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{rty}</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{rty}</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{rty} {}</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{rty}</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{rty}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{rty}</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{rty} {}</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{rty}</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{rty}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{try}</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{rty}</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
          <w:tag w:val=""/>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{05-09-2025}</w:t>
      </w:r>
    </w:p>
    <w:p>
      <w:r>
        <w:br w:type="page"/>
      </w:r>
    </w:p>
    <w:p>
      <w:pPr>
        <w:pStyle w:val="Heading1"/>
        <w:jc w:val="center"/>
      </w:pPr>
      <w:r>
        <w:t>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rtyrtyr</w:t>
            </w:r>
          </w:p>
        </w:tc>
        <w:tc>
          <w:tcPr>
            <w:tcW w:type="dxa" w:w="2268"/>
          </w:tcPr>
          <w:p>
            <w:r>
              <w:t>1</w:t>
            </w:r>
          </w:p>
        </w:tc>
        <w:tc>
          <w:tcPr>
            <w:tcW w:type="dxa" w:w="2268"/>
          </w:tcPr>
          <w:p>
            <w:r>
              <w:t>€10.00</w:t>
            </w:r>
          </w:p>
        </w:tc>
        <w:tc>
          <w:tcPr>
            <w:tcW w:type="dxa" w:w="2268"/>
          </w:tcPr>
          <w:p>
            <w:r>
              <w:t>€10.00</w:t>
            </w:r>
          </w:p>
        </w:tc>
      </w:tr>
      <w:tr>
        <w:tc>
          <w:tcPr>
            <w:tcW w:type="dxa" w:w="2268"/>
          </w:tcPr>
          <w:p>
            <w:r>
              <w:t>TOTAAL EENMALIG</w:t>
            </w:r>
          </w:p>
        </w:tc>
        <w:tc>
          <w:tcPr>
            <w:tcW w:type="dxa" w:w="2268"/>
          </w:tcPr>
          <w:p>
            <w:r/>
          </w:p>
        </w:tc>
        <w:tc>
          <w:tcPr>
            <w:tcW w:type="dxa" w:w="2268"/>
          </w:tcPr>
          <w:p>
            <w:r/>
          </w:p>
        </w:tc>
        <w:tc>
          <w:tcPr>
            <w:tcW w:type="dxa" w:w="2268"/>
          </w:tcPr>
          <w:p>
            <w:r>
              <w:t>€10.00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ert</w:t>
            </w:r>
          </w:p>
        </w:tc>
        <w:tc>
          <w:tcPr>
            <w:tcW w:type="dxa" w:w="2268"/>
          </w:tcPr>
          <w:p>
            <w:r>
              <w:t>1</w:t>
            </w:r>
          </w:p>
        </w:tc>
        <w:tc>
          <w:tcPr>
            <w:tcW w:type="dxa" w:w="2268"/>
          </w:tcPr>
          <w:p>
            <w:r>
              <w:t>€10.00</w:t>
            </w:r>
          </w:p>
        </w:tc>
        <w:tc>
          <w:tcPr>
            <w:tcW w:type="dxa" w:w="2268"/>
          </w:tcPr>
          <w:p>
            <w:r>
              <w:t>€10.00</w:t>
            </w:r>
          </w:p>
        </w:tc>
      </w:tr>
      <w:tr>
        <w:tc>
          <w:tcPr>
            <w:tcW w:type="dxa" w:w="2268"/>
          </w:tcPr>
          <w:p>
            <w:r>
              <w:t>TOTAAL JAARLIJKS</w:t>
            </w:r>
          </w:p>
        </w:tc>
        <w:tc>
          <w:tcPr>
            <w:tcW w:type="dxa" w:w="2268"/>
          </w:tcPr>
          <w:p>
            <w:r/>
          </w:p>
        </w:tc>
        <w:tc>
          <w:tcPr>
            <w:tcW w:type="dxa" w:w="2268"/>
          </w:tcPr>
          <w:p>
            <w:r/>
          </w:p>
        </w:tc>
        <w:tc>
          <w:tcPr>
            <w:tcW w:type="dxa" w:w="2268"/>
          </w:tcPr>
          <w:p>
            <w:r>
              <w:t>€10.00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