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Del villar Lujan Ivan Andres Alexis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730127" cy="172243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127" cy="1722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Tarea: Ingeniería de software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373a3c"/>
          <w:sz w:val="18"/>
          <w:szCs w:val="18"/>
        </w:rPr>
      </w:pPr>
      <w:bookmarkStart w:colFirst="0" w:colLast="0" w:name="_92goezd8ws1h" w:id="0"/>
      <w:bookmarkEnd w:id="0"/>
      <w:r w:rsidDel="00000000" w:rsidR="00000000" w:rsidRPr="00000000">
        <w:rPr>
          <w:rFonts w:ascii="Roboto" w:cs="Roboto" w:eastAsia="Roboto" w:hAnsi="Roboto"/>
          <w:color w:val="373a3c"/>
          <w:sz w:val="18"/>
          <w:szCs w:val="18"/>
          <w:rtl w:val="0"/>
        </w:rPr>
        <w:t xml:space="preserve">Tarea.- Modelo de Análisis, diagrama de paquetes(3 capas) y diagrama de clases de UML.</w:t>
      </w:r>
    </w:p>
    <w:p w:rsidR="00000000" w:rsidDel="00000000" w:rsidP="00000000" w:rsidRDefault="00000000" w:rsidRPr="00000000" w14:paraId="00000004">
      <w:pPr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</w:rPr>
        <w:drawing>
          <wp:inline distB="114300" distT="114300" distL="114300" distR="114300">
            <wp:extent cx="5567363" cy="34899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2418" l="18604" r="28903" t="10324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348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5000625" cy="179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7772" l="-12208" r="143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