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imes New Roman"/>
          <w:sz w:val="24"/>
          <w:szCs w:val="24"/>
          <w:lang w:eastAsia="en-US"/>
        </w:rPr>
        <w:id w:val="-927723663"/>
        <w:docPartObj>
          <w:docPartGallery w:val="Cover Pages"/>
          <w:docPartUnique/>
        </w:docPartObj>
      </w:sdtPr>
      <w:sdtEndPr/>
      <w:sdtContent>
        <w:p w14:paraId="00B09EE4" w14:textId="6CA07FFB" w:rsidR="007305BF" w:rsidRPr="0027037E" w:rsidRDefault="007305BF" w:rsidP="0027037E">
          <w:pPr>
            <w:pStyle w:val="KeinLeerraum"/>
            <w:jc w:val="both"/>
            <w:rPr>
              <w:rFonts w:ascii="Times New Roman" w:hAnsi="Times New Roman" w:cs="Times New Roman"/>
              <w:sz w:val="24"/>
              <w:szCs w:val="24"/>
            </w:rPr>
          </w:pPr>
        </w:p>
        <w:p w14:paraId="12CC5431" w14:textId="77777777" w:rsidR="007305BF" w:rsidRPr="0027037E" w:rsidRDefault="007305BF" w:rsidP="0027037E">
          <w:pPr>
            <w:jc w:val="both"/>
            <w:rPr>
              <w:rFonts w:ascii="Times New Roman" w:hAnsi="Times New Roman" w:cs="Times New Roman"/>
              <w:sz w:val="24"/>
              <w:szCs w:val="24"/>
            </w:rPr>
          </w:pPr>
          <w:r w:rsidRPr="0027037E">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3C69A98" wp14:editId="35258070">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7C899A"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A758E5E" w14:textId="64969FB1" w:rsidR="007305BF" w:rsidRDefault="007305BF">
                                    <w:pPr>
                                      <w:pStyle w:val="KeinLeerraum"/>
                                      <w:rPr>
                                        <w:rFonts w:asciiTheme="majorHAnsi" w:eastAsiaTheme="majorEastAsia" w:hAnsiTheme="majorHAnsi" w:cstheme="majorBidi"/>
                                        <w:caps/>
                                        <w:color w:val="7C899A" w:themeColor="text2" w:themeTint="99"/>
                                        <w:sz w:val="68"/>
                                        <w:szCs w:val="68"/>
                                      </w:rPr>
                                    </w:pPr>
                                    <w:r>
                                      <w:rPr>
                                        <w:rFonts w:asciiTheme="majorHAnsi" w:eastAsiaTheme="majorEastAsia" w:hAnsiTheme="majorHAnsi" w:cstheme="majorBidi"/>
                                        <w:caps/>
                                        <w:color w:val="7C899A" w:themeColor="text2" w:themeTint="99"/>
                                        <w:sz w:val="64"/>
                                        <w:szCs w:val="64"/>
                                      </w:rPr>
                                      <w:t>3D</w:t>
                                    </w:r>
                                  </w:p>
                                </w:sdtContent>
                              </w:sdt>
                              <w:p w14:paraId="0AE39BA5" w14:textId="703DB061" w:rsidR="007305BF" w:rsidRDefault="001A14C8">
                                <w:pPr>
                                  <w:pStyle w:val="KeinLeerraum"/>
                                  <w:spacing w:before="120"/>
                                  <w:rPr>
                                    <w:color w:val="6F6F6F" w:themeColor="accent1"/>
                                    <w:sz w:val="36"/>
                                    <w:szCs w:val="36"/>
                                  </w:rPr>
                                </w:pPr>
                                <w:sdt>
                                  <w:sdtPr>
                                    <w:rPr>
                                      <w:color w:val="6F6F6F"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8C2D1E">
                                      <w:rPr>
                                        <w:color w:val="6F6F6F" w:themeColor="accent1"/>
                                        <w:sz w:val="36"/>
                                        <w:szCs w:val="36"/>
                                      </w:rPr>
                                      <w:t>Automatische 3D-Objektmodellierung</w:t>
                                    </w:r>
                                  </w:sdtContent>
                                </w:sdt>
                                <w:r w:rsidR="007305BF">
                                  <w:t xml:space="preserve"> </w:t>
                                </w:r>
                              </w:p>
                              <w:p w14:paraId="58D6C735" w14:textId="77777777" w:rsidR="007305BF" w:rsidRDefault="007305B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3C69A98" id="_x0000_t202" coordsize="21600,21600" o:spt="202" path="m,l,21600r21600,l21600,xe">
                    <v:stroke joinstyle="miter"/>
                    <v:path gradientshapeok="t" o:connecttype="rect"/>
                  </v:shapetype>
                  <v:shape id="Textfeld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yvUfA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" filled="f" stroked="f" strokeweight=".5pt">
                    <v:textbox style="mso-fit-shape-to-text:t">
                      <w:txbxContent>
                        <w:sdt>
                          <w:sdtPr>
                            <w:rPr>
                              <w:rFonts w:asciiTheme="majorHAnsi" w:eastAsiaTheme="majorEastAsia" w:hAnsiTheme="majorHAnsi" w:cstheme="majorBidi"/>
                              <w:caps/>
                              <w:color w:val="7C899A"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A758E5E" w14:textId="64969FB1" w:rsidR="007305BF" w:rsidRDefault="007305BF">
                              <w:pPr>
                                <w:pStyle w:val="KeinLeerraum"/>
                                <w:rPr>
                                  <w:rFonts w:asciiTheme="majorHAnsi" w:eastAsiaTheme="majorEastAsia" w:hAnsiTheme="majorHAnsi" w:cstheme="majorBidi"/>
                                  <w:caps/>
                                  <w:color w:val="7C899A" w:themeColor="text2" w:themeTint="99"/>
                                  <w:sz w:val="68"/>
                                  <w:szCs w:val="68"/>
                                </w:rPr>
                              </w:pPr>
                              <w:r>
                                <w:rPr>
                                  <w:rFonts w:asciiTheme="majorHAnsi" w:eastAsiaTheme="majorEastAsia" w:hAnsiTheme="majorHAnsi" w:cstheme="majorBidi"/>
                                  <w:caps/>
                                  <w:color w:val="7C899A" w:themeColor="text2" w:themeTint="99"/>
                                  <w:sz w:val="64"/>
                                  <w:szCs w:val="64"/>
                                </w:rPr>
                                <w:t>3D</w:t>
                              </w:r>
                            </w:p>
                          </w:sdtContent>
                        </w:sdt>
                        <w:p w14:paraId="0AE39BA5" w14:textId="703DB061" w:rsidR="007305BF" w:rsidRDefault="00947F0B">
                          <w:pPr>
                            <w:pStyle w:val="KeinLeerraum"/>
                            <w:spacing w:before="120"/>
                            <w:rPr>
                              <w:color w:val="6F6F6F" w:themeColor="accent1"/>
                              <w:sz w:val="36"/>
                              <w:szCs w:val="36"/>
                            </w:rPr>
                          </w:pPr>
                          <w:sdt>
                            <w:sdtPr>
                              <w:rPr>
                                <w:color w:val="6F6F6F" w:themeColor="accent1"/>
                                <w:sz w:val="36"/>
                                <w:szCs w:val="36"/>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8C2D1E">
                                <w:rPr>
                                  <w:color w:val="6F6F6F" w:themeColor="accent1"/>
                                  <w:sz w:val="36"/>
                                  <w:szCs w:val="36"/>
                                </w:rPr>
                                <w:t>Automatische 3D-Objektmodellierung</w:t>
                              </w:r>
                            </w:sdtContent>
                          </w:sdt>
                          <w:r w:rsidR="007305BF">
                            <w:t xml:space="preserve"> </w:t>
                          </w:r>
                        </w:p>
                        <w:p w14:paraId="58D6C735" w14:textId="77777777" w:rsidR="007305BF" w:rsidRDefault="007305BF"/>
                      </w:txbxContent>
                    </v:textbox>
                    <w10:wrap anchorx="page" anchory="margin"/>
                  </v:shape>
                </w:pict>
              </mc:Fallback>
            </mc:AlternateContent>
          </w:r>
          <w:r w:rsidRPr="0027037E">
            <w:rPr>
              <w:rFonts w:ascii="Times New Roman" w:hAnsi="Times New Roman" w:cs="Times New Roman"/>
              <w:noProof/>
              <w:sz w:val="24"/>
              <w:szCs w:val="24"/>
            </w:rPr>
            <mc:AlternateContent>
              <mc:Choice Requires="wpg">
                <w:drawing>
                  <wp:anchor distT="0" distB="0" distL="114300" distR="114300" simplePos="0" relativeHeight="251660288" behindDoc="1" locked="0" layoutInCell="1" allowOverlap="1" wp14:anchorId="7ABD284B" wp14:editId="45BFBCC2">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CA2DDB0"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bngUwYAADk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">
                    <o:lock v:ext="edit" aspectratio="t"/>
                    <v:shape id="Freihand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27037E">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7B92D86" wp14:editId="46145FB8">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A513EC" w14:textId="2199DCF7" w:rsidR="007305BF" w:rsidRDefault="001A14C8">
                                <w:pPr>
                                  <w:pStyle w:val="KeinLeerraum"/>
                                  <w:jc w:val="right"/>
                                  <w:rPr>
                                    <w:color w:val="6F6F6F" w:themeColor="accent1"/>
                                    <w:sz w:val="36"/>
                                    <w:szCs w:val="36"/>
                                  </w:rPr>
                                </w:pPr>
                                <w:sdt>
                                  <w:sdtPr>
                                    <w:rPr>
                                      <w:color w:val="6F6F6F"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r w:rsidR="007305BF">
                                      <w:rPr>
                                        <w:color w:val="6F6F6F" w:themeColor="accent1"/>
                                        <w:sz w:val="36"/>
                                        <w:szCs w:val="36"/>
                                      </w:rPr>
                                      <w:t>Luka Petkovic &amp; Ben Geisler</w:t>
                                    </w:r>
                                  </w:sdtContent>
                                </w:sdt>
                              </w:p>
                              <w:sdt>
                                <w:sdtPr>
                                  <w:rPr>
                                    <w:color w:val="6F6F6F"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1FA0C24" w14:textId="4BE4BEE8" w:rsidR="007305BF" w:rsidRDefault="007305BF">
                                    <w:pPr>
                                      <w:pStyle w:val="KeinLeerraum"/>
                                      <w:jc w:val="right"/>
                                      <w:rPr>
                                        <w:color w:val="6F6F6F" w:themeColor="accent1"/>
                                        <w:sz w:val="36"/>
                                        <w:szCs w:val="36"/>
                                      </w:rPr>
                                    </w:pPr>
                                    <w:r>
                                      <w:rPr>
                                        <w:color w:val="6F6F6F" w:themeColor="accent1"/>
                                        <w:sz w:val="36"/>
                                        <w:szCs w:val="36"/>
                                      </w:rPr>
                                      <w:t>Facharbeit 9spez</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7B92D86" id="Textfeld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14:paraId="42A513EC" w14:textId="2199DCF7" w:rsidR="007305BF" w:rsidRDefault="007305BF">
                          <w:pPr>
                            <w:pStyle w:val="KeinLeerraum"/>
                            <w:jc w:val="right"/>
                            <w:rPr>
                              <w:color w:val="6F6F6F" w:themeColor="accent1"/>
                              <w:sz w:val="36"/>
                              <w:szCs w:val="36"/>
                            </w:rPr>
                          </w:pPr>
                          <w:sdt>
                            <w:sdtPr>
                              <w:rPr>
                                <w:color w:val="6F6F6F"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6F6F6F" w:themeColor="accent1"/>
                                  <w:sz w:val="36"/>
                                  <w:szCs w:val="36"/>
                                </w:rPr>
                                <w:t>Luka Petkovic &amp; Ben Geisler</w:t>
                              </w:r>
                            </w:sdtContent>
                          </w:sdt>
                        </w:p>
                        <w:sdt>
                          <w:sdtPr>
                            <w:rPr>
                              <w:color w:val="6F6F6F"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14:paraId="51FA0C24" w14:textId="4BE4BEE8" w:rsidR="007305BF" w:rsidRDefault="007305BF">
                              <w:pPr>
                                <w:pStyle w:val="KeinLeerraum"/>
                                <w:jc w:val="right"/>
                                <w:rPr>
                                  <w:color w:val="6F6F6F" w:themeColor="accent1"/>
                                  <w:sz w:val="36"/>
                                  <w:szCs w:val="36"/>
                                </w:rPr>
                              </w:pPr>
                              <w:r>
                                <w:rPr>
                                  <w:color w:val="6F6F6F" w:themeColor="accent1"/>
                                  <w:sz w:val="36"/>
                                  <w:szCs w:val="36"/>
                                </w:rPr>
                                <w:t>Facharbeit 9spez</w:t>
                              </w:r>
                            </w:p>
                          </w:sdtContent>
                        </w:sdt>
                      </w:txbxContent>
                    </v:textbox>
                    <w10:wrap anchorx="page" anchory="margin"/>
                  </v:shape>
                </w:pict>
              </mc:Fallback>
            </mc:AlternateContent>
          </w:r>
        </w:p>
        <w:p w14:paraId="668BF268" w14:textId="16A90138" w:rsidR="007305BF" w:rsidRPr="0027037E" w:rsidRDefault="007305BF" w:rsidP="0027037E">
          <w:pPr>
            <w:jc w:val="both"/>
            <w:rPr>
              <w:rFonts w:ascii="Times New Roman" w:hAnsi="Times New Roman" w:cs="Times New Roman"/>
              <w:sz w:val="24"/>
              <w:szCs w:val="24"/>
            </w:rPr>
          </w:pPr>
          <w:r w:rsidRPr="0027037E">
            <w:rPr>
              <w:rFonts w:ascii="Times New Roman" w:hAnsi="Times New Roman" w:cs="Times New Roman"/>
              <w:sz w:val="24"/>
              <w:szCs w:val="24"/>
            </w:rPr>
            <w:br w:type="page"/>
          </w:r>
        </w:p>
      </w:sdtContent>
    </w:sdt>
    <w:p w14:paraId="7828A565" w14:textId="77777777" w:rsidR="00D15D20" w:rsidRDefault="007305BF" w:rsidP="0027037E">
      <w:pPr>
        <w:jc w:val="both"/>
        <w:rPr>
          <w:rFonts w:ascii="Times New Roman" w:hAnsi="Times New Roman" w:cs="Times New Roman"/>
          <w:sz w:val="24"/>
          <w:szCs w:val="24"/>
        </w:rPr>
      </w:pPr>
      <w:r w:rsidRPr="0027037E">
        <w:rPr>
          <w:rFonts w:ascii="Times New Roman" w:hAnsi="Times New Roman" w:cs="Times New Roman"/>
          <w:sz w:val="24"/>
          <w:szCs w:val="24"/>
        </w:rPr>
        <w:lastRenderedPageBreak/>
        <w:t>Inhaltsverzeichni</w:t>
      </w:r>
      <w:r w:rsidR="00D15D20">
        <w:rPr>
          <w:rFonts w:ascii="Times New Roman" w:hAnsi="Times New Roman" w:cs="Times New Roman"/>
          <w:sz w:val="24"/>
          <w:szCs w:val="24"/>
        </w:rPr>
        <w:t>s</w:t>
      </w:r>
    </w:p>
    <w:p w14:paraId="4DE8E3BC" w14:textId="7656B9F3" w:rsidR="007305BF" w:rsidRPr="0027037E" w:rsidRDefault="007305BF" w:rsidP="0027037E">
      <w:pPr>
        <w:jc w:val="both"/>
        <w:rPr>
          <w:rFonts w:ascii="Times New Roman" w:hAnsi="Times New Roman" w:cs="Times New Roman"/>
          <w:sz w:val="24"/>
          <w:szCs w:val="24"/>
        </w:rPr>
      </w:pPr>
      <w:r w:rsidRPr="0027037E">
        <w:rPr>
          <w:rFonts w:ascii="Times New Roman" w:hAnsi="Times New Roman" w:cs="Times New Roman"/>
          <w:sz w:val="24"/>
          <w:szCs w:val="24"/>
        </w:rPr>
        <w:br/>
      </w:r>
    </w:p>
    <w:p w14:paraId="64157D7C" w14:textId="77777777" w:rsidR="007305BF" w:rsidRPr="0027037E" w:rsidRDefault="007305BF" w:rsidP="0027037E">
      <w:pPr>
        <w:jc w:val="both"/>
        <w:rPr>
          <w:rFonts w:ascii="Times New Roman" w:hAnsi="Times New Roman" w:cs="Times New Roman"/>
          <w:sz w:val="24"/>
          <w:szCs w:val="24"/>
        </w:rPr>
      </w:pPr>
      <w:r w:rsidRPr="0027037E">
        <w:rPr>
          <w:rFonts w:ascii="Times New Roman" w:hAnsi="Times New Roman" w:cs="Times New Roman"/>
          <w:sz w:val="24"/>
          <w:szCs w:val="24"/>
        </w:rPr>
        <w:br w:type="page"/>
      </w:r>
    </w:p>
    <w:p w14:paraId="1A587802" w14:textId="78DB8C67" w:rsidR="007E7707" w:rsidRPr="00F05D27" w:rsidRDefault="00BA42DF" w:rsidP="0027037E">
      <w:pPr>
        <w:jc w:val="both"/>
        <w:rPr>
          <w:rFonts w:ascii="Times New Roman" w:hAnsi="Times New Roman" w:cs="Times New Roman"/>
          <w:sz w:val="24"/>
          <w:szCs w:val="24"/>
          <w:u w:val="single"/>
        </w:rPr>
      </w:pPr>
      <w:r w:rsidRPr="00F05D27">
        <w:rPr>
          <w:rFonts w:ascii="Times New Roman" w:hAnsi="Times New Roman" w:cs="Times New Roman"/>
          <w:sz w:val="24"/>
          <w:szCs w:val="24"/>
          <w:u w:val="single"/>
        </w:rPr>
        <w:lastRenderedPageBreak/>
        <w:t>Motivation</w:t>
      </w:r>
    </w:p>
    <w:p w14:paraId="1155DCF1" w14:textId="35096B5B" w:rsidR="00BA42DF" w:rsidRPr="0027037E" w:rsidRDefault="00BA42DF" w:rsidP="0027037E">
      <w:pPr>
        <w:jc w:val="both"/>
        <w:rPr>
          <w:rFonts w:ascii="Times New Roman" w:hAnsi="Times New Roman" w:cs="Times New Roman"/>
          <w:sz w:val="24"/>
          <w:szCs w:val="24"/>
        </w:rPr>
      </w:pPr>
      <w:r w:rsidRPr="0027037E">
        <w:rPr>
          <w:rFonts w:ascii="Times New Roman" w:hAnsi="Times New Roman" w:cs="Times New Roman"/>
          <w:sz w:val="24"/>
          <w:szCs w:val="24"/>
        </w:rPr>
        <w:t xml:space="preserve">Wir beschäftigen uns schon längere Zeit mit 3D Objektmodellierung. Dabei gilt jedoch, dass die Objekte so lebensecht wie möglich aussehen müssen. </w:t>
      </w:r>
    </w:p>
    <w:tbl>
      <w:tblPr>
        <w:tblStyle w:val="Tabellenraster"/>
        <w:tblW w:w="0" w:type="auto"/>
        <w:tblLook w:val="04A0" w:firstRow="1" w:lastRow="0" w:firstColumn="1" w:lastColumn="0" w:noHBand="0" w:noVBand="1"/>
      </w:tblPr>
      <w:tblGrid>
        <w:gridCol w:w="4531"/>
        <w:gridCol w:w="4531"/>
      </w:tblGrid>
      <w:tr w:rsidR="0027037E" w:rsidRPr="0027037E" w14:paraId="17CA9293" w14:textId="77777777" w:rsidTr="00BA42DF">
        <w:tc>
          <w:tcPr>
            <w:tcW w:w="4531" w:type="dxa"/>
          </w:tcPr>
          <w:p w14:paraId="38C6521A" w14:textId="7D2C5F47" w:rsidR="00BA42DF" w:rsidRPr="0027037E" w:rsidRDefault="00BA42DF" w:rsidP="0027037E">
            <w:pPr>
              <w:jc w:val="both"/>
              <w:rPr>
                <w:rFonts w:ascii="Times New Roman" w:hAnsi="Times New Roman" w:cs="Times New Roman"/>
                <w:sz w:val="24"/>
                <w:szCs w:val="24"/>
              </w:rPr>
            </w:pPr>
            <w:r w:rsidRPr="0027037E">
              <w:rPr>
                <w:rFonts w:ascii="Times New Roman" w:hAnsi="Times New Roman" w:cs="Times New Roman"/>
                <w:noProof/>
                <w:sz w:val="24"/>
                <w:szCs w:val="24"/>
              </w:rPr>
              <w:drawing>
                <wp:inline distT="0" distB="0" distL="0" distR="0" wp14:anchorId="7301FEA4" wp14:editId="2E92D1D7">
                  <wp:extent cx="1431985" cy="14319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44903" cy="1444903"/>
                          </a:xfrm>
                          <a:prstGeom prst="rect">
                            <a:avLst/>
                          </a:prstGeom>
                        </pic:spPr>
                      </pic:pic>
                    </a:graphicData>
                  </a:graphic>
                </wp:inline>
              </w:drawing>
            </w:r>
          </w:p>
        </w:tc>
        <w:tc>
          <w:tcPr>
            <w:tcW w:w="4531" w:type="dxa"/>
          </w:tcPr>
          <w:p w14:paraId="2B4882B1" w14:textId="3176D144" w:rsidR="00BA42DF" w:rsidRPr="0027037E" w:rsidRDefault="0027037E" w:rsidP="0027037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46F405" wp14:editId="67943898">
                  <wp:extent cx="1432800" cy="14328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fik 34"/>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32800" cy="1432800"/>
                          </a:xfrm>
                          <a:prstGeom prst="rect">
                            <a:avLst/>
                          </a:prstGeom>
                        </pic:spPr>
                      </pic:pic>
                    </a:graphicData>
                  </a:graphic>
                </wp:inline>
              </w:drawing>
            </w:r>
          </w:p>
        </w:tc>
      </w:tr>
    </w:tbl>
    <w:p w14:paraId="19A6391E" w14:textId="19165C74" w:rsidR="00BA42DF" w:rsidRDefault="00BA42DF" w:rsidP="0027037E">
      <w:pPr>
        <w:jc w:val="both"/>
        <w:rPr>
          <w:rFonts w:ascii="Times New Roman" w:hAnsi="Times New Roman" w:cs="Times New Roman"/>
          <w:sz w:val="24"/>
          <w:szCs w:val="24"/>
        </w:rPr>
      </w:pPr>
      <w:r w:rsidRPr="0027037E">
        <w:rPr>
          <w:rFonts w:ascii="Times New Roman" w:hAnsi="Times New Roman" w:cs="Times New Roman"/>
          <w:sz w:val="24"/>
          <w:szCs w:val="24"/>
        </w:rPr>
        <w:t xml:space="preserve">Beide Donuts </w:t>
      </w:r>
      <w:r w:rsidR="004D4375" w:rsidRPr="0027037E">
        <w:rPr>
          <w:rFonts w:ascii="Times New Roman" w:hAnsi="Times New Roman" w:cs="Times New Roman"/>
          <w:sz w:val="24"/>
          <w:szCs w:val="24"/>
        </w:rPr>
        <w:t xml:space="preserve">sind </w:t>
      </w:r>
      <w:r w:rsidR="00F05D27">
        <w:rPr>
          <w:rFonts w:ascii="Times New Roman" w:hAnsi="Times New Roman" w:cs="Times New Roman"/>
          <w:sz w:val="24"/>
          <w:szCs w:val="24"/>
        </w:rPr>
        <w:t>m</w:t>
      </w:r>
      <w:r w:rsidR="004D4375" w:rsidRPr="0027037E">
        <w:rPr>
          <w:rFonts w:ascii="Times New Roman" w:hAnsi="Times New Roman" w:cs="Times New Roman"/>
          <w:sz w:val="24"/>
          <w:szCs w:val="24"/>
        </w:rPr>
        <w:t>odelliert. Der linke Donut ist jedoch detailreicher und sieht somit echter aus. So einen Donut mit Kaffee zu modellieren</w:t>
      </w:r>
      <w:r w:rsidR="00F05D27">
        <w:rPr>
          <w:rFonts w:ascii="Times New Roman" w:hAnsi="Times New Roman" w:cs="Times New Roman"/>
          <w:sz w:val="24"/>
          <w:szCs w:val="24"/>
        </w:rPr>
        <w:t xml:space="preserve"> kostet</w:t>
      </w:r>
      <w:r w:rsidR="004D4375" w:rsidRPr="0027037E">
        <w:rPr>
          <w:rFonts w:ascii="Times New Roman" w:hAnsi="Times New Roman" w:cs="Times New Roman"/>
          <w:sz w:val="24"/>
          <w:szCs w:val="24"/>
        </w:rPr>
        <w:t xml:space="preserve"> etwa 9 Stunden. Deshalb</w:t>
      </w:r>
      <w:r w:rsidR="00F05D27">
        <w:rPr>
          <w:rFonts w:ascii="Times New Roman" w:hAnsi="Times New Roman" w:cs="Times New Roman"/>
          <w:sz w:val="24"/>
          <w:szCs w:val="24"/>
        </w:rPr>
        <w:t xml:space="preserve"> wäre ein 3D-Scanner nützlicher, da man dadurch viel mehr Zeit sparen würde.</w:t>
      </w:r>
      <w:r w:rsidR="004D4375" w:rsidRPr="0027037E">
        <w:rPr>
          <w:rFonts w:ascii="Times New Roman" w:hAnsi="Times New Roman" w:cs="Times New Roman"/>
          <w:sz w:val="24"/>
          <w:szCs w:val="24"/>
        </w:rPr>
        <w:t xml:space="preserve"> Die Scanner auf den Markt sind jedoch unterschiedlich. Es gibt welche für 100€ bis 5000€. Deshalb haben wir uns als Aufgabe gesetzt, einen funktionalen </w:t>
      </w:r>
      <w:r w:rsidR="00F05D27">
        <w:rPr>
          <w:rFonts w:ascii="Times New Roman" w:hAnsi="Times New Roman" w:cs="Times New Roman"/>
          <w:sz w:val="24"/>
          <w:szCs w:val="24"/>
        </w:rPr>
        <w:t xml:space="preserve">und vor allem billigeren </w:t>
      </w:r>
      <w:r w:rsidR="004D4375" w:rsidRPr="0027037E">
        <w:rPr>
          <w:rFonts w:ascii="Times New Roman" w:hAnsi="Times New Roman" w:cs="Times New Roman"/>
          <w:sz w:val="24"/>
          <w:szCs w:val="24"/>
        </w:rPr>
        <w:t>3D-Scanner mit passender Modellierungssoftware selber zu bauen</w:t>
      </w:r>
      <w:r w:rsidR="00F05D27">
        <w:rPr>
          <w:rFonts w:ascii="Times New Roman" w:hAnsi="Times New Roman" w:cs="Times New Roman"/>
          <w:sz w:val="24"/>
          <w:szCs w:val="24"/>
        </w:rPr>
        <w:t xml:space="preserve"> und zu erstellen</w:t>
      </w:r>
      <w:r w:rsidR="004D4375" w:rsidRPr="0027037E">
        <w:rPr>
          <w:rFonts w:ascii="Times New Roman" w:hAnsi="Times New Roman" w:cs="Times New Roman"/>
          <w:sz w:val="24"/>
          <w:szCs w:val="24"/>
        </w:rPr>
        <w:t>.</w:t>
      </w:r>
    </w:p>
    <w:p w14:paraId="29CC1F60" w14:textId="10DE6A9B" w:rsidR="004D4375" w:rsidRPr="00F05D27" w:rsidRDefault="00A50AE0" w:rsidP="0027037E">
      <w:pPr>
        <w:jc w:val="both"/>
        <w:rPr>
          <w:rFonts w:ascii="Times New Roman" w:hAnsi="Times New Roman" w:cs="Times New Roman"/>
          <w:sz w:val="24"/>
          <w:szCs w:val="24"/>
          <w:u w:val="single"/>
        </w:rPr>
      </w:pPr>
      <w:r w:rsidRPr="00F05D27">
        <w:rPr>
          <w:rFonts w:ascii="Times New Roman" w:hAnsi="Times New Roman" w:cs="Times New Roman"/>
          <w:sz w:val="24"/>
          <w:szCs w:val="24"/>
          <w:u w:val="single"/>
        </w:rPr>
        <w:t>Verwendung und Bedeutung eines 3D Scanners</w:t>
      </w:r>
    </w:p>
    <w:p w14:paraId="3FAC7B2C" w14:textId="01CA0378" w:rsidR="00A50AE0" w:rsidRDefault="00A50AE0" w:rsidP="0027037E">
      <w:pPr>
        <w:jc w:val="both"/>
        <w:rPr>
          <w:rFonts w:ascii="Times New Roman" w:hAnsi="Times New Roman" w:cs="Times New Roman"/>
          <w:sz w:val="24"/>
          <w:szCs w:val="24"/>
        </w:rPr>
      </w:pPr>
      <w:r>
        <w:rPr>
          <w:rFonts w:ascii="Times New Roman" w:hAnsi="Times New Roman" w:cs="Times New Roman"/>
          <w:sz w:val="24"/>
          <w:szCs w:val="24"/>
        </w:rPr>
        <w:t xml:space="preserve">3D-Scanner werden häufig von Hobbybastlern, Personen mit einem 3D-Drucker und Filmproduzenten genutzt. </w:t>
      </w:r>
      <w:r w:rsidR="00F05D27">
        <w:rPr>
          <w:rFonts w:ascii="Times New Roman" w:hAnsi="Times New Roman" w:cs="Times New Roman"/>
          <w:sz w:val="24"/>
          <w:szCs w:val="24"/>
        </w:rPr>
        <w:t>Mithilfe eines guten und effizienten Scanners ist es möglich,</w:t>
      </w:r>
      <w:r>
        <w:rPr>
          <w:rFonts w:ascii="Times New Roman" w:hAnsi="Times New Roman" w:cs="Times New Roman"/>
          <w:sz w:val="24"/>
          <w:szCs w:val="24"/>
        </w:rPr>
        <w:t xml:space="preserve"> schnell und einfach detailreiche Gegenstände</w:t>
      </w:r>
      <w:r w:rsidR="00F05D27">
        <w:rPr>
          <w:rFonts w:ascii="Times New Roman" w:hAnsi="Times New Roman" w:cs="Times New Roman"/>
          <w:sz w:val="24"/>
          <w:szCs w:val="24"/>
        </w:rPr>
        <w:t xml:space="preserve"> zu modellieren</w:t>
      </w:r>
      <w:r>
        <w:rPr>
          <w:rFonts w:ascii="Times New Roman" w:hAnsi="Times New Roman" w:cs="Times New Roman"/>
          <w:sz w:val="24"/>
          <w:szCs w:val="24"/>
        </w:rPr>
        <w:t>. Das Resultat ist dann per 3D-</w:t>
      </w:r>
      <w:r w:rsidR="00F05D27">
        <w:rPr>
          <w:rFonts w:ascii="Times New Roman" w:hAnsi="Times New Roman" w:cs="Times New Roman"/>
          <w:sz w:val="24"/>
          <w:szCs w:val="24"/>
        </w:rPr>
        <w:t>Visualisierungssoftware</w:t>
      </w:r>
      <w:r>
        <w:rPr>
          <w:rFonts w:ascii="Times New Roman" w:hAnsi="Times New Roman" w:cs="Times New Roman"/>
          <w:sz w:val="24"/>
          <w:szCs w:val="24"/>
        </w:rPr>
        <w:t xml:space="preserve"> (zum Beispiel Unity oder Blender) aufrufbar. Somit könn</w:t>
      </w:r>
      <w:r w:rsidR="00F05D27">
        <w:rPr>
          <w:rFonts w:ascii="Times New Roman" w:hAnsi="Times New Roman" w:cs="Times New Roman"/>
          <w:sz w:val="24"/>
          <w:szCs w:val="24"/>
        </w:rPr>
        <w:t>t</w:t>
      </w:r>
      <w:r>
        <w:rPr>
          <w:rFonts w:ascii="Times New Roman" w:hAnsi="Times New Roman" w:cs="Times New Roman"/>
          <w:sz w:val="24"/>
          <w:szCs w:val="24"/>
        </w:rPr>
        <w:t xml:space="preserve">en </w:t>
      </w:r>
      <w:r w:rsidR="00F05D27">
        <w:rPr>
          <w:rFonts w:ascii="Times New Roman" w:hAnsi="Times New Roman" w:cs="Times New Roman"/>
          <w:sz w:val="24"/>
          <w:szCs w:val="24"/>
        </w:rPr>
        <w:t xml:space="preserve">zum Beispiel </w:t>
      </w:r>
      <w:r>
        <w:rPr>
          <w:rFonts w:ascii="Times New Roman" w:hAnsi="Times New Roman" w:cs="Times New Roman"/>
          <w:sz w:val="24"/>
          <w:szCs w:val="24"/>
        </w:rPr>
        <w:t>Filmproduzenten eine Miniaturlandschaft bauen, diese dann einscannen und am Schluss vergrößern und als Fläche in einem Film als Kulisse</w:t>
      </w:r>
      <w:r w:rsidR="00F05D27">
        <w:rPr>
          <w:rFonts w:ascii="Times New Roman" w:hAnsi="Times New Roman" w:cs="Times New Roman"/>
          <w:sz w:val="24"/>
          <w:szCs w:val="24"/>
        </w:rPr>
        <w:t xml:space="preserve"> verwenden</w:t>
      </w:r>
      <w:r>
        <w:rPr>
          <w:rFonts w:ascii="Times New Roman" w:hAnsi="Times New Roman" w:cs="Times New Roman"/>
          <w:sz w:val="24"/>
          <w:szCs w:val="24"/>
        </w:rPr>
        <w:t>. Für Personen mit einem 3D Drucker ist ein Scanner</w:t>
      </w:r>
      <w:r w:rsidR="00F05D27">
        <w:rPr>
          <w:rFonts w:ascii="Times New Roman" w:hAnsi="Times New Roman" w:cs="Times New Roman"/>
          <w:sz w:val="24"/>
          <w:szCs w:val="24"/>
        </w:rPr>
        <w:t xml:space="preserve"> von Vorteil</w:t>
      </w:r>
      <w:r>
        <w:rPr>
          <w:rFonts w:ascii="Times New Roman" w:hAnsi="Times New Roman" w:cs="Times New Roman"/>
          <w:sz w:val="24"/>
          <w:szCs w:val="24"/>
        </w:rPr>
        <w:t>, um ein Objekt zu duplizieren.</w:t>
      </w:r>
      <w:r w:rsidR="00BF3167">
        <w:rPr>
          <w:rFonts w:ascii="Times New Roman" w:hAnsi="Times New Roman" w:cs="Times New Roman"/>
          <w:sz w:val="24"/>
          <w:szCs w:val="24"/>
        </w:rPr>
        <w:t xml:space="preserve"> Mechanische Anlagen können einfach via </w:t>
      </w:r>
      <w:r w:rsidR="0073623B">
        <w:rPr>
          <w:rFonts w:ascii="Times New Roman" w:hAnsi="Times New Roman" w:cs="Times New Roman"/>
          <w:sz w:val="24"/>
          <w:szCs w:val="24"/>
        </w:rPr>
        <w:t>Kraft-</w:t>
      </w:r>
      <w:r w:rsidR="00BF3167">
        <w:rPr>
          <w:rFonts w:ascii="Times New Roman" w:hAnsi="Times New Roman" w:cs="Times New Roman"/>
          <w:sz w:val="24"/>
          <w:szCs w:val="24"/>
        </w:rPr>
        <w:t xml:space="preserve">Simulationen am Computer </w:t>
      </w:r>
      <w:r w:rsidR="0073623B">
        <w:rPr>
          <w:rFonts w:ascii="Times New Roman" w:hAnsi="Times New Roman" w:cs="Times New Roman"/>
          <w:sz w:val="24"/>
          <w:szCs w:val="24"/>
        </w:rPr>
        <w:t>getestet werden, ohne diese im realen Leben zu beschädigen. Dabei können schnell und einfach Schwachstellen gefunden werden.</w:t>
      </w:r>
    </w:p>
    <w:p w14:paraId="3B09F7F3" w14:textId="05087C78" w:rsidR="0073623B" w:rsidRDefault="0073623B" w:rsidP="0027037E">
      <w:pPr>
        <w:jc w:val="both"/>
        <w:rPr>
          <w:rFonts w:ascii="Times New Roman" w:hAnsi="Times New Roman" w:cs="Times New Roman"/>
          <w:sz w:val="24"/>
          <w:szCs w:val="24"/>
        </w:rPr>
      </w:pPr>
      <w:r>
        <w:rPr>
          <w:rFonts w:ascii="Times New Roman" w:hAnsi="Times New Roman" w:cs="Times New Roman"/>
          <w:sz w:val="24"/>
          <w:szCs w:val="24"/>
        </w:rPr>
        <w:t>Der 3D Scanner wurde in den 80ern entwickelt. Dort wurden häufig Kontaktproben gegen das Objekt gedrückt. Um das Objekt herum ist somit eine Art Maschennetz entstanden. Zwischen Kontaktproben, welche die Maschen bildeten, wurde die Entfernung gemessen. Mithilfe dieser Entfernungen wurde dann am Computer ein 3D Modell erstellt</w:t>
      </w:r>
      <w:r w:rsidR="00B5309F">
        <w:rPr>
          <w:rFonts w:ascii="Times New Roman" w:hAnsi="Times New Roman" w:cs="Times New Roman"/>
          <w:sz w:val="24"/>
          <w:szCs w:val="24"/>
        </w:rPr>
        <w:t xml:space="preserve">. </w:t>
      </w:r>
      <w:r w:rsidR="00B5309F" w:rsidRPr="00B5309F">
        <w:rPr>
          <w:rFonts w:ascii="Times New Roman" w:hAnsi="Times New Roman" w:cs="Times New Roman"/>
          <w:sz w:val="24"/>
          <w:szCs w:val="24"/>
        </w:rPr>
        <w:t>Laserscanning</w:t>
      </w:r>
      <w:r w:rsidR="00B5309F">
        <w:rPr>
          <w:rFonts w:ascii="Times New Roman" w:hAnsi="Times New Roman" w:cs="Times New Roman"/>
          <w:sz w:val="24"/>
          <w:szCs w:val="24"/>
        </w:rPr>
        <w:t xml:space="preserve"> und</w:t>
      </w:r>
      <w:r w:rsidR="00B5309F" w:rsidRPr="00B5309F">
        <w:rPr>
          <w:rFonts w:ascii="Times New Roman" w:hAnsi="Times New Roman" w:cs="Times New Roman"/>
          <w:sz w:val="24"/>
          <w:szCs w:val="24"/>
        </w:rPr>
        <w:t xml:space="preserve"> </w:t>
      </w:r>
      <w:r w:rsidR="00AC3D0C" w:rsidRPr="00B5309F">
        <w:rPr>
          <w:rFonts w:ascii="Times New Roman" w:hAnsi="Times New Roman" w:cs="Times New Roman"/>
          <w:sz w:val="24"/>
          <w:szCs w:val="24"/>
        </w:rPr>
        <w:t>Fotogrammmetrie</w:t>
      </w:r>
      <w:r w:rsidR="00B5309F" w:rsidRPr="00B5309F">
        <w:rPr>
          <w:rFonts w:ascii="Times New Roman" w:hAnsi="Times New Roman" w:cs="Times New Roman"/>
          <w:sz w:val="24"/>
          <w:szCs w:val="24"/>
        </w:rPr>
        <w:t xml:space="preserve"> </w:t>
      </w:r>
      <w:r w:rsidR="00B5309F">
        <w:rPr>
          <w:rFonts w:ascii="Times New Roman" w:hAnsi="Times New Roman" w:cs="Times New Roman"/>
          <w:sz w:val="24"/>
          <w:szCs w:val="24"/>
        </w:rPr>
        <w:t>sind die Haupttechniken</w:t>
      </w:r>
      <w:r w:rsidR="00EF68EA">
        <w:rPr>
          <w:rFonts w:ascii="Times New Roman" w:hAnsi="Times New Roman" w:cs="Times New Roman"/>
          <w:sz w:val="24"/>
          <w:szCs w:val="24"/>
        </w:rPr>
        <w:t xml:space="preserve">. </w:t>
      </w:r>
      <w:r w:rsidR="00EF68EA">
        <w:rPr>
          <w:rFonts w:ascii="Times New Roman" w:hAnsi="Times New Roman" w:cs="Times New Roman"/>
          <w:sz w:val="24"/>
          <w:szCs w:val="24"/>
        </w:rPr>
        <w:br/>
        <w:t xml:space="preserve">Ein Laser besitzt ein oder zwei Laser und oftmals eine Kamera. Für kleiner Gegenstände </w:t>
      </w:r>
      <w:r w:rsidR="00AC3D0C">
        <w:rPr>
          <w:rFonts w:ascii="Times New Roman" w:hAnsi="Times New Roman" w:cs="Times New Roman"/>
          <w:sz w:val="24"/>
          <w:szCs w:val="24"/>
        </w:rPr>
        <w:t>wird</w:t>
      </w:r>
      <w:r w:rsidR="00EF68EA">
        <w:rPr>
          <w:rFonts w:ascii="Times New Roman" w:hAnsi="Times New Roman" w:cs="Times New Roman"/>
          <w:sz w:val="24"/>
          <w:szCs w:val="24"/>
        </w:rPr>
        <w:t xml:space="preserve"> eine Drehplatte mit eingebaut.</w:t>
      </w:r>
      <w:r w:rsidR="005E7980">
        <w:rPr>
          <w:rFonts w:ascii="Times New Roman" w:hAnsi="Times New Roman" w:cs="Times New Roman"/>
          <w:sz w:val="24"/>
          <w:szCs w:val="24"/>
        </w:rPr>
        <w:t xml:space="preserve"> Die Laser messen den Abstand zum Objekt. Die Kamera (falls vorhanden) zeichnet die Deformierung des Objektes auf. Der Winkel zwischen den Sensoren, der Kamera und </w:t>
      </w:r>
      <w:r w:rsidR="007A6947">
        <w:rPr>
          <w:rFonts w:ascii="Times New Roman" w:hAnsi="Times New Roman" w:cs="Times New Roman"/>
          <w:sz w:val="24"/>
          <w:szCs w:val="24"/>
        </w:rPr>
        <w:t>das Objekt, sowie die Entfernungen dienen dazu, ein digitales Gitternetz (Mesh) am Computer zu generieren. Ein Nachteil ist, dass die Laser und Kameras bei reflektierenden Flächen Messfehler haben. Bei verschiedenen Farben gilt dies auch. Das ist jedoch zu gering um es überhaupt zu merken.</w:t>
      </w:r>
      <w:r w:rsidR="002160F8">
        <w:rPr>
          <w:rFonts w:ascii="Times New Roman" w:hAnsi="Times New Roman" w:cs="Times New Roman"/>
          <w:sz w:val="24"/>
          <w:szCs w:val="24"/>
        </w:rPr>
        <w:t xml:space="preserve"> Desweitern sind billigere 3D Scanner (unter 100€) nicht so genau, wenn es um Details geht.</w:t>
      </w:r>
      <w:r w:rsidR="007A6947">
        <w:rPr>
          <w:rFonts w:ascii="Times New Roman" w:hAnsi="Times New Roman" w:cs="Times New Roman"/>
          <w:sz w:val="24"/>
          <w:szCs w:val="24"/>
        </w:rPr>
        <w:t xml:space="preserve"> </w:t>
      </w:r>
    </w:p>
    <w:p w14:paraId="319BA7D0" w14:textId="3B81B473" w:rsidR="008C2D1E" w:rsidRDefault="008C2D1E" w:rsidP="0027037E">
      <w:pPr>
        <w:jc w:val="both"/>
        <w:rPr>
          <w:rFonts w:ascii="Times New Roman" w:hAnsi="Times New Roman" w:cs="Times New Roman"/>
          <w:sz w:val="24"/>
          <w:szCs w:val="24"/>
        </w:rPr>
      </w:pPr>
    </w:p>
    <w:p w14:paraId="79F46A1A" w14:textId="30976ED8" w:rsidR="008C2D1E" w:rsidRDefault="008C2D1E" w:rsidP="0027037E">
      <w:pPr>
        <w:jc w:val="both"/>
        <w:rPr>
          <w:rFonts w:ascii="Times New Roman" w:hAnsi="Times New Roman" w:cs="Times New Roman"/>
          <w:sz w:val="24"/>
          <w:szCs w:val="24"/>
        </w:rPr>
      </w:pPr>
    </w:p>
    <w:p w14:paraId="3C8410A3" w14:textId="317F1196" w:rsidR="008C2D1E" w:rsidRDefault="008C2D1E" w:rsidP="0027037E">
      <w:pPr>
        <w:jc w:val="both"/>
        <w:rPr>
          <w:rFonts w:ascii="Times New Roman" w:hAnsi="Times New Roman" w:cs="Times New Roman"/>
          <w:sz w:val="24"/>
          <w:szCs w:val="24"/>
        </w:rPr>
      </w:pPr>
    </w:p>
    <w:p w14:paraId="7A2C5AFF" w14:textId="7D2FC735" w:rsidR="00D065CE" w:rsidRDefault="00D065CE" w:rsidP="008C2D1E">
      <w:pPr>
        <w:rPr>
          <w:rFonts w:ascii="Times New Roman" w:hAnsi="Times New Roman" w:cs="Times New Roman"/>
          <w:sz w:val="24"/>
          <w:szCs w:val="24"/>
          <w:u w:val="single"/>
        </w:rPr>
      </w:pPr>
      <w:r>
        <w:rPr>
          <w:rFonts w:ascii="Times New Roman" w:hAnsi="Times New Roman" w:cs="Times New Roman"/>
          <w:sz w:val="24"/>
          <w:szCs w:val="24"/>
          <w:u w:val="single"/>
        </w:rPr>
        <w:lastRenderedPageBreak/>
        <w:t>Auswahl der Programmiersprache</w:t>
      </w:r>
      <w:r w:rsidR="00E5711B">
        <w:rPr>
          <w:rFonts w:ascii="Times New Roman" w:hAnsi="Times New Roman" w:cs="Times New Roman"/>
          <w:sz w:val="24"/>
          <w:szCs w:val="24"/>
          <w:u w:val="single"/>
        </w:rPr>
        <w:t>,</w:t>
      </w:r>
      <w:r>
        <w:rPr>
          <w:rFonts w:ascii="Times New Roman" w:hAnsi="Times New Roman" w:cs="Times New Roman"/>
          <w:sz w:val="24"/>
          <w:szCs w:val="24"/>
          <w:u w:val="single"/>
        </w:rPr>
        <w:t xml:space="preserve"> Visualisierungssoftware</w:t>
      </w:r>
      <w:r w:rsidR="00E5711B">
        <w:rPr>
          <w:rFonts w:ascii="Times New Roman" w:hAnsi="Times New Roman" w:cs="Times New Roman"/>
          <w:sz w:val="24"/>
          <w:szCs w:val="24"/>
          <w:u w:val="single"/>
        </w:rPr>
        <w:t xml:space="preserve"> und IDE</w:t>
      </w:r>
    </w:p>
    <w:p w14:paraId="7C5B57E1" w14:textId="77777777" w:rsidR="0080330F" w:rsidRDefault="00D065CE" w:rsidP="008C2D1E">
      <w:pPr>
        <w:rPr>
          <w:rFonts w:ascii="Times New Roman" w:hAnsi="Times New Roman" w:cs="Times New Roman"/>
          <w:sz w:val="24"/>
          <w:szCs w:val="24"/>
        </w:rPr>
      </w:pPr>
      <w:r>
        <w:rPr>
          <w:rFonts w:ascii="Times New Roman" w:hAnsi="Times New Roman" w:cs="Times New Roman"/>
          <w:sz w:val="24"/>
          <w:szCs w:val="24"/>
        </w:rPr>
        <w:t xml:space="preserve">Die in dieser Arbeit genutzte Programmiersprache ist C#. Diese wurde aufgrund der Kompatibilität mit Unity gewählt. Des Weiteren beherrschen die Autoren dieser Arbeit die Sprache bereits recht gut, weshalb die Recherche und das Sammeln von Informationen erleichtert wird. Außerdem ist diese Sprache weit verbreitet, weswegen Anleitung </w:t>
      </w:r>
      <w:r w:rsidR="00CC3C79">
        <w:rPr>
          <w:rFonts w:ascii="Times New Roman" w:hAnsi="Times New Roman" w:cs="Times New Roman"/>
          <w:sz w:val="24"/>
          <w:szCs w:val="24"/>
        </w:rPr>
        <w:t>zu einem bestimmten Thema</w:t>
      </w:r>
      <w:r>
        <w:rPr>
          <w:rFonts w:ascii="Times New Roman" w:hAnsi="Times New Roman" w:cs="Times New Roman"/>
          <w:sz w:val="24"/>
          <w:szCs w:val="24"/>
        </w:rPr>
        <w:t xml:space="preserve"> leicht zu finden sind.</w:t>
      </w:r>
      <w:r w:rsidR="00CC3C79">
        <w:rPr>
          <w:rFonts w:ascii="Times New Roman" w:hAnsi="Times New Roman" w:cs="Times New Roman"/>
          <w:sz w:val="24"/>
          <w:szCs w:val="24"/>
        </w:rPr>
        <w:br/>
        <w:t>Als Visualisierungssoftware für die Erstellung des Meshs wird Unity verwendet.</w:t>
      </w:r>
      <w:r w:rsidR="00E5711B">
        <w:rPr>
          <w:rFonts w:ascii="Times New Roman" w:hAnsi="Times New Roman" w:cs="Times New Roman"/>
          <w:sz w:val="24"/>
          <w:szCs w:val="24"/>
        </w:rPr>
        <w:t xml:space="preserve"> Unity besitzt den Vorteil, dass sie leicht zu benutzen und anfängerfreundlich ist. Auch das Unity die meist benutzte Game-Engine ist, ist ein dazu beitragender Faktor.</w:t>
      </w:r>
      <w:r w:rsidR="00E5711B">
        <w:rPr>
          <w:rFonts w:ascii="Times New Roman" w:hAnsi="Times New Roman" w:cs="Times New Roman"/>
          <w:sz w:val="24"/>
          <w:szCs w:val="24"/>
        </w:rPr>
        <w:br/>
        <w:t xml:space="preserve"> </w:t>
      </w:r>
    </w:p>
    <w:p w14:paraId="2C275EA0" w14:textId="0E660F08" w:rsidR="008C2D1E" w:rsidRPr="008C2D1E" w:rsidRDefault="008C2D1E" w:rsidP="008C2D1E">
      <w:pPr>
        <w:rPr>
          <w:rFonts w:ascii="Times New Roman" w:hAnsi="Times New Roman" w:cs="Times New Roman"/>
          <w:sz w:val="24"/>
          <w:szCs w:val="24"/>
          <w:u w:val="single"/>
        </w:rPr>
      </w:pPr>
      <w:r w:rsidRPr="008C2D1E">
        <w:rPr>
          <w:rFonts w:ascii="Times New Roman" w:hAnsi="Times New Roman" w:cs="Times New Roman"/>
          <w:sz w:val="24"/>
          <w:szCs w:val="24"/>
          <w:u w:val="single"/>
        </w:rPr>
        <w:t>Informatische Grundlagen</w:t>
      </w:r>
    </w:p>
    <w:p w14:paraId="7D65DCBD" w14:textId="77777777" w:rsidR="008C2D1E" w:rsidRPr="008C2D1E" w:rsidRDefault="008C2D1E" w:rsidP="008C2D1E">
      <w:pPr>
        <w:rPr>
          <w:rFonts w:ascii="Times New Roman" w:hAnsi="Times New Roman" w:cs="Times New Roman"/>
          <w:sz w:val="24"/>
          <w:szCs w:val="24"/>
        </w:rPr>
      </w:pPr>
      <w:r w:rsidRPr="008C2D1E">
        <w:rPr>
          <w:rFonts w:ascii="Times New Roman" w:hAnsi="Times New Roman" w:cs="Times New Roman"/>
          <w:sz w:val="24"/>
          <w:szCs w:val="24"/>
        </w:rPr>
        <w:t>In diesem Teil werden die Grundlagen zur Mesherstellung in Unity…. erläutert.</w:t>
      </w:r>
    </w:p>
    <w:p w14:paraId="47D23CD7" w14:textId="77777777" w:rsidR="008C2D1E" w:rsidRPr="008C2D1E" w:rsidRDefault="008C2D1E" w:rsidP="008C2D1E">
      <w:pPr>
        <w:rPr>
          <w:rFonts w:ascii="Times New Roman" w:hAnsi="Times New Roman" w:cs="Times New Roman"/>
          <w:sz w:val="24"/>
          <w:szCs w:val="24"/>
          <w:u w:val="single"/>
        </w:rPr>
      </w:pPr>
      <w:r w:rsidRPr="008C2D1E">
        <w:rPr>
          <w:rFonts w:ascii="Times New Roman" w:hAnsi="Times New Roman" w:cs="Times New Roman"/>
          <w:sz w:val="24"/>
          <w:szCs w:val="24"/>
          <w:u w:val="single"/>
        </w:rPr>
        <w:t>Mesherstellung in Unity</w:t>
      </w:r>
    </w:p>
    <w:p w14:paraId="653D0F31" w14:textId="727CAC5B" w:rsidR="00E5711B" w:rsidRDefault="008C2D1E" w:rsidP="008C2D1E">
      <w:pPr>
        <w:jc w:val="both"/>
        <w:rPr>
          <w:rFonts w:ascii="Times New Roman" w:hAnsi="Times New Roman" w:cs="Times New Roman"/>
          <w:sz w:val="24"/>
          <w:szCs w:val="24"/>
        </w:rPr>
      </w:pPr>
      <w:r w:rsidRPr="008C2D1E">
        <w:rPr>
          <w:rFonts w:ascii="Times New Roman" w:hAnsi="Times New Roman" w:cs="Times New Roman"/>
          <w:sz w:val="24"/>
          <w:szCs w:val="24"/>
        </w:rPr>
        <w:t>In Unity sind Eckpunkte</w:t>
      </w:r>
      <w:r w:rsidR="00E5711B">
        <w:rPr>
          <w:rFonts w:ascii="Times New Roman" w:hAnsi="Times New Roman" w:cs="Times New Roman"/>
          <w:sz w:val="24"/>
          <w:szCs w:val="24"/>
        </w:rPr>
        <w:t xml:space="preserve"> des zu erstellenden Meshs</w:t>
      </w:r>
      <w:r w:rsidRPr="008C2D1E">
        <w:rPr>
          <w:rFonts w:ascii="Times New Roman" w:hAnsi="Times New Roman" w:cs="Times New Roman"/>
          <w:sz w:val="24"/>
          <w:szCs w:val="24"/>
        </w:rPr>
        <w:t xml:space="preserve"> und Dreiecke, die durch das Verbinden der Eckpunkte entstehen, notwendig, um ein Mesh darstellen zu können. Beide werden als ei</w:t>
      </w:r>
      <w:r w:rsidR="00E5711B">
        <w:rPr>
          <w:rFonts w:ascii="Times New Roman" w:hAnsi="Times New Roman" w:cs="Times New Roman"/>
          <w:sz w:val="24"/>
          <w:szCs w:val="24"/>
        </w:rPr>
        <w:t>n Array dargestellt.</w:t>
      </w:r>
    </w:p>
    <w:p w14:paraId="36C09A41" w14:textId="77777777" w:rsidR="003C3724" w:rsidRDefault="00E5711B" w:rsidP="00711056">
      <w:pPr>
        <w:jc w:val="both"/>
        <w:rPr>
          <w:rFonts w:ascii="Times New Roman" w:hAnsi="Times New Roman" w:cs="Times New Roman"/>
          <w:sz w:val="24"/>
          <w:szCs w:val="24"/>
        </w:rPr>
      </w:pPr>
      <w:r>
        <w:rPr>
          <w:rFonts w:ascii="Times New Roman" w:hAnsi="Times New Roman" w:cs="Times New Roman"/>
          <w:sz w:val="24"/>
          <w:szCs w:val="24"/>
        </w:rPr>
        <w:t>Um beispielsweise ein Quadrat in Unity zu erstellen</w:t>
      </w:r>
      <w:r w:rsidR="00711056">
        <w:rPr>
          <w:rFonts w:ascii="Times New Roman" w:hAnsi="Times New Roman" w:cs="Times New Roman"/>
          <w:sz w:val="24"/>
          <w:szCs w:val="24"/>
        </w:rPr>
        <w:t>, benötigt man</w:t>
      </w:r>
      <w:r w:rsidR="008C2D1E" w:rsidRPr="008C2D1E">
        <w:rPr>
          <w:rFonts w:ascii="Times New Roman" w:hAnsi="Times New Roman" w:cs="Times New Roman"/>
          <w:sz w:val="24"/>
          <w:szCs w:val="24"/>
        </w:rPr>
        <w:t xml:space="preserve"> </w:t>
      </w:r>
      <w:r w:rsidR="00711056">
        <w:rPr>
          <w:rFonts w:ascii="Times New Roman" w:hAnsi="Times New Roman" w:cs="Times New Roman"/>
          <w:sz w:val="24"/>
          <w:szCs w:val="24"/>
        </w:rPr>
        <w:t xml:space="preserve">vier Eckpunkte mit jeweils 2 Koordinaten, der x-Achse und y-Achse. </w:t>
      </w:r>
    </w:p>
    <w:p w14:paraId="6329277B" w14:textId="0D132D83" w:rsidR="003C3724" w:rsidRDefault="003C3724" w:rsidP="0071105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C5AF7E" wp14:editId="33F55461">
            <wp:extent cx="2371061" cy="210263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7">
                      <a:extLst>
                        <a:ext uri="{28A0092B-C50C-407E-A947-70E740481C1C}">
                          <a14:useLocalDpi xmlns:a14="http://schemas.microsoft.com/office/drawing/2010/main" val="0"/>
                        </a:ext>
                      </a:extLst>
                    </a:blip>
                    <a:stretch>
                      <a:fillRect/>
                    </a:stretch>
                  </pic:blipFill>
                  <pic:spPr>
                    <a:xfrm>
                      <a:off x="0" y="0"/>
                      <a:ext cx="2498079" cy="2215277"/>
                    </a:xfrm>
                    <a:prstGeom prst="rect">
                      <a:avLst/>
                    </a:prstGeom>
                  </pic:spPr>
                </pic:pic>
              </a:graphicData>
            </a:graphic>
          </wp:inline>
        </w:drawing>
      </w:r>
    </w:p>
    <w:p w14:paraId="37B81442" w14:textId="20CEF184" w:rsidR="00DF1729" w:rsidRDefault="00711056" w:rsidP="0034377D">
      <w:pPr>
        <w:jc w:val="both"/>
        <w:rPr>
          <w:rFonts w:ascii="Times New Roman" w:hAnsi="Times New Roman" w:cs="Times New Roman"/>
          <w:sz w:val="24"/>
          <w:szCs w:val="24"/>
        </w:rPr>
      </w:pPr>
      <w:r>
        <w:rPr>
          <w:rFonts w:ascii="Times New Roman" w:hAnsi="Times New Roman" w:cs="Times New Roman"/>
          <w:sz w:val="24"/>
          <w:szCs w:val="24"/>
        </w:rPr>
        <w:t xml:space="preserve">Danach werden die Dreiecke erstellt. Ein Quadrat wird beispielsweise in zwei Dreiecke unterteilt, dabei werden den </w:t>
      </w:r>
      <w:r w:rsidR="003C3724">
        <w:rPr>
          <w:rFonts w:ascii="Times New Roman" w:hAnsi="Times New Roman" w:cs="Times New Roman"/>
          <w:sz w:val="24"/>
          <w:szCs w:val="24"/>
        </w:rPr>
        <w:t>Eckp</w:t>
      </w:r>
      <w:r>
        <w:rPr>
          <w:rFonts w:ascii="Times New Roman" w:hAnsi="Times New Roman" w:cs="Times New Roman"/>
          <w:sz w:val="24"/>
          <w:szCs w:val="24"/>
        </w:rPr>
        <w:t>unkten</w:t>
      </w:r>
      <w:r w:rsidR="003C3724">
        <w:rPr>
          <w:rFonts w:ascii="Times New Roman" w:hAnsi="Times New Roman" w:cs="Times New Roman"/>
          <w:sz w:val="24"/>
          <w:szCs w:val="24"/>
        </w:rPr>
        <w:t xml:space="preserve"> des Quadrates der Reihenfolge nach Zahlen zugeordnet.</w:t>
      </w:r>
      <w:r w:rsidR="0034377D">
        <w:rPr>
          <w:rFonts w:ascii="Times New Roman" w:hAnsi="Times New Roman" w:cs="Times New Roman"/>
          <w:sz w:val="24"/>
          <w:szCs w:val="24"/>
        </w:rPr>
        <w:br/>
        <w:t>Gleichzeitig muss auf die Aufstellung des Arrays geachtet werden. Bei einer falschen Reihenfolge kann es zum sogenannten Backface-</w:t>
      </w:r>
      <w:proofErr w:type="spellStart"/>
      <w:r w:rsidR="0034377D">
        <w:rPr>
          <w:rFonts w:ascii="Times New Roman" w:hAnsi="Times New Roman" w:cs="Times New Roman"/>
          <w:sz w:val="24"/>
          <w:szCs w:val="24"/>
        </w:rPr>
        <w:t>Culling</w:t>
      </w:r>
      <w:proofErr w:type="spellEnd"/>
      <w:r w:rsidR="0034377D">
        <w:rPr>
          <w:rFonts w:ascii="Times New Roman" w:hAnsi="Times New Roman" w:cs="Times New Roman"/>
          <w:sz w:val="24"/>
          <w:szCs w:val="24"/>
        </w:rPr>
        <w:t xml:space="preserve"> kommen. </w:t>
      </w:r>
      <w:r w:rsidR="0034377D">
        <w:rPr>
          <w:rFonts w:ascii="Times New Roman" w:hAnsi="Times New Roman" w:cs="Times New Roman"/>
          <w:sz w:val="24"/>
          <w:szCs w:val="24"/>
        </w:rPr>
        <w:t xml:space="preserve">Das bedeutet, dass die Dreiecke des Meshs nur auf einer Seite gerendert werden. Die andere Seite wird nicht angezeigt (Normalerweise wird sie auch nicht benötigt). Die meisten Visualisierungssoftwares, wie Unity, nutzen diesen Prozess aus Leistungsgründen. </w:t>
      </w:r>
      <w:r w:rsidR="00DF1729">
        <w:rPr>
          <w:rFonts w:ascii="Times New Roman" w:hAnsi="Times New Roman" w:cs="Times New Roman"/>
          <w:sz w:val="24"/>
          <w:szCs w:val="24"/>
        </w:rPr>
        <w:t>Richtig wäre, die Punkte im Uhrzeigersinn in das Array hinzuzufügen.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DF1729" w14:paraId="017BC3AE" w14:textId="77777777" w:rsidTr="00FC2147">
        <w:tc>
          <w:tcPr>
            <w:tcW w:w="4531" w:type="dxa"/>
          </w:tcPr>
          <w:p w14:paraId="402BB5F5" w14:textId="59FAAA40" w:rsidR="00DF1729" w:rsidRDefault="00FC2147" w:rsidP="0034377D">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188E9252" wp14:editId="34052ABF">
                  <wp:simplePos x="0" y="0"/>
                  <wp:positionH relativeFrom="column">
                    <wp:posOffset>21841</wp:posOffset>
                  </wp:positionH>
                  <wp:positionV relativeFrom="paragraph">
                    <wp:posOffset>1279830</wp:posOffset>
                  </wp:positionV>
                  <wp:extent cx="1719072" cy="335830"/>
                  <wp:effectExtent l="0" t="0" r="0" b="762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rotWithShape="1">
                          <a:blip r:embed="rId8" cstate="print">
                            <a:extLst>
                              <a:ext uri="{28A0092B-C50C-407E-A947-70E740481C1C}">
                                <a14:useLocalDpi xmlns:a14="http://schemas.microsoft.com/office/drawing/2010/main" val="0"/>
                              </a:ext>
                            </a:extLst>
                          </a:blip>
                          <a:srcRect l="1" t="76093" r="-429"/>
                          <a:stretch/>
                        </pic:blipFill>
                        <pic:spPr bwMode="auto">
                          <a:xfrm>
                            <a:off x="0" y="0"/>
                            <a:ext cx="1719072" cy="335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E09EE6F" wp14:editId="582F62CE">
                  <wp:simplePos x="0" y="0"/>
                  <wp:positionH relativeFrom="column">
                    <wp:posOffset>472414</wp:posOffset>
                  </wp:positionH>
                  <wp:positionV relativeFrom="paragraph">
                    <wp:posOffset>204825</wp:posOffset>
                  </wp:positionV>
                  <wp:extent cx="746150" cy="746150"/>
                  <wp:effectExtent l="0" t="0" r="0" b="0"/>
                  <wp:wrapNone/>
                  <wp:docPr id="6" name="Grafik 6" descr="Pfeil kreis dünne linie | Kostenlos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feil kreis dünne linie | Kostenlose Ic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6150" cy="74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1729">
              <w:rPr>
                <w:rFonts w:ascii="Times New Roman" w:hAnsi="Times New Roman" w:cs="Times New Roman"/>
                <w:noProof/>
                <w:sz w:val="24"/>
                <w:szCs w:val="24"/>
              </w:rPr>
              <w:drawing>
                <wp:inline distT="0" distB="0" distL="0" distR="0" wp14:anchorId="3CB6FD17" wp14:editId="5DB488EF">
                  <wp:extent cx="1741018" cy="166283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91988" cy="1711517"/>
                          </a:xfrm>
                          <a:prstGeom prst="rect">
                            <a:avLst/>
                          </a:prstGeom>
                        </pic:spPr>
                      </pic:pic>
                    </a:graphicData>
                  </a:graphic>
                </wp:inline>
              </w:drawing>
            </w:r>
          </w:p>
          <w:p w14:paraId="4E42E0A6" w14:textId="05EDC873" w:rsidR="00DF1729" w:rsidRDefault="00DF1729" w:rsidP="0034377D">
            <w:pPr>
              <w:jc w:val="both"/>
              <w:rPr>
                <w:rFonts w:ascii="Times New Roman" w:hAnsi="Times New Roman" w:cs="Times New Roman"/>
                <w:sz w:val="24"/>
                <w:szCs w:val="24"/>
              </w:rPr>
            </w:pPr>
          </w:p>
        </w:tc>
        <w:tc>
          <w:tcPr>
            <w:tcW w:w="4531" w:type="dxa"/>
          </w:tcPr>
          <w:p w14:paraId="047846DC" w14:textId="3D9E87AA" w:rsidR="00DF1729" w:rsidRDefault="00FC2147" w:rsidP="0034377D">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5C767AB" wp14:editId="7FA0B1F8">
                  <wp:extent cx="2337877" cy="1580083"/>
                  <wp:effectExtent l="0" t="0" r="5715"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1">
                            <a:extLst>
                              <a:ext uri="{28A0092B-C50C-407E-A947-70E740481C1C}">
                                <a14:useLocalDpi xmlns:a14="http://schemas.microsoft.com/office/drawing/2010/main" val="0"/>
                              </a:ext>
                            </a:extLst>
                          </a:blip>
                          <a:stretch>
                            <a:fillRect/>
                          </a:stretch>
                        </pic:blipFill>
                        <pic:spPr>
                          <a:xfrm>
                            <a:off x="0" y="0"/>
                            <a:ext cx="2405779" cy="1625975"/>
                          </a:xfrm>
                          <a:prstGeom prst="rect">
                            <a:avLst/>
                          </a:prstGeom>
                        </pic:spPr>
                      </pic:pic>
                    </a:graphicData>
                  </a:graphic>
                </wp:inline>
              </w:drawing>
            </w:r>
          </w:p>
          <w:p w14:paraId="76B10E3A" w14:textId="6ABB09CC" w:rsidR="00DF1729" w:rsidRDefault="00DF1729" w:rsidP="0034377D">
            <w:pPr>
              <w:jc w:val="both"/>
              <w:rPr>
                <w:rFonts w:ascii="Times New Roman" w:hAnsi="Times New Roman" w:cs="Times New Roman"/>
                <w:sz w:val="24"/>
                <w:szCs w:val="24"/>
              </w:rPr>
            </w:pPr>
          </w:p>
        </w:tc>
      </w:tr>
    </w:tbl>
    <w:p w14:paraId="4596D581" w14:textId="44931789" w:rsidR="0034377D" w:rsidRDefault="0034377D" w:rsidP="0034377D">
      <w:pPr>
        <w:jc w:val="both"/>
        <w:rPr>
          <w:rFonts w:ascii="Times New Roman" w:hAnsi="Times New Roman" w:cs="Times New Roman"/>
          <w:sz w:val="24"/>
          <w:szCs w:val="24"/>
        </w:rPr>
      </w:pPr>
    </w:p>
    <w:p w14:paraId="42BDCCFC" w14:textId="22D37C83" w:rsidR="00DF1729" w:rsidRDefault="00DF1729" w:rsidP="0034377D">
      <w:pPr>
        <w:jc w:val="both"/>
        <w:rPr>
          <w:rFonts w:ascii="Times New Roman" w:hAnsi="Times New Roman" w:cs="Times New Roman"/>
          <w:sz w:val="24"/>
          <w:szCs w:val="24"/>
        </w:rPr>
      </w:pPr>
    </w:p>
    <w:p w14:paraId="75976520" w14:textId="77777777" w:rsidR="008C2D1E" w:rsidRPr="008C2D1E" w:rsidRDefault="008C2D1E" w:rsidP="008C2D1E">
      <w:pPr>
        <w:jc w:val="both"/>
        <w:rPr>
          <w:rFonts w:ascii="Times New Roman" w:hAnsi="Times New Roman" w:cs="Times New Roman"/>
          <w:sz w:val="24"/>
          <w:szCs w:val="24"/>
          <w:u w:val="single"/>
        </w:rPr>
      </w:pPr>
      <w:r w:rsidRPr="008C2D1E">
        <w:rPr>
          <w:rFonts w:ascii="Times New Roman" w:hAnsi="Times New Roman" w:cs="Times New Roman"/>
          <w:sz w:val="24"/>
          <w:szCs w:val="24"/>
          <w:u w:val="single"/>
        </w:rPr>
        <w:t>Übertragung der Daten von Arduino nach Unity</w:t>
      </w:r>
    </w:p>
    <w:p w14:paraId="4C0F77A8" w14:textId="050AB568" w:rsidR="008C2D1E" w:rsidRDefault="008C2D1E" w:rsidP="008C2D1E">
      <w:pPr>
        <w:jc w:val="both"/>
        <w:rPr>
          <w:rFonts w:ascii="Times New Roman" w:hAnsi="Times New Roman" w:cs="Times New Roman"/>
          <w:sz w:val="24"/>
          <w:szCs w:val="24"/>
        </w:rPr>
      </w:pPr>
      <w:r w:rsidRPr="008C2D1E">
        <w:rPr>
          <w:rFonts w:ascii="Times New Roman" w:hAnsi="Times New Roman" w:cs="Times New Roman"/>
          <w:sz w:val="24"/>
          <w:szCs w:val="24"/>
        </w:rPr>
        <w:t xml:space="preserve">Hierfür wurde ein bereits existierendes Programm von GitHub verwendet. </w:t>
      </w:r>
      <w:r w:rsidRPr="008C2D1E">
        <w:rPr>
          <w:rFonts w:ascii="Times New Roman" w:hAnsi="Times New Roman" w:cs="Times New Roman"/>
          <w:sz w:val="24"/>
          <w:szCs w:val="24"/>
        </w:rPr>
        <w:br/>
        <w:t xml:space="preserve">Zunächst wird der Port festgelegt an dem der Arduino mit dem Computer verbunden ist. Danach folgt die Start-Funktion, in der der Serial Stream des Arduinos geöffnet wird. In der nächsten Funktion werden die Informationen ausgelesen und die alten Daten gelöscht. Des Weiteren werden die Daten in einzelne Strings mithilfe </w:t>
      </w:r>
      <w:proofErr w:type="gramStart"/>
      <w:r w:rsidRPr="008C2D1E">
        <w:rPr>
          <w:rFonts w:ascii="Times New Roman" w:hAnsi="Times New Roman" w:cs="Times New Roman"/>
          <w:sz w:val="24"/>
          <w:szCs w:val="24"/>
        </w:rPr>
        <w:t xml:space="preserve">der </w:t>
      </w:r>
      <w:r w:rsidRPr="008C2D1E">
        <w:rPr>
          <w:rFonts w:ascii="Times New Roman" w:hAnsi="Times New Roman" w:cs="Times New Roman"/>
          <w:i/>
          <w:iCs/>
          <w:sz w:val="24"/>
          <w:szCs w:val="24"/>
        </w:rPr>
        <w:t>.Split</w:t>
      </w:r>
      <w:proofErr w:type="gramEnd"/>
      <w:r w:rsidRPr="008C2D1E">
        <w:rPr>
          <w:rFonts w:ascii="Times New Roman" w:hAnsi="Times New Roman" w:cs="Times New Roman"/>
          <w:i/>
          <w:iCs/>
          <w:sz w:val="24"/>
          <w:szCs w:val="24"/>
        </w:rPr>
        <w:t xml:space="preserve"> </w:t>
      </w:r>
      <w:r w:rsidRPr="008C2D1E">
        <w:rPr>
          <w:rFonts w:ascii="Times New Roman" w:hAnsi="Times New Roman" w:cs="Times New Roman"/>
          <w:sz w:val="24"/>
          <w:szCs w:val="24"/>
        </w:rPr>
        <w:t xml:space="preserve">Methode aufgeteilt. Als nächstes wird überprüft, ob alle Werte erhalten wurden, falls dies zutrifft, ist es noch notwendig die Daten in </w:t>
      </w:r>
      <w:proofErr w:type="spellStart"/>
      <w:r w:rsidRPr="008C2D1E">
        <w:rPr>
          <w:rFonts w:ascii="Times New Roman" w:hAnsi="Times New Roman" w:cs="Times New Roman"/>
          <w:sz w:val="24"/>
          <w:szCs w:val="24"/>
        </w:rPr>
        <w:t>floats</w:t>
      </w:r>
      <w:proofErr w:type="spellEnd"/>
      <w:r w:rsidRPr="008C2D1E">
        <w:rPr>
          <w:rFonts w:ascii="Times New Roman" w:hAnsi="Times New Roman" w:cs="Times New Roman"/>
          <w:sz w:val="24"/>
          <w:szCs w:val="24"/>
        </w:rPr>
        <w:t xml:space="preserve"> oder in </w:t>
      </w:r>
      <w:proofErr w:type="spellStart"/>
      <w:r w:rsidRPr="008C2D1E">
        <w:rPr>
          <w:rFonts w:ascii="Times New Roman" w:hAnsi="Times New Roman" w:cs="Times New Roman"/>
          <w:sz w:val="24"/>
          <w:szCs w:val="24"/>
        </w:rPr>
        <w:t>ints</w:t>
      </w:r>
      <w:proofErr w:type="spellEnd"/>
      <w:r w:rsidRPr="008C2D1E">
        <w:rPr>
          <w:rFonts w:ascii="Times New Roman" w:hAnsi="Times New Roman" w:cs="Times New Roman"/>
          <w:sz w:val="24"/>
          <w:szCs w:val="24"/>
        </w:rPr>
        <w:t xml:space="preserve"> umzuwandeln, um sie für unsere Zwecke richtig nutzen zu können.</w:t>
      </w:r>
    </w:p>
    <w:p w14:paraId="06DE0218" w14:textId="0E0305C0" w:rsidR="00CC3C79" w:rsidRDefault="00CC3C79" w:rsidP="008C2D1E">
      <w:pPr>
        <w:jc w:val="both"/>
        <w:rPr>
          <w:rFonts w:ascii="Times New Roman" w:hAnsi="Times New Roman" w:cs="Times New Roman"/>
          <w:sz w:val="24"/>
          <w:szCs w:val="24"/>
        </w:rPr>
      </w:pPr>
    </w:p>
    <w:p w14:paraId="369BBFEB" w14:textId="77777777" w:rsidR="00D065CE" w:rsidRDefault="00D065CE" w:rsidP="008C2D1E">
      <w:pPr>
        <w:jc w:val="both"/>
        <w:rPr>
          <w:rFonts w:ascii="Times New Roman" w:hAnsi="Times New Roman" w:cs="Times New Roman"/>
          <w:sz w:val="24"/>
          <w:szCs w:val="24"/>
        </w:rPr>
      </w:pPr>
    </w:p>
    <w:p w14:paraId="33E132C9" w14:textId="0C6CE70E" w:rsidR="008E4225" w:rsidRPr="008C2D1E" w:rsidRDefault="008E4225" w:rsidP="008C2D1E">
      <w:pPr>
        <w:jc w:val="both"/>
        <w:rPr>
          <w:rFonts w:ascii="Times New Roman" w:hAnsi="Times New Roman" w:cs="Times New Roman"/>
          <w:sz w:val="24"/>
          <w:szCs w:val="24"/>
        </w:rPr>
      </w:pPr>
    </w:p>
    <w:p w14:paraId="4F72C012" w14:textId="5DC5E847" w:rsidR="008C2D1E" w:rsidRPr="0027037E" w:rsidRDefault="008C2D1E" w:rsidP="0027037E">
      <w:pPr>
        <w:jc w:val="both"/>
        <w:rPr>
          <w:rFonts w:ascii="Times New Roman" w:hAnsi="Times New Roman" w:cs="Times New Roman"/>
          <w:sz w:val="24"/>
          <w:szCs w:val="24"/>
        </w:rPr>
      </w:pPr>
    </w:p>
    <w:sectPr w:rsidR="008C2D1E" w:rsidRPr="0027037E" w:rsidSect="00F25B9C">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B9C"/>
    <w:rsid w:val="00060A39"/>
    <w:rsid w:val="00193217"/>
    <w:rsid w:val="001A14C8"/>
    <w:rsid w:val="00213FA0"/>
    <w:rsid w:val="002160F8"/>
    <w:rsid w:val="0027037E"/>
    <w:rsid w:val="0034377D"/>
    <w:rsid w:val="003C3724"/>
    <w:rsid w:val="004D4375"/>
    <w:rsid w:val="005E10D6"/>
    <w:rsid w:val="005E7980"/>
    <w:rsid w:val="00711056"/>
    <w:rsid w:val="00722545"/>
    <w:rsid w:val="007305BF"/>
    <w:rsid w:val="0073623B"/>
    <w:rsid w:val="007A6947"/>
    <w:rsid w:val="0080330F"/>
    <w:rsid w:val="008C2D1E"/>
    <w:rsid w:val="008E4225"/>
    <w:rsid w:val="00947F0B"/>
    <w:rsid w:val="00A50AE0"/>
    <w:rsid w:val="00AC3D0C"/>
    <w:rsid w:val="00B5309F"/>
    <w:rsid w:val="00BA42DF"/>
    <w:rsid w:val="00BF3167"/>
    <w:rsid w:val="00CC3C79"/>
    <w:rsid w:val="00D065CE"/>
    <w:rsid w:val="00D15D20"/>
    <w:rsid w:val="00D20132"/>
    <w:rsid w:val="00DF1729"/>
    <w:rsid w:val="00E562FA"/>
    <w:rsid w:val="00E5711B"/>
    <w:rsid w:val="00EF68EA"/>
    <w:rsid w:val="00F05D27"/>
    <w:rsid w:val="00F25B9C"/>
    <w:rsid w:val="00FC214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E83B7"/>
  <w15:chartTrackingRefBased/>
  <w15:docId w15:val="{82293FDC-CE44-4D69-A186-19332157F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F25B9C"/>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F25B9C"/>
    <w:rPr>
      <w:rFonts w:eastAsiaTheme="minorEastAsia"/>
      <w:lang w:eastAsia="de-DE"/>
    </w:rPr>
  </w:style>
  <w:style w:type="paragraph" w:styleId="Titel">
    <w:name w:val="Title"/>
    <w:basedOn w:val="Standard"/>
    <w:next w:val="Standard"/>
    <w:link w:val="TitelZchn"/>
    <w:uiPriority w:val="10"/>
    <w:qFormat/>
    <w:rsid w:val="007305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305BF"/>
    <w:rPr>
      <w:rFonts w:asciiTheme="majorHAnsi" w:eastAsiaTheme="majorEastAsia" w:hAnsiTheme="majorHAnsi" w:cstheme="majorBidi"/>
      <w:spacing w:val="-10"/>
      <w:kern w:val="28"/>
      <w:sz w:val="56"/>
      <w:szCs w:val="56"/>
    </w:rPr>
  </w:style>
  <w:style w:type="table" w:styleId="Tabellenraster">
    <w:name w:val="Table Grid"/>
    <w:basedOn w:val="NormaleTabelle"/>
    <w:uiPriority w:val="39"/>
    <w:rsid w:val="00BA42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A9876D-5FC8-4D89-95E7-FB5676B00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758</Words>
  <Characters>4326</Characters>
  <Application>Microsoft Office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3D</vt:lpstr>
    </vt:vector>
  </TitlesOfParts>
  <Company>Luka Petkovic &amp; Ben Geisler</Company>
  <LinksUpToDate>false</LinksUpToDate>
  <CharactersWithSpaces>5074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dc:title>
  <dc:subject>Automatische 3D-Objektmodellierung</dc:subject>
  <dc:creator>Ben</dc:creator>
  <cp:keywords/>
  <dc:description/>
  <cp:lastModifiedBy>Luka Petkovic</cp:lastModifiedBy>
  <cp:revision>16</cp:revision>
  <dcterms:created xsi:type="dcterms:W3CDTF">2021-01-06T09:52:00Z</dcterms:created>
  <dcterms:modified xsi:type="dcterms:W3CDTF">2021-01-06T20:14:00Z</dcterms:modified>
  <cp:category>Facharbeit 9spez</cp:category>
</cp:coreProperties>
</file>