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758B373" w14:textId="79AC0693" w:rsidR="009303D9" w:rsidRPr="008B6524" w:rsidRDefault="00FE7402" w:rsidP="008B6524">
      <w:pPr>
        <w:pStyle w:val="papertitle"/>
        <w:spacing w:before="5pt" w:beforeAutospacing="1" w:after="5pt" w:afterAutospacing="1"/>
        <w:rPr>
          <w:kern w:val="48"/>
        </w:rPr>
      </w:pPr>
      <w:bookmarkStart w:id="0" w:name="_Hlk100908088"/>
      <w:bookmarkEnd w:id="0"/>
      <w:r>
        <w:rPr>
          <w:kern w:val="48"/>
        </w:rPr>
        <w:t>Long Short Term Memory</w:t>
      </w:r>
      <w:r w:rsidR="00744557">
        <w:rPr>
          <w:kern w:val="48"/>
        </w:rPr>
        <w:t xml:space="preserve"> Multi-Step Time Series Forecasting</w:t>
      </w:r>
    </w:p>
    <w:p w14:paraId="730E2763" w14:textId="77777777" w:rsidR="00D7522C" w:rsidRPr="00CA4392" w:rsidRDefault="00D7522C" w:rsidP="009215B3">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109FE23" w14:textId="7AB42DDD" w:rsidR="00BD670B" w:rsidRDefault="00744557" w:rsidP="009215B3">
      <w:pPr>
        <w:pStyle w:val="Author"/>
        <w:spacing w:before="5pt" w:beforeAutospacing="1"/>
        <w:rPr>
          <w:sz w:val="18"/>
          <w:szCs w:val="18"/>
        </w:rPr>
      </w:pPr>
      <w:r>
        <w:rPr>
          <w:sz w:val="18"/>
          <w:szCs w:val="18"/>
        </w:rPr>
        <w:t>Michael Malto</w:t>
      </w:r>
      <w:r w:rsidR="001A3B3D" w:rsidRPr="00F847A6">
        <w:rPr>
          <w:sz w:val="18"/>
          <w:szCs w:val="18"/>
        </w:rPr>
        <w:t xml:space="preserve"> </w:t>
      </w:r>
      <w:r w:rsidR="001A3B3D" w:rsidRPr="00F847A6">
        <w:rPr>
          <w:sz w:val="18"/>
          <w:szCs w:val="18"/>
        </w:rPr>
        <w:br/>
      </w:r>
      <w:r>
        <w:rPr>
          <w:sz w:val="18"/>
          <w:szCs w:val="18"/>
        </w:rPr>
        <w:t>Faculty of Computing</w:t>
      </w:r>
      <w:r w:rsidR="00D72D06" w:rsidRPr="00F847A6">
        <w:rPr>
          <w:sz w:val="18"/>
          <w:szCs w:val="18"/>
        </w:rPr>
        <w:br/>
      </w:r>
      <w:r>
        <w:rPr>
          <w:sz w:val="18"/>
          <w:szCs w:val="18"/>
        </w:rPr>
        <w:t>Ulster Universti</w:t>
      </w:r>
      <w:r w:rsidR="00FE3E68">
        <w:rPr>
          <w:sz w:val="18"/>
          <w:szCs w:val="18"/>
        </w:rPr>
        <w:t>ty</w:t>
      </w:r>
      <w:r w:rsidR="001A3B3D" w:rsidRPr="00F847A6">
        <w:rPr>
          <w:i/>
          <w:sz w:val="18"/>
          <w:szCs w:val="18"/>
        </w:rPr>
        <w:br/>
      </w:r>
      <w:r w:rsidR="00FE3E68">
        <w:rPr>
          <w:sz w:val="18"/>
          <w:szCs w:val="18"/>
        </w:rPr>
        <w:t>Jordanstown, Northern Ireland</w:t>
      </w:r>
      <w:r w:rsidR="001A3B3D" w:rsidRPr="00F847A6">
        <w:rPr>
          <w:sz w:val="18"/>
          <w:szCs w:val="18"/>
        </w:rPr>
        <w:br/>
      </w:r>
      <w:r w:rsidR="00FE3E68">
        <w:rPr>
          <w:sz w:val="18"/>
          <w:szCs w:val="18"/>
        </w:rPr>
        <w:t>malto-m@ulster.ac.uk</w:t>
      </w:r>
    </w:p>
    <w:p w14:paraId="776735A4" w14:textId="2CCDE389" w:rsidR="001A3B3D" w:rsidRPr="00F847A6" w:rsidRDefault="00BD670B" w:rsidP="007B6DDA">
      <w:pPr>
        <w:pStyle w:val="Author"/>
        <w:spacing w:before="5pt" w:beforeAutospacing="1"/>
        <w:rPr>
          <w:sz w:val="18"/>
          <w:szCs w:val="18"/>
        </w:rPr>
      </w:pPr>
      <w:r>
        <w:rPr>
          <w:sz w:val="18"/>
          <w:szCs w:val="18"/>
        </w:rPr>
        <w:br w:type="column"/>
      </w:r>
    </w:p>
    <w:p w14:paraId="4D81C5DF" w14:textId="719EBB02" w:rsidR="001A3B3D" w:rsidRPr="00F847A6" w:rsidRDefault="00BD670B" w:rsidP="00447BB9">
      <w:pPr>
        <w:pStyle w:val="Author"/>
        <w:spacing w:before="5pt" w:beforeAutospacing="1"/>
        <w:rPr>
          <w:sz w:val="18"/>
          <w:szCs w:val="18"/>
        </w:rPr>
      </w:pPr>
      <w:r>
        <w:rPr>
          <w:sz w:val="18"/>
          <w:szCs w:val="18"/>
        </w:rPr>
        <w:br w:type="column"/>
      </w:r>
    </w:p>
    <w:p w14:paraId="7D12A1B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ED3FE5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5D052DA" w14:textId="0AC9ACEC" w:rsidR="004D72B5" w:rsidRDefault="009303D9" w:rsidP="00972203">
      <w:pPr>
        <w:pStyle w:val="Abstract"/>
        <w:rPr>
          <w:i/>
          <w:iCs/>
        </w:rPr>
      </w:pPr>
      <w:r>
        <w:rPr>
          <w:i/>
          <w:iCs/>
        </w:rPr>
        <w:t>Abstract</w:t>
      </w:r>
      <w:r>
        <w:t>—</w:t>
      </w:r>
      <w:r w:rsidR="00957972">
        <w:t xml:space="preserve">The system designed within </w:t>
      </w:r>
      <w:r w:rsidR="007E5662">
        <w:t>is an exploration of how changing variables and hyper parameters will affect the learning rate and effectiveness of a Long Short Term Memory network. It is to showcase how training an effective model is a fine balance between many variables and there is no ‘best’ variable. The data set used is Belgium’s Power Consumption.</w:t>
      </w:r>
    </w:p>
    <w:p w14:paraId="14073E7A" w14:textId="5B1FCF73" w:rsidR="009303D9" w:rsidRPr="004D72B5" w:rsidRDefault="004D72B5" w:rsidP="00972203">
      <w:pPr>
        <w:pStyle w:val="Keywords"/>
      </w:pPr>
      <w:r w:rsidRPr="004D72B5">
        <w:t>Keywords—</w:t>
      </w:r>
      <w:r w:rsidR="00C40364">
        <w:t xml:space="preserve">Recurrent, </w:t>
      </w:r>
      <w:r w:rsidR="00D57C0B">
        <w:t>Neural</w:t>
      </w:r>
      <w:r w:rsidR="00C40364">
        <w:t xml:space="preserve">, </w:t>
      </w:r>
      <w:r w:rsidR="00D57C0B">
        <w:t>Networks</w:t>
      </w:r>
      <w:r w:rsidR="00D7522C">
        <w:t>,</w:t>
      </w:r>
      <w:r w:rsidR="009303D9" w:rsidRPr="004D72B5">
        <w:t xml:space="preserve"> </w:t>
      </w:r>
      <w:r w:rsidR="00C40364">
        <w:t>Forecasting</w:t>
      </w:r>
      <w:r w:rsidR="00D7522C">
        <w:t>,</w:t>
      </w:r>
      <w:r w:rsidR="009303D9" w:rsidRPr="004D72B5">
        <w:t xml:space="preserve"> </w:t>
      </w:r>
      <w:r w:rsidR="00C40364">
        <w:t>Long</w:t>
      </w:r>
      <w:r w:rsidR="00D7522C">
        <w:t>,</w:t>
      </w:r>
      <w:r w:rsidR="009303D9" w:rsidRPr="004D72B5">
        <w:t xml:space="preserve"> </w:t>
      </w:r>
      <w:r w:rsidR="00C40364">
        <w:t>Short</w:t>
      </w:r>
      <w:r w:rsidR="00D7522C">
        <w:t>,</w:t>
      </w:r>
      <w:r w:rsidR="009303D9" w:rsidRPr="004D72B5">
        <w:t xml:space="preserve"> </w:t>
      </w:r>
      <w:r w:rsidR="00C40364">
        <w:t>Term, Memory</w:t>
      </w:r>
      <w:r w:rsidR="009303D9" w:rsidRPr="004D72B5">
        <w:t xml:space="preserve"> </w:t>
      </w:r>
    </w:p>
    <w:p w14:paraId="337F7282" w14:textId="10BB77AB" w:rsidR="00535180" w:rsidRDefault="006C05D8" w:rsidP="00535180">
      <w:pPr>
        <w:pStyle w:val="Heading1"/>
      </w:pPr>
      <w:r>
        <w:t>Overview of neural networks</w:t>
      </w:r>
    </w:p>
    <w:p w14:paraId="02EA94E5" w14:textId="1F0D656C" w:rsidR="008D35E9" w:rsidRPr="008D35E9" w:rsidRDefault="008D35E9" w:rsidP="008D35E9">
      <w:pPr>
        <w:pStyle w:val="Heading2"/>
      </w:pPr>
      <w:r>
        <w:t>Traditional Neural Networks (NN)</w:t>
      </w:r>
    </w:p>
    <w:p w14:paraId="482FFC5D" w14:textId="1FBA32B2" w:rsidR="00535180" w:rsidRDefault="00535180" w:rsidP="00535180">
      <w:pPr>
        <w:pStyle w:val="BodyText"/>
        <w:rPr>
          <w:lang w:val="en-US"/>
        </w:rPr>
      </w:pPr>
      <w:r>
        <w:t>Traditional neural networks for image analysis like classifying apples or bananas through deep learning used convolutional filters. Various features are extracted and are used as inputs to the fully connected layer, also known as feed forward layer. Usually a probability output such as: 80 percent of being apples and 20 percent chance of being bananas. Information is only fed forward, hence this is known as a feed forward network. This type of network does not have any information from the past.</w:t>
      </w:r>
      <w:r>
        <w:rPr>
          <w:lang w:val="en-US"/>
        </w:rPr>
        <w:t xml:space="preserve"> </w:t>
      </w:r>
    </w:p>
    <w:p w14:paraId="4537AB42" w14:textId="597910B6" w:rsidR="008D35E9" w:rsidRDefault="008D35E9" w:rsidP="008D35E9">
      <w:pPr>
        <w:pStyle w:val="Heading2"/>
      </w:pPr>
      <w:r>
        <w:t>Recurrent Neural Netowrk (RNN)</w:t>
      </w:r>
    </w:p>
    <w:p w14:paraId="196FD7FF" w14:textId="2C481D4E" w:rsidR="00CE24B5" w:rsidRDefault="00CE24B5" w:rsidP="00CE24B5">
      <w:pPr>
        <w:pStyle w:val="BodyText"/>
      </w:pPr>
      <w:r>
        <w:rPr>
          <w:noProof/>
        </w:rPr>
        <w:drawing>
          <wp:anchor distT="0" distB="0" distL="114300" distR="114300" simplePos="0" relativeHeight="251659776" behindDoc="1" locked="0" layoutInCell="1" allowOverlap="1" wp14:anchorId="6A023FF9" wp14:editId="4D5E2CD7">
            <wp:simplePos x="0" y="0"/>
            <wp:positionH relativeFrom="margin">
              <wp:align>left</wp:align>
            </wp:positionH>
            <wp:positionV relativeFrom="paragraph">
              <wp:posOffset>1196340</wp:posOffset>
            </wp:positionV>
            <wp:extent cx="3079750" cy="1435100"/>
            <wp:effectExtent l="0" t="0" r="6350" b="0"/>
            <wp:wrapTight wrapText="bothSides">
              <wp:wrapPolygon edited="0">
                <wp:start x="0" y="0"/>
                <wp:lineTo x="0" y="21218"/>
                <wp:lineTo x="21511" y="21218"/>
                <wp:lineTo x="21511" y="0"/>
                <wp:lineTo x="0" y="0"/>
              </wp:wrapPolygon>
            </wp:wrapTight>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9750" cy="1435100"/>
                    </a:xfrm>
                    <a:prstGeom prst="rect">
                      <a:avLst/>
                    </a:prstGeom>
                    <a:solidFill>
                      <a:srgbClr val="FFFFFF"/>
                    </a:solidFill>
                    <a:ln w="9525">
                      <a:noFill/>
                      <a:miter lim="800%"/>
                      <a:headEnd/>
                      <a:tailEnd/>
                    </a:ln>
                  </wp:spPr>
                  <wp:txbx>
                    <wne:txbxContent>
                      <w:p w14:paraId="65188583" w14:textId="433CA022" w:rsidR="00CE24B5" w:rsidRDefault="00CE24B5" w:rsidP="00CE24B5">
                        <w:pPr>
                          <w:pStyle w:val="BodyText"/>
                          <w:ind w:firstLine="0pt"/>
                        </w:pPr>
                        <w:r>
                          <w:rPr>
                            <w:noProof/>
                          </w:rPr>
                          <w:drawing>
                            <wp:inline distT="0" distB="0" distL="0" distR="0" wp14:anchorId="07D81AE3" wp14:editId="1256A99D">
                              <wp:extent cx="2819400" cy="1559188"/>
                              <wp:effectExtent l="0" t="0" r="0" b="3175"/>
                              <wp:docPr id="11" name="Picture 11" descr="rnn vs fnn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rnn vs fn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4262" cy="1589528"/>
                                      </a:xfrm>
                                      <a:prstGeom prst="rect">
                                        <a:avLst/>
                                      </a:prstGeom>
                                      <a:noFill/>
                                      <a:ln>
                                        <a:noFill/>
                                      </a:ln>
                                    </pic:spPr>
                                  </pic:pic>
                                </a:graphicData>
                              </a:graphic>
                            </wp:inline>
                          </w:drawing>
                        </w:r>
                      </w:p>
                      <w:p w14:paraId="7FDF6F4E" w14:textId="036B1176" w:rsidR="00CE24B5" w:rsidRPr="00CE24B5" w:rsidRDefault="00CE24B5" w:rsidP="00CE24B5">
                        <w:pPr>
                          <w:pStyle w:val="BodyText"/>
                          <w:ind w:firstLine="0pt"/>
                          <w:rPr>
                            <w:lang w:val="en-US"/>
                          </w:rPr>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535180">
        <w:t>A recurrent neural network is similar to a feed forward network but it can remember the past. It has connections that point backwards.</w:t>
      </w:r>
      <w:r w:rsidR="00535180">
        <w:rPr>
          <w:lang w:val="en-US"/>
        </w:rPr>
        <w:t xml:space="preserve"> </w:t>
      </w:r>
      <w:r w:rsidR="00535180">
        <w:t>Cases where we model x to predict y, feed forward networks work fine. However, cases where we model y to predict y from previous data point</w:t>
      </w:r>
      <w:r w:rsidR="001671FA">
        <w:rPr>
          <w:lang w:val="en-US"/>
        </w:rPr>
        <w:t>s,</w:t>
      </w:r>
      <w:r w:rsidR="00535180">
        <w:t xml:space="preserve"> </w:t>
      </w:r>
      <w:r w:rsidR="001671FA">
        <w:rPr>
          <w:lang w:val="en-US"/>
        </w:rPr>
        <w:t>this is known as</w:t>
      </w:r>
      <w:r w:rsidR="00535180">
        <w:t xml:space="preserve"> autocorrelation</w:t>
      </w:r>
      <w:r w:rsidR="001671FA">
        <w:rPr>
          <w:lang w:val="en-US"/>
        </w:rPr>
        <w:t xml:space="preserve"> and</w:t>
      </w:r>
      <w:r w:rsidR="00535180">
        <w:t xml:space="preserve"> feed forward networks are not enough. Recurrent neural networks work well for these types of sequential information</w:t>
      </w:r>
    </w:p>
    <w:p w14:paraId="2BC2619D" w14:textId="41C4EB15" w:rsidR="00E60CA6" w:rsidRPr="00E60CA6" w:rsidRDefault="00E60CA6" w:rsidP="00E60CA6">
      <w:pPr>
        <w:pStyle w:val="figurecaption"/>
        <w:numPr>
          <w:ilvl w:val="0"/>
          <w:numId w:val="0"/>
        </w:numPr>
        <w:rPr>
          <w:iCs/>
        </w:rPr>
      </w:pPr>
      <w:r>
        <w:t xml:space="preserve">Fig </w:t>
      </w:r>
      <w:r>
        <w:t>1</w:t>
      </w:r>
      <w:r>
        <w:t xml:space="preserve"> </w:t>
      </w:r>
      <w:r>
        <w:t>Recurrent Neural Network and Feed Forward Neural Network</w:t>
      </w:r>
    </w:p>
    <w:p w14:paraId="493AD227" w14:textId="5C9719B7" w:rsidR="00717001" w:rsidRPr="00717001" w:rsidRDefault="00535180" w:rsidP="00717001">
      <w:pPr>
        <w:pStyle w:val="BodyText"/>
        <w:rPr>
          <w:lang w:val="en-US"/>
        </w:rPr>
      </w:pPr>
      <w:r>
        <w:t xml:space="preserve">There are many </w:t>
      </w:r>
      <w:r w:rsidR="00887598">
        <w:rPr>
          <w:lang w:val="en-US"/>
        </w:rPr>
        <w:t>classification</w:t>
      </w:r>
      <w:r>
        <w:t xml:space="preserve"> of </w:t>
      </w:r>
      <w:r w:rsidR="00792C4A">
        <w:t>recurrent</w:t>
      </w:r>
      <w:r>
        <w:t xml:space="preserve"> neural network</w:t>
      </w:r>
      <w:r w:rsidR="00717001">
        <w:rPr>
          <w:lang w:val="en-US"/>
        </w:rPr>
        <w:t>s:</w:t>
      </w:r>
    </w:p>
    <w:p w14:paraId="1918ABAB" w14:textId="701922D1" w:rsidR="00792C4A" w:rsidRPr="003F18CE" w:rsidRDefault="003F18CE" w:rsidP="00792C4A">
      <w:pPr>
        <w:pStyle w:val="bulletlist"/>
      </w:pPr>
      <w:r>
        <w:rPr>
          <w:lang w:val="en-US"/>
        </w:rPr>
        <w:t>One to one</w:t>
      </w:r>
      <w:r w:rsidR="00717001">
        <w:rPr>
          <w:lang w:val="en-US"/>
        </w:rPr>
        <w:t xml:space="preserve"> </w:t>
      </w:r>
      <w:r w:rsidR="00717001">
        <w:t xml:space="preserve">which takes one input and </w:t>
      </w:r>
      <w:r w:rsidR="00717001">
        <w:rPr>
          <w:lang w:val="en-US"/>
        </w:rPr>
        <w:t>produces</w:t>
      </w:r>
      <w:r w:rsidR="00717001">
        <w:t xml:space="preserve"> a single output such as image classification.</w:t>
      </w:r>
    </w:p>
    <w:p w14:paraId="0F087BC0" w14:textId="499AB023" w:rsidR="003F18CE" w:rsidRPr="003F18CE" w:rsidRDefault="003F18CE" w:rsidP="00792C4A">
      <w:pPr>
        <w:pStyle w:val="bulletlist"/>
      </w:pPr>
      <w:r>
        <w:rPr>
          <w:lang w:val="en-US"/>
        </w:rPr>
        <w:t>One to many</w:t>
      </w:r>
      <w:r w:rsidR="00717001">
        <w:rPr>
          <w:lang w:val="en-US"/>
        </w:rPr>
        <w:t xml:space="preserve"> </w:t>
      </w:r>
      <w:r w:rsidR="00717001">
        <w:t>which takes one input and produces many outputs such as image captioning</w:t>
      </w:r>
      <w:r w:rsidR="001671FA">
        <w:rPr>
          <w:lang w:val="en-US"/>
        </w:rPr>
        <w:t>.</w:t>
      </w:r>
    </w:p>
    <w:p w14:paraId="0C40038D" w14:textId="2D59E8B6" w:rsidR="003F18CE" w:rsidRPr="003F18CE" w:rsidRDefault="003F18CE" w:rsidP="00792C4A">
      <w:pPr>
        <w:pStyle w:val="bulletlist"/>
      </w:pPr>
      <w:r>
        <w:rPr>
          <w:lang w:val="en-US"/>
        </w:rPr>
        <w:t>Many to one</w:t>
      </w:r>
      <w:r w:rsidR="00717001">
        <w:rPr>
          <w:lang w:val="en-US"/>
        </w:rPr>
        <w:t xml:space="preserve"> </w:t>
      </w:r>
      <w:r w:rsidR="00717001">
        <w:t>which takes many inputs and produces one output such as sentiment analysis</w:t>
      </w:r>
      <w:r w:rsidR="00717001">
        <w:rPr>
          <w:lang w:val="en-US"/>
        </w:rPr>
        <w:t>.</w:t>
      </w:r>
    </w:p>
    <w:p w14:paraId="212F925E" w14:textId="6E646874" w:rsidR="008D35E9" w:rsidRDefault="003F18CE" w:rsidP="008D35E9">
      <w:pPr>
        <w:pStyle w:val="bulletlist"/>
      </w:pPr>
      <w:r>
        <w:rPr>
          <w:lang w:val="en-US"/>
        </w:rPr>
        <w:t>Many to many</w:t>
      </w:r>
      <w:r w:rsidR="00717001">
        <w:rPr>
          <w:lang w:val="en-US"/>
        </w:rPr>
        <w:t xml:space="preserve"> </w:t>
      </w:r>
      <w:r w:rsidR="00717001">
        <w:t>which takes in many inputs and produces many outputs such as language translation</w:t>
      </w:r>
      <w:r w:rsidR="001671FA">
        <w:rPr>
          <w:lang w:val="en-US"/>
        </w:rPr>
        <w:t>.</w:t>
      </w:r>
    </w:p>
    <w:p w14:paraId="14853BD0" w14:textId="00F8D710" w:rsidR="008D35E9" w:rsidRPr="008D35E9" w:rsidRDefault="008D35E9" w:rsidP="008D35E9">
      <w:pPr>
        <w:pStyle w:val="Heading2"/>
      </w:pPr>
      <w:r>
        <w:t>Limitations of Recurrent Neural Networks</w:t>
      </w:r>
    </w:p>
    <w:p w14:paraId="7EF8FE0C" w14:textId="104BEDB9" w:rsidR="00792C4A" w:rsidRDefault="00792C4A" w:rsidP="00535180">
      <w:pPr>
        <w:pStyle w:val="BodyText"/>
      </w:pPr>
      <w:r w:rsidRPr="00792C4A">
        <w:t>While recurrent neural networks work well for shorter sequences, longer sequences cannot be processed by recurrent neural networks. They can suffer from Exploding Gradient where there is an exponential increase the model weights from accumulated errors. Similarly, they can suffer from Vanishing Gradient where the gradients become too small and the weights are not changed significantly.</w:t>
      </w:r>
    </w:p>
    <w:p w14:paraId="4BEB8F6C" w14:textId="7D7F6455" w:rsidR="008D35E9" w:rsidRDefault="008D35E9" w:rsidP="008D35E9">
      <w:pPr>
        <w:pStyle w:val="Heading2"/>
      </w:pPr>
      <w:r>
        <w:t>Long Short Term Memory</w:t>
      </w:r>
    </w:p>
    <w:p w14:paraId="11222D6C" w14:textId="31D0CC51" w:rsidR="00792C4A" w:rsidRDefault="00792C4A" w:rsidP="00535180">
      <w:pPr>
        <w:pStyle w:val="BodyText"/>
      </w:pPr>
      <w:r w:rsidRPr="00792C4A">
        <w:t xml:space="preserve">Long short term memory is designed to overcome the limitations outlined above and is a </w:t>
      </w:r>
      <w:r w:rsidR="001740F9">
        <w:rPr>
          <w:lang w:val="en-US"/>
        </w:rPr>
        <w:t>type</w:t>
      </w:r>
      <w:r w:rsidRPr="00792C4A">
        <w:t xml:space="preserve"> of recurrent neural networks. They are able to process longer sequences because  they have internal state which can be used to store information from the past. They have a forget gate which controls what information from the past is discarded. </w:t>
      </w:r>
      <w:r>
        <w:rPr>
          <w:lang w:val="en-US"/>
        </w:rPr>
        <w:t>The</w:t>
      </w:r>
      <w:r w:rsidRPr="00792C4A">
        <w:t xml:space="preserve"> input gate controls what information is stored in the cell state. Sigmoid function is used to remember or forget information and tanh is used to overcome the vanishing gradient problem.</w:t>
      </w:r>
    </w:p>
    <w:p w14:paraId="54F64789" w14:textId="0CFA6923" w:rsidR="00CE24B5" w:rsidRPr="00CE24B5" w:rsidRDefault="00761CFC" w:rsidP="00CE24B5">
      <w:pPr>
        <w:pStyle w:val="BodyText"/>
      </w:pPr>
      <w:r w:rsidRPr="00761CFC">
        <w:drawing>
          <wp:inline distT="0" distB="0" distL="0" distR="0" wp14:anchorId="5794B134" wp14:editId="2127AE67">
            <wp:extent cx="2781300" cy="1077425"/>
            <wp:effectExtent l="0" t="0" r="0" b="8890"/>
            <wp:docPr id="6" name="Picture 6"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Diagram, schematic&#10;&#10;Description automatically generated"/>
                    <pic:cNvPicPr/>
                  </pic:nvPicPr>
                  <pic:blipFill>
                    <a:blip r:embed="rId10"/>
                    <a:stretch>
                      <a:fillRect/>
                    </a:stretch>
                  </pic:blipFill>
                  <pic:spPr>
                    <a:xfrm>
                      <a:off x="0" y="0"/>
                      <a:ext cx="2790806" cy="1081108"/>
                    </a:xfrm>
                    <a:prstGeom prst="rect">
                      <a:avLst/>
                    </a:prstGeom>
                  </pic:spPr>
                </pic:pic>
              </a:graphicData>
            </a:graphic>
          </wp:inline>
        </w:drawing>
      </w:r>
    </w:p>
    <w:p w14:paraId="156E5B8B" w14:textId="2A374F84" w:rsidR="00CE24B5" w:rsidRPr="00CE24B5" w:rsidRDefault="00CE24B5" w:rsidP="00CE24B5">
      <w:pPr>
        <w:pStyle w:val="figurecaption"/>
        <w:numPr>
          <w:ilvl w:val="0"/>
          <w:numId w:val="0"/>
        </w:numPr>
        <w:rPr>
          <w:iCs/>
        </w:rPr>
      </w:pPr>
      <w:r>
        <w:t xml:space="preserve">Fig </w:t>
      </w:r>
      <w:r w:rsidR="00E60CA6">
        <w:t>2</w:t>
      </w:r>
      <w:r>
        <w:t xml:space="preserve"> RNN cell compared with LSTM cell</w:t>
      </w:r>
    </w:p>
    <w:p w14:paraId="279A91F7" w14:textId="6758E4BC" w:rsidR="009303D9" w:rsidRPr="006B6B66" w:rsidRDefault="00761CFC" w:rsidP="006B6B66">
      <w:pPr>
        <w:pStyle w:val="Heading1"/>
      </w:pPr>
      <w:r>
        <w:t>Problem domain</w:t>
      </w:r>
    </w:p>
    <w:p w14:paraId="4F89298F" w14:textId="77777777" w:rsidR="00D923BF" w:rsidRDefault="00FA1EF0" w:rsidP="00CE24B5">
      <w:pPr>
        <w:pStyle w:val="BodyText"/>
        <w:rPr>
          <w:lang w:val="en-US"/>
        </w:rPr>
      </w:pPr>
      <w:r>
        <w:rPr>
          <w:lang w:val="en-US"/>
        </w:rPr>
        <w:t xml:space="preserve">Given the amount of data available online, the author has chosen </w:t>
      </w:r>
      <w:r w:rsidR="00A6701D">
        <w:rPr>
          <w:lang w:val="en-US"/>
        </w:rPr>
        <w:t>to use the power consumption</w:t>
      </w:r>
      <w:r w:rsidR="00D01272">
        <w:rPr>
          <w:lang w:val="en-US"/>
        </w:rPr>
        <w:t xml:space="preserve"> </w:t>
      </w:r>
      <w:r w:rsidR="00D01272" w:rsidRPr="005B520E">
        <w:t>[1].</w:t>
      </w:r>
      <w:r w:rsidR="00A6701D">
        <w:rPr>
          <w:lang w:val="en-US"/>
        </w:rPr>
        <w:t xml:space="preserve"> of Belgium from 2015 to </w:t>
      </w:r>
      <w:r w:rsidR="00D01272">
        <w:rPr>
          <w:lang w:val="en-US"/>
        </w:rPr>
        <w:t>2020.</w:t>
      </w:r>
    </w:p>
    <w:p w14:paraId="1B56B87F" w14:textId="021089F5" w:rsidR="00CE24B5" w:rsidRDefault="00D01272" w:rsidP="00CE24B5">
      <w:pPr>
        <w:pStyle w:val="BodyText"/>
        <w:rPr>
          <w:lang w:val="en-US"/>
        </w:rPr>
      </w:pPr>
      <w:r>
        <w:rPr>
          <w:lang w:val="en-US"/>
        </w:rPr>
        <w:t xml:space="preserve"> </w:t>
      </w:r>
      <w:r w:rsidR="00D923BF" w:rsidRPr="005A467B">
        <w:rPr>
          <w:lang w:val="en-US"/>
        </w:rPr>
        <w:drawing>
          <wp:inline distT="0" distB="0" distL="0" distR="0" wp14:anchorId="333F0D8E" wp14:editId="2238B838">
            <wp:extent cx="2419350" cy="1829676"/>
            <wp:effectExtent l="0" t="0" r="0" b="0"/>
            <wp:docPr id="9" name="Picture 9"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histogram&#10;&#10;Description automatically generated"/>
                    <pic:cNvPicPr/>
                  </pic:nvPicPr>
                  <pic:blipFill>
                    <a:blip r:embed="rId11"/>
                    <a:stretch>
                      <a:fillRect/>
                    </a:stretch>
                  </pic:blipFill>
                  <pic:spPr>
                    <a:xfrm>
                      <a:off x="0" y="0"/>
                      <a:ext cx="2486614" cy="1880546"/>
                    </a:xfrm>
                    <a:prstGeom prst="rect">
                      <a:avLst/>
                    </a:prstGeom>
                  </pic:spPr>
                </pic:pic>
              </a:graphicData>
            </a:graphic>
          </wp:inline>
        </w:drawing>
      </w:r>
    </w:p>
    <w:p w14:paraId="2D7CBCB1" w14:textId="1C8B7B57" w:rsidR="00CE24B5" w:rsidRPr="00CE24B5" w:rsidRDefault="00CE24B5" w:rsidP="00CE24B5">
      <w:pPr>
        <w:pStyle w:val="figurecaption"/>
        <w:numPr>
          <w:ilvl w:val="0"/>
          <w:numId w:val="0"/>
        </w:numPr>
        <w:rPr>
          <w:iCs/>
        </w:rPr>
      </w:pPr>
      <w:r>
        <w:t xml:space="preserve">Fig </w:t>
      </w:r>
      <w:r w:rsidR="00E60CA6">
        <w:t>3</w:t>
      </w:r>
      <w:r>
        <w:t xml:space="preserve"> </w:t>
      </w:r>
      <w:r w:rsidR="00D923BF">
        <w:t>Belgium Power Consumtion in Megawatts, from 2015 to 2020.</w:t>
      </w:r>
    </w:p>
    <w:p w14:paraId="59E8C314" w14:textId="0EA9EF95" w:rsidR="00AE5ED3" w:rsidRPr="0008768B" w:rsidRDefault="00D923BF" w:rsidP="0008768B">
      <w:pPr>
        <w:pStyle w:val="BodyText"/>
        <w:rPr>
          <w:lang w:val="en-US"/>
        </w:rPr>
      </w:pPr>
      <w:r>
        <w:rPr>
          <w:lang w:val="en-US"/>
        </w:rPr>
        <w:lastRenderedPageBreak/>
        <w:t>The dataset is a univariate time series of the power consumption taken every 15 minutes.</w:t>
      </w:r>
      <w:r w:rsidR="00AE5ED3">
        <w:rPr>
          <w:lang w:val="en-US"/>
        </w:rPr>
        <w:t xml:space="preserve"> The problem can be framed as, given recent power consumption, can we predict the expected power consumption in the future. </w:t>
      </w:r>
      <w:r w:rsidR="0008768B">
        <w:rPr>
          <w:lang w:val="en-US"/>
        </w:rPr>
        <w:t xml:space="preserve">For example, given the last </w:t>
      </w:r>
      <w:r w:rsidR="00A10490">
        <w:rPr>
          <w:lang w:val="en-US"/>
        </w:rPr>
        <w:t>week</w:t>
      </w:r>
      <w:r w:rsidR="0008768B">
        <w:rPr>
          <w:lang w:val="en-US"/>
        </w:rPr>
        <w:t xml:space="preserve"> of data, can the next </w:t>
      </w:r>
      <w:r w:rsidR="00A10490">
        <w:rPr>
          <w:lang w:val="en-US"/>
        </w:rPr>
        <w:t>week</w:t>
      </w:r>
      <w:r w:rsidR="0008768B">
        <w:rPr>
          <w:lang w:val="en-US"/>
        </w:rPr>
        <w:t xml:space="preserve"> be predicted. </w:t>
      </w:r>
      <w:r w:rsidR="00AE5ED3">
        <w:rPr>
          <w:lang w:val="en-US"/>
        </w:rPr>
        <w:t xml:space="preserve">This is referred to as a </w:t>
      </w:r>
      <w:proofErr w:type="spellStart"/>
      <w:r w:rsidR="00AE5ED3">
        <w:rPr>
          <w:lang w:val="en-US"/>
        </w:rPr>
        <w:t>multi step</w:t>
      </w:r>
      <w:proofErr w:type="spellEnd"/>
      <w:r w:rsidR="00AE5ED3">
        <w:rPr>
          <w:lang w:val="en-US"/>
        </w:rPr>
        <w:t xml:space="preserve"> time series forecasting problem. </w:t>
      </w:r>
    </w:p>
    <w:p w14:paraId="35838E0D" w14:textId="0E441F70" w:rsidR="005A467B" w:rsidRDefault="00DF48E7" w:rsidP="0008768B">
      <w:pPr>
        <w:pStyle w:val="Heading1"/>
      </w:pPr>
      <w:r>
        <w:t>Design and development</w:t>
      </w:r>
    </w:p>
    <w:p w14:paraId="77705ED2" w14:textId="36FAF083" w:rsidR="00DF48E7" w:rsidRDefault="00714D19" w:rsidP="00DF48E7">
      <w:pPr>
        <w:pStyle w:val="Heading2"/>
      </w:pPr>
      <w:r>
        <w:t>Network Design</w:t>
      </w:r>
    </w:p>
    <w:p w14:paraId="68E80802" w14:textId="6A46411A" w:rsidR="009303D9" w:rsidRDefault="00DF48E7" w:rsidP="00DF48E7">
      <w:pPr>
        <w:pStyle w:val="BodyText"/>
        <w:ind w:firstLine="0pt"/>
        <w:rPr>
          <w:lang w:val="en-US"/>
        </w:rPr>
      </w:pPr>
      <w:r>
        <w:rPr>
          <w:lang w:val="en-US"/>
        </w:rPr>
        <w:tab/>
        <w:t xml:space="preserve">The LSTM network will be a </w:t>
      </w:r>
      <w:proofErr w:type="gramStart"/>
      <w:r>
        <w:rPr>
          <w:lang w:val="en-US"/>
        </w:rPr>
        <w:t>many to many</w:t>
      </w:r>
      <w:proofErr w:type="gramEnd"/>
      <w:r>
        <w:rPr>
          <w:lang w:val="en-US"/>
        </w:rPr>
        <w:t xml:space="preserve"> type mentioned above. There will be multiple inputs and it will have multiple outputs.</w:t>
      </w:r>
      <w:r w:rsidR="00714D19">
        <w:rPr>
          <w:lang w:val="en-US"/>
        </w:rPr>
        <w:t xml:space="preserve"> </w:t>
      </w:r>
      <w:r w:rsidR="00E60CA6">
        <w:rPr>
          <w:lang w:val="en-US"/>
        </w:rPr>
        <w:t>This type of model would be useful in planning for future power consumption.</w:t>
      </w:r>
      <w:r w:rsidR="00A10490">
        <w:rPr>
          <w:lang w:val="en-US"/>
        </w:rPr>
        <w:t xml:space="preserve"> The author has chosen to model the following, given the last </w:t>
      </w:r>
      <w:r w:rsidR="0017064E">
        <w:rPr>
          <w:lang w:val="en-US"/>
        </w:rPr>
        <w:t>8</w:t>
      </w:r>
      <w:r w:rsidR="00A10490">
        <w:rPr>
          <w:lang w:val="en-US"/>
        </w:rPr>
        <w:t xml:space="preserve"> hours of data, predict the next </w:t>
      </w:r>
      <w:r w:rsidR="0017064E">
        <w:rPr>
          <w:lang w:val="en-US"/>
        </w:rPr>
        <w:t>8</w:t>
      </w:r>
      <w:r w:rsidR="00A10490">
        <w:rPr>
          <w:lang w:val="en-US"/>
        </w:rPr>
        <w:t xml:space="preserve"> hours.</w:t>
      </w:r>
      <w:r w:rsidR="0017064E">
        <w:rPr>
          <w:lang w:val="en-US"/>
        </w:rPr>
        <w:t xml:space="preserve"> Meaning there will be 8 inputs and 8 outputs.</w:t>
      </w:r>
      <w:r w:rsidR="00341C02">
        <w:rPr>
          <w:lang w:val="en-US"/>
        </w:rPr>
        <w:t xml:space="preserve"> The model will have an Encoder Decoder LSTM architecture. </w:t>
      </w:r>
      <w:r w:rsidR="00A435C0">
        <w:rPr>
          <w:lang w:val="en-US"/>
        </w:rPr>
        <w:t xml:space="preserve">The encoder will be a hidden LSTM layer that takes the input and outputs a vector. The decoder will then be another hidden LSTM layer </w:t>
      </w:r>
      <w:r w:rsidR="00C43322">
        <w:rPr>
          <w:lang w:val="en-US"/>
        </w:rPr>
        <w:t>connected to a Dense layer before the output.</w:t>
      </w:r>
    </w:p>
    <w:p w14:paraId="6B70FFBC" w14:textId="4F3501C6" w:rsidR="00E60CA6" w:rsidRDefault="00E60CA6" w:rsidP="00DF48E7">
      <w:pPr>
        <w:pStyle w:val="BodyText"/>
        <w:ind w:firstLine="0pt"/>
        <w:rPr>
          <w:lang w:val="en-US"/>
        </w:rPr>
      </w:pPr>
      <w:r w:rsidRPr="00E60CA6">
        <w:rPr>
          <w:lang w:val="en-US"/>
        </w:rPr>
        <w:drawing>
          <wp:inline distT="0" distB="0" distL="0" distR="0" wp14:anchorId="709D39FB" wp14:editId="4B5144A2">
            <wp:extent cx="1263650" cy="1346424"/>
            <wp:effectExtent l="0" t="0" r="0" b="6350"/>
            <wp:docPr id="14" name="Picture 14"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Icon&#10;&#10;Description automatically generated"/>
                    <pic:cNvPicPr/>
                  </pic:nvPicPr>
                  <pic:blipFill>
                    <a:blip r:embed="rId12"/>
                    <a:stretch>
                      <a:fillRect/>
                    </a:stretch>
                  </pic:blipFill>
                  <pic:spPr>
                    <a:xfrm>
                      <a:off x="0" y="0"/>
                      <a:ext cx="1284660" cy="1368810"/>
                    </a:xfrm>
                    <a:prstGeom prst="rect">
                      <a:avLst/>
                    </a:prstGeom>
                  </pic:spPr>
                </pic:pic>
              </a:graphicData>
            </a:graphic>
          </wp:inline>
        </w:drawing>
      </w:r>
    </w:p>
    <w:p w14:paraId="3F91D701" w14:textId="07C2CF99" w:rsidR="00E60CA6" w:rsidRPr="00A10490" w:rsidRDefault="00E60CA6" w:rsidP="00A10490">
      <w:pPr>
        <w:pStyle w:val="figurecaption"/>
        <w:numPr>
          <w:ilvl w:val="0"/>
          <w:numId w:val="0"/>
        </w:numPr>
        <w:rPr>
          <w:iCs/>
        </w:rPr>
      </w:pPr>
      <w:r>
        <w:t xml:space="preserve">Fig </w:t>
      </w:r>
      <w:r>
        <w:t>4</w:t>
      </w:r>
      <w:r>
        <w:t xml:space="preserve"> </w:t>
      </w:r>
      <w:r>
        <w:t>Many to many LSTM [2].</w:t>
      </w:r>
    </w:p>
    <w:p w14:paraId="5F44904E" w14:textId="68BCA941" w:rsidR="00E60CA6" w:rsidRDefault="00E60CA6" w:rsidP="00A10490">
      <w:pPr>
        <w:pStyle w:val="Heading2"/>
      </w:pPr>
      <w:r>
        <w:t>Data Preparation</w:t>
      </w:r>
    </w:p>
    <w:p w14:paraId="28B6072B" w14:textId="38966FAB" w:rsidR="00A10490" w:rsidRDefault="00A10490" w:rsidP="00641FF5">
      <w:pPr>
        <w:ind w:firstLine="14.40pt"/>
        <w:jc w:val="both"/>
      </w:pPr>
      <w:r>
        <w:t xml:space="preserve">As mentioned, the dataset has </w:t>
      </w:r>
      <w:proofErr w:type="gramStart"/>
      <w:r>
        <w:t>samples</w:t>
      </w:r>
      <w:proofErr w:type="gramEnd"/>
      <w:r>
        <w:t xml:space="preserve"> every 15 minutes. </w:t>
      </w:r>
      <w:proofErr w:type="gramStart"/>
      <w:r>
        <w:t>Therefore</w:t>
      </w:r>
      <w:proofErr w:type="gramEnd"/>
      <w:r w:rsidR="00641FF5">
        <w:t xml:space="preserve"> to fit the model described in the Network Design</w:t>
      </w:r>
      <w:r w:rsidR="0017064E">
        <w:t>, every 4</w:t>
      </w:r>
      <w:r w:rsidR="0017064E" w:rsidRPr="0017064E">
        <w:rPr>
          <w:vertAlign w:val="superscript"/>
        </w:rPr>
        <w:t>th</w:t>
      </w:r>
      <w:r w:rsidR="0017064E">
        <w:t xml:space="preserve"> sample is taken to take every hour. The </w:t>
      </w:r>
      <w:proofErr w:type="spellStart"/>
      <w:r w:rsidR="0017064E">
        <w:t>n_input</w:t>
      </w:r>
      <w:proofErr w:type="spellEnd"/>
      <w:r w:rsidR="0017064E">
        <w:t xml:space="preserve"> variable refers to the timestep. </w:t>
      </w:r>
      <w:r w:rsidR="006E245A">
        <w:t>This means that there will be 8 hours of input, and 8 hours of output.</w:t>
      </w:r>
    </w:p>
    <w:p w14:paraId="16D37324" w14:textId="77777777" w:rsidR="00641FF5" w:rsidRDefault="00641FF5" w:rsidP="00641FF5">
      <w:pPr>
        <w:ind w:firstLine="14.40pt"/>
        <w:jc w:val="both"/>
      </w:pPr>
    </w:p>
    <w:p w14:paraId="4EEFF561" w14:textId="7D9A8E35" w:rsidR="00641FF5" w:rsidRDefault="00641FF5" w:rsidP="00641FF5">
      <w:pPr>
        <w:ind w:firstLine="14.40pt"/>
        <w:jc w:val="both"/>
      </w:pPr>
      <w:r w:rsidRPr="00641FF5">
        <w:drawing>
          <wp:inline distT="0" distB="0" distL="0" distR="0" wp14:anchorId="3C0EFF97" wp14:editId="0791C0B5">
            <wp:extent cx="2628900" cy="561869"/>
            <wp:effectExtent l="0" t="0" r="0" b="0"/>
            <wp:docPr id="16" name="Picture 1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 text&#10;&#10;Description automatically generated"/>
                    <pic:cNvPicPr/>
                  </pic:nvPicPr>
                  <pic:blipFill>
                    <a:blip r:embed="rId13"/>
                    <a:stretch>
                      <a:fillRect/>
                    </a:stretch>
                  </pic:blipFill>
                  <pic:spPr>
                    <a:xfrm>
                      <a:off x="0" y="0"/>
                      <a:ext cx="2650302" cy="566443"/>
                    </a:xfrm>
                    <a:prstGeom prst="rect">
                      <a:avLst/>
                    </a:prstGeom>
                  </pic:spPr>
                </pic:pic>
              </a:graphicData>
            </a:graphic>
          </wp:inline>
        </w:drawing>
      </w:r>
    </w:p>
    <w:p w14:paraId="2D4E78C6" w14:textId="15C15CBE" w:rsidR="0017064E" w:rsidRDefault="0017064E" w:rsidP="00641FF5">
      <w:pPr>
        <w:ind w:firstLine="14.40pt"/>
        <w:jc w:val="both"/>
      </w:pPr>
      <w:r w:rsidRPr="0017064E">
        <w:drawing>
          <wp:inline distT="0" distB="0" distL="0" distR="0" wp14:anchorId="08BF496D" wp14:editId="28BE98B0">
            <wp:extent cx="2635250" cy="362848"/>
            <wp:effectExtent l="0" t="0" r="0" b="0"/>
            <wp:docPr id="17" name="Picture 17"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Text&#10;&#10;Description automatically generated"/>
                    <pic:cNvPicPr/>
                  </pic:nvPicPr>
                  <pic:blipFill>
                    <a:blip r:embed="rId14"/>
                    <a:stretch>
                      <a:fillRect/>
                    </a:stretch>
                  </pic:blipFill>
                  <pic:spPr>
                    <a:xfrm>
                      <a:off x="0" y="0"/>
                      <a:ext cx="2659423" cy="366176"/>
                    </a:xfrm>
                    <a:prstGeom prst="rect">
                      <a:avLst/>
                    </a:prstGeom>
                  </pic:spPr>
                </pic:pic>
              </a:graphicData>
            </a:graphic>
          </wp:inline>
        </w:drawing>
      </w:r>
    </w:p>
    <w:p w14:paraId="45523062" w14:textId="0FEE2F3C" w:rsidR="006E245A" w:rsidRDefault="006E245A" w:rsidP="006E245A">
      <w:pPr>
        <w:pStyle w:val="figurecaption"/>
        <w:numPr>
          <w:ilvl w:val="0"/>
          <w:numId w:val="0"/>
        </w:numPr>
      </w:pPr>
      <w:r>
        <w:t xml:space="preserve">Fig </w:t>
      </w:r>
      <w:r>
        <w:t>5</w:t>
      </w:r>
      <w:r>
        <w:t xml:space="preserve"> </w:t>
      </w:r>
      <w:r>
        <w:t>Taking the samples every hour.</w:t>
      </w:r>
    </w:p>
    <w:p w14:paraId="15DAA445" w14:textId="3E417368" w:rsidR="006E245A" w:rsidRDefault="006E245A" w:rsidP="006E245A">
      <w:pPr>
        <w:ind w:firstLine="14.40pt"/>
        <w:jc w:val="both"/>
      </w:pPr>
      <w:r>
        <w:t>A</w:t>
      </w:r>
      <w:r>
        <w:t xml:space="preserve">fter X is reshaped as required, the data was split into 3 sets. 70% of the total data is used to train the model, 15% is used to validate the data, and the remaining 15% is used to test the data. </w:t>
      </w:r>
      <w:r w:rsidR="00417777">
        <w:t xml:space="preserve">Testing the model on </w:t>
      </w:r>
      <w:proofErr w:type="gramStart"/>
      <w:r w:rsidR="00417777">
        <w:t>never before seen</w:t>
      </w:r>
      <w:proofErr w:type="gramEnd"/>
      <w:r w:rsidR="00417777">
        <w:t xml:space="preserve"> data is important to </w:t>
      </w:r>
      <w:r w:rsidR="009F7FA3">
        <w:t>verify</w:t>
      </w:r>
      <w:r w:rsidR="00417777">
        <w:t xml:space="preserve"> that the model can generalize and predict effectively.</w:t>
      </w:r>
    </w:p>
    <w:p w14:paraId="1C5B644D" w14:textId="77777777" w:rsidR="006E245A" w:rsidRDefault="006E245A" w:rsidP="006E245A">
      <w:pPr>
        <w:ind w:firstLine="14.40pt"/>
        <w:jc w:val="both"/>
      </w:pPr>
    </w:p>
    <w:p w14:paraId="509F1D0B" w14:textId="032A07A4" w:rsidR="006E245A" w:rsidRDefault="006E245A" w:rsidP="006E245A">
      <w:pPr>
        <w:ind w:firstLine="14.40pt"/>
        <w:jc w:val="both"/>
      </w:pPr>
      <w:r w:rsidRPr="006E245A">
        <w:drawing>
          <wp:inline distT="0" distB="0" distL="0" distR="0" wp14:anchorId="7E73CD7B" wp14:editId="40933A3C">
            <wp:extent cx="2617797" cy="1098550"/>
            <wp:effectExtent l="0" t="0" r="0" b="6350"/>
            <wp:docPr id="18" name="Picture 18"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Text&#10;&#10;Description automatically generated"/>
                    <pic:cNvPicPr/>
                  </pic:nvPicPr>
                  <pic:blipFill>
                    <a:blip r:embed="rId15"/>
                    <a:stretch>
                      <a:fillRect/>
                    </a:stretch>
                  </pic:blipFill>
                  <pic:spPr>
                    <a:xfrm>
                      <a:off x="0" y="0"/>
                      <a:ext cx="2654744" cy="1114055"/>
                    </a:xfrm>
                    <a:prstGeom prst="rect">
                      <a:avLst/>
                    </a:prstGeom>
                  </pic:spPr>
                </pic:pic>
              </a:graphicData>
            </a:graphic>
          </wp:inline>
        </w:drawing>
      </w:r>
    </w:p>
    <w:p w14:paraId="0459FFB4" w14:textId="619EFF48" w:rsidR="006E245A" w:rsidRDefault="006E245A" w:rsidP="006E245A">
      <w:pPr>
        <w:pStyle w:val="figurecaption"/>
        <w:numPr>
          <w:ilvl w:val="0"/>
          <w:numId w:val="0"/>
        </w:numPr>
      </w:pPr>
      <w:r>
        <w:t xml:space="preserve">Fig </w:t>
      </w:r>
      <w:r>
        <w:t>6</w:t>
      </w:r>
      <w:r>
        <w:t xml:space="preserve"> </w:t>
      </w:r>
      <w:r>
        <w:t>Splitting the data into training, validation and testing data.</w:t>
      </w:r>
    </w:p>
    <w:p w14:paraId="1FA14D33" w14:textId="7E482721" w:rsidR="00341C02" w:rsidRDefault="00417777" w:rsidP="00341C02">
      <w:pPr>
        <w:ind w:firstLine="14.40pt"/>
        <w:jc w:val="both"/>
      </w:pPr>
      <w:r>
        <w:t xml:space="preserve">The resulting shape of the dataset split is as follows Each shape is in the format of (samples, timesteps, features). </w:t>
      </w:r>
    </w:p>
    <w:p w14:paraId="4754BAD8" w14:textId="297C3A1C" w:rsidR="00417777" w:rsidRDefault="00417777" w:rsidP="00417777">
      <w:pPr>
        <w:ind w:firstLine="14.40pt"/>
        <w:jc w:val="both"/>
      </w:pPr>
      <w:r w:rsidRPr="00417777">
        <w:drawing>
          <wp:inline distT="0" distB="0" distL="0" distR="0" wp14:anchorId="118C9AB2" wp14:editId="5A176791">
            <wp:extent cx="2730500" cy="530837"/>
            <wp:effectExtent l="0" t="0" r="0" b="3175"/>
            <wp:docPr id="20" name="Picture 2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Text&#10;&#10;Description automatically generated"/>
                    <pic:cNvPicPr/>
                  </pic:nvPicPr>
                  <pic:blipFill>
                    <a:blip r:embed="rId16"/>
                    <a:stretch>
                      <a:fillRect/>
                    </a:stretch>
                  </pic:blipFill>
                  <pic:spPr>
                    <a:xfrm>
                      <a:off x="0" y="0"/>
                      <a:ext cx="2763319" cy="537217"/>
                    </a:xfrm>
                    <a:prstGeom prst="rect">
                      <a:avLst/>
                    </a:prstGeom>
                  </pic:spPr>
                </pic:pic>
              </a:graphicData>
            </a:graphic>
          </wp:inline>
        </w:drawing>
      </w:r>
    </w:p>
    <w:p w14:paraId="26FED160" w14:textId="500AF401" w:rsidR="00341C02" w:rsidRPr="00A10490" w:rsidRDefault="00341C02" w:rsidP="00341C02">
      <w:pPr>
        <w:pStyle w:val="figurecaption"/>
        <w:numPr>
          <w:ilvl w:val="0"/>
          <w:numId w:val="0"/>
        </w:numPr>
        <w:rPr>
          <w:iCs/>
        </w:rPr>
      </w:pPr>
      <w:r>
        <w:t xml:space="preserve">Fig </w:t>
      </w:r>
      <w:r>
        <w:t>7</w:t>
      </w:r>
      <w:r>
        <w:t xml:space="preserve"> </w:t>
      </w:r>
      <w:r>
        <w:t>Resulting shape after splitting dataset.</w:t>
      </w:r>
    </w:p>
    <w:p w14:paraId="3BF1FF94" w14:textId="68F6FB3D" w:rsidR="00C43322" w:rsidRDefault="00C43322" w:rsidP="00C43322">
      <w:pPr>
        <w:pStyle w:val="Heading2"/>
      </w:pPr>
      <w:r>
        <w:t>Developing the model</w:t>
      </w:r>
    </w:p>
    <w:p w14:paraId="66113CCF" w14:textId="23802C0F" w:rsidR="00C43322" w:rsidRDefault="00C43322" w:rsidP="00C43322">
      <w:pPr>
        <w:ind w:firstLine="14.40pt"/>
        <w:jc w:val="both"/>
      </w:pPr>
      <w:r>
        <w:t xml:space="preserve">The LSTM network </w:t>
      </w:r>
      <w:r>
        <w:t xml:space="preserve">described in the Network Design section is implemented </w:t>
      </w:r>
      <w:r w:rsidR="001B0E71">
        <w:t xml:space="preserve">as Fig 8 illustrated. An LSTM layer </w:t>
      </w:r>
      <w:r w:rsidR="0030131E">
        <w:t xml:space="preserve">as the encoder </w:t>
      </w:r>
      <w:r w:rsidR="001B0E71">
        <w:t xml:space="preserve">is defined with the </w:t>
      </w:r>
      <w:proofErr w:type="spellStart"/>
      <w:r w:rsidR="001B0E71">
        <w:t>ReLU</w:t>
      </w:r>
      <w:proofErr w:type="spellEnd"/>
      <w:r w:rsidR="001B0E71">
        <w:t xml:space="preserve"> activation function and the desired input shape. The repeat vector is the input sequence repeated, once for each timestep in the output sequence.</w:t>
      </w:r>
    </w:p>
    <w:p w14:paraId="207883B1" w14:textId="44D0F577" w:rsidR="001B0E71" w:rsidRDefault="00173F18" w:rsidP="00173F18">
      <w:pPr>
        <w:ind w:firstLine="14.40pt"/>
        <w:jc w:val="both"/>
      </w:pPr>
      <w:r w:rsidRPr="00173F18">
        <w:drawing>
          <wp:inline distT="0" distB="0" distL="0" distR="0" wp14:anchorId="6A4F66DA" wp14:editId="4CB8854D">
            <wp:extent cx="3089910" cy="873760"/>
            <wp:effectExtent l="0" t="0" r="0" b="2540"/>
            <wp:docPr id="37" name="Picture 37"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Text&#10;&#10;Description automatically generated"/>
                    <pic:cNvPicPr/>
                  </pic:nvPicPr>
                  <pic:blipFill>
                    <a:blip r:embed="rId17"/>
                    <a:stretch>
                      <a:fillRect/>
                    </a:stretch>
                  </pic:blipFill>
                  <pic:spPr>
                    <a:xfrm>
                      <a:off x="0" y="0"/>
                      <a:ext cx="3089910" cy="873760"/>
                    </a:xfrm>
                    <a:prstGeom prst="rect">
                      <a:avLst/>
                    </a:prstGeom>
                  </pic:spPr>
                </pic:pic>
              </a:graphicData>
            </a:graphic>
          </wp:inline>
        </w:drawing>
      </w:r>
    </w:p>
    <w:p w14:paraId="048B45DC" w14:textId="384F2E65" w:rsidR="00C43322" w:rsidRPr="00C43322" w:rsidRDefault="00C43322" w:rsidP="00C43322">
      <w:pPr>
        <w:pStyle w:val="figurecaption"/>
        <w:numPr>
          <w:ilvl w:val="0"/>
          <w:numId w:val="0"/>
        </w:numPr>
      </w:pPr>
      <w:r>
        <w:t xml:space="preserve">Fig </w:t>
      </w:r>
      <w:r>
        <w:t>8</w:t>
      </w:r>
      <w:r>
        <w:t xml:space="preserve"> </w:t>
      </w:r>
      <w:r>
        <w:t xml:space="preserve">Defining the </w:t>
      </w:r>
      <w:r w:rsidR="001B0E71">
        <w:t>model</w:t>
      </w:r>
    </w:p>
    <w:p w14:paraId="4A179F44" w14:textId="6FF52CF4" w:rsidR="00C43322" w:rsidRDefault="0030131E" w:rsidP="00C43322">
      <w:pPr>
        <w:ind w:firstLine="14.40pt"/>
        <w:jc w:val="both"/>
      </w:pPr>
      <w:r>
        <w:t xml:space="preserve">The decoder is implemented as an LSTM layer with </w:t>
      </w:r>
      <w:proofErr w:type="spellStart"/>
      <w:r>
        <w:t>ReLU</w:t>
      </w:r>
      <w:proofErr w:type="spellEnd"/>
      <w:r>
        <w:t xml:space="preserve"> function again, this time with return sequences set as True. The </w:t>
      </w:r>
      <w:proofErr w:type="spellStart"/>
      <w:r>
        <w:t>TimeDistributed</w:t>
      </w:r>
      <w:proofErr w:type="spellEnd"/>
      <w:r>
        <w:t xml:space="preserve"> wrapper allows the layer to be used for each time step from the decoder.</w:t>
      </w:r>
      <w:r w:rsidR="000325D1">
        <w:t xml:space="preserve"> The dropout will randomly set input units to 0 which helps prevent overfitting during the training of the model.</w:t>
      </w:r>
    </w:p>
    <w:p w14:paraId="2BCA741E" w14:textId="2FE43AA8" w:rsidR="009F7FA3" w:rsidRDefault="009F7FA3" w:rsidP="00C43322">
      <w:pPr>
        <w:ind w:firstLine="14.40pt"/>
        <w:jc w:val="both"/>
      </w:pPr>
      <w:r w:rsidRPr="009F7FA3">
        <w:drawing>
          <wp:inline distT="0" distB="0" distL="0" distR="0" wp14:anchorId="61AB0BFB" wp14:editId="33578229">
            <wp:extent cx="3089910" cy="382905"/>
            <wp:effectExtent l="0" t="0" r="0" b="0"/>
            <wp:docPr id="71" name="Picture 7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 name="Picture 71" descr="Text&#10;&#10;Description automatically generated"/>
                    <pic:cNvPicPr/>
                  </pic:nvPicPr>
                  <pic:blipFill>
                    <a:blip r:embed="rId18"/>
                    <a:stretch>
                      <a:fillRect/>
                    </a:stretch>
                  </pic:blipFill>
                  <pic:spPr>
                    <a:xfrm>
                      <a:off x="0" y="0"/>
                      <a:ext cx="3089910" cy="382905"/>
                    </a:xfrm>
                    <a:prstGeom prst="rect">
                      <a:avLst/>
                    </a:prstGeom>
                  </pic:spPr>
                </pic:pic>
              </a:graphicData>
            </a:graphic>
          </wp:inline>
        </w:drawing>
      </w:r>
    </w:p>
    <w:p w14:paraId="0C6B1F63" w14:textId="683EB14B" w:rsidR="004A67C0" w:rsidRDefault="004A67C0" w:rsidP="009F7FA3">
      <w:pPr>
        <w:jc w:val="both"/>
      </w:pPr>
    </w:p>
    <w:p w14:paraId="360FA649" w14:textId="31438D76" w:rsidR="006E245A" w:rsidRDefault="004A67C0" w:rsidP="006E245A">
      <w:pPr>
        <w:jc w:val="both"/>
      </w:pPr>
      <w:r w:rsidRPr="004A67C0">
        <w:drawing>
          <wp:inline distT="0" distB="0" distL="0" distR="0" wp14:anchorId="63BAD3CF" wp14:editId="18FCF2AD">
            <wp:extent cx="3363167" cy="101600"/>
            <wp:effectExtent l="0" t="0" r="889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390991" cy="102441"/>
                    </a:xfrm>
                    <a:prstGeom prst="rect">
                      <a:avLst/>
                    </a:prstGeom>
                  </pic:spPr>
                </pic:pic>
              </a:graphicData>
            </a:graphic>
          </wp:inline>
        </w:drawing>
      </w:r>
    </w:p>
    <w:p w14:paraId="3B4D688D" w14:textId="632BFEFC" w:rsidR="004A67C0" w:rsidRPr="00C43322" w:rsidRDefault="004A67C0" w:rsidP="004A67C0">
      <w:pPr>
        <w:pStyle w:val="figurecaption"/>
        <w:numPr>
          <w:ilvl w:val="0"/>
          <w:numId w:val="0"/>
        </w:numPr>
      </w:pPr>
      <w:r>
        <w:t xml:space="preserve">Fig </w:t>
      </w:r>
      <w:r w:rsidR="000325D1">
        <w:t>9</w:t>
      </w:r>
      <w:r>
        <w:t xml:space="preserve"> </w:t>
      </w:r>
      <w:r w:rsidR="000325D1">
        <w:t>Setting the learning rate and compiling the model.</w:t>
      </w:r>
    </w:p>
    <w:p w14:paraId="59F41D9A" w14:textId="770D4BCE" w:rsidR="000325D1" w:rsidRDefault="000325D1" w:rsidP="000325D1">
      <w:pPr>
        <w:ind w:firstLine="14.40pt"/>
        <w:jc w:val="both"/>
      </w:pPr>
      <w:r>
        <w:t xml:space="preserve">The </w:t>
      </w:r>
      <w:r>
        <w:t xml:space="preserve">optimizer Adam was chosen </w:t>
      </w:r>
      <w:r w:rsidR="00677F74">
        <w:t>as an optimization algorithm and is an extension of the stochastic gradient descent. It combines both Adaptive Gradient Algorithm (</w:t>
      </w:r>
      <w:proofErr w:type="spellStart"/>
      <w:r w:rsidR="00677F74">
        <w:t>AdaGrad</w:t>
      </w:r>
      <w:proofErr w:type="spellEnd"/>
      <w:r w:rsidR="00677F74">
        <w:t>) and Root Mean Squared Propagation (</w:t>
      </w:r>
      <w:proofErr w:type="spellStart"/>
      <w:r w:rsidR="00677F74">
        <w:t>RMSProp</w:t>
      </w:r>
      <w:proofErr w:type="spellEnd"/>
      <w:r w:rsidR="00677F74">
        <w:t>).</w:t>
      </w:r>
      <w:r w:rsidR="00677F74" w:rsidRPr="00677F74">
        <w:t xml:space="preserve"> </w:t>
      </w:r>
      <w:r w:rsidR="00677F74" w:rsidRPr="005B520E">
        <w:t>[</w:t>
      </w:r>
      <w:r w:rsidR="00677F74">
        <w:t>3</w:t>
      </w:r>
      <w:r w:rsidR="00677F74" w:rsidRPr="005B520E">
        <w:t>]</w:t>
      </w:r>
      <w:r w:rsidR="00677F74">
        <w:t>.</w:t>
      </w:r>
      <w:r w:rsidR="00EC73EB">
        <w:t xml:space="preserve"> </w:t>
      </w:r>
      <w:r w:rsidR="00E93294">
        <w:t xml:space="preserve">Mean Squared Error, or </w:t>
      </w:r>
      <w:r w:rsidR="009F7FA3">
        <w:t>MSE</w:t>
      </w:r>
      <w:r w:rsidR="00E93294">
        <w:t xml:space="preserve"> was chosen as the loss function as it is most common for regression. The model is then compiled in Fig 9.</w:t>
      </w:r>
    </w:p>
    <w:p w14:paraId="7CBF894C" w14:textId="51F2991D" w:rsidR="00CB1B83" w:rsidRDefault="00173F18" w:rsidP="000325D1">
      <w:pPr>
        <w:ind w:firstLine="14.40pt"/>
        <w:jc w:val="both"/>
      </w:pPr>
      <w:r w:rsidRPr="00173F18">
        <w:lastRenderedPageBreak/>
        <w:drawing>
          <wp:inline distT="0" distB="0" distL="0" distR="0" wp14:anchorId="62E8E0FF" wp14:editId="65DDEE65">
            <wp:extent cx="2548895" cy="2590800"/>
            <wp:effectExtent l="0" t="0" r="3810" b="0"/>
            <wp:docPr id="36" name="Picture 3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Text&#10;&#10;Description automatically generated"/>
                    <pic:cNvPicPr/>
                  </pic:nvPicPr>
                  <pic:blipFill>
                    <a:blip r:embed="rId20"/>
                    <a:stretch>
                      <a:fillRect/>
                    </a:stretch>
                  </pic:blipFill>
                  <pic:spPr>
                    <a:xfrm>
                      <a:off x="0" y="0"/>
                      <a:ext cx="2555091" cy="2597098"/>
                    </a:xfrm>
                    <a:prstGeom prst="rect">
                      <a:avLst/>
                    </a:prstGeom>
                  </pic:spPr>
                </pic:pic>
              </a:graphicData>
            </a:graphic>
          </wp:inline>
        </w:drawing>
      </w:r>
    </w:p>
    <w:p w14:paraId="0796B293" w14:textId="11296F01" w:rsidR="004A67C0" w:rsidRPr="00A10490" w:rsidRDefault="00E93294" w:rsidP="00580F61">
      <w:pPr>
        <w:pStyle w:val="figurecaption"/>
        <w:numPr>
          <w:ilvl w:val="0"/>
          <w:numId w:val="0"/>
        </w:numPr>
      </w:pPr>
      <w:r>
        <w:t xml:space="preserve">Fig 9 </w:t>
      </w:r>
      <w:r>
        <w:t>Summary of the model</w:t>
      </w:r>
    </w:p>
    <w:p w14:paraId="288819A8" w14:textId="7FA26C4A" w:rsidR="009303D9" w:rsidRDefault="00E93294" w:rsidP="006B6B66">
      <w:pPr>
        <w:pStyle w:val="Heading1"/>
      </w:pPr>
      <w:r>
        <w:t>Training the model</w:t>
      </w:r>
    </w:p>
    <w:p w14:paraId="084D0F36" w14:textId="3A69689D" w:rsidR="00D7522C" w:rsidRDefault="00E93294" w:rsidP="00E7596C">
      <w:pPr>
        <w:pStyle w:val="BodyText"/>
        <w:rPr>
          <w:lang w:val="en-US"/>
        </w:rPr>
      </w:pPr>
      <w:r>
        <w:rPr>
          <w:lang w:val="en-US"/>
        </w:rPr>
        <w:t xml:space="preserve">The model </w:t>
      </w:r>
      <w:r w:rsidR="00580F61">
        <w:rPr>
          <w:lang w:val="en-US"/>
        </w:rPr>
        <w:t>is then trained with the training set of data. The validation set was passed in the validation data parameter. The model is only trained on the training set, the validation set is used to judge how well the model can predict on data that it has not seen before while it is being trained.</w:t>
      </w:r>
    </w:p>
    <w:p w14:paraId="78DF2786" w14:textId="1748CD23" w:rsidR="006618C4" w:rsidRDefault="006618C4" w:rsidP="00E7596C">
      <w:pPr>
        <w:pStyle w:val="BodyText"/>
        <w:rPr>
          <w:lang w:val="en-US"/>
        </w:rPr>
      </w:pPr>
      <w:r w:rsidRPr="006618C4">
        <w:rPr>
          <w:lang w:val="en-US"/>
        </w:rPr>
        <w:drawing>
          <wp:inline distT="0" distB="0" distL="0" distR="0" wp14:anchorId="02492925" wp14:editId="6FBE522B">
            <wp:extent cx="2584450" cy="763225"/>
            <wp:effectExtent l="0" t="0" r="6350" b="0"/>
            <wp:docPr id="32" name="Picture 3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Text&#10;&#10;Description automatically generated"/>
                    <pic:cNvPicPr/>
                  </pic:nvPicPr>
                  <pic:blipFill>
                    <a:blip r:embed="rId21"/>
                    <a:stretch>
                      <a:fillRect/>
                    </a:stretch>
                  </pic:blipFill>
                  <pic:spPr>
                    <a:xfrm>
                      <a:off x="0" y="0"/>
                      <a:ext cx="2601808" cy="768351"/>
                    </a:xfrm>
                    <a:prstGeom prst="rect">
                      <a:avLst/>
                    </a:prstGeom>
                  </pic:spPr>
                </pic:pic>
              </a:graphicData>
            </a:graphic>
          </wp:inline>
        </w:drawing>
      </w:r>
    </w:p>
    <w:p w14:paraId="5EF2735B" w14:textId="28EDA5A9" w:rsidR="006618C4" w:rsidRPr="00E93294" w:rsidRDefault="006618C4" w:rsidP="006618C4">
      <w:pPr>
        <w:pStyle w:val="figurecaption"/>
        <w:numPr>
          <w:ilvl w:val="0"/>
          <w:numId w:val="0"/>
        </w:numPr>
      </w:pPr>
      <w:r>
        <w:t xml:space="preserve">Fig </w:t>
      </w:r>
      <w:r>
        <w:t>10</w:t>
      </w:r>
      <w:r>
        <w:t xml:space="preserve"> </w:t>
      </w:r>
      <w:r>
        <w:t>Training the  model</w:t>
      </w:r>
    </w:p>
    <w:p w14:paraId="0F4D418B" w14:textId="6E90C7B2" w:rsidR="009303D9" w:rsidRDefault="006618C4" w:rsidP="00E7596C">
      <w:pPr>
        <w:pStyle w:val="BodyText"/>
        <w:rPr>
          <w:lang w:val="en-US"/>
        </w:rPr>
      </w:pPr>
      <w:r>
        <w:rPr>
          <w:lang w:val="en-US"/>
        </w:rPr>
        <w:t>The model is then evaluated</w:t>
      </w:r>
      <w:r w:rsidR="00751191">
        <w:rPr>
          <w:lang w:val="en-US"/>
        </w:rPr>
        <w:t xml:space="preserve"> which returns the metric values. </w:t>
      </w:r>
      <w:r w:rsidR="00857121">
        <w:rPr>
          <w:lang w:val="en-US"/>
        </w:rPr>
        <w:t>The metrics are as follows:</w:t>
      </w:r>
    </w:p>
    <w:p w14:paraId="734DC97D" w14:textId="213490FF" w:rsidR="00EC73EB" w:rsidRPr="00EC73EB" w:rsidRDefault="00EC73EB" w:rsidP="00EC73EB">
      <w:pPr>
        <w:pStyle w:val="bulletlist"/>
      </w:pPr>
      <w:r>
        <w:rPr>
          <w:lang w:val="en-US"/>
        </w:rPr>
        <w:t xml:space="preserve">MSE – Mean Squared Error. It is the difference between the </w:t>
      </w:r>
      <w:proofErr w:type="gramStart"/>
      <w:r>
        <w:rPr>
          <w:lang w:val="en-US"/>
        </w:rPr>
        <w:t>models</w:t>
      </w:r>
      <w:proofErr w:type="gramEnd"/>
      <w:r>
        <w:rPr>
          <w:lang w:val="en-US"/>
        </w:rPr>
        <w:t xml:space="preserve"> prediction and the actual values. It is then squared then averaged out across the whole dataset</w:t>
      </w:r>
      <w:r w:rsidR="00857121">
        <w:rPr>
          <w:lang w:val="en-US"/>
        </w:rPr>
        <w:t>. MSE helps ensure that the trained model has no outlier predictions with huge errors.</w:t>
      </w:r>
      <w:r w:rsidR="00857121" w:rsidRPr="00857121">
        <w:t xml:space="preserve"> </w:t>
      </w:r>
      <w:r w:rsidR="00857121" w:rsidRPr="005B520E">
        <w:t>[</w:t>
      </w:r>
      <w:r w:rsidR="00857121">
        <w:rPr>
          <w:lang w:val="en-US"/>
        </w:rPr>
        <w:t>4</w:t>
      </w:r>
      <w:r w:rsidR="00857121" w:rsidRPr="005B520E">
        <w:t>]</w:t>
      </w:r>
    </w:p>
    <w:p w14:paraId="708D37C9" w14:textId="4D0B4169" w:rsidR="00EC73EB" w:rsidRPr="008757BA" w:rsidRDefault="00EC73EB" w:rsidP="00EC73EB">
      <w:pPr>
        <w:pStyle w:val="bulletlist"/>
      </w:pPr>
      <w:r>
        <w:rPr>
          <w:lang w:val="en-US"/>
        </w:rPr>
        <w:t xml:space="preserve">MAE </w:t>
      </w:r>
      <w:r w:rsidR="00857121">
        <w:rPr>
          <w:lang w:val="en-US"/>
        </w:rPr>
        <w:t>–</w:t>
      </w:r>
      <w:r>
        <w:rPr>
          <w:lang w:val="en-US"/>
        </w:rPr>
        <w:t xml:space="preserve"> </w:t>
      </w:r>
      <w:r w:rsidR="00857121">
        <w:rPr>
          <w:lang w:val="en-US"/>
        </w:rPr>
        <w:t xml:space="preserve">Mean Absolute Error. It is the difference between the </w:t>
      </w:r>
      <w:proofErr w:type="gramStart"/>
      <w:r w:rsidR="00857121">
        <w:rPr>
          <w:lang w:val="en-US"/>
        </w:rPr>
        <w:t>models</w:t>
      </w:r>
      <w:proofErr w:type="gramEnd"/>
      <w:r w:rsidR="00857121">
        <w:rPr>
          <w:lang w:val="en-US"/>
        </w:rPr>
        <w:t xml:space="preserve"> prediction and actual values. Apply the absolute value to the difference then average it out across the whole dataset.</w:t>
      </w:r>
    </w:p>
    <w:p w14:paraId="43D94019" w14:textId="627C4A64" w:rsidR="008757BA" w:rsidRPr="003F18CE" w:rsidRDefault="008757BA" w:rsidP="00EC73EB">
      <w:pPr>
        <w:pStyle w:val="bulletlist"/>
      </w:pPr>
      <w:r>
        <w:rPr>
          <w:lang w:val="en-US"/>
        </w:rPr>
        <w:t>RMSE – Root Mean Squared Error</w:t>
      </w:r>
    </w:p>
    <w:p w14:paraId="1D25DD84" w14:textId="38AA2477" w:rsidR="000B3BFB" w:rsidRDefault="000B3BFB" w:rsidP="000B3BFB">
      <w:pPr>
        <w:pStyle w:val="Heading1"/>
      </w:pPr>
      <w:r>
        <w:t>Analyzing performance</w:t>
      </w:r>
    </w:p>
    <w:p w14:paraId="7245BD5F" w14:textId="008B0515" w:rsidR="00AC535E" w:rsidRPr="00AC535E" w:rsidRDefault="00F675DC" w:rsidP="00AC535E">
      <w:pPr>
        <w:pStyle w:val="Heading2"/>
      </w:pPr>
      <w:r>
        <w:t xml:space="preserve">Base </w:t>
      </w:r>
      <w:r w:rsidR="00AC535E">
        <w:t>Configuration</w:t>
      </w:r>
    </w:p>
    <w:p w14:paraId="069546DE" w14:textId="109B0F2C" w:rsidR="000B3BFB" w:rsidRDefault="000B3BFB" w:rsidP="000B3BFB">
      <w:pPr>
        <w:pStyle w:val="BodyText"/>
        <w:rPr>
          <w:lang w:val="en-US"/>
        </w:rPr>
      </w:pPr>
      <w:r>
        <w:rPr>
          <w:lang w:val="en-US"/>
        </w:rPr>
        <w:t xml:space="preserve">The </w:t>
      </w:r>
      <w:r>
        <w:rPr>
          <w:lang w:val="en-US"/>
        </w:rPr>
        <w:t>configuration used for the following results</w:t>
      </w:r>
      <w:r w:rsidR="005339F0">
        <w:rPr>
          <w:lang w:val="en-US"/>
        </w:rPr>
        <w:t>:</w:t>
      </w:r>
    </w:p>
    <w:p w14:paraId="4FE122E2" w14:textId="6B50F6B2" w:rsidR="00982A27" w:rsidRPr="00982A27" w:rsidRDefault="00982A27" w:rsidP="00982A27">
      <w:pPr>
        <w:pStyle w:val="bulletlist"/>
      </w:pPr>
      <w:r>
        <w:rPr>
          <w:lang w:val="en-US"/>
        </w:rPr>
        <w:t>Verbose: 2</w:t>
      </w:r>
    </w:p>
    <w:p w14:paraId="1C14F391" w14:textId="4F2AEBBF" w:rsidR="00982A27" w:rsidRPr="00982A27" w:rsidRDefault="00982A27" w:rsidP="00982A27">
      <w:pPr>
        <w:pStyle w:val="bulletlist"/>
      </w:pPr>
      <w:r>
        <w:rPr>
          <w:lang w:val="en-US"/>
        </w:rPr>
        <w:t xml:space="preserve">Epochs: </w:t>
      </w:r>
      <w:r w:rsidR="00173F18">
        <w:rPr>
          <w:lang w:val="en-US"/>
        </w:rPr>
        <w:t>2</w:t>
      </w:r>
      <w:r>
        <w:rPr>
          <w:lang w:val="en-US"/>
        </w:rPr>
        <w:t>0</w:t>
      </w:r>
      <w:r w:rsidR="00CE276A">
        <w:rPr>
          <w:lang w:val="en-US"/>
        </w:rPr>
        <w:t>. An entire pass of the dataset.</w:t>
      </w:r>
    </w:p>
    <w:p w14:paraId="645F9613" w14:textId="0E304C9C" w:rsidR="00982A27" w:rsidRPr="00982A27" w:rsidRDefault="00982A27" w:rsidP="00982A27">
      <w:pPr>
        <w:pStyle w:val="bulletlist"/>
      </w:pPr>
      <w:r>
        <w:rPr>
          <w:lang w:val="en-US"/>
        </w:rPr>
        <w:t xml:space="preserve">Batch size: </w:t>
      </w:r>
      <w:r w:rsidR="00173F18">
        <w:rPr>
          <w:lang w:val="en-US"/>
        </w:rPr>
        <w:t>128</w:t>
      </w:r>
      <w:r w:rsidR="00CE276A">
        <w:rPr>
          <w:lang w:val="en-US"/>
        </w:rPr>
        <w:t>. This defines the number of samples to be propagated through the network. The model is updated every time a batch is processed.</w:t>
      </w:r>
    </w:p>
    <w:p w14:paraId="42F25D3E" w14:textId="72C58FC5" w:rsidR="00982A27" w:rsidRPr="00982A27" w:rsidRDefault="00982A27" w:rsidP="00982A27">
      <w:pPr>
        <w:pStyle w:val="bulletlist"/>
      </w:pPr>
      <w:r>
        <w:rPr>
          <w:lang w:val="en-US"/>
        </w:rPr>
        <w:t>Learning rate: 0.</w:t>
      </w:r>
      <w:r w:rsidR="003D31E9">
        <w:rPr>
          <w:lang w:val="en-US"/>
        </w:rPr>
        <w:t>00008</w:t>
      </w:r>
    </w:p>
    <w:p w14:paraId="01C7158C" w14:textId="00623421" w:rsidR="005339F0" w:rsidRPr="005339F0" w:rsidRDefault="00982A27" w:rsidP="005339F0">
      <w:pPr>
        <w:pStyle w:val="bulletlist"/>
      </w:pPr>
      <w:proofErr w:type="spellStart"/>
      <w:r>
        <w:rPr>
          <w:lang w:val="en-US"/>
        </w:rPr>
        <w:t>N_input</w:t>
      </w:r>
      <w:proofErr w:type="spellEnd"/>
      <w:r>
        <w:rPr>
          <w:lang w:val="en-US"/>
        </w:rPr>
        <w:t>: 8</w:t>
      </w:r>
      <w:r w:rsidR="005339F0">
        <w:rPr>
          <w:lang w:val="en-US"/>
        </w:rPr>
        <w:t xml:space="preserve">, </w:t>
      </w:r>
      <w:proofErr w:type="spellStart"/>
      <w:r w:rsidR="006A11B6" w:rsidRPr="005339F0">
        <w:rPr>
          <w:lang w:val="en-US"/>
        </w:rPr>
        <w:t>N_forecast</w:t>
      </w:r>
      <w:proofErr w:type="spellEnd"/>
      <w:r w:rsidR="006A11B6" w:rsidRPr="005339F0">
        <w:rPr>
          <w:lang w:val="en-US"/>
        </w:rPr>
        <w:t xml:space="preserve">: </w:t>
      </w:r>
    </w:p>
    <w:p w14:paraId="316D5E28" w14:textId="380384F8" w:rsidR="005339F0" w:rsidRPr="00173F18" w:rsidRDefault="005339F0" w:rsidP="005339F0">
      <w:pPr>
        <w:pStyle w:val="bulletlist"/>
      </w:pPr>
      <w:r>
        <w:rPr>
          <w:lang w:val="en-US"/>
        </w:rPr>
        <w:t>Dropout: 0.02</w:t>
      </w:r>
    </w:p>
    <w:p w14:paraId="5F147DB0" w14:textId="3D5D87B5" w:rsidR="006A11B6" w:rsidRDefault="000B3BFB" w:rsidP="006A11B6">
      <w:pPr>
        <w:pStyle w:val="BodyText"/>
        <w:rPr>
          <w:lang w:val="en-US"/>
        </w:rPr>
      </w:pPr>
      <w:r>
        <w:rPr>
          <w:lang w:val="en-US"/>
        </w:rPr>
        <w:t xml:space="preserve"> </w:t>
      </w:r>
      <w:r w:rsidR="006A11B6">
        <w:rPr>
          <w:lang w:val="en-US"/>
        </w:rPr>
        <w:t xml:space="preserve">With the </w:t>
      </w:r>
      <w:proofErr w:type="spellStart"/>
      <w:r w:rsidR="006A11B6">
        <w:rPr>
          <w:lang w:val="en-US"/>
        </w:rPr>
        <w:t>n_inputs</w:t>
      </w:r>
      <w:proofErr w:type="spellEnd"/>
      <w:r w:rsidR="006A11B6">
        <w:rPr>
          <w:lang w:val="en-US"/>
        </w:rPr>
        <w:t xml:space="preserve"> set to 8 and the </w:t>
      </w:r>
      <w:proofErr w:type="spellStart"/>
      <w:r w:rsidR="006A11B6">
        <w:rPr>
          <w:lang w:val="en-US"/>
        </w:rPr>
        <w:t>n_forecast</w:t>
      </w:r>
      <w:proofErr w:type="spellEnd"/>
      <w:r w:rsidR="006A11B6">
        <w:rPr>
          <w:lang w:val="en-US"/>
        </w:rPr>
        <w:t xml:space="preserve"> set to 8 the results show that using the previous 8 hours of data, the model will predict the next 8 hours of data.</w:t>
      </w:r>
    </w:p>
    <w:p w14:paraId="482C0D49" w14:textId="4FE25156" w:rsidR="00173F18" w:rsidRDefault="003D31E9" w:rsidP="006A11B6">
      <w:pPr>
        <w:pStyle w:val="BodyText"/>
        <w:rPr>
          <w:lang w:val="en-US"/>
        </w:rPr>
      </w:pPr>
      <w:r w:rsidRPr="003D31E9">
        <w:rPr>
          <w:lang w:val="en-US"/>
        </w:rPr>
        <w:drawing>
          <wp:inline distT="0" distB="0" distL="0" distR="0" wp14:anchorId="38573BD7" wp14:editId="19737F4C">
            <wp:extent cx="3089910" cy="951230"/>
            <wp:effectExtent l="0" t="0" r="0" b="1270"/>
            <wp:docPr id="40" name="Picture 4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Chart, line chart&#10;&#10;Description automatically generated"/>
                    <pic:cNvPicPr/>
                  </pic:nvPicPr>
                  <pic:blipFill>
                    <a:blip r:embed="rId22"/>
                    <a:stretch>
                      <a:fillRect/>
                    </a:stretch>
                  </pic:blipFill>
                  <pic:spPr>
                    <a:xfrm>
                      <a:off x="0" y="0"/>
                      <a:ext cx="3089910" cy="951230"/>
                    </a:xfrm>
                    <a:prstGeom prst="rect">
                      <a:avLst/>
                    </a:prstGeom>
                  </pic:spPr>
                </pic:pic>
              </a:graphicData>
            </a:graphic>
          </wp:inline>
        </w:drawing>
      </w:r>
    </w:p>
    <w:p w14:paraId="7A6A2678" w14:textId="47799118" w:rsidR="003D31E9" w:rsidRDefault="005339F0" w:rsidP="003D31E9">
      <w:pPr>
        <w:pStyle w:val="figurecaption"/>
        <w:numPr>
          <w:ilvl w:val="0"/>
          <w:numId w:val="0"/>
        </w:numPr>
      </w:pPr>
      <w:r w:rsidRPr="005339F0">
        <w:drawing>
          <wp:inline distT="0" distB="0" distL="0" distR="0" wp14:anchorId="1DC01DFD" wp14:editId="4D0EF0B2">
            <wp:extent cx="3089910" cy="902970"/>
            <wp:effectExtent l="0" t="0" r="0" b="0"/>
            <wp:docPr id="41" name="Picture 4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Chart, line chart&#10;&#10;Description automatically generated"/>
                    <pic:cNvPicPr/>
                  </pic:nvPicPr>
                  <pic:blipFill>
                    <a:blip r:embed="rId23"/>
                    <a:stretch>
                      <a:fillRect/>
                    </a:stretch>
                  </pic:blipFill>
                  <pic:spPr>
                    <a:xfrm>
                      <a:off x="0" y="0"/>
                      <a:ext cx="3089910" cy="902970"/>
                    </a:xfrm>
                    <a:prstGeom prst="rect">
                      <a:avLst/>
                    </a:prstGeom>
                  </pic:spPr>
                </pic:pic>
              </a:graphicData>
            </a:graphic>
          </wp:inline>
        </w:drawing>
      </w:r>
    </w:p>
    <w:p w14:paraId="419B5EC2" w14:textId="16D0C19E" w:rsidR="005339F0" w:rsidRDefault="005339F0" w:rsidP="003D31E9">
      <w:pPr>
        <w:pStyle w:val="figurecaption"/>
        <w:numPr>
          <w:ilvl w:val="0"/>
          <w:numId w:val="0"/>
        </w:numPr>
      </w:pPr>
      <w:r w:rsidRPr="005339F0">
        <w:drawing>
          <wp:inline distT="0" distB="0" distL="0" distR="0" wp14:anchorId="61A0873D" wp14:editId="42CD6083">
            <wp:extent cx="3168650" cy="885607"/>
            <wp:effectExtent l="0" t="0" r="0" b="0"/>
            <wp:docPr id="42" name="Picture 4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 line chart&#10;&#10;Description automatically generated"/>
                    <pic:cNvPicPr/>
                  </pic:nvPicPr>
                  <pic:blipFill>
                    <a:blip r:embed="rId24"/>
                    <a:stretch>
                      <a:fillRect/>
                    </a:stretch>
                  </pic:blipFill>
                  <pic:spPr>
                    <a:xfrm>
                      <a:off x="0" y="0"/>
                      <a:ext cx="3178304" cy="888305"/>
                    </a:xfrm>
                    <a:prstGeom prst="rect">
                      <a:avLst/>
                    </a:prstGeom>
                  </pic:spPr>
                </pic:pic>
              </a:graphicData>
            </a:graphic>
          </wp:inline>
        </w:drawing>
      </w:r>
    </w:p>
    <w:p w14:paraId="7CDECA86" w14:textId="60AFAFE1" w:rsidR="005339F0" w:rsidRDefault="005339F0" w:rsidP="003D31E9">
      <w:pPr>
        <w:pStyle w:val="figurecaption"/>
        <w:numPr>
          <w:ilvl w:val="0"/>
          <w:numId w:val="0"/>
        </w:numPr>
      </w:pPr>
      <w:r w:rsidRPr="005339F0">
        <w:drawing>
          <wp:inline distT="0" distB="0" distL="0" distR="0" wp14:anchorId="4EFB2F37" wp14:editId="10CC2DED">
            <wp:extent cx="3089910" cy="861695"/>
            <wp:effectExtent l="0" t="0" r="0" b="0"/>
            <wp:docPr id="43" name="Picture 43"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Chart&#10;&#10;Description automatically generated"/>
                    <pic:cNvPicPr/>
                  </pic:nvPicPr>
                  <pic:blipFill>
                    <a:blip r:embed="rId25"/>
                    <a:stretch>
                      <a:fillRect/>
                    </a:stretch>
                  </pic:blipFill>
                  <pic:spPr>
                    <a:xfrm>
                      <a:off x="0" y="0"/>
                      <a:ext cx="3089910" cy="861695"/>
                    </a:xfrm>
                    <a:prstGeom prst="rect">
                      <a:avLst/>
                    </a:prstGeom>
                  </pic:spPr>
                </pic:pic>
              </a:graphicData>
            </a:graphic>
          </wp:inline>
        </w:drawing>
      </w:r>
    </w:p>
    <w:p w14:paraId="78B6957A" w14:textId="4F9E7E0F" w:rsidR="005339F0" w:rsidRDefault="005339F0" w:rsidP="003D31E9">
      <w:pPr>
        <w:pStyle w:val="figurecaption"/>
        <w:numPr>
          <w:ilvl w:val="0"/>
          <w:numId w:val="0"/>
        </w:numPr>
      </w:pPr>
      <w:r w:rsidRPr="005339F0">
        <w:drawing>
          <wp:inline distT="0" distB="0" distL="0" distR="0" wp14:anchorId="0E56DD91" wp14:editId="2EE406A0">
            <wp:extent cx="3089910" cy="872490"/>
            <wp:effectExtent l="0" t="0" r="0" b="3810"/>
            <wp:docPr id="44" name="Picture 44"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44" descr="Chart&#10;&#10;Description automatically generated"/>
                    <pic:cNvPicPr/>
                  </pic:nvPicPr>
                  <pic:blipFill>
                    <a:blip r:embed="rId26"/>
                    <a:stretch>
                      <a:fillRect/>
                    </a:stretch>
                  </pic:blipFill>
                  <pic:spPr>
                    <a:xfrm>
                      <a:off x="0" y="0"/>
                      <a:ext cx="3089910" cy="872490"/>
                    </a:xfrm>
                    <a:prstGeom prst="rect">
                      <a:avLst/>
                    </a:prstGeom>
                  </pic:spPr>
                </pic:pic>
              </a:graphicData>
            </a:graphic>
          </wp:inline>
        </w:drawing>
      </w:r>
    </w:p>
    <w:p w14:paraId="65AAD01A" w14:textId="6C845792" w:rsidR="005339F0" w:rsidRDefault="005339F0" w:rsidP="003D31E9">
      <w:pPr>
        <w:pStyle w:val="figurecaption"/>
        <w:numPr>
          <w:ilvl w:val="0"/>
          <w:numId w:val="0"/>
        </w:numPr>
      </w:pPr>
      <w:r w:rsidRPr="005339F0">
        <w:drawing>
          <wp:inline distT="0" distB="0" distL="0" distR="0" wp14:anchorId="2C206A8F" wp14:editId="16A2342E">
            <wp:extent cx="3089910" cy="321310"/>
            <wp:effectExtent l="0" t="0" r="0" b="254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321310"/>
                    </a:xfrm>
                    <a:prstGeom prst="rect">
                      <a:avLst/>
                    </a:prstGeom>
                  </pic:spPr>
                </pic:pic>
              </a:graphicData>
            </a:graphic>
          </wp:inline>
        </w:drawing>
      </w:r>
    </w:p>
    <w:p w14:paraId="73B23E4C" w14:textId="2CFCDB74" w:rsidR="00AC535E" w:rsidRDefault="003D31E9" w:rsidP="003D31E9">
      <w:pPr>
        <w:pStyle w:val="figurecaption"/>
        <w:numPr>
          <w:ilvl w:val="0"/>
          <w:numId w:val="0"/>
        </w:numPr>
      </w:pPr>
      <w:r>
        <w:t xml:space="preserve">Fig </w:t>
      </w:r>
      <w:r>
        <w:t>11</w:t>
      </w:r>
      <w:r>
        <w:t xml:space="preserve"> </w:t>
      </w:r>
      <w:r w:rsidR="005339F0">
        <w:t>Results of the configuration described.</w:t>
      </w:r>
    </w:p>
    <w:p w14:paraId="40AE71A3" w14:textId="22C64E85" w:rsidR="00F61CD0" w:rsidRDefault="00AC535E" w:rsidP="00F61CD0">
      <w:pPr>
        <w:pStyle w:val="BodyText"/>
        <w:rPr>
          <w:lang w:val="en-US"/>
        </w:rPr>
      </w:pPr>
      <w:r>
        <w:rPr>
          <w:lang w:val="en-US"/>
        </w:rPr>
        <w:t xml:space="preserve">The model </w:t>
      </w:r>
      <w:r w:rsidR="00F61CD0">
        <w:rPr>
          <w:lang w:val="en-US"/>
        </w:rPr>
        <w:t xml:space="preserve">above is promising as the loss curves gradually descend indicating that the model is doing </w:t>
      </w:r>
      <w:proofErr w:type="gramStart"/>
      <w:r w:rsidR="00F61CD0">
        <w:rPr>
          <w:lang w:val="en-US"/>
        </w:rPr>
        <w:t>well</w:t>
      </w:r>
      <w:proofErr w:type="gramEnd"/>
      <w:r w:rsidR="00F61CD0">
        <w:rPr>
          <w:lang w:val="en-US"/>
        </w:rPr>
        <w:t xml:space="preserve"> and the learning rate is optimal.</w:t>
      </w:r>
    </w:p>
    <w:p w14:paraId="6AAB3004" w14:textId="00E34383" w:rsidR="00F61CD0" w:rsidRPr="00AC535E" w:rsidRDefault="00F675DC" w:rsidP="00F61CD0">
      <w:pPr>
        <w:pStyle w:val="Heading2"/>
      </w:pPr>
      <w:r>
        <w:t>Adjusting the n_input configurations</w:t>
      </w:r>
    </w:p>
    <w:p w14:paraId="0E119A3C" w14:textId="4786F289" w:rsidR="008961DC" w:rsidRDefault="00F61CD0" w:rsidP="00F675DC">
      <w:pPr>
        <w:pStyle w:val="BodyText"/>
        <w:rPr>
          <w:lang w:val="en-US"/>
        </w:rPr>
      </w:pPr>
      <w:r>
        <w:rPr>
          <w:lang w:val="en-US"/>
        </w:rPr>
        <w:t>The difference between</w:t>
      </w:r>
      <w:r w:rsidR="00F675DC">
        <w:rPr>
          <w:lang w:val="en-US"/>
        </w:rPr>
        <w:t xml:space="preserve"> base</w:t>
      </w:r>
      <w:r>
        <w:rPr>
          <w:lang w:val="en-US"/>
        </w:rPr>
        <w:t xml:space="preserve"> configuration</w:t>
      </w:r>
      <w:r w:rsidR="00F675DC">
        <w:rPr>
          <w:lang w:val="en-US"/>
        </w:rPr>
        <w:t xml:space="preserve"> </w:t>
      </w:r>
      <w:r>
        <w:rPr>
          <w:lang w:val="en-US"/>
        </w:rPr>
        <w:t xml:space="preserve">and </w:t>
      </w:r>
      <w:r w:rsidR="00F675DC">
        <w:rPr>
          <w:lang w:val="en-US"/>
        </w:rPr>
        <w:t>these configurations</w:t>
      </w:r>
      <w:r>
        <w:rPr>
          <w:lang w:val="en-US"/>
        </w:rPr>
        <w:t xml:space="preserve"> is that the </w:t>
      </w:r>
      <w:proofErr w:type="spellStart"/>
      <w:r>
        <w:rPr>
          <w:lang w:val="en-US"/>
        </w:rPr>
        <w:t>n_input</w:t>
      </w:r>
      <w:proofErr w:type="spellEnd"/>
      <w:r>
        <w:rPr>
          <w:lang w:val="en-US"/>
        </w:rPr>
        <w:t xml:space="preserve"> i</w:t>
      </w:r>
      <w:r w:rsidR="00F675DC">
        <w:rPr>
          <w:lang w:val="en-US"/>
        </w:rPr>
        <w:t>s adjusted</w:t>
      </w:r>
      <w:r>
        <w:rPr>
          <w:lang w:val="en-US"/>
        </w:rPr>
        <w:t xml:space="preserve">, everything else is the same. </w:t>
      </w:r>
      <w:r w:rsidR="008961DC">
        <w:rPr>
          <w:lang w:val="en-US"/>
        </w:rPr>
        <w:t>As seen in Fig 12</w:t>
      </w:r>
      <w:r w:rsidR="00F675DC">
        <w:rPr>
          <w:lang w:val="en-US"/>
        </w:rPr>
        <w:t xml:space="preserve">, by changing the </w:t>
      </w:r>
      <w:proofErr w:type="spellStart"/>
      <w:r w:rsidR="00F675DC">
        <w:rPr>
          <w:lang w:val="en-US"/>
        </w:rPr>
        <w:t>n_input</w:t>
      </w:r>
      <w:proofErr w:type="spellEnd"/>
      <w:r w:rsidR="00F675DC">
        <w:rPr>
          <w:lang w:val="en-US"/>
        </w:rPr>
        <w:t xml:space="preserve"> to 4 the loss metrics are higher. </w:t>
      </w:r>
      <w:r w:rsidR="009630E6">
        <w:rPr>
          <w:lang w:val="en-US"/>
        </w:rPr>
        <w:t xml:space="preserve">The graphs when changing the </w:t>
      </w:r>
      <w:proofErr w:type="spellStart"/>
      <w:r w:rsidR="009630E6">
        <w:rPr>
          <w:lang w:val="en-US"/>
        </w:rPr>
        <w:t>n_input</w:t>
      </w:r>
      <w:proofErr w:type="spellEnd"/>
      <w:r w:rsidR="009630E6">
        <w:rPr>
          <w:lang w:val="en-US"/>
        </w:rPr>
        <w:t xml:space="preserve"> is similar, hence the author will only compare the </w:t>
      </w:r>
      <w:r w:rsidR="00D57C0B">
        <w:rPr>
          <w:lang w:val="en-US"/>
        </w:rPr>
        <w:t>evaluation</w:t>
      </w:r>
      <w:r w:rsidR="009630E6">
        <w:rPr>
          <w:lang w:val="en-US"/>
        </w:rPr>
        <w:t xml:space="preserve"> scores. </w:t>
      </w:r>
      <w:r w:rsidR="00F675DC">
        <w:rPr>
          <w:lang w:val="en-US"/>
        </w:rPr>
        <w:t>Th</w:t>
      </w:r>
      <w:r w:rsidR="009630E6">
        <w:rPr>
          <w:lang w:val="en-US"/>
        </w:rPr>
        <w:t>e higher loss scores</w:t>
      </w:r>
      <w:r w:rsidR="00F675DC">
        <w:rPr>
          <w:lang w:val="en-US"/>
        </w:rPr>
        <w:t xml:space="preserve"> indicates that the model is not as precise as the previous configuration.</w:t>
      </w:r>
      <w:r w:rsidR="009630E6">
        <w:rPr>
          <w:lang w:val="en-US"/>
        </w:rPr>
        <w:t xml:space="preserve"> </w:t>
      </w:r>
    </w:p>
    <w:p w14:paraId="0A4F57E5" w14:textId="59BE0B6D" w:rsidR="008961DC" w:rsidRDefault="008961DC" w:rsidP="008961DC">
      <w:pPr>
        <w:pStyle w:val="figurecaption"/>
        <w:numPr>
          <w:ilvl w:val="0"/>
          <w:numId w:val="0"/>
        </w:numPr>
      </w:pPr>
      <w:r w:rsidRPr="008961DC">
        <w:drawing>
          <wp:inline distT="0" distB="0" distL="0" distR="0" wp14:anchorId="31157166" wp14:editId="25A3DEA1">
            <wp:extent cx="2956560" cy="285570"/>
            <wp:effectExtent l="0" t="0" r="0" b="635"/>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974209" cy="287275"/>
                    </a:xfrm>
                    <a:prstGeom prst="rect">
                      <a:avLst/>
                    </a:prstGeom>
                  </pic:spPr>
                </pic:pic>
              </a:graphicData>
            </a:graphic>
          </wp:inline>
        </w:drawing>
      </w:r>
      <w:r>
        <w:t>Fig 1</w:t>
      </w:r>
      <w:r w:rsidR="00F675DC">
        <w:t>2</w:t>
      </w:r>
      <w:r>
        <w:t xml:space="preserve"> Results of </w:t>
      </w:r>
      <w:r w:rsidR="009630E6">
        <w:t>adjusting n_input to 4</w:t>
      </w:r>
    </w:p>
    <w:p w14:paraId="07EF81B3" w14:textId="50F1CE10" w:rsidR="008961DC" w:rsidRDefault="009630E6" w:rsidP="003D31E9">
      <w:pPr>
        <w:pStyle w:val="figurecaption"/>
        <w:numPr>
          <w:ilvl w:val="0"/>
          <w:numId w:val="0"/>
        </w:numPr>
      </w:pPr>
      <w:r w:rsidRPr="009630E6">
        <w:lastRenderedPageBreak/>
        <w:drawing>
          <wp:inline distT="0" distB="0" distL="0" distR="0" wp14:anchorId="79E2CD03" wp14:editId="014CDFCA">
            <wp:extent cx="3089910" cy="309245"/>
            <wp:effectExtent l="0" t="0" r="0"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309245"/>
                    </a:xfrm>
                    <a:prstGeom prst="rect">
                      <a:avLst/>
                    </a:prstGeom>
                  </pic:spPr>
                </pic:pic>
              </a:graphicData>
            </a:graphic>
          </wp:inline>
        </w:drawing>
      </w:r>
      <w:r w:rsidRPr="009630E6">
        <w:t xml:space="preserve"> </w:t>
      </w:r>
      <w:r>
        <w:t>Fig 1</w:t>
      </w:r>
      <w:r w:rsidR="00D57C0B">
        <w:t>3</w:t>
      </w:r>
      <w:r>
        <w:t xml:space="preserve"> Results of adjusting n_input to </w:t>
      </w:r>
      <w:r w:rsidR="00B9076A">
        <w:t>12</w:t>
      </w:r>
    </w:p>
    <w:p w14:paraId="0B21F5FE" w14:textId="1F44D3FC" w:rsidR="00B9076A" w:rsidRPr="00B9076A" w:rsidRDefault="00D57C0B" w:rsidP="00B9076A">
      <w:pPr>
        <w:pStyle w:val="BodyText"/>
        <w:rPr>
          <w:lang w:val="en-US"/>
        </w:rPr>
      </w:pPr>
      <w:r>
        <w:rPr>
          <w:lang w:val="en-US"/>
        </w:rPr>
        <w:t xml:space="preserve">By comparing the RMSE it is observed that the </w:t>
      </w:r>
      <w:proofErr w:type="spellStart"/>
      <w:r>
        <w:rPr>
          <w:lang w:val="en-US"/>
        </w:rPr>
        <w:t>n_input</w:t>
      </w:r>
      <w:proofErr w:type="spellEnd"/>
      <w:r>
        <w:rPr>
          <w:lang w:val="en-US"/>
        </w:rPr>
        <w:t xml:space="preserve"> of 8 is better than an input of 4 or 12.</w:t>
      </w:r>
    </w:p>
    <w:p w14:paraId="0EAFD98B" w14:textId="0865D696" w:rsidR="00B9076A" w:rsidRDefault="00B9076A" w:rsidP="00B9076A">
      <w:pPr>
        <w:pStyle w:val="Heading2"/>
      </w:pPr>
      <w:r>
        <w:t xml:space="preserve">Adjusting </w:t>
      </w:r>
      <w:r>
        <w:t>the learning rate</w:t>
      </w:r>
    </w:p>
    <w:p w14:paraId="6EAFD805" w14:textId="379A96BE" w:rsidR="00B9076A" w:rsidRDefault="00B9076A" w:rsidP="00B9076A">
      <w:pPr>
        <w:pStyle w:val="BodyText"/>
        <w:rPr>
          <w:lang w:val="en-US"/>
        </w:rPr>
      </w:pPr>
      <w:r>
        <w:rPr>
          <w:lang w:val="en-US"/>
        </w:rPr>
        <w:t>Th</w:t>
      </w:r>
      <w:r>
        <w:rPr>
          <w:lang w:val="en-US"/>
        </w:rPr>
        <w:t xml:space="preserve">ese results use the base </w:t>
      </w:r>
      <w:proofErr w:type="gramStart"/>
      <w:r>
        <w:rPr>
          <w:lang w:val="en-US"/>
        </w:rPr>
        <w:t>configuration</w:t>
      </w:r>
      <w:proofErr w:type="gramEnd"/>
      <w:r>
        <w:rPr>
          <w:lang w:val="en-US"/>
        </w:rPr>
        <w:t xml:space="preserve"> but the learning rate is changed accordingly.</w:t>
      </w:r>
      <w:r w:rsidR="000930F5">
        <w:rPr>
          <w:lang w:val="en-US"/>
        </w:rPr>
        <w:t xml:space="preserve"> By changing the learning rate to 0.l we observe the following. </w:t>
      </w:r>
    </w:p>
    <w:p w14:paraId="4095D429" w14:textId="54539440" w:rsidR="000134D6" w:rsidRDefault="000134D6" w:rsidP="00B9076A">
      <w:pPr>
        <w:pStyle w:val="BodyText"/>
        <w:rPr>
          <w:lang w:val="en-US"/>
        </w:rPr>
      </w:pPr>
      <w:r w:rsidRPr="000134D6">
        <w:rPr>
          <w:lang w:val="en-US"/>
        </w:rPr>
        <w:drawing>
          <wp:inline distT="0" distB="0" distL="0" distR="0" wp14:anchorId="256B47AC" wp14:editId="571C9A61">
            <wp:extent cx="2870200" cy="3572708"/>
            <wp:effectExtent l="0" t="0" r="6350" b="8890"/>
            <wp:docPr id="53" name="Picture 5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 name="Picture 53" descr="Graphical user interface, application&#10;&#10;Description automatically generated"/>
                    <pic:cNvPicPr/>
                  </pic:nvPicPr>
                  <pic:blipFill>
                    <a:blip r:embed="rId30"/>
                    <a:stretch>
                      <a:fillRect/>
                    </a:stretch>
                  </pic:blipFill>
                  <pic:spPr>
                    <a:xfrm>
                      <a:off x="0" y="0"/>
                      <a:ext cx="2882844" cy="3588447"/>
                    </a:xfrm>
                    <a:prstGeom prst="rect">
                      <a:avLst/>
                    </a:prstGeom>
                  </pic:spPr>
                </pic:pic>
              </a:graphicData>
            </a:graphic>
          </wp:inline>
        </w:drawing>
      </w:r>
    </w:p>
    <w:p w14:paraId="5DA7F005" w14:textId="48109DFE" w:rsidR="00B9076A" w:rsidRDefault="000134D6" w:rsidP="003D31E9">
      <w:pPr>
        <w:pStyle w:val="figurecaption"/>
        <w:numPr>
          <w:ilvl w:val="0"/>
          <w:numId w:val="0"/>
        </w:numPr>
      </w:pPr>
      <w:r>
        <w:t>Fig 1</w:t>
      </w:r>
      <w:r>
        <w:t>3</w:t>
      </w:r>
      <w:r>
        <w:t xml:space="preserve"> Results of adjusting </w:t>
      </w:r>
      <w:r>
        <w:t>the learning rate to 0.1</w:t>
      </w:r>
    </w:p>
    <w:p w14:paraId="63CE8862" w14:textId="716894A3" w:rsidR="000134D6" w:rsidRDefault="000134D6" w:rsidP="000134D6">
      <w:pPr>
        <w:pStyle w:val="BodyText"/>
        <w:rPr>
          <w:lang w:val="en-US"/>
        </w:rPr>
      </w:pPr>
      <w:r>
        <w:rPr>
          <w:lang w:val="en-US"/>
        </w:rPr>
        <w:t>The loss curves drop off drastically</w:t>
      </w:r>
      <w:r w:rsidR="0014190F">
        <w:rPr>
          <w:lang w:val="en-US"/>
        </w:rPr>
        <w:t xml:space="preserve"> indicating that the learning rate is too high. </w:t>
      </w:r>
      <w:r w:rsidR="00D57C0B">
        <w:rPr>
          <w:lang w:val="en-US"/>
        </w:rPr>
        <w:t xml:space="preserve">Next, the learning rate is adjusted to 0.000001. As illustrated in Fig 13, the learning loss curves are do not go down enough. This is a result of the learning rate too low, meaning that the model does not make any meaningful </w:t>
      </w:r>
      <w:r w:rsidR="009144BF">
        <w:rPr>
          <w:lang w:val="en-US"/>
        </w:rPr>
        <w:t>changes to the weights. From the results identified from changing the learning rate, it is observed that finding the optimal learning rate relative to the configuration is important. As a learning rate that is too high will cause the model to converge too quickly. A learning rate that is too low will cause the model to progress very slowly.</w:t>
      </w:r>
    </w:p>
    <w:p w14:paraId="00601596" w14:textId="377A83B7" w:rsidR="00D57C0B" w:rsidRDefault="00D57C0B" w:rsidP="000134D6">
      <w:pPr>
        <w:pStyle w:val="BodyText"/>
        <w:rPr>
          <w:lang w:val="en-US"/>
        </w:rPr>
      </w:pPr>
      <w:r w:rsidRPr="00D57C0B">
        <w:rPr>
          <w:lang w:val="en-US"/>
        </w:rPr>
        <w:drawing>
          <wp:inline distT="0" distB="0" distL="0" distR="0" wp14:anchorId="721BD779" wp14:editId="0507A868">
            <wp:extent cx="2863850" cy="3270535"/>
            <wp:effectExtent l="0" t="0" r="0" b="6350"/>
            <wp:docPr id="54" name="Picture 54" descr="Diagram,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Diagram, timeline&#10;&#10;Description automatically generated"/>
                    <pic:cNvPicPr/>
                  </pic:nvPicPr>
                  <pic:blipFill>
                    <a:blip r:embed="rId31"/>
                    <a:stretch>
                      <a:fillRect/>
                    </a:stretch>
                  </pic:blipFill>
                  <pic:spPr>
                    <a:xfrm>
                      <a:off x="0" y="0"/>
                      <a:ext cx="2898897" cy="3310558"/>
                    </a:xfrm>
                    <a:prstGeom prst="rect">
                      <a:avLst/>
                    </a:prstGeom>
                  </pic:spPr>
                </pic:pic>
              </a:graphicData>
            </a:graphic>
          </wp:inline>
        </w:drawing>
      </w:r>
    </w:p>
    <w:p w14:paraId="4089E34E" w14:textId="01C5E34D" w:rsidR="000134D6" w:rsidRPr="00AC535E" w:rsidRDefault="00D57C0B" w:rsidP="003D31E9">
      <w:pPr>
        <w:pStyle w:val="figurecaption"/>
        <w:numPr>
          <w:ilvl w:val="0"/>
          <w:numId w:val="0"/>
        </w:numPr>
      </w:pPr>
      <w:r>
        <w:t>Fig 1</w:t>
      </w:r>
      <w:r w:rsidR="00C40364">
        <w:t>4</w:t>
      </w:r>
      <w:r>
        <w:t xml:space="preserve"> Results of adjusting </w:t>
      </w:r>
      <w:r>
        <w:t>learning rate to 0.000001</w:t>
      </w:r>
    </w:p>
    <w:p w14:paraId="11D44C04" w14:textId="7CF532CA" w:rsidR="009144BF" w:rsidRDefault="009144BF" w:rsidP="009144BF">
      <w:pPr>
        <w:pStyle w:val="Heading2"/>
      </w:pPr>
      <w:r>
        <w:t>Adjusting batch size</w:t>
      </w:r>
    </w:p>
    <w:p w14:paraId="534324CC" w14:textId="39D02235" w:rsidR="00C40364" w:rsidRDefault="00C40364" w:rsidP="00C40364">
      <w:pPr>
        <w:pStyle w:val="BodyText"/>
        <w:rPr>
          <w:lang w:val="en-US"/>
        </w:rPr>
      </w:pPr>
      <w:r>
        <w:rPr>
          <w:lang w:val="en-US"/>
        </w:rPr>
        <w:t>Using the base configuration but changing the batch size from 128 to 64 yields the following.</w:t>
      </w:r>
    </w:p>
    <w:p w14:paraId="00BD2BB1" w14:textId="59394B95" w:rsidR="00C40364" w:rsidRDefault="00C40364" w:rsidP="00C40364">
      <w:pPr>
        <w:pStyle w:val="BodyText"/>
        <w:rPr>
          <w:lang w:val="en-US"/>
        </w:rPr>
      </w:pPr>
      <w:r w:rsidRPr="00C40364">
        <w:rPr>
          <w:lang w:val="en-US"/>
        </w:rPr>
        <w:drawing>
          <wp:inline distT="0" distB="0" distL="0" distR="0" wp14:anchorId="061579A2" wp14:editId="255E2C58">
            <wp:extent cx="2635250" cy="3532622"/>
            <wp:effectExtent l="0" t="0" r="0" b="0"/>
            <wp:docPr id="55" name="Picture 55"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Graphical user interface, application&#10;&#10;Description automatically generated"/>
                    <pic:cNvPicPr/>
                  </pic:nvPicPr>
                  <pic:blipFill>
                    <a:blip r:embed="rId32"/>
                    <a:stretch>
                      <a:fillRect/>
                    </a:stretch>
                  </pic:blipFill>
                  <pic:spPr>
                    <a:xfrm>
                      <a:off x="0" y="0"/>
                      <a:ext cx="2640227" cy="3539294"/>
                    </a:xfrm>
                    <a:prstGeom prst="rect">
                      <a:avLst/>
                    </a:prstGeom>
                  </pic:spPr>
                </pic:pic>
              </a:graphicData>
            </a:graphic>
          </wp:inline>
        </w:drawing>
      </w:r>
    </w:p>
    <w:p w14:paraId="402FE2AC" w14:textId="1BD31247" w:rsidR="00C40364" w:rsidRPr="00C40364" w:rsidRDefault="00C40364" w:rsidP="00C40364">
      <w:pPr>
        <w:pStyle w:val="BodyText"/>
        <w:rPr>
          <w:lang w:val="en-US"/>
        </w:rPr>
      </w:pPr>
      <w:r w:rsidRPr="00C40364">
        <w:rPr>
          <w:lang w:val="en-US"/>
        </w:rPr>
        <w:drawing>
          <wp:inline distT="0" distB="0" distL="0" distR="0" wp14:anchorId="0B70F727" wp14:editId="59055FA2">
            <wp:extent cx="2832100" cy="307888"/>
            <wp:effectExtent l="0" t="0" r="0" b="0"/>
            <wp:docPr id="56" name="Picture 5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Text&#10;&#10;Description automatically generated"/>
                    <pic:cNvPicPr/>
                  </pic:nvPicPr>
                  <pic:blipFill>
                    <a:blip r:embed="rId33"/>
                    <a:stretch>
                      <a:fillRect/>
                    </a:stretch>
                  </pic:blipFill>
                  <pic:spPr>
                    <a:xfrm>
                      <a:off x="0" y="0"/>
                      <a:ext cx="2867734" cy="311762"/>
                    </a:xfrm>
                    <a:prstGeom prst="rect">
                      <a:avLst/>
                    </a:prstGeom>
                  </pic:spPr>
                </pic:pic>
              </a:graphicData>
            </a:graphic>
          </wp:inline>
        </w:drawing>
      </w:r>
    </w:p>
    <w:p w14:paraId="65AA59C7" w14:textId="0AAE4576" w:rsidR="00C40364" w:rsidRPr="00C40364" w:rsidRDefault="00C40364" w:rsidP="00C40364">
      <w:pPr>
        <w:pStyle w:val="figurecaption"/>
        <w:numPr>
          <w:ilvl w:val="0"/>
          <w:numId w:val="0"/>
        </w:numPr>
      </w:pPr>
      <w:r>
        <w:t>Fig 1</w:t>
      </w:r>
      <w:r>
        <w:t>5</w:t>
      </w:r>
      <w:r>
        <w:t xml:space="preserve"> Results of adjusting </w:t>
      </w:r>
      <w:r>
        <w:t>batch size from 128 to 64</w:t>
      </w:r>
    </w:p>
    <w:p w14:paraId="0A27B804" w14:textId="430F734F" w:rsidR="009303D9" w:rsidRDefault="009303D9" w:rsidP="00E7596C">
      <w:pPr>
        <w:pStyle w:val="BodyText"/>
        <w:rPr>
          <w:lang w:val="en-US"/>
        </w:rPr>
      </w:pPr>
      <w:r w:rsidRPr="005B520E">
        <w:t xml:space="preserve">The </w:t>
      </w:r>
      <w:r w:rsidR="00E95F29">
        <w:rPr>
          <w:lang w:val="en-US"/>
        </w:rPr>
        <w:t xml:space="preserve">RMSE score is very close to the batch size of 128. </w:t>
      </w:r>
      <w:proofErr w:type="gramStart"/>
      <w:r w:rsidR="00E95F29">
        <w:rPr>
          <w:lang w:val="en-US"/>
        </w:rPr>
        <w:t>However</w:t>
      </w:r>
      <w:proofErr w:type="gramEnd"/>
      <w:r w:rsidR="00E95F29">
        <w:rPr>
          <w:lang w:val="en-US"/>
        </w:rPr>
        <w:t xml:space="preserve"> the loss curves drop off more significantly compared to Fig 11.</w:t>
      </w:r>
      <w:r w:rsidRPr="005B520E">
        <w:t xml:space="preserve"> </w:t>
      </w:r>
      <w:r w:rsidR="009335C1">
        <w:rPr>
          <w:lang w:val="en-US"/>
        </w:rPr>
        <w:t xml:space="preserve">Using a batch size of 32 made the training the time for the model considerably longer than a batch size of 128 and 64. </w:t>
      </w:r>
    </w:p>
    <w:p w14:paraId="42C7815B" w14:textId="1D240DD7" w:rsidR="009335C1" w:rsidRDefault="009335C1" w:rsidP="00E7596C">
      <w:pPr>
        <w:pStyle w:val="BodyText"/>
        <w:rPr>
          <w:lang w:val="en-US"/>
        </w:rPr>
      </w:pPr>
      <w:r w:rsidRPr="009335C1">
        <w:rPr>
          <w:lang w:val="en-US"/>
        </w:rPr>
        <w:lastRenderedPageBreak/>
        <w:drawing>
          <wp:inline distT="0" distB="0" distL="0" distR="0" wp14:anchorId="0B33B00C" wp14:editId="589F8BFA">
            <wp:extent cx="2710540" cy="3257550"/>
            <wp:effectExtent l="0" t="0" r="0" b="0"/>
            <wp:docPr id="57" name="Picture 57" descr="Graphical user interface, diagram,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descr="Graphical user interface, diagram, application&#10;&#10;Description automatically generated"/>
                    <pic:cNvPicPr/>
                  </pic:nvPicPr>
                  <pic:blipFill>
                    <a:blip r:embed="rId34"/>
                    <a:stretch>
                      <a:fillRect/>
                    </a:stretch>
                  </pic:blipFill>
                  <pic:spPr>
                    <a:xfrm>
                      <a:off x="0" y="0"/>
                      <a:ext cx="2714407" cy="3262197"/>
                    </a:xfrm>
                    <a:prstGeom prst="rect">
                      <a:avLst/>
                    </a:prstGeom>
                  </pic:spPr>
                </pic:pic>
              </a:graphicData>
            </a:graphic>
          </wp:inline>
        </w:drawing>
      </w:r>
    </w:p>
    <w:p w14:paraId="348881D4" w14:textId="24E17CCE" w:rsidR="009335C1" w:rsidRDefault="009335C1" w:rsidP="00E7596C">
      <w:pPr>
        <w:pStyle w:val="BodyText"/>
        <w:rPr>
          <w:lang w:val="en-US"/>
        </w:rPr>
      </w:pPr>
      <w:r w:rsidRPr="009335C1">
        <w:rPr>
          <w:lang w:val="en-US"/>
        </w:rPr>
        <w:drawing>
          <wp:inline distT="0" distB="0" distL="0" distR="0" wp14:anchorId="29CAC1FD" wp14:editId="300AF8B3">
            <wp:extent cx="2635250" cy="301651"/>
            <wp:effectExtent l="0" t="0" r="0" b="3175"/>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35"/>
                    <a:stretch>
                      <a:fillRect/>
                    </a:stretch>
                  </pic:blipFill>
                  <pic:spPr>
                    <a:xfrm>
                      <a:off x="0" y="0"/>
                      <a:ext cx="2674417" cy="306134"/>
                    </a:xfrm>
                    <a:prstGeom prst="rect">
                      <a:avLst/>
                    </a:prstGeom>
                  </pic:spPr>
                </pic:pic>
              </a:graphicData>
            </a:graphic>
          </wp:inline>
        </w:drawing>
      </w:r>
    </w:p>
    <w:p w14:paraId="797DB2D7" w14:textId="524405AC" w:rsidR="009335C1" w:rsidRDefault="009335C1" w:rsidP="009335C1">
      <w:pPr>
        <w:pStyle w:val="references"/>
        <w:numPr>
          <w:ilvl w:val="0"/>
          <w:numId w:val="0"/>
        </w:numPr>
        <w:ind w:start="18pt" w:hanging="18pt"/>
      </w:pPr>
      <w:r>
        <w:t>Fig 16 Results of adjusting batch size from 128 to 32</w:t>
      </w:r>
    </w:p>
    <w:p w14:paraId="0E4FAE35" w14:textId="03F3950F" w:rsidR="00BE4E70" w:rsidRPr="00BE4E70" w:rsidRDefault="00BE4E70" w:rsidP="00BE4E70">
      <w:pPr>
        <w:pStyle w:val="BodyText"/>
        <w:rPr>
          <w:lang w:val="en-US"/>
        </w:rPr>
      </w:pPr>
      <w:r>
        <w:rPr>
          <w:lang w:val="en-US"/>
        </w:rPr>
        <w:t>While the train time of a lower batch size was much longer compared to the higher numbers, the MAE and RMSE do not differ much.</w:t>
      </w:r>
    </w:p>
    <w:p w14:paraId="3AD6BAAB" w14:textId="414205AC" w:rsidR="00BE4E70" w:rsidRDefault="00BE4E70" w:rsidP="00BE4E70">
      <w:pPr>
        <w:pStyle w:val="Heading2"/>
      </w:pPr>
      <w:r>
        <w:t xml:space="preserve">Adjusting </w:t>
      </w:r>
      <w:r>
        <w:t>prediction size</w:t>
      </w:r>
    </w:p>
    <w:p w14:paraId="2E356A84" w14:textId="521F0FB8" w:rsidR="00BE4E70" w:rsidRDefault="00BE4E70" w:rsidP="00BE4E70">
      <w:pPr>
        <w:pStyle w:val="BodyText"/>
        <w:rPr>
          <w:lang w:val="en-US"/>
        </w:rPr>
      </w:pPr>
      <w:r>
        <w:rPr>
          <w:lang w:val="en-US"/>
        </w:rPr>
        <w:t xml:space="preserve">Using the base configuration but adjusting the </w:t>
      </w:r>
      <w:proofErr w:type="spellStart"/>
      <w:r>
        <w:rPr>
          <w:lang w:val="en-US"/>
        </w:rPr>
        <w:t>n_forecast</w:t>
      </w:r>
      <w:proofErr w:type="spellEnd"/>
      <w:r>
        <w:rPr>
          <w:lang w:val="en-US"/>
        </w:rPr>
        <w:t xml:space="preserve"> time to 3.</w:t>
      </w:r>
    </w:p>
    <w:p w14:paraId="0CAAEAB3" w14:textId="0A535FD4" w:rsidR="00BE4E70" w:rsidRDefault="00BE4E70" w:rsidP="00BE4E70">
      <w:pPr>
        <w:pStyle w:val="BodyText"/>
        <w:rPr>
          <w:lang w:val="en-US"/>
        </w:rPr>
      </w:pPr>
      <w:r w:rsidRPr="00BE4E70">
        <w:rPr>
          <w:lang w:val="en-US"/>
        </w:rPr>
        <w:drawing>
          <wp:inline distT="0" distB="0" distL="0" distR="0" wp14:anchorId="3B9000D0" wp14:editId="3ED0B170">
            <wp:extent cx="2862580" cy="3233785"/>
            <wp:effectExtent l="0" t="0" r="0" b="5080"/>
            <wp:docPr id="60" name="Picture 60"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descr="Diagram&#10;&#10;Description automatically generated with medium confidence"/>
                    <pic:cNvPicPr/>
                  </pic:nvPicPr>
                  <pic:blipFill>
                    <a:blip r:embed="rId36"/>
                    <a:stretch>
                      <a:fillRect/>
                    </a:stretch>
                  </pic:blipFill>
                  <pic:spPr>
                    <a:xfrm>
                      <a:off x="0" y="0"/>
                      <a:ext cx="2879542" cy="3252946"/>
                    </a:xfrm>
                    <a:prstGeom prst="rect">
                      <a:avLst/>
                    </a:prstGeom>
                  </pic:spPr>
                </pic:pic>
              </a:graphicData>
            </a:graphic>
          </wp:inline>
        </w:drawing>
      </w:r>
    </w:p>
    <w:p w14:paraId="6759D9BF" w14:textId="1BC8CC05" w:rsidR="00AD7AFE" w:rsidRDefault="00AD7AFE" w:rsidP="00AD7AFE">
      <w:pPr>
        <w:pStyle w:val="references"/>
        <w:numPr>
          <w:ilvl w:val="0"/>
          <w:numId w:val="0"/>
        </w:numPr>
      </w:pPr>
      <w:r>
        <w:t xml:space="preserve">Fig 17 Results of adjusting </w:t>
      </w:r>
      <w:r>
        <w:t>n_input from 8 to 3</w:t>
      </w:r>
    </w:p>
    <w:p w14:paraId="6713E66D" w14:textId="1943B5C0" w:rsidR="00BE4E70" w:rsidRDefault="00AD7AFE" w:rsidP="00BE4E70">
      <w:pPr>
        <w:pStyle w:val="references"/>
        <w:numPr>
          <w:ilvl w:val="0"/>
          <w:numId w:val="0"/>
        </w:numPr>
      </w:pPr>
      <w:r w:rsidRPr="00AD7AFE">
        <w:drawing>
          <wp:anchor distT="0" distB="0" distL="114300" distR="114300" simplePos="0" relativeHeight="251660800" behindDoc="0" locked="0" layoutInCell="1" allowOverlap="1" wp14:anchorId="55A03907" wp14:editId="2A771B51">
            <wp:simplePos x="0" y="0"/>
            <wp:positionH relativeFrom="column">
              <wp:posOffset>-1905</wp:posOffset>
            </wp:positionH>
            <wp:positionV relativeFrom="paragraph">
              <wp:posOffset>-214630</wp:posOffset>
            </wp:positionV>
            <wp:extent cx="3089910" cy="353695"/>
            <wp:effectExtent l="0" t="0" r="0" b="8255"/>
            <wp:wrapTopAndBottom/>
            <wp:docPr id="65" name="Picture 6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 name="Picture 6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89910" cy="353695"/>
                    </a:xfrm>
                    <a:prstGeom prst="rect">
                      <a:avLst/>
                    </a:prstGeom>
                  </pic:spPr>
                </pic:pic>
              </a:graphicData>
            </a:graphic>
          </wp:anchor>
        </w:drawing>
      </w:r>
    </w:p>
    <w:p w14:paraId="7657D91A" w14:textId="2E3F86F2" w:rsidR="00BE4E70" w:rsidRDefault="00AD7AFE" w:rsidP="009335C1">
      <w:pPr>
        <w:pStyle w:val="BodyText"/>
        <w:rPr>
          <w:lang w:val="en-US"/>
        </w:rPr>
      </w:pPr>
      <w:r>
        <w:rPr>
          <w:lang w:val="en-US"/>
        </w:rPr>
        <w:t xml:space="preserve">Using a lower forecast time yielded a lower MAE and RMSE score. From this result we can deduce that having a </w:t>
      </w:r>
      <w:r>
        <w:rPr>
          <w:lang w:val="en-US"/>
        </w:rPr>
        <w:t>longer sequence to predict a shorter sequence</w:t>
      </w:r>
      <w:r w:rsidR="007A0224">
        <w:rPr>
          <w:lang w:val="en-US"/>
        </w:rPr>
        <w:t xml:space="preserve"> can be considered better. This is because the model has more historical data to look back on and does not have to predict so far in the future.</w:t>
      </w:r>
    </w:p>
    <w:p w14:paraId="74E70AC0" w14:textId="05B46452" w:rsidR="00B2461B" w:rsidRDefault="001C1CED" w:rsidP="00B2461B">
      <w:pPr>
        <w:pStyle w:val="Heading2"/>
      </w:pPr>
      <w:r>
        <w:t>Epoch size of 100</w:t>
      </w:r>
    </w:p>
    <w:p w14:paraId="74795636" w14:textId="77777777" w:rsidR="001C1CED" w:rsidRPr="001C1CED" w:rsidRDefault="001C1CED" w:rsidP="001C1CED"/>
    <w:p w14:paraId="5628C3A9" w14:textId="44DEC020" w:rsidR="00B2461B" w:rsidRDefault="001C1CED" w:rsidP="009335C1">
      <w:pPr>
        <w:pStyle w:val="BodyText"/>
        <w:rPr>
          <w:lang w:val="en-US"/>
        </w:rPr>
      </w:pPr>
      <w:r w:rsidRPr="001C1CED">
        <w:rPr>
          <w:lang w:val="en-US"/>
        </w:rPr>
        <w:drawing>
          <wp:inline distT="0" distB="0" distL="0" distR="0" wp14:anchorId="578C9DB2" wp14:editId="3069D2D4">
            <wp:extent cx="2692400" cy="3501337"/>
            <wp:effectExtent l="0" t="0" r="0" b="4445"/>
            <wp:docPr id="66" name="Picture 66" descr="Graphical user inter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Picture 66" descr="Graphical user interface&#10;&#10;Description automatically generated with low confidence"/>
                    <pic:cNvPicPr/>
                  </pic:nvPicPr>
                  <pic:blipFill>
                    <a:blip r:embed="rId38"/>
                    <a:stretch>
                      <a:fillRect/>
                    </a:stretch>
                  </pic:blipFill>
                  <pic:spPr>
                    <a:xfrm>
                      <a:off x="0" y="0"/>
                      <a:ext cx="2698545" cy="3509328"/>
                    </a:xfrm>
                    <a:prstGeom prst="rect">
                      <a:avLst/>
                    </a:prstGeom>
                  </pic:spPr>
                </pic:pic>
              </a:graphicData>
            </a:graphic>
          </wp:inline>
        </w:drawing>
      </w:r>
    </w:p>
    <w:p w14:paraId="307D66D0" w14:textId="74F4EA14" w:rsidR="001C1CED" w:rsidRDefault="001C1CED" w:rsidP="009335C1">
      <w:pPr>
        <w:pStyle w:val="BodyText"/>
        <w:rPr>
          <w:lang w:val="en-US"/>
        </w:rPr>
      </w:pPr>
      <w:r w:rsidRPr="001C1CED">
        <w:rPr>
          <w:lang w:val="en-US"/>
        </w:rPr>
        <w:drawing>
          <wp:inline distT="0" distB="0" distL="0" distR="0" wp14:anchorId="496EA814" wp14:editId="189ECB16">
            <wp:extent cx="3089910" cy="347345"/>
            <wp:effectExtent l="0" t="0" r="0" b="0"/>
            <wp:docPr id="67" name="Picture 67"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 name="Picture 67" descr="Text&#10;&#10;Description automatically generated"/>
                    <pic:cNvPicPr/>
                  </pic:nvPicPr>
                  <pic:blipFill>
                    <a:blip r:embed="rId39"/>
                    <a:stretch>
                      <a:fillRect/>
                    </a:stretch>
                  </pic:blipFill>
                  <pic:spPr>
                    <a:xfrm>
                      <a:off x="0" y="0"/>
                      <a:ext cx="3089910" cy="347345"/>
                    </a:xfrm>
                    <a:prstGeom prst="rect">
                      <a:avLst/>
                    </a:prstGeom>
                  </pic:spPr>
                </pic:pic>
              </a:graphicData>
            </a:graphic>
          </wp:inline>
        </w:drawing>
      </w:r>
    </w:p>
    <w:p w14:paraId="183F467C" w14:textId="3DFBCA02" w:rsidR="001C1CED" w:rsidRDefault="001C1CED" w:rsidP="001C1CED">
      <w:pPr>
        <w:pStyle w:val="references"/>
        <w:numPr>
          <w:ilvl w:val="0"/>
          <w:numId w:val="0"/>
        </w:numPr>
        <w:ind w:start="18pt" w:hanging="18pt"/>
      </w:pPr>
      <w:r>
        <w:t>Fig 1</w:t>
      </w:r>
      <w:r>
        <w:t>8</w:t>
      </w:r>
      <w:r>
        <w:t xml:space="preserve"> Results of adjusting </w:t>
      </w:r>
      <w:r>
        <w:t>the epoch to 100</w:t>
      </w:r>
    </w:p>
    <w:p w14:paraId="72C4FC12" w14:textId="3578122C" w:rsidR="001C1CED" w:rsidRDefault="001C1CED" w:rsidP="001C1CED">
      <w:pPr>
        <w:pStyle w:val="BodyText"/>
        <w:ind w:firstLine="0pt"/>
        <w:rPr>
          <w:lang w:val="en-US"/>
        </w:rPr>
      </w:pPr>
      <w:r>
        <w:rPr>
          <w:lang w:val="en-US"/>
        </w:rPr>
        <w:tab/>
        <w:t xml:space="preserve">The base configuration was </w:t>
      </w:r>
      <w:proofErr w:type="gramStart"/>
      <w:r>
        <w:rPr>
          <w:lang w:val="en-US"/>
        </w:rPr>
        <w:t>ran</w:t>
      </w:r>
      <w:proofErr w:type="gramEnd"/>
      <w:r>
        <w:rPr>
          <w:lang w:val="en-US"/>
        </w:rPr>
        <w:t xml:space="preserve"> at 100 epochs. We can observe that the MAE and RMSE score is very similar to the base configuration with epoch size of 20. However, the training time was considerably longer compared to the epoch size of 20. From this observation, the author can conclude that increasing the epoch size may not </w:t>
      </w:r>
      <w:r w:rsidR="000B0946">
        <w:rPr>
          <w:lang w:val="en-US"/>
        </w:rPr>
        <w:t>necessarily</w:t>
      </w:r>
      <w:r>
        <w:rPr>
          <w:lang w:val="en-US"/>
        </w:rPr>
        <w:t xml:space="preserve"> aid with</w:t>
      </w:r>
      <w:r w:rsidR="000B0946">
        <w:rPr>
          <w:lang w:val="en-US"/>
        </w:rPr>
        <w:t xml:space="preserve"> the effectiveness of the model. A high er epoch size may even have diminishing returns.</w:t>
      </w:r>
    </w:p>
    <w:p w14:paraId="7C9613B3" w14:textId="767B4199" w:rsidR="007A0224" w:rsidRDefault="007A0224" w:rsidP="007A0224">
      <w:pPr>
        <w:pStyle w:val="Heading1"/>
      </w:pPr>
      <w:r>
        <w:t>Analysis Conclusion</w:t>
      </w:r>
    </w:p>
    <w:p w14:paraId="4C01D004" w14:textId="344302EC" w:rsidR="007A0224" w:rsidRDefault="007A0224" w:rsidP="00B2461B">
      <w:pPr>
        <w:ind w:firstLine="14.40pt"/>
        <w:jc w:val="both"/>
      </w:pPr>
      <w:r>
        <w:t xml:space="preserve">From the analysis conducted, we can conclude that </w:t>
      </w:r>
      <w:r w:rsidR="00B2461B">
        <w:t xml:space="preserve">by adjusting hyper parameters such as learning rate we can change how effective the model learns. </w:t>
      </w:r>
      <w:r w:rsidR="00B77DE9">
        <w:t xml:space="preserve">Comparing the scores such as MAE and RMSE the results from different configurations can be compared. </w:t>
      </w:r>
      <w:r w:rsidR="000B0946">
        <w:t xml:space="preserve">From the experiments conducted, the author has a greater appreciation and understanding of neural networks, recurrent neural networks and long </w:t>
      </w:r>
      <w:proofErr w:type="gramStart"/>
      <w:r w:rsidR="000B0946">
        <w:t>short term</w:t>
      </w:r>
      <w:proofErr w:type="gramEnd"/>
      <w:r w:rsidR="000B0946">
        <w:t xml:space="preserve"> memory networks. Compared to models that are used in live production it is safe to say that there are much more variables and hyper parameters that must be tuned in order to have </w:t>
      </w:r>
      <w:proofErr w:type="gramStart"/>
      <w:r w:rsidR="000B0946">
        <w:t>an  effective</w:t>
      </w:r>
      <w:proofErr w:type="gramEnd"/>
      <w:r w:rsidR="000B0946">
        <w:t xml:space="preserve"> model.</w:t>
      </w:r>
    </w:p>
    <w:p w14:paraId="32F05D6A" w14:textId="09D3EBE2" w:rsidR="00B2461B" w:rsidRDefault="00B2461B" w:rsidP="00B2461B">
      <w:pPr>
        <w:ind w:firstLine="14.40pt"/>
        <w:jc w:val="both"/>
      </w:pPr>
    </w:p>
    <w:p w14:paraId="220CEFE8" w14:textId="655C5099" w:rsidR="000B0946" w:rsidRDefault="000B0946" w:rsidP="00B2461B">
      <w:pPr>
        <w:ind w:firstLine="14.40pt"/>
        <w:jc w:val="both"/>
      </w:pPr>
    </w:p>
    <w:p w14:paraId="1BB80550" w14:textId="73E97CCF" w:rsidR="000B0946" w:rsidRDefault="000B0946" w:rsidP="000B0946">
      <w:pPr>
        <w:jc w:val="both"/>
      </w:pPr>
    </w:p>
    <w:p w14:paraId="5F66124D" w14:textId="77777777" w:rsidR="000B0946" w:rsidRDefault="000B0946" w:rsidP="000B0946">
      <w:pPr>
        <w:jc w:val="both"/>
      </w:pPr>
    </w:p>
    <w:p w14:paraId="6B459AF4" w14:textId="580B1D6F" w:rsidR="000B0946" w:rsidRDefault="00B2461B" w:rsidP="00957972">
      <w:pPr>
        <w:pStyle w:val="Heading1"/>
      </w:pPr>
      <w:r>
        <w:lastRenderedPageBreak/>
        <w:t>Application</w:t>
      </w:r>
      <w:r w:rsidR="00B77DE9">
        <w:t>s of LSTM</w:t>
      </w:r>
      <w:r w:rsidR="000B0946">
        <w:t>s</w:t>
      </w:r>
    </w:p>
    <w:p w14:paraId="62180058" w14:textId="082D88C0" w:rsidR="000B0946" w:rsidRDefault="000B0946" w:rsidP="000B0946">
      <w:pPr>
        <w:ind w:firstLine="14.40pt"/>
        <w:jc w:val="both"/>
      </w:pPr>
      <w:r>
        <w:t>Extending</w:t>
      </w:r>
      <w:r w:rsidR="00957972">
        <w:t xml:space="preserve"> and improving</w:t>
      </w:r>
      <w:r>
        <w:t xml:space="preserve"> the base configuration </w:t>
      </w:r>
      <w:r w:rsidR="00957972">
        <w:t xml:space="preserve">can have many applications in the real world. For example, a model such as the base configuration can be used by electricity providers to predict trends and patterns so they can prepare for future supply and demand. </w:t>
      </w:r>
    </w:p>
    <w:p w14:paraId="1169D25C" w14:textId="77777777" w:rsidR="000B0946" w:rsidRDefault="000B0946" w:rsidP="000B0946">
      <w:pPr>
        <w:ind w:firstLine="14.40pt"/>
        <w:jc w:val="both"/>
      </w:pPr>
    </w:p>
    <w:p w14:paraId="6F6A7A96" w14:textId="707798E5" w:rsidR="000B0946" w:rsidRDefault="000B0946" w:rsidP="000B0946">
      <w:pPr>
        <w:ind w:firstLine="14.40pt"/>
        <w:jc w:val="both"/>
      </w:pPr>
      <w:r>
        <w:t xml:space="preserve">As briefly mentioned earlier there </w:t>
      </w:r>
      <w:r w:rsidR="00957972">
        <w:t>are many more</w:t>
      </w:r>
      <w:r>
        <w:t xml:space="preserve"> </w:t>
      </w:r>
      <w:r w:rsidR="00957972">
        <w:t xml:space="preserve">applications </w:t>
      </w:r>
      <w:r>
        <w:t>to LSTMs. These include but are not limited to Time series prediction, speech recognition, rhythm learning.</w:t>
      </w:r>
    </w:p>
    <w:p w14:paraId="5F021EF5" w14:textId="77777777" w:rsidR="000B0946" w:rsidRPr="000B0946" w:rsidRDefault="000B0946" w:rsidP="000B0946">
      <w:pPr>
        <w:jc w:val="both"/>
      </w:pPr>
    </w:p>
    <w:p w14:paraId="0EB4DA6E" w14:textId="77777777" w:rsidR="00B2461B" w:rsidRPr="009335C1" w:rsidRDefault="00B2461B" w:rsidP="00B2461B">
      <w:pPr>
        <w:ind w:firstLine="14.40pt"/>
        <w:jc w:val="both"/>
      </w:pPr>
    </w:p>
    <w:p w14:paraId="29642AEB" w14:textId="77777777" w:rsidR="009335C1" w:rsidRPr="009335C1" w:rsidRDefault="009335C1" w:rsidP="00E7596C">
      <w:pPr>
        <w:pStyle w:val="BodyText"/>
        <w:rPr>
          <w:lang w:val="en-US"/>
        </w:rPr>
      </w:pPr>
    </w:p>
    <w:p w14:paraId="78DA9EA7" w14:textId="59B9FDAA" w:rsidR="009303D9" w:rsidRDefault="00B77DE9" w:rsidP="006B6B66">
      <w:pPr>
        <w:pStyle w:val="Heading1"/>
      </w:pPr>
      <w:r>
        <w:t>References</w:t>
      </w:r>
    </w:p>
    <w:p w14:paraId="71FAD618" w14:textId="683530DD" w:rsidR="009303D9" w:rsidRPr="002640C6" w:rsidRDefault="00FA1EF0" w:rsidP="0004781E">
      <w:pPr>
        <w:pStyle w:val="references"/>
        <w:ind w:start="17.70pt" w:hanging="17.70pt"/>
      </w:pPr>
      <w:r>
        <w:t>Francois Raucent, “</w:t>
      </w:r>
      <w:r w:rsidRPr="00FA1EF0">
        <w:t xml:space="preserve">Western </w:t>
      </w:r>
      <w:r>
        <w:t>e</w:t>
      </w:r>
      <w:r w:rsidRPr="00FA1EF0">
        <w:t xml:space="preserve">urope </w:t>
      </w:r>
      <w:r>
        <w:t>p</w:t>
      </w:r>
      <w:r w:rsidRPr="00FA1EF0">
        <w:t xml:space="preserve">ower </w:t>
      </w:r>
      <w:r>
        <w:t>c</w:t>
      </w:r>
      <w:r w:rsidRPr="00FA1EF0">
        <w:t>onsumption</w:t>
      </w:r>
      <w:r>
        <w:t xml:space="preserve">” in Kaggle: </w:t>
      </w:r>
      <w:r w:rsidRPr="00FA1EF0">
        <w:t>https://www.kaggle.com/datasets/francoisraucent/western-europe-power-consumption</w:t>
      </w:r>
      <w:r>
        <w:t>.</w:t>
      </w:r>
    </w:p>
    <w:p w14:paraId="72363757" w14:textId="3DCD2F2C" w:rsidR="002640C6" w:rsidRDefault="00E60CA6" w:rsidP="0004781E">
      <w:pPr>
        <w:pStyle w:val="references"/>
        <w:ind w:start="17.70pt" w:hanging="17.70pt"/>
      </w:pPr>
      <w:r>
        <w:t>Andrej Karpath, “</w:t>
      </w:r>
      <w:r w:rsidRPr="00E60CA6">
        <w:t>The Unreasonable Effectiveness of Recurrent Neural Networks</w:t>
      </w:r>
      <w:r>
        <w:t xml:space="preserve">” in blog. </w:t>
      </w:r>
      <w:r w:rsidRPr="00E60CA6">
        <w:t>http://karpathy.github.io/2015/05/21/rnn-effectiveness/</w:t>
      </w:r>
    </w:p>
    <w:p w14:paraId="3EF451D4" w14:textId="4CB9003D" w:rsidR="009303D9" w:rsidRDefault="00677F74" w:rsidP="0004781E">
      <w:pPr>
        <w:pStyle w:val="references"/>
        <w:ind w:start="17.70pt" w:hanging="17.70pt"/>
      </w:pPr>
      <w:r>
        <w:t>Jason Brownlee PhD, “</w:t>
      </w:r>
      <w:r w:rsidRPr="00677F74">
        <w:t>Gentle Introduction to the Adam Optimization Algorithm for Deep Learning</w:t>
      </w:r>
      <w:r>
        <w:t xml:space="preserve">” in blog. </w:t>
      </w:r>
      <w:r w:rsidRPr="00677F74">
        <w:t>https://machinelearningmastery.com/adam-optimization-algorithm-for-deep-learning/</w:t>
      </w:r>
    </w:p>
    <w:p w14:paraId="37B8F426" w14:textId="0A50453E" w:rsidR="00836367" w:rsidRPr="00E95F29" w:rsidRDefault="00EC73EB" w:rsidP="00AD7AFE">
      <w:pPr>
        <w:pStyle w:val="references"/>
        <w:ind w:start="17.70pt" w:hanging="17.70pt"/>
        <w:sectPr w:rsidR="00836367" w:rsidRPr="00E95F29" w:rsidSect="003B4E04">
          <w:type w:val="continuous"/>
          <w:pgSz w:w="595.30pt" w:h="841.90pt" w:code="9"/>
          <w:pgMar w:top="54pt" w:right="45.35pt" w:bottom="72pt" w:left="45.35pt" w:header="36pt" w:footer="36pt" w:gutter="0pt"/>
          <w:cols w:num="2" w:space="18pt"/>
          <w:docGrid w:linePitch="360"/>
        </w:sectPr>
      </w:pPr>
      <w:r>
        <w:t>George Seif, “</w:t>
      </w:r>
      <w:r w:rsidRPr="00EC73EB">
        <w:t>Understanding the 3 most common loss functions for Machine Learning Regression</w:t>
      </w:r>
      <w:r>
        <w:t xml:space="preserve">” in blog. </w:t>
      </w:r>
      <w:r w:rsidRPr="00EC73EB">
        <w:t>https://towardsdatascience.com/understanding-the-3-most-common-loss-functions-for-machine-learning-regression-23e0ef3e14d</w:t>
      </w:r>
    </w:p>
    <w:p w14:paraId="1FE8CFDA" w14:textId="2ABFD297" w:rsidR="00AD7AFE" w:rsidRDefault="00AD7AFE" w:rsidP="00AD7AFE">
      <w:pPr>
        <w:pStyle w:val="references"/>
        <w:numPr>
          <w:ilvl w:val="0"/>
          <w:numId w:val="0"/>
        </w:numPr>
      </w:pPr>
    </w:p>
    <w:p w14:paraId="4D7B3184" w14:textId="02B2A334" w:rsidR="009303D9" w:rsidRDefault="009303D9" w:rsidP="00AD7AFE">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C77D1A5" w14:textId="77777777" w:rsidR="00262E50" w:rsidRDefault="00262E50" w:rsidP="001A3B3D">
      <w:r>
        <w:separator/>
      </w:r>
    </w:p>
  </w:endnote>
  <w:endnote w:type="continuationSeparator" w:id="0">
    <w:p w14:paraId="1BE634AE" w14:textId="77777777" w:rsidR="00262E50" w:rsidRDefault="00262E5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434D62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7436BCC" w14:textId="77777777" w:rsidR="00262E50" w:rsidRDefault="00262E50" w:rsidP="001A3B3D">
      <w:r>
        <w:separator/>
      </w:r>
    </w:p>
  </w:footnote>
  <w:footnote w:type="continuationSeparator" w:id="0">
    <w:p w14:paraId="1B2E994C" w14:textId="77777777" w:rsidR="00262E50" w:rsidRDefault="00262E5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38058829">
    <w:abstractNumId w:val="14"/>
  </w:num>
  <w:num w:numId="2" w16cid:durableId="887450828">
    <w:abstractNumId w:val="19"/>
  </w:num>
  <w:num w:numId="3" w16cid:durableId="1736777043">
    <w:abstractNumId w:val="13"/>
  </w:num>
  <w:num w:numId="4" w16cid:durableId="1860043118">
    <w:abstractNumId w:val="16"/>
  </w:num>
  <w:num w:numId="5" w16cid:durableId="1157068786">
    <w:abstractNumId w:val="16"/>
  </w:num>
  <w:num w:numId="6" w16cid:durableId="1705210258">
    <w:abstractNumId w:val="16"/>
  </w:num>
  <w:num w:numId="7" w16cid:durableId="398216521">
    <w:abstractNumId w:val="16"/>
  </w:num>
  <w:num w:numId="8" w16cid:durableId="1978796814">
    <w:abstractNumId w:val="18"/>
  </w:num>
  <w:num w:numId="9" w16cid:durableId="1962151860">
    <w:abstractNumId w:val="20"/>
  </w:num>
  <w:num w:numId="10" w16cid:durableId="199126483">
    <w:abstractNumId w:val="15"/>
  </w:num>
  <w:num w:numId="11" w16cid:durableId="684332269">
    <w:abstractNumId w:val="12"/>
  </w:num>
  <w:num w:numId="12" w16cid:durableId="249051060">
    <w:abstractNumId w:val="11"/>
  </w:num>
  <w:num w:numId="13" w16cid:durableId="2018731069">
    <w:abstractNumId w:val="0"/>
  </w:num>
  <w:num w:numId="14" w16cid:durableId="830218419">
    <w:abstractNumId w:val="10"/>
  </w:num>
  <w:num w:numId="15" w16cid:durableId="165485532">
    <w:abstractNumId w:val="8"/>
  </w:num>
  <w:num w:numId="16" w16cid:durableId="1969971641">
    <w:abstractNumId w:val="7"/>
  </w:num>
  <w:num w:numId="17" w16cid:durableId="1283464149">
    <w:abstractNumId w:val="6"/>
  </w:num>
  <w:num w:numId="18" w16cid:durableId="1618561798">
    <w:abstractNumId w:val="5"/>
  </w:num>
  <w:num w:numId="19" w16cid:durableId="521288232">
    <w:abstractNumId w:val="9"/>
  </w:num>
  <w:num w:numId="20" w16cid:durableId="560217922">
    <w:abstractNumId w:val="4"/>
  </w:num>
  <w:num w:numId="21" w16cid:durableId="1840195482">
    <w:abstractNumId w:val="3"/>
  </w:num>
  <w:num w:numId="22" w16cid:durableId="1152410839">
    <w:abstractNumId w:val="2"/>
  </w:num>
  <w:num w:numId="23" w16cid:durableId="460198222">
    <w:abstractNumId w:val="1"/>
  </w:num>
  <w:num w:numId="24" w16cid:durableId="1527137549">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4D6"/>
    <w:rsid w:val="000257B9"/>
    <w:rsid w:val="000325D1"/>
    <w:rsid w:val="0004781E"/>
    <w:rsid w:val="0008758A"/>
    <w:rsid w:val="0008768B"/>
    <w:rsid w:val="000930F5"/>
    <w:rsid w:val="000B0946"/>
    <w:rsid w:val="000B3BFB"/>
    <w:rsid w:val="000C1E68"/>
    <w:rsid w:val="00123800"/>
    <w:rsid w:val="0014190F"/>
    <w:rsid w:val="001671FA"/>
    <w:rsid w:val="0017064E"/>
    <w:rsid w:val="00173F18"/>
    <w:rsid w:val="001740F9"/>
    <w:rsid w:val="001A2EFD"/>
    <w:rsid w:val="001A3B3D"/>
    <w:rsid w:val="001B0E71"/>
    <w:rsid w:val="001B67DC"/>
    <w:rsid w:val="001B7130"/>
    <w:rsid w:val="001C1CED"/>
    <w:rsid w:val="00215FE3"/>
    <w:rsid w:val="002254A9"/>
    <w:rsid w:val="00233D97"/>
    <w:rsid w:val="002347A2"/>
    <w:rsid w:val="00262E50"/>
    <w:rsid w:val="002640C6"/>
    <w:rsid w:val="002850E3"/>
    <w:rsid w:val="002938EA"/>
    <w:rsid w:val="0030131E"/>
    <w:rsid w:val="00341C02"/>
    <w:rsid w:val="00354FCF"/>
    <w:rsid w:val="003A19E2"/>
    <w:rsid w:val="003B2B40"/>
    <w:rsid w:val="003B4E04"/>
    <w:rsid w:val="003D31E9"/>
    <w:rsid w:val="003F18CE"/>
    <w:rsid w:val="003F5A08"/>
    <w:rsid w:val="00417777"/>
    <w:rsid w:val="00420716"/>
    <w:rsid w:val="004325FB"/>
    <w:rsid w:val="00435CA9"/>
    <w:rsid w:val="004432BA"/>
    <w:rsid w:val="0044407E"/>
    <w:rsid w:val="00447BB9"/>
    <w:rsid w:val="0046031D"/>
    <w:rsid w:val="00473AC9"/>
    <w:rsid w:val="004A67C0"/>
    <w:rsid w:val="004D72B5"/>
    <w:rsid w:val="005339F0"/>
    <w:rsid w:val="00535180"/>
    <w:rsid w:val="00551B7F"/>
    <w:rsid w:val="0056610F"/>
    <w:rsid w:val="00575BCA"/>
    <w:rsid w:val="00580F61"/>
    <w:rsid w:val="005A467B"/>
    <w:rsid w:val="005B0344"/>
    <w:rsid w:val="005B520E"/>
    <w:rsid w:val="005E2800"/>
    <w:rsid w:val="00605825"/>
    <w:rsid w:val="00641FF5"/>
    <w:rsid w:val="00645D22"/>
    <w:rsid w:val="00651A08"/>
    <w:rsid w:val="00654204"/>
    <w:rsid w:val="006618C4"/>
    <w:rsid w:val="00662A6F"/>
    <w:rsid w:val="00670434"/>
    <w:rsid w:val="00677F74"/>
    <w:rsid w:val="006A11B6"/>
    <w:rsid w:val="006B6B66"/>
    <w:rsid w:val="006C05D8"/>
    <w:rsid w:val="006E245A"/>
    <w:rsid w:val="006F6D3D"/>
    <w:rsid w:val="00714D19"/>
    <w:rsid w:val="00715BEA"/>
    <w:rsid w:val="00717001"/>
    <w:rsid w:val="00740EEA"/>
    <w:rsid w:val="00744557"/>
    <w:rsid w:val="00751191"/>
    <w:rsid w:val="00761CFC"/>
    <w:rsid w:val="00792C4A"/>
    <w:rsid w:val="00794804"/>
    <w:rsid w:val="007A0224"/>
    <w:rsid w:val="007B33F1"/>
    <w:rsid w:val="007B6DDA"/>
    <w:rsid w:val="007C0308"/>
    <w:rsid w:val="007C2FF2"/>
    <w:rsid w:val="007D6232"/>
    <w:rsid w:val="007E5662"/>
    <w:rsid w:val="007F1F99"/>
    <w:rsid w:val="007F768F"/>
    <w:rsid w:val="0080791D"/>
    <w:rsid w:val="00836367"/>
    <w:rsid w:val="00853983"/>
    <w:rsid w:val="00857121"/>
    <w:rsid w:val="00873603"/>
    <w:rsid w:val="008757BA"/>
    <w:rsid w:val="00887598"/>
    <w:rsid w:val="008961DC"/>
    <w:rsid w:val="008A2C7D"/>
    <w:rsid w:val="008B6524"/>
    <w:rsid w:val="008C4B23"/>
    <w:rsid w:val="008D35E9"/>
    <w:rsid w:val="008F6E2C"/>
    <w:rsid w:val="009144BF"/>
    <w:rsid w:val="009215B3"/>
    <w:rsid w:val="009303D9"/>
    <w:rsid w:val="009335C1"/>
    <w:rsid w:val="00933C64"/>
    <w:rsid w:val="00957972"/>
    <w:rsid w:val="009630E6"/>
    <w:rsid w:val="00972203"/>
    <w:rsid w:val="00982A27"/>
    <w:rsid w:val="009F1D79"/>
    <w:rsid w:val="009F7FA3"/>
    <w:rsid w:val="00A059B3"/>
    <w:rsid w:val="00A10490"/>
    <w:rsid w:val="00A17BB7"/>
    <w:rsid w:val="00A435C0"/>
    <w:rsid w:val="00A6701D"/>
    <w:rsid w:val="00AC535E"/>
    <w:rsid w:val="00AD7AFE"/>
    <w:rsid w:val="00AE3409"/>
    <w:rsid w:val="00AE5ED3"/>
    <w:rsid w:val="00B11A60"/>
    <w:rsid w:val="00B22613"/>
    <w:rsid w:val="00B2461B"/>
    <w:rsid w:val="00B44A76"/>
    <w:rsid w:val="00B768D1"/>
    <w:rsid w:val="00B77DE9"/>
    <w:rsid w:val="00B9076A"/>
    <w:rsid w:val="00BA1025"/>
    <w:rsid w:val="00BC3420"/>
    <w:rsid w:val="00BD670B"/>
    <w:rsid w:val="00BE4E70"/>
    <w:rsid w:val="00BE7D3C"/>
    <w:rsid w:val="00BF5FF6"/>
    <w:rsid w:val="00C0207F"/>
    <w:rsid w:val="00C16117"/>
    <w:rsid w:val="00C3075A"/>
    <w:rsid w:val="00C40364"/>
    <w:rsid w:val="00C43322"/>
    <w:rsid w:val="00C84931"/>
    <w:rsid w:val="00C919A4"/>
    <w:rsid w:val="00CA4392"/>
    <w:rsid w:val="00CB1B83"/>
    <w:rsid w:val="00CC393F"/>
    <w:rsid w:val="00CE24B5"/>
    <w:rsid w:val="00CE276A"/>
    <w:rsid w:val="00D01272"/>
    <w:rsid w:val="00D2176E"/>
    <w:rsid w:val="00D57C0B"/>
    <w:rsid w:val="00D632BE"/>
    <w:rsid w:val="00D72D06"/>
    <w:rsid w:val="00D7522C"/>
    <w:rsid w:val="00D7536F"/>
    <w:rsid w:val="00D76668"/>
    <w:rsid w:val="00D923BF"/>
    <w:rsid w:val="00DB7A58"/>
    <w:rsid w:val="00DF48E7"/>
    <w:rsid w:val="00DF515C"/>
    <w:rsid w:val="00E07383"/>
    <w:rsid w:val="00E165BC"/>
    <w:rsid w:val="00E60CA6"/>
    <w:rsid w:val="00E61E12"/>
    <w:rsid w:val="00E7596C"/>
    <w:rsid w:val="00E878F2"/>
    <w:rsid w:val="00E93294"/>
    <w:rsid w:val="00E95F29"/>
    <w:rsid w:val="00EC73EB"/>
    <w:rsid w:val="00ED0149"/>
    <w:rsid w:val="00EF7DE3"/>
    <w:rsid w:val="00F03103"/>
    <w:rsid w:val="00F233B3"/>
    <w:rsid w:val="00F271DE"/>
    <w:rsid w:val="00F61CD0"/>
    <w:rsid w:val="00F627DA"/>
    <w:rsid w:val="00F675DC"/>
    <w:rsid w:val="00F7288F"/>
    <w:rsid w:val="00F847A6"/>
    <w:rsid w:val="00F9441B"/>
    <w:rsid w:val="00FA1EF0"/>
    <w:rsid w:val="00FA4C32"/>
    <w:rsid w:val="00FE3E68"/>
    <w:rsid w:val="00FE7114"/>
    <w:rsid w:val="00FE7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396D3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2640C6"/>
    <w:rPr>
      <w:color w:val="0563C1" w:themeColor="hyperlink"/>
      <w:u w:val="single"/>
    </w:rPr>
  </w:style>
  <w:style w:type="character" w:styleId="UnresolvedMention">
    <w:name w:val="Unresolved Mention"/>
    <w:basedOn w:val="DefaultParagraphFont"/>
    <w:uiPriority w:val="99"/>
    <w:semiHidden/>
    <w:unhideWhenUsed/>
    <w:rsid w:val="002640C6"/>
    <w:rPr>
      <w:color w:val="605E5C"/>
      <w:shd w:val="clear" w:color="auto" w:fill="E1DFDD"/>
    </w:rPr>
  </w:style>
  <w:style w:type="paragraph" w:styleId="ListParagraph">
    <w:name w:val="List Paragraph"/>
    <w:basedOn w:val="Normal"/>
    <w:uiPriority w:val="34"/>
    <w:qFormat/>
    <w:rsid w:val="009335C1"/>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42484">
      <w:bodyDiv w:val="1"/>
      <w:marLeft w:val="0pt"/>
      <w:marRight w:val="0pt"/>
      <w:marTop w:val="0pt"/>
      <w:marBottom w:val="0pt"/>
      <w:divBdr>
        <w:top w:val="none" w:sz="0" w:space="0" w:color="auto"/>
        <w:left w:val="none" w:sz="0" w:space="0" w:color="auto"/>
        <w:bottom w:val="none" w:sz="0" w:space="0" w:color="auto"/>
        <w:right w:val="none" w:sz="0" w:space="0" w:color="auto"/>
      </w:divBdr>
    </w:div>
    <w:div w:id="806553552">
      <w:bodyDiv w:val="1"/>
      <w:marLeft w:val="0pt"/>
      <w:marRight w:val="0pt"/>
      <w:marTop w:val="0pt"/>
      <w:marBottom w:val="0pt"/>
      <w:divBdr>
        <w:top w:val="none" w:sz="0" w:space="0" w:color="auto"/>
        <w:left w:val="none" w:sz="0" w:space="0" w:color="auto"/>
        <w:bottom w:val="none" w:sz="0" w:space="0" w:color="auto"/>
        <w:right w:val="none" w:sz="0" w:space="0" w:color="auto"/>
      </w:divBdr>
    </w:div>
    <w:div w:id="1170678262">
      <w:bodyDiv w:val="1"/>
      <w:marLeft w:val="0pt"/>
      <w:marRight w:val="0pt"/>
      <w:marTop w:val="0pt"/>
      <w:marBottom w:val="0pt"/>
      <w:divBdr>
        <w:top w:val="none" w:sz="0" w:space="0" w:color="auto"/>
        <w:left w:val="none" w:sz="0" w:space="0" w:color="auto"/>
        <w:bottom w:val="none" w:sz="0" w:space="0" w:color="auto"/>
        <w:right w:val="none" w:sz="0" w:space="0" w:color="auto"/>
      </w:divBdr>
    </w:div>
    <w:div w:id="1267812638">
      <w:bodyDiv w:val="1"/>
      <w:marLeft w:val="0pt"/>
      <w:marRight w:val="0pt"/>
      <w:marTop w:val="0pt"/>
      <w:marBottom w:val="0pt"/>
      <w:divBdr>
        <w:top w:val="none" w:sz="0" w:space="0" w:color="auto"/>
        <w:left w:val="none" w:sz="0" w:space="0" w:color="auto"/>
        <w:bottom w:val="none" w:sz="0" w:space="0" w:color="auto"/>
        <w:right w:val="none" w:sz="0" w:space="0" w:color="auto"/>
      </w:divBdr>
    </w:div>
    <w:div w:id="1346205153">
      <w:bodyDiv w:val="1"/>
      <w:marLeft w:val="0pt"/>
      <w:marRight w:val="0pt"/>
      <w:marTop w:val="0pt"/>
      <w:marBottom w:val="0pt"/>
      <w:divBdr>
        <w:top w:val="none" w:sz="0" w:space="0" w:color="auto"/>
        <w:left w:val="none" w:sz="0" w:space="0" w:color="auto"/>
        <w:bottom w:val="none" w:sz="0" w:space="0" w:color="auto"/>
        <w:right w:val="none" w:sz="0" w:space="0" w:color="auto"/>
      </w:divBdr>
    </w:div>
    <w:div w:id="1647972327">
      <w:bodyDiv w:val="1"/>
      <w:marLeft w:val="0pt"/>
      <w:marRight w:val="0pt"/>
      <w:marTop w:val="0pt"/>
      <w:marBottom w:val="0pt"/>
      <w:divBdr>
        <w:top w:val="none" w:sz="0" w:space="0" w:color="auto"/>
        <w:left w:val="none" w:sz="0" w:space="0" w:color="auto"/>
        <w:bottom w:val="none" w:sz="0" w:space="0" w:color="auto"/>
        <w:right w:val="none" w:sz="0" w:space="0" w:color="auto"/>
      </w:divBdr>
    </w:div>
    <w:div w:id="193740330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890</TotalTime>
  <Pages>6</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Michael Malto</cp:lastModifiedBy>
  <cp:revision>10</cp:revision>
  <dcterms:created xsi:type="dcterms:W3CDTF">2022-04-14T16:04:00Z</dcterms:created>
  <dcterms:modified xsi:type="dcterms:W3CDTF">2022-04-15T14:34:00Z</dcterms:modified>
</cp:coreProperties>
</file>