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0AE" w:rsidRDefault="001C592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полунощницу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заутреню, часы – третий, шестой и девятый, вечерню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мефимон</w:t>
      </w:r>
      <w:proofErr w:type="spellEnd"/>
    </w:p>
    <w:p w:rsidR="00E30F8C" w:rsidRPr="00E30F8C" w:rsidRDefault="00E30F8C" w:rsidP="00E30F8C">
      <w:pPr>
        <w:shd w:val="clear" w:color="auto" w:fill="FFFFFF"/>
        <w:spacing w:before="150" w:after="150" w:line="288" w:lineRule="atLeast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</w:pPr>
      <w:r w:rsidRPr="00E30F8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Глава 16</w:t>
      </w:r>
      <w:r w:rsidRPr="00E30F8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br/>
        <w:t>ПОСЛАНИЕ ПАТРИАРХА ФИЛОФЕЯ</w:t>
      </w:r>
    </w:p>
    <w:p w:rsidR="00E30F8C" w:rsidRPr="00E30F8C" w:rsidRDefault="00E30F8C" w:rsidP="00E30F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"Милостью Божией архиепископ </w:t>
      </w:r>
      <w:proofErr w:type="spellStart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Константинограда</w:t>
      </w:r>
      <w:proofErr w:type="spellEnd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Вселенский Патриарх </w:t>
      </w:r>
      <w:proofErr w:type="spellStart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Филофей</w:t>
      </w:r>
      <w:proofErr w:type="spellEnd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 Святом Духе сыну и </w:t>
      </w:r>
      <w:proofErr w:type="spellStart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сослужебнику</w:t>
      </w:r>
      <w:proofErr w:type="spellEnd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нашего смирения Сергию: благодать, и мир, и наше благословение да будут с вами. Услышав о твоей добродетельной жизни в Боге, мы горячо возблагодарили и прославили Создателя. Одного правила вам недостает – у вас не устроено общежитие. Ты знаешь, Преподобный, что сам </w:t>
      </w:r>
      <w:proofErr w:type="spellStart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Богоотец</w:t>
      </w:r>
      <w:proofErr w:type="spellEnd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пророк Давид, все исследовавший своим разумом, выше всего поставил общежитие: </w:t>
      </w:r>
      <w:r w:rsidRPr="00E30F8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что может быть лучше и прекрасней, чем жить </w:t>
      </w:r>
      <w:proofErr w:type="spellStart"/>
      <w:r w:rsidRPr="00E30F8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братиям</w:t>
      </w:r>
      <w:proofErr w:type="spellEnd"/>
      <w:r w:rsidRPr="00E30F8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вместе </w:t>
      </w:r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[</w:t>
      </w:r>
      <w:proofErr w:type="spellStart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Пс</w:t>
      </w:r>
      <w:proofErr w:type="spellEnd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132, 1], поэтому и я даю вам благой совет устроить в вашей обители общежитие</w:t>
      </w:r>
      <w:hyperlink r:id="rId4" w:anchor="61" w:history="1">
        <w:r w:rsidRPr="00E30F8C">
          <w:rPr>
            <w:rFonts w:ascii="Helvetica" w:eastAsia="Times New Roman" w:hAnsi="Helvetica" w:cs="Helvetica"/>
            <w:color w:val="CE9F44"/>
            <w:sz w:val="16"/>
            <w:szCs w:val="16"/>
            <w:u w:val="single"/>
            <w:vertAlign w:val="superscript"/>
            <w:lang w:eastAsia="ru-RU"/>
          </w:rPr>
          <w:t>61</w:t>
        </w:r>
      </w:hyperlink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Милость Божия и наше благословение да пребывают с вами".</w:t>
      </w:r>
    </w:p>
    <w:p w:rsidR="00E30F8C" w:rsidRPr="00E30F8C" w:rsidRDefault="00E30F8C" w:rsidP="00E30F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Старец спросил Митрополита: "Ты что повелишь, святой </w:t>
      </w:r>
      <w:proofErr w:type="spellStart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владыко</w:t>
      </w:r>
      <w:proofErr w:type="spellEnd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?" "Сам Бог прославляет славящих Его, – ответил ему Митрополит. – Он сподобил и тебя такого блага, что твое имя и твоя жизнь стали известны в далекой стране и даже сам великий Вселенский Патриарх шлет тебе советы на общую пользу. Мы благодарим Святейшего Патриарха за наставление и от всей души то же советуем".</w:t>
      </w:r>
    </w:p>
    <w:p w:rsidR="00E30F8C" w:rsidRPr="00E30F8C" w:rsidRDefault="00E30F8C" w:rsidP="00E30F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 того времени в обители святого было введено общежитие. Блаженный и премудрый пастырь распределил братию по послушаниям: одного сделал Келарем, других определил в повара и хлебопеки, третьего поставил прилежно ухаживать за больными; для соблюдения порядка в церкви Игумен выбрал </w:t>
      </w:r>
      <w:proofErr w:type="spellStart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экклесиарха</w:t>
      </w:r>
      <w:proofErr w:type="spellEnd"/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потом параэкклесиархов</w:t>
      </w:r>
      <w:hyperlink r:id="rId5" w:anchor="62" w:history="1">
        <w:r w:rsidRPr="00E30F8C">
          <w:rPr>
            <w:rFonts w:ascii="Helvetica" w:eastAsia="Times New Roman" w:hAnsi="Helvetica" w:cs="Helvetica"/>
            <w:color w:val="CE9F44"/>
            <w:sz w:val="16"/>
            <w:szCs w:val="16"/>
            <w:u w:val="single"/>
            <w:vertAlign w:val="superscript"/>
            <w:lang w:eastAsia="ru-RU"/>
          </w:rPr>
          <w:t>62</w:t>
        </w:r>
      </w:hyperlink>
      <w:r w:rsidRPr="00E30F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пономарей и т. д. Так чудный наставник премудро устроил в обители общежитие. Он повелел братии твердо следовать заповедям святых отцов: не иметь никакой собственности и не называть ничего своим, но все считать общим; и прочие премудрые и чудные установления он, как благоразумный отец, преподал братии. Впрочем, все это рассказ о его делах, о которых можно написать еще многое. Наша цель – описать жизнь святого, поэтому мы прервем здесь рассказ, чтобы вернуться к прежнему повествованию.</w:t>
      </w:r>
    </w:p>
    <w:p w:rsidR="001C592A" w:rsidRPr="00793316" w:rsidRDefault="00793316">
      <w:pPr>
        <w:rPr>
          <w:sz w:val="48"/>
          <w:szCs w:val="48"/>
        </w:rPr>
      </w:pPr>
      <w:r w:rsidRPr="00793316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>В один субботний день служилась вечерня, и Игумен Сергий был в алтаре в священническом облачении. Его брат Стефан стоял на левом клиросе и вдруг спросил канонарха</w:t>
      </w:r>
      <w:hyperlink r:id="rId6" w:anchor="63" w:history="1">
        <w:r w:rsidRPr="00793316">
          <w:rPr>
            <w:rStyle w:val="a4"/>
            <w:rFonts w:ascii="Helvetica" w:hAnsi="Helvetica" w:cs="Helvetica"/>
            <w:color w:val="CE9F44"/>
            <w:sz w:val="48"/>
            <w:szCs w:val="48"/>
            <w:shd w:val="clear" w:color="auto" w:fill="FFFFFF"/>
            <w:vertAlign w:val="superscript"/>
          </w:rPr>
          <w:t>63</w:t>
        </w:r>
      </w:hyperlink>
      <w:r w:rsidRPr="00793316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: "Кто дал тебе эту книгу?" </w:t>
      </w:r>
      <w:proofErr w:type="spellStart"/>
      <w:r w:rsidRPr="00793316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>Канонарх</w:t>
      </w:r>
      <w:proofErr w:type="spellEnd"/>
      <w:r w:rsidRPr="00793316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ответил: "Мне ее дал игумен". "Кто здесь Игумен? – с гневом воскликнул Стефан. – Не я ли первым основал эту </w:t>
      </w:r>
      <w:bookmarkStart w:id="0" w:name="_GoBack"/>
      <w:bookmarkEnd w:id="0"/>
      <w:r w:rsidRPr="00793316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>обитель?" </w:t>
      </w:r>
    </w:p>
    <w:sectPr w:rsidR="001C592A" w:rsidRPr="00793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CD"/>
    <w:rsid w:val="001C592A"/>
    <w:rsid w:val="006318CD"/>
    <w:rsid w:val="00793316"/>
    <w:rsid w:val="007A2F88"/>
    <w:rsid w:val="00D470AE"/>
    <w:rsid w:val="00E3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5745"/>
  <w15:chartTrackingRefBased/>
  <w15:docId w15:val="{FABACC94-545F-4B4E-AAB3-C82721DD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30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30F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3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0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sl.ru/lib/book2/com-g8-17.htm" TargetMode="External"/><Relationship Id="rId5" Type="http://schemas.openxmlformats.org/officeDocument/2006/relationships/hyperlink" Target="https://stsl.ru/lib/book2/com-g8-17.htm" TargetMode="External"/><Relationship Id="rId4" Type="http://schemas.openxmlformats.org/officeDocument/2006/relationships/hyperlink" Target="https://stsl.ru/lib/book2/com-g8-17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Okabe Rintaro</dc:creator>
  <cp:keywords/>
  <dc:description/>
  <cp:lastModifiedBy>Okabe Rintaro</cp:lastModifiedBy>
  <cp:revision>3</cp:revision>
  <dcterms:created xsi:type="dcterms:W3CDTF">2023-05-30T14:36:00Z</dcterms:created>
  <dcterms:modified xsi:type="dcterms:W3CDTF">2023-05-30T15:42:00Z</dcterms:modified>
</cp:coreProperties>
</file>