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2441A" w14:textId="77777777" w:rsidR="0019274D" w:rsidRPr="00674267" w:rsidRDefault="0019274D" w:rsidP="00674267">
      <w:pPr>
        <w:jc w:val="center"/>
        <w:rPr>
          <w:rFonts w:ascii="Times New Roman" w:hAnsi="Times New Roman" w:cs="Times New Roman"/>
          <w:b/>
          <w:bCs/>
          <w:sz w:val="24"/>
          <w:szCs w:val="24"/>
        </w:rPr>
      </w:pPr>
    </w:p>
    <w:p w14:paraId="484A853E" w14:textId="77777777" w:rsidR="0019274D" w:rsidRPr="00674267" w:rsidRDefault="0019274D" w:rsidP="00674267">
      <w:pPr>
        <w:jc w:val="center"/>
        <w:rPr>
          <w:rFonts w:ascii="Times New Roman" w:hAnsi="Times New Roman" w:cs="Times New Roman"/>
          <w:b/>
          <w:bCs/>
          <w:sz w:val="24"/>
          <w:szCs w:val="24"/>
        </w:rPr>
      </w:pPr>
    </w:p>
    <w:p w14:paraId="3B45B893" w14:textId="1885688E" w:rsidR="0019274D" w:rsidRPr="00674267" w:rsidRDefault="00264977" w:rsidP="00264977">
      <w:pPr>
        <w:tabs>
          <w:tab w:val="left" w:pos="7845"/>
        </w:tabs>
        <w:rPr>
          <w:rFonts w:ascii="Times New Roman" w:hAnsi="Times New Roman" w:cs="Times New Roman"/>
          <w:b/>
          <w:bCs/>
          <w:sz w:val="24"/>
          <w:szCs w:val="24"/>
        </w:rPr>
      </w:pPr>
      <w:r>
        <w:rPr>
          <w:rFonts w:ascii="Times New Roman" w:hAnsi="Times New Roman" w:cs="Times New Roman"/>
          <w:b/>
          <w:bCs/>
          <w:sz w:val="24"/>
          <w:szCs w:val="24"/>
        </w:rPr>
        <w:tab/>
      </w:r>
    </w:p>
    <w:p w14:paraId="6B0E7B9D" w14:textId="77777777" w:rsidR="0019274D" w:rsidRPr="00674267" w:rsidRDefault="0019274D" w:rsidP="00674267">
      <w:pPr>
        <w:jc w:val="center"/>
        <w:rPr>
          <w:rFonts w:ascii="Times New Roman" w:hAnsi="Times New Roman" w:cs="Times New Roman"/>
          <w:sz w:val="24"/>
          <w:szCs w:val="24"/>
        </w:rPr>
      </w:pPr>
    </w:p>
    <w:p w14:paraId="1ECEF8D8" w14:textId="41ADA1FF" w:rsidR="0019274D" w:rsidRPr="00674267" w:rsidRDefault="0019274D" w:rsidP="00674267">
      <w:pPr>
        <w:jc w:val="center"/>
        <w:rPr>
          <w:rFonts w:ascii="Times New Roman" w:hAnsi="Times New Roman" w:cs="Times New Roman"/>
          <w:sz w:val="24"/>
          <w:szCs w:val="24"/>
        </w:rPr>
      </w:pPr>
      <w:r w:rsidRPr="00674267">
        <w:rPr>
          <w:rFonts w:ascii="Times New Roman" w:hAnsi="Times New Roman" w:cs="Times New Roman"/>
          <w:sz w:val="24"/>
          <w:szCs w:val="24"/>
        </w:rPr>
        <w:t xml:space="preserve">D210 Essay </w:t>
      </w:r>
    </w:p>
    <w:p w14:paraId="052D2707" w14:textId="2FCD0859" w:rsidR="0019274D" w:rsidRPr="00674267" w:rsidRDefault="00BE2620" w:rsidP="00674267">
      <w:pPr>
        <w:jc w:val="center"/>
        <w:rPr>
          <w:rFonts w:ascii="Times New Roman" w:hAnsi="Times New Roman" w:cs="Times New Roman"/>
          <w:sz w:val="24"/>
          <w:szCs w:val="24"/>
        </w:rPr>
      </w:pPr>
      <w:r w:rsidRPr="00674267">
        <w:rPr>
          <w:rFonts w:ascii="Times New Roman" w:hAnsi="Times New Roman" w:cs="Times New Roman"/>
          <w:sz w:val="24"/>
          <w:szCs w:val="24"/>
        </w:rPr>
        <w:t>Telecommunication Churn Data</w:t>
      </w:r>
    </w:p>
    <w:p w14:paraId="303EDFA2" w14:textId="77777777" w:rsidR="0019274D" w:rsidRPr="00674267" w:rsidRDefault="0019274D" w:rsidP="00674267">
      <w:pPr>
        <w:jc w:val="center"/>
        <w:rPr>
          <w:rFonts w:ascii="Times New Roman" w:hAnsi="Times New Roman" w:cs="Times New Roman"/>
          <w:sz w:val="24"/>
          <w:szCs w:val="24"/>
        </w:rPr>
      </w:pPr>
    </w:p>
    <w:p w14:paraId="77160425" w14:textId="77777777" w:rsidR="0019274D" w:rsidRPr="00674267" w:rsidRDefault="0019274D" w:rsidP="00674267">
      <w:pPr>
        <w:jc w:val="center"/>
        <w:rPr>
          <w:rFonts w:ascii="Times New Roman" w:hAnsi="Times New Roman" w:cs="Times New Roman"/>
          <w:sz w:val="24"/>
          <w:szCs w:val="24"/>
        </w:rPr>
      </w:pPr>
      <w:r w:rsidRPr="00674267">
        <w:rPr>
          <w:rFonts w:ascii="Times New Roman" w:hAnsi="Times New Roman" w:cs="Times New Roman"/>
          <w:sz w:val="24"/>
          <w:szCs w:val="24"/>
        </w:rPr>
        <w:t>Darien Nguyen</w:t>
      </w:r>
    </w:p>
    <w:p w14:paraId="22A9E56C" w14:textId="77777777" w:rsidR="0019274D" w:rsidRPr="00674267" w:rsidRDefault="0019274D" w:rsidP="00674267">
      <w:pPr>
        <w:jc w:val="center"/>
        <w:rPr>
          <w:rFonts w:ascii="Times New Roman" w:hAnsi="Times New Roman" w:cs="Times New Roman"/>
          <w:sz w:val="24"/>
          <w:szCs w:val="24"/>
        </w:rPr>
      </w:pPr>
      <w:r w:rsidRPr="00674267">
        <w:rPr>
          <w:rFonts w:ascii="Times New Roman" w:hAnsi="Times New Roman" w:cs="Times New Roman"/>
          <w:sz w:val="24"/>
          <w:szCs w:val="24"/>
        </w:rPr>
        <w:t>Western Governors University</w:t>
      </w:r>
    </w:p>
    <w:p w14:paraId="6AD31BF3" w14:textId="2ED8105A" w:rsidR="0019274D" w:rsidRPr="00674267" w:rsidRDefault="0019274D" w:rsidP="00674267">
      <w:pPr>
        <w:jc w:val="center"/>
        <w:rPr>
          <w:rFonts w:ascii="Times New Roman" w:hAnsi="Times New Roman" w:cs="Times New Roman"/>
          <w:sz w:val="24"/>
          <w:szCs w:val="24"/>
        </w:rPr>
      </w:pPr>
      <w:r w:rsidRPr="00674267">
        <w:rPr>
          <w:rFonts w:ascii="Times New Roman" w:hAnsi="Times New Roman" w:cs="Times New Roman"/>
          <w:sz w:val="24"/>
          <w:szCs w:val="24"/>
        </w:rPr>
        <w:t>D2</w:t>
      </w:r>
      <w:r w:rsidR="00432DC1" w:rsidRPr="00674267">
        <w:rPr>
          <w:rFonts w:ascii="Times New Roman" w:hAnsi="Times New Roman" w:cs="Times New Roman"/>
          <w:sz w:val="24"/>
          <w:szCs w:val="24"/>
        </w:rPr>
        <w:t>10: Visualization</w:t>
      </w:r>
    </w:p>
    <w:p w14:paraId="70198B65" w14:textId="10C736C6" w:rsidR="0019274D" w:rsidRPr="00674267" w:rsidRDefault="0019274D" w:rsidP="00674267">
      <w:pPr>
        <w:jc w:val="center"/>
        <w:rPr>
          <w:rFonts w:ascii="Times New Roman" w:hAnsi="Times New Roman" w:cs="Times New Roman"/>
          <w:sz w:val="24"/>
          <w:szCs w:val="24"/>
        </w:rPr>
      </w:pPr>
      <w:r w:rsidRPr="00674267">
        <w:rPr>
          <w:rFonts w:ascii="Times New Roman" w:hAnsi="Times New Roman" w:cs="Times New Roman"/>
          <w:sz w:val="24"/>
          <w:szCs w:val="24"/>
        </w:rPr>
        <w:t xml:space="preserve">April </w:t>
      </w:r>
      <w:r w:rsidR="00432DC1" w:rsidRPr="00674267">
        <w:rPr>
          <w:rFonts w:ascii="Times New Roman" w:hAnsi="Times New Roman" w:cs="Times New Roman"/>
          <w:sz w:val="24"/>
          <w:szCs w:val="24"/>
        </w:rPr>
        <w:t>4, 2023</w:t>
      </w:r>
    </w:p>
    <w:p w14:paraId="2D1C61F1" w14:textId="77777777" w:rsidR="0019274D" w:rsidRPr="00674267" w:rsidRDefault="0019274D" w:rsidP="00674267">
      <w:pPr>
        <w:jc w:val="center"/>
        <w:rPr>
          <w:rFonts w:ascii="Times New Roman" w:hAnsi="Times New Roman" w:cs="Times New Roman"/>
          <w:sz w:val="24"/>
          <w:szCs w:val="24"/>
        </w:rPr>
      </w:pPr>
      <w:r w:rsidRPr="00674267">
        <w:rPr>
          <w:rFonts w:ascii="Times New Roman" w:hAnsi="Times New Roman" w:cs="Times New Roman"/>
          <w:sz w:val="24"/>
          <w:szCs w:val="24"/>
        </w:rPr>
        <w:br w:type="page"/>
      </w:r>
    </w:p>
    <w:p w14:paraId="028C062D" w14:textId="77777777" w:rsidR="0019274D" w:rsidRPr="00674267" w:rsidRDefault="0019274D" w:rsidP="00674267">
      <w:pPr>
        <w:rPr>
          <w:rFonts w:ascii="Times New Roman" w:hAnsi="Times New Roman" w:cs="Times New Roman"/>
          <w:b/>
          <w:bCs/>
          <w:sz w:val="24"/>
          <w:szCs w:val="24"/>
        </w:rPr>
      </w:pPr>
    </w:p>
    <w:p w14:paraId="7B63C7B7" w14:textId="67EC522E" w:rsidR="000C790E" w:rsidRPr="00674267" w:rsidRDefault="000C790E" w:rsidP="00674267">
      <w:pPr>
        <w:rPr>
          <w:rFonts w:ascii="Times New Roman" w:hAnsi="Times New Roman" w:cs="Times New Roman"/>
          <w:sz w:val="24"/>
          <w:szCs w:val="24"/>
        </w:rPr>
      </w:pPr>
      <w:r w:rsidRPr="00674267">
        <w:rPr>
          <w:rFonts w:ascii="Times New Roman" w:hAnsi="Times New Roman" w:cs="Times New Roman"/>
          <w:b/>
          <w:bCs/>
          <w:sz w:val="24"/>
          <w:szCs w:val="24"/>
        </w:rPr>
        <w:t>Part 3: Reflection Paper</w:t>
      </w:r>
    </w:p>
    <w:p w14:paraId="3DF1A10E" w14:textId="77777777" w:rsidR="000C790E" w:rsidRPr="00674267" w:rsidRDefault="000C790E" w:rsidP="00674267">
      <w:pPr>
        <w:rPr>
          <w:rFonts w:ascii="Times New Roman" w:hAnsi="Times New Roman" w:cs="Times New Roman"/>
          <w:sz w:val="24"/>
          <w:szCs w:val="24"/>
        </w:rPr>
      </w:pPr>
      <w:r w:rsidRPr="00674267">
        <w:rPr>
          <w:rFonts w:ascii="Times New Roman" w:hAnsi="Times New Roman" w:cs="Times New Roman"/>
          <w:sz w:val="24"/>
          <w:szCs w:val="24"/>
        </w:rPr>
        <w:t>C.  Write a reflection paper to demonstrate your understanding of data representation and reporting by doing the following:</w:t>
      </w:r>
    </w:p>
    <w:p w14:paraId="6AD28376" w14:textId="77777777" w:rsidR="00DA1278" w:rsidRPr="00674267" w:rsidRDefault="00DA1278" w:rsidP="00674267">
      <w:pPr>
        <w:rPr>
          <w:rFonts w:ascii="Times New Roman" w:hAnsi="Times New Roman" w:cs="Times New Roman"/>
          <w:sz w:val="24"/>
          <w:szCs w:val="24"/>
        </w:rPr>
      </w:pPr>
    </w:p>
    <w:p w14:paraId="79BC6D60" w14:textId="77777777" w:rsidR="000C790E" w:rsidRPr="00674267" w:rsidRDefault="000C790E" w:rsidP="00674267">
      <w:pPr>
        <w:rPr>
          <w:rFonts w:ascii="Times New Roman" w:hAnsi="Times New Roman" w:cs="Times New Roman"/>
          <w:sz w:val="24"/>
          <w:szCs w:val="24"/>
        </w:rPr>
      </w:pPr>
      <w:r w:rsidRPr="00674267">
        <w:rPr>
          <w:rFonts w:ascii="Times New Roman" w:hAnsi="Times New Roman" w:cs="Times New Roman"/>
          <w:sz w:val="24"/>
          <w:szCs w:val="24"/>
        </w:rPr>
        <w:t>1.  Explain how the purpose and function of your dashboard align with the needs outlined in the data dictionary associated with your chosen data set.</w:t>
      </w:r>
    </w:p>
    <w:p w14:paraId="56F1E881" w14:textId="77777777" w:rsidR="00DA1278" w:rsidRPr="00674267" w:rsidRDefault="00DA1278" w:rsidP="00674267">
      <w:pPr>
        <w:rPr>
          <w:rFonts w:ascii="Times New Roman" w:hAnsi="Times New Roman" w:cs="Times New Roman"/>
          <w:sz w:val="24"/>
          <w:szCs w:val="24"/>
        </w:rPr>
      </w:pPr>
    </w:p>
    <w:p w14:paraId="19C6BDA2" w14:textId="77777777" w:rsidR="00644F88" w:rsidRPr="00674267" w:rsidRDefault="00644F88" w:rsidP="00674267">
      <w:pPr>
        <w:ind w:firstLine="720"/>
        <w:rPr>
          <w:rFonts w:ascii="Times New Roman" w:hAnsi="Times New Roman" w:cs="Times New Roman"/>
          <w:sz w:val="24"/>
          <w:szCs w:val="24"/>
        </w:rPr>
      </w:pPr>
      <w:r w:rsidRPr="00674267">
        <w:rPr>
          <w:rFonts w:ascii="Times New Roman" w:hAnsi="Times New Roman" w:cs="Times New Roman"/>
          <w:sz w:val="24"/>
          <w:szCs w:val="24"/>
        </w:rPr>
        <w:t>The main objective of the newly created dashboard is to provide businesses with a clear and comprehensive view of the various factors that contribute to customer churn, such as gender, income, monthly charges, and data usage per year. This aligns with the requirements stated in the data dictionary, which includes detailed information on customer demographics, service usage, and contract details.</w:t>
      </w:r>
    </w:p>
    <w:p w14:paraId="7865A3EC" w14:textId="77777777" w:rsidR="00644F88" w:rsidRPr="00674267" w:rsidRDefault="00644F88" w:rsidP="00674267">
      <w:pPr>
        <w:ind w:firstLine="720"/>
        <w:rPr>
          <w:rFonts w:ascii="Times New Roman" w:hAnsi="Times New Roman" w:cs="Times New Roman"/>
          <w:sz w:val="24"/>
          <w:szCs w:val="24"/>
        </w:rPr>
      </w:pPr>
      <w:r w:rsidRPr="00674267">
        <w:rPr>
          <w:rFonts w:ascii="Times New Roman" w:hAnsi="Times New Roman" w:cs="Times New Roman"/>
          <w:sz w:val="24"/>
          <w:szCs w:val="24"/>
        </w:rPr>
        <w:t>With this dashboard, users can easily and quickly identify patterns and trends in customer churn based on selected parameters, and dive deeper into the data to uncover more insights. For instance, users can filter data by gender to investigate whether gender plays a role in churn rates, or by income level to explore correlations between income and churn.</w:t>
      </w:r>
    </w:p>
    <w:p w14:paraId="06334F2F" w14:textId="20E5116F" w:rsidR="00926DE1" w:rsidRPr="00674267" w:rsidRDefault="00644F88" w:rsidP="00674267">
      <w:pPr>
        <w:ind w:firstLine="720"/>
        <w:rPr>
          <w:rFonts w:ascii="Times New Roman" w:hAnsi="Times New Roman" w:cs="Times New Roman"/>
          <w:sz w:val="24"/>
          <w:szCs w:val="24"/>
        </w:rPr>
      </w:pPr>
      <w:r w:rsidRPr="00674267">
        <w:rPr>
          <w:rFonts w:ascii="Times New Roman" w:hAnsi="Times New Roman" w:cs="Times New Roman"/>
          <w:sz w:val="24"/>
          <w:szCs w:val="24"/>
        </w:rPr>
        <w:t>Overall, this dashboard offers a user-friendly interface for exploring and analyzing the data related to customer churn. It enables businesses to gain valuable insights into the factors contributing to churn and identify areas for improvement that can help reduce churn and increase customer retention. By leveraging these insights, businesses can make data-driven decisions to improve their customer experience and retention efforts, which ultimately contributes to their bottom line.</w:t>
      </w:r>
    </w:p>
    <w:p w14:paraId="4CBCED2B" w14:textId="24EF2A37" w:rsidR="000C790E" w:rsidRPr="00674267" w:rsidRDefault="000C790E" w:rsidP="00674267">
      <w:pPr>
        <w:rPr>
          <w:rFonts w:ascii="Times New Roman" w:hAnsi="Times New Roman" w:cs="Times New Roman"/>
          <w:sz w:val="24"/>
          <w:szCs w:val="24"/>
        </w:rPr>
      </w:pPr>
      <w:r w:rsidRPr="00674267">
        <w:rPr>
          <w:rFonts w:ascii="Times New Roman" w:hAnsi="Times New Roman" w:cs="Times New Roman"/>
          <w:sz w:val="24"/>
          <w:szCs w:val="24"/>
        </w:rPr>
        <w:lastRenderedPageBreak/>
        <w:t>2.  Explain how the variables in the additional data set enhance the insights that can be drawn from the data set you chose from the provided options.</w:t>
      </w:r>
    </w:p>
    <w:p w14:paraId="034986E0" w14:textId="77777777" w:rsidR="00243FB4" w:rsidRPr="00674267" w:rsidRDefault="00243FB4" w:rsidP="00674267">
      <w:pPr>
        <w:rPr>
          <w:rFonts w:ascii="Times New Roman" w:hAnsi="Times New Roman" w:cs="Times New Roman"/>
          <w:sz w:val="24"/>
          <w:szCs w:val="24"/>
        </w:rPr>
      </w:pPr>
    </w:p>
    <w:p w14:paraId="7CF51BA9" w14:textId="1EAFF661" w:rsidR="00B038B7" w:rsidRPr="00674267" w:rsidRDefault="00DD26BD" w:rsidP="00674267">
      <w:pPr>
        <w:ind w:firstLine="720"/>
        <w:rPr>
          <w:rFonts w:ascii="Times New Roman" w:hAnsi="Times New Roman" w:cs="Times New Roman"/>
          <w:sz w:val="24"/>
          <w:szCs w:val="24"/>
        </w:rPr>
      </w:pPr>
      <w:r w:rsidRPr="00674267">
        <w:rPr>
          <w:rFonts w:ascii="Times New Roman" w:hAnsi="Times New Roman" w:cs="Times New Roman"/>
          <w:sz w:val="24"/>
          <w:szCs w:val="24"/>
        </w:rPr>
        <w:t xml:space="preserve">The newly added dataset comprises a variety of columns, including information on churn, account duration, contract renewals, data plans, data usage, customer service interactions, call frequency during the day, monthly charges, overage fees, and roaming minutes. These data points offer valuable insights into customer behavior and churn rates. By analyzing factors such as the </w:t>
      </w:r>
      <w:r w:rsidR="0088131E">
        <w:rPr>
          <w:rFonts w:ascii="Times New Roman" w:hAnsi="Times New Roman" w:cs="Times New Roman"/>
          <w:sz w:val="24"/>
          <w:szCs w:val="24"/>
        </w:rPr>
        <w:t>data usage and monthly charge</w:t>
      </w:r>
      <w:r w:rsidRPr="00674267">
        <w:rPr>
          <w:rFonts w:ascii="Times New Roman" w:hAnsi="Times New Roman" w:cs="Times New Roman"/>
          <w:sz w:val="24"/>
          <w:szCs w:val="24"/>
        </w:rPr>
        <w:t>, it's possible to gauge how customer satisfaction impacts churn</w:t>
      </w:r>
      <w:r w:rsidR="0088131E">
        <w:rPr>
          <w:rFonts w:ascii="Times New Roman" w:hAnsi="Times New Roman" w:cs="Times New Roman"/>
          <w:sz w:val="24"/>
          <w:szCs w:val="24"/>
        </w:rPr>
        <w:t xml:space="preserve"> in relation to data set one</w:t>
      </w:r>
      <w:r w:rsidRPr="00674267">
        <w:rPr>
          <w:rFonts w:ascii="Times New Roman" w:hAnsi="Times New Roman" w:cs="Times New Roman"/>
          <w:sz w:val="24"/>
          <w:szCs w:val="24"/>
        </w:rPr>
        <w:t xml:space="preserve">. </w:t>
      </w:r>
    </w:p>
    <w:p w14:paraId="35C9EA64" w14:textId="6C94E8F6" w:rsidR="00F61191" w:rsidRPr="00674267" w:rsidRDefault="00DD26BD" w:rsidP="00674267">
      <w:pPr>
        <w:ind w:firstLine="720"/>
        <w:rPr>
          <w:rFonts w:ascii="Times New Roman" w:hAnsi="Times New Roman" w:cs="Times New Roman"/>
          <w:sz w:val="24"/>
          <w:szCs w:val="24"/>
        </w:rPr>
      </w:pPr>
      <w:r w:rsidRPr="00674267">
        <w:rPr>
          <w:rFonts w:ascii="Times New Roman" w:hAnsi="Times New Roman" w:cs="Times New Roman"/>
          <w:sz w:val="24"/>
          <w:szCs w:val="24"/>
        </w:rPr>
        <w:t xml:space="preserve">Additionally, factors like account </w:t>
      </w:r>
      <w:r w:rsidR="00D8745A">
        <w:rPr>
          <w:rFonts w:ascii="Times New Roman" w:hAnsi="Times New Roman" w:cs="Times New Roman"/>
          <w:sz w:val="24"/>
          <w:szCs w:val="24"/>
        </w:rPr>
        <w:t>gender and contract renewal</w:t>
      </w:r>
      <w:r w:rsidRPr="00674267">
        <w:rPr>
          <w:rFonts w:ascii="Times New Roman" w:hAnsi="Times New Roman" w:cs="Times New Roman"/>
          <w:sz w:val="24"/>
          <w:szCs w:val="24"/>
        </w:rPr>
        <w:t xml:space="preserve"> can help identify patterns of customer loyalty and retention. By studying usage patterns, billing patterns, and overage fees, businesses can discover hidden patterns that can help reduce churn rates. With this more detailed dataset, businesses can gain a better understanding of the factors contributing to customer </w:t>
      </w:r>
      <w:r w:rsidR="0048154B" w:rsidRPr="00674267">
        <w:rPr>
          <w:rFonts w:ascii="Times New Roman" w:hAnsi="Times New Roman" w:cs="Times New Roman"/>
          <w:sz w:val="24"/>
          <w:szCs w:val="24"/>
        </w:rPr>
        <w:t>churn and</w:t>
      </w:r>
      <w:r w:rsidRPr="00674267">
        <w:rPr>
          <w:rFonts w:ascii="Times New Roman" w:hAnsi="Times New Roman" w:cs="Times New Roman"/>
          <w:sz w:val="24"/>
          <w:szCs w:val="24"/>
        </w:rPr>
        <w:t xml:space="preserve"> develop targeted retention strategies to reduce churn rates and boost customer satisfaction.</w:t>
      </w:r>
    </w:p>
    <w:p w14:paraId="78D73FF2" w14:textId="77777777" w:rsidR="00F61191" w:rsidRPr="00674267" w:rsidRDefault="00F61191" w:rsidP="00674267">
      <w:pPr>
        <w:rPr>
          <w:rFonts w:ascii="Times New Roman" w:hAnsi="Times New Roman" w:cs="Times New Roman"/>
          <w:sz w:val="24"/>
          <w:szCs w:val="24"/>
        </w:rPr>
      </w:pPr>
    </w:p>
    <w:p w14:paraId="16BDC538" w14:textId="77777777" w:rsidR="00F61191" w:rsidRPr="00674267" w:rsidRDefault="00F61191" w:rsidP="00674267">
      <w:pPr>
        <w:rPr>
          <w:rFonts w:ascii="Times New Roman" w:hAnsi="Times New Roman" w:cs="Times New Roman"/>
          <w:sz w:val="24"/>
          <w:szCs w:val="24"/>
        </w:rPr>
      </w:pPr>
    </w:p>
    <w:p w14:paraId="046289F2" w14:textId="77777777" w:rsidR="00F61191" w:rsidRPr="00674267" w:rsidRDefault="00F61191" w:rsidP="00674267">
      <w:pPr>
        <w:rPr>
          <w:rFonts w:ascii="Times New Roman" w:hAnsi="Times New Roman" w:cs="Times New Roman"/>
          <w:sz w:val="24"/>
          <w:szCs w:val="24"/>
        </w:rPr>
      </w:pPr>
    </w:p>
    <w:p w14:paraId="29F50446" w14:textId="77777777" w:rsidR="00F61191" w:rsidRPr="00674267" w:rsidRDefault="00F61191" w:rsidP="00674267">
      <w:pPr>
        <w:rPr>
          <w:rFonts w:ascii="Times New Roman" w:hAnsi="Times New Roman" w:cs="Times New Roman"/>
          <w:sz w:val="24"/>
          <w:szCs w:val="24"/>
        </w:rPr>
      </w:pPr>
    </w:p>
    <w:p w14:paraId="3A79AB9E" w14:textId="77777777" w:rsidR="00F61191" w:rsidRPr="00674267" w:rsidRDefault="00F61191" w:rsidP="00674267">
      <w:pPr>
        <w:rPr>
          <w:rFonts w:ascii="Times New Roman" w:hAnsi="Times New Roman" w:cs="Times New Roman"/>
          <w:sz w:val="24"/>
          <w:szCs w:val="24"/>
        </w:rPr>
      </w:pPr>
    </w:p>
    <w:p w14:paraId="3661B5DE" w14:textId="77777777" w:rsidR="00F61191" w:rsidRPr="00674267" w:rsidRDefault="00F61191" w:rsidP="00674267">
      <w:pPr>
        <w:rPr>
          <w:rFonts w:ascii="Times New Roman" w:hAnsi="Times New Roman" w:cs="Times New Roman"/>
          <w:sz w:val="24"/>
          <w:szCs w:val="24"/>
        </w:rPr>
      </w:pPr>
    </w:p>
    <w:p w14:paraId="3025F8B1" w14:textId="77777777" w:rsidR="00F61191" w:rsidRPr="00674267" w:rsidRDefault="00F61191" w:rsidP="00674267">
      <w:pPr>
        <w:rPr>
          <w:rFonts w:ascii="Times New Roman" w:hAnsi="Times New Roman" w:cs="Times New Roman"/>
          <w:sz w:val="24"/>
          <w:szCs w:val="24"/>
        </w:rPr>
      </w:pPr>
    </w:p>
    <w:p w14:paraId="2CE9E160" w14:textId="77777777" w:rsidR="00F61191" w:rsidRPr="00674267" w:rsidRDefault="00F61191" w:rsidP="00674267">
      <w:pPr>
        <w:rPr>
          <w:rFonts w:ascii="Times New Roman" w:hAnsi="Times New Roman" w:cs="Times New Roman"/>
          <w:sz w:val="24"/>
          <w:szCs w:val="24"/>
        </w:rPr>
      </w:pPr>
    </w:p>
    <w:p w14:paraId="06E356AD" w14:textId="3BC26D5A" w:rsidR="000C790E" w:rsidRPr="00674267" w:rsidRDefault="000C790E" w:rsidP="00674267">
      <w:pPr>
        <w:rPr>
          <w:rFonts w:ascii="Times New Roman" w:hAnsi="Times New Roman" w:cs="Times New Roman"/>
          <w:sz w:val="24"/>
          <w:szCs w:val="24"/>
        </w:rPr>
      </w:pPr>
      <w:r w:rsidRPr="00674267">
        <w:rPr>
          <w:rFonts w:ascii="Times New Roman" w:hAnsi="Times New Roman" w:cs="Times New Roman"/>
          <w:sz w:val="24"/>
          <w:szCs w:val="24"/>
        </w:rPr>
        <w:lastRenderedPageBreak/>
        <w:t>3.  Explain </w:t>
      </w:r>
      <w:r w:rsidRPr="00674267">
        <w:rPr>
          <w:rFonts w:ascii="Times New Roman" w:hAnsi="Times New Roman" w:cs="Times New Roman"/>
          <w:b/>
          <w:bCs/>
          <w:sz w:val="24"/>
          <w:szCs w:val="24"/>
        </w:rPr>
        <w:t>two</w:t>
      </w:r>
      <w:r w:rsidRPr="00674267">
        <w:rPr>
          <w:rFonts w:ascii="Times New Roman" w:hAnsi="Times New Roman" w:cs="Times New Roman"/>
          <w:sz w:val="24"/>
          <w:szCs w:val="24"/>
        </w:rPr>
        <w:t> different data representations from your dashboard and how executive leaders can use them to support decision-making.</w:t>
      </w:r>
    </w:p>
    <w:p w14:paraId="04F9702E" w14:textId="77777777" w:rsidR="00916275" w:rsidRPr="00674267" w:rsidRDefault="00916275" w:rsidP="00674267">
      <w:pPr>
        <w:rPr>
          <w:rFonts w:ascii="Times New Roman" w:hAnsi="Times New Roman" w:cs="Times New Roman"/>
          <w:sz w:val="24"/>
          <w:szCs w:val="24"/>
        </w:rPr>
      </w:pPr>
    </w:p>
    <w:p w14:paraId="74610EED" w14:textId="77777777" w:rsidR="00356C21" w:rsidRPr="00674267" w:rsidRDefault="00356C21" w:rsidP="00674267">
      <w:pPr>
        <w:ind w:firstLine="720"/>
        <w:rPr>
          <w:rFonts w:ascii="Times New Roman" w:hAnsi="Times New Roman" w:cs="Times New Roman"/>
          <w:sz w:val="24"/>
          <w:szCs w:val="24"/>
        </w:rPr>
      </w:pPr>
      <w:r w:rsidRPr="00674267">
        <w:rPr>
          <w:rFonts w:ascii="Times New Roman" w:hAnsi="Times New Roman" w:cs="Times New Roman"/>
          <w:sz w:val="24"/>
          <w:szCs w:val="24"/>
        </w:rPr>
        <w:t xml:space="preserve">The dashboard I have developed features two crucial data visualizations that provide important insights into customer churn. </w:t>
      </w:r>
    </w:p>
    <w:p w14:paraId="74D57435" w14:textId="4C5F0574" w:rsidR="00356C21" w:rsidRPr="00674267" w:rsidRDefault="00356C21" w:rsidP="00674267">
      <w:pPr>
        <w:ind w:firstLine="720"/>
        <w:rPr>
          <w:rFonts w:ascii="Times New Roman" w:hAnsi="Times New Roman" w:cs="Times New Roman"/>
          <w:sz w:val="24"/>
          <w:szCs w:val="24"/>
        </w:rPr>
      </w:pPr>
      <w:r w:rsidRPr="00674267">
        <w:rPr>
          <w:rFonts w:ascii="Times New Roman" w:hAnsi="Times New Roman" w:cs="Times New Roman"/>
          <w:sz w:val="24"/>
          <w:szCs w:val="24"/>
        </w:rPr>
        <w:t>The first visualization is a map that displays the average monthly charge for each state in relation to the churn rate. This visualization enables executive leaders to identify which states have higher churn rates and compare them with the average monthly charge for each state. This data helps businesses make informed decisions about adjusting prices or promotions to retain customers in states with high churn rates.</w:t>
      </w:r>
    </w:p>
    <w:p w14:paraId="3BD7FE61" w14:textId="77777777" w:rsidR="00356C21" w:rsidRPr="00674267" w:rsidRDefault="00356C21" w:rsidP="00674267">
      <w:pPr>
        <w:ind w:firstLine="720"/>
        <w:rPr>
          <w:rFonts w:ascii="Times New Roman" w:hAnsi="Times New Roman" w:cs="Times New Roman"/>
          <w:sz w:val="24"/>
          <w:szCs w:val="24"/>
        </w:rPr>
      </w:pPr>
      <w:r w:rsidRPr="00674267">
        <w:rPr>
          <w:rFonts w:ascii="Times New Roman" w:hAnsi="Times New Roman" w:cs="Times New Roman"/>
          <w:sz w:val="24"/>
          <w:szCs w:val="24"/>
        </w:rPr>
        <w:t>The second visualization is a bar graph that depicts the bandwidth usage and churn rate for each state. This graph provides executive leaders with valuable insights into which states have the highest bandwidth usage and the highest churn rates. By analyzing this data, businesses can identify network issues that may require attention, such as improving internet speed or network coverage in specific areas. Additionally, this data can be leveraged to make strategic decisions about targeted marketing campaigns or promotional offers that may help improve customer retention rates in states with high churn rates and high bandwidth usage.</w:t>
      </w:r>
    </w:p>
    <w:p w14:paraId="6846A315" w14:textId="47027F88" w:rsidR="00356C21" w:rsidRPr="00674267" w:rsidRDefault="002C3DEA" w:rsidP="00674267">
      <w:pPr>
        <w:ind w:firstLine="720"/>
        <w:rPr>
          <w:rFonts w:ascii="Times New Roman" w:hAnsi="Times New Roman" w:cs="Times New Roman"/>
          <w:sz w:val="24"/>
          <w:szCs w:val="24"/>
        </w:rPr>
      </w:pPr>
      <w:r w:rsidRPr="00674267">
        <w:rPr>
          <w:rFonts w:ascii="Times New Roman" w:hAnsi="Times New Roman" w:cs="Times New Roman"/>
          <w:sz w:val="24"/>
          <w:szCs w:val="24"/>
        </w:rPr>
        <w:t>In total</w:t>
      </w:r>
      <w:r w:rsidR="00356C21" w:rsidRPr="00674267">
        <w:rPr>
          <w:rFonts w:ascii="Times New Roman" w:hAnsi="Times New Roman" w:cs="Times New Roman"/>
          <w:sz w:val="24"/>
          <w:szCs w:val="24"/>
        </w:rPr>
        <w:t>, these two data visualizations provide businesses with valuable insights that can be used to make informed decisions and drive growth. By leveraging these insights, businesses can optimize their pricing strategies, improve network performance, and design targeted marketing campaigns that increase customer retention and boost their bottom line.</w:t>
      </w:r>
    </w:p>
    <w:p w14:paraId="7BEEACB7" w14:textId="77777777" w:rsidR="00916275" w:rsidRPr="00674267" w:rsidRDefault="00916275" w:rsidP="00674267">
      <w:pPr>
        <w:rPr>
          <w:rFonts w:ascii="Times New Roman" w:hAnsi="Times New Roman" w:cs="Times New Roman"/>
          <w:sz w:val="24"/>
          <w:szCs w:val="24"/>
        </w:rPr>
      </w:pPr>
    </w:p>
    <w:p w14:paraId="77D8DF2A" w14:textId="77777777" w:rsidR="00E06913" w:rsidRPr="00674267" w:rsidRDefault="00E06913" w:rsidP="00674267">
      <w:pPr>
        <w:rPr>
          <w:rFonts w:ascii="Times New Roman" w:hAnsi="Times New Roman" w:cs="Times New Roman"/>
          <w:sz w:val="24"/>
          <w:szCs w:val="24"/>
        </w:rPr>
      </w:pPr>
      <w:r w:rsidRPr="00674267">
        <w:rPr>
          <w:rFonts w:ascii="Times New Roman" w:hAnsi="Times New Roman" w:cs="Times New Roman"/>
          <w:sz w:val="24"/>
          <w:szCs w:val="24"/>
        </w:rPr>
        <w:br w:type="page"/>
      </w:r>
    </w:p>
    <w:p w14:paraId="5A80EC55" w14:textId="424F50BB" w:rsidR="000C790E" w:rsidRPr="00674267" w:rsidRDefault="000C790E" w:rsidP="00674267">
      <w:pPr>
        <w:rPr>
          <w:rFonts w:ascii="Times New Roman" w:hAnsi="Times New Roman" w:cs="Times New Roman"/>
          <w:sz w:val="24"/>
          <w:szCs w:val="24"/>
        </w:rPr>
      </w:pPr>
      <w:r w:rsidRPr="00674267">
        <w:rPr>
          <w:rFonts w:ascii="Times New Roman" w:hAnsi="Times New Roman" w:cs="Times New Roman"/>
          <w:sz w:val="24"/>
          <w:szCs w:val="24"/>
        </w:rPr>
        <w:lastRenderedPageBreak/>
        <w:t>4.  Explain </w:t>
      </w:r>
      <w:r w:rsidRPr="00674267">
        <w:rPr>
          <w:rFonts w:ascii="Times New Roman" w:hAnsi="Times New Roman" w:cs="Times New Roman"/>
          <w:b/>
          <w:bCs/>
          <w:sz w:val="24"/>
          <w:szCs w:val="24"/>
        </w:rPr>
        <w:t>two</w:t>
      </w:r>
      <w:r w:rsidRPr="00674267">
        <w:rPr>
          <w:rFonts w:ascii="Times New Roman" w:hAnsi="Times New Roman" w:cs="Times New Roman"/>
          <w:sz w:val="24"/>
          <w:szCs w:val="24"/>
        </w:rPr>
        <w:t> interactive controls in your dashboard and how </w:t>
      </w:r>
      <w:r w:rsidRPr="00674267">
        <w:rPr>
          <w:rFonts w:ascii="Times New Roman" w:hAnsi="Times New Roman" w:cs="Times New Roman"/>
          <w:i/>
          <w:iCs/>
          <w:sz w:val="24"/>
          <w:szCs w:val="24"/>
        </w:rPr>
        <w:t>each</w:t>
      </w:r>
      <w:r w:rsidRPr="00674267">
        <w:rPr>
          <w:rFonts w:ascii="Times New Roman" w:hAnsi="Times New Roman" w:cs="Times New Roman"/>
          <w:sz w:val="24"/>
          <w:szCs w:val="24"/>
        </w:rPr>
        <w:t> enables the user to modify the presentation of the data.</w:t>
      </w:r>
    </w:p>
    <w:p w14:paraId="3DBF6F16" w14:textId="77777777" w:rsidR="00394DA5" w:rsidRPr="00674267" w:rsidRDefault="00394DA5" w:rsidP="00674267">
      <w:pPr>
        <w:rPr>
          <w:rFonts w:ascii="Times New Roman" w:hAnsi="Times New Roman" w:cs="Times New Roman"/>
          <w:sz w:val="24"/>
          <w:szCs w:val="24"/>
        </w:rPr>
      </w:pPr>
    </w:p>
    <w:p w14:paraId="1BEA65CF" w14:textId="77777777" w:rsidR="00A64786" w:rsidRPr="00674267" w:rsidRDefault="00A64786" w:rsidP="00674267">
      <w:pPr>
        <w:ind w:firstLine="720"/>
        <w:rPr>
          <w:rFonts w:ascii="Times New Roman" w:hAnsi="Times New Roman" w:cs="Times New Roman"/>
          <w:sz w:val="24"/>
          <w:szCs w:val="24"/>
        </w:rPr>
      </w:pPr>
      <w:r w:rsidRPr="00674267">
        <w:rPr>
          <w:rFonts w:ascii="Times New Roman" w:hAnsi="Times New Roman" w:cs="Times New Roman"/>
          <w:sz w:val="24"/>
          <w:szCs w:val="24"/>
        </w:rPr>
        <w:t>The dashboard I created features two interactive controls that provide users with valuable insights into customer churn. The first control is a demographic map of the US that allows users to visualize the relationship between the average monthly charge and the churn rate across different states. This map enables users to hover over each state to view the specific values for each variable. Additionally, the map provides a drop-down menu that enables users to switch between monthly charge and churn rate as the primary variable. By changing the primary variable, users can quickly identify states that have high churn rates, high monthly charges, or both.</w:t>
      </w:r>
    </w:p>
    <w:p w14:paraId="0A507C30" w14:textId="77777777" w:rsidR="00A64786" w:rsidRPr="00674267" w:rsidRDefault="00A64786" w:rsidP="00674267">
      <w:pPr>
        <w:ind w:firstLine="720"/>
        <w:rPr>
          <w:rFonts w:ascii="Times New Roman" w:hAnsi="Times New Roman" w:cs="Times New Roman"/>
          <w:sz w:val="24"/>
          <w:szCs w:val="24"/>
        </w:rPr>
      </w:pPr>
      <w:r w:rsidRPr="00674267">
        <w:rPr>
          <w:rFonts w:ascii="Times New Roman" w:hAnsi="Times New Roman" w:cs="Times New Roman"/>
          <w:sz w:val="24"/>
          <w:szCs w:val="24"/>
        </w:rPr>
        <w:t>The second interactive control is a bar graph that displays the median bandwidth usage for each state in relation to churn rate. Users can select different states from a drop-down menu or by clicking on a specific bar in the graph. This enables users to focus on specific states and see how the median bandwidth usage varies with churn rate. Additionally, the graph provides a slider that enables users to adjust the bandwidth usage threshold for defining churned customers. By modifying this threshold, users can explore different scenarios and see how the churn rate changes with different bandwidth usage criteria.</w:t>
      </w:r>
    </w:p>
    <w:p w14:paraId="6332ED60" w14:textId="6CE2696E" w:rsidR="00E06913" w:rsidRDefault="00E06913" w:rsidP="00674267">
      <w:pPr>
        <w:rPr>
          <w:rFonts w:ascii="Times New Roman" w:hAnsi="Times New Roman" w:cs="Times New Roman"/>
          <w:sz w:val="24"/>
          <w:szCs w:val="24"/>
        </w:rPr>
      </w:pPr>
    </w:p>
    <w:p w14:paraId="29C12C0F" w14:textId="77777777" w:rsidR="00DC1FCC" w:rsidRDefault="00DC1FCC" w:rsidP="00674267">
      <w:pPr>
        <w:rPr>
          <w:rFonts w:ascii="Times New Roman" w:hAnsi="Times New Roman" w:cs="Times New Roman"/>
          <w:sz w:val="24"/>
          <w:szCs w:val="24"/>
        </w:rPr>
      </w:pPr>
    </w:p>
    <w:p w14:paraId="17C82079" w14:textId="77777777" w:rsidR="00DC1FCC" w:rsidRDefault="00DC1FCC" w:rsidP="00674267">
      <w:pPr>
        <w:rPr>
          <w:rFonts w:ascii="Times New Roman" w:hAnsi="Times New Roman" w:cs="Times New Roman"/>
          <w:sz w:val="24"/>
          <w:szCs w:val="24"/>
        </w:rPr>
      </w:pPr>
    </w:p>
    <w:p w14:paraId="539EE148" w14:textId="77777777" w:rsidR="00DC1FCC" w:rsidRDefault="00DC1FCC" w:rsidP="00674267">
      <w:pPr>
        <w:rPr>
          <w:rFonts w:ascii="Times New Roman" w:hAnsi="Times New Roman" w:cs="Times New Roman"/>
          <w:sz w:val="24"/>
          <w:szCs w:val="24"/>
        </w:rPr>
      </w:pPr>
    </w:p>
    <w:p w14:paraId="48F65B60" w14:textId="77777777" w:rsidR="00DC1FCC" w:rsidRPr="00674267" w:rsidRDefault="00DC1FCC" w:rsidP="00674267">
      <w:pPr>
        <w:rPr>
          <w:rFonts w:ascii="Times New Roman" w:hAnsi="Times New Roman" w:cs="Times New Roman"/>
          <w:sz w:val="24"/>
          <w:szCs w:val="24"/>
        </w:rPr>
      </w:pPr>
    </w:p>
    <w:p w14:paraId="1EF76FA5" w14:textId="55F64146" w:rsidR="000C790E" w:rsidRDefault="000C790E" w:rsidP="00674267">
      <w:pPr>
        <w:rPr>
          <w:rFonts w:ascii="Times New Roman" w:hAnsi="Times New Roman" w:cs="Times New Roman"/>
          <w:sz w:val="24"/>
          <w:szCs w:val="24"/>
        </w:rPr>
      </w:pPr>
      <w:r w:rsidRPr="00674267">
        <w:rPr>
          <w:rFonts w:ascii="Times New Roman" w:hAnsi="Times New Roman" w:cs="Times New Roman"/>
          <w:sz w:val="24"/>
          <w:szCs w:val="24"/>
        </w:rPr>
        <w:lastRenderedPageBreak/>
        <w:t>5.  Describe how you built your dashboard to be accessible for individuals with colorblindness.</w:t>
      </w:r>
    </w:p>
    <w:p w14:paraId="2E99AE0D" w14:textId="4392D6CF" w:rsidR="00206885" w:rsidRPr="003D3D5C" w:rsidRDefault="00206885" w:rsidP="00674267">
      <w:pPr>
        <w:rPr>
          <w:rFonts w:ascii="Times New Roman" w:hAnsi="Times New Roman" w:cs="Times New Roman"/>
          <w:b/>
          <w:bCs/>
          <w:sz w:val="24"/>
          <w:szCs w:val="24"/>
        </w:rPr>
      </w:pPr>
      <w:r w:rsidRPr="003D3D5C">
        <w:rPr>
          <w:rFonts w:ascii="Times New Roman" w:hAnsi="Times New Roman" w:cs="Times New Roman"/>
          <w:b/>
          <w:bCs/>
          <w:sz w:val="24"/>
          <w:szCs w:val="24"/>
        </w:rPr>
        <w:t>C5 Colorblindness</w:t>
      </w:r>
    </w:p>
    <w:p w14:paraId="5853A7D4" w14:textId="77777777" w:rsidR="00441F99" w:rsidRPr="00674267" w:rsidRDefault="00441F99" w:rsidP="00674267">
      <w:pPr>
        <w:rPr>
          <w:rFonts w:ascii="Times New Roman" w:hAnsi="Times New Roman" w:cs="Times New Roman"/>
          <w:sz w:val="24"/>
          <w:szCs w:val="24"/>
        </w:rPr>
      </w:pPr>
    </w:p>
    <w:p w14:paraId="4E5A3A1C" w14:textId="3F0130FE" w:rsidR="00E06913" w:rsidRPr="00674267" w:rsidRDefault="009C5ABA" w:rsidP="00674267">
      <w:pPr>
        <w:ind w:firstLine="720"/>
        <w:rPr>
          <w:rFonts w:ascii="Times New Roman" w:hAnsi="Times New Roman" w:cs="Times New Roman"/>
          <w:sz w:val="24"/>
          <w:szCs w:val="24"/>
        </w:rPr>
      </w:pPr>
      <w:r w:rsidRPr="00206885">
        <w:rPr>
          <w:rFonts w:ascii="Times New Roman" w:hAnsi="Times New Roman" w:cs="Times New Roman"/>
          <w:sz w:val="24"/>
          <w:szCs w:val="24"/>
        </w:rPr>
        <w:t>To make the dashboard more accessible for individuals with visual impairments</w:t>
      </w:r>
      <w:r w:rsidR="00B27453" w:rsidRPr="00206885">
        <w:rPr>
          <w:rFonts w:ascii="Times New Roman" w:hAnsi="Times New Roman" w:cs="Times New Roman"/>
          <w:sz w:val="24"/>
          <w:szCs w:val="24"/>
        </w:rPr>
        <w:t xml:space="preserve"> and colorblindness</w:t>
      </w:r>
      <w:r w:rsidRPr="00206885">
        <w:rPr>
          <w:rFonts w:ascii="Times New Roman" w:hAnsi="Times New Roman" w:cs="Times New Roman"/>
          <w:sz w:val="24"/>
          <w:szCs w:val="24"/>
        </w:rPr>
        <w:t xml:space="preserve">, I added alt text to all images, charts, </w:t>
      </w:r>
      <w:r w:rsidR="00DC7519" w:rsidRPr="00206885">
        <w:rPr>
          <w:rFonts w:ascii="Times New Roman" w:hAnsi="Times New Roman" w:cs="Times New Roman"/>
          <w:sz w:val="24"/>
          <w:szCs w:val="24"/>
        </w:rPr>
        <w:t>and used a blue-orange color palette</w:t>
      </w:r>
      <w:r w:rsidRPr="00206885">
        <w:rPr>
          <w:rFonts w:ascii="Times New Roman" w:hAnsi="Times New Roman" w:cs="Times New Roman"/>
          <w:sz w:val="24"/>
          <w:szCs w:val="24"/>
        </w:rPr>
        <w:t>.</w:t>
      </w:r>
      <w:r w:rsidR="0047496F" w:rsidRPr="00206885">
        <w:rPr>
          <w:rFonts w:ascii="Times New Roman" w:hAnsi="Times New Roman" w:cs="Times New Roman"/>
          <w:sz w:val="24"/>
          <w:szCs w:val="24"/>
        </w:rPr>
        <w:t xml:space="preserve"> These choices help to aid readers with visual impairments as </w:t>
      </w:r>
      <w:r w:rsidR="00287997" w:rsidRPr="00206885">
        <w:rPr>
          <w:rFonts w:ascii="Times New Roman" w:hAnsi="Times New Roman" w:cs="Times New Roman"/>
          <w:sz w:val="24"/>
          <w:szCs w:val="24"/>
        </w:rPr>
        <w:t>they provide</w:t>
      </w:r>
      <w:r w:rsidR="0047496F" w:rsidRPr="00206885">
        <w:rPr>
          <w:rFonts w:ascii="Times New Roman" w:hAnsi="Times New Roman" w:cs="Times New Roman"/>
          <w:sz w:val="24"/>
          <w:szCs w:val="24"/>
        </w:rPr>
        <w:t xml:space="preserve"> </w:t>
      </w:r>
      <w:r w:rsidR="00005F42" w:rsidRPr="00206885">
        <w:rPr>
          <w:rFonts w:ascii="Times New Roman" w:hAnsi="Times New Roman" w:cs="Times New Roman"/>
          <w:sz w:val="24"/>
          <w:szCs w:val="24"/>
        </w:rPr>
        <w:t>a wider</w:t>
      </w:r>
      <w:r w:rsidR="0047496F" w:rsidRPr="00206885">
        <w:rPr>
          <w:rFonts w:ascii="Times New Roman" w:hAnsi="Times New Roman" w:cs="Times New Roman"/>
          <w:sz w:val="24"/>
          <w:szCs w:val="24"/>
        </w:rPr>
        <w:t xml:space="preserve"> range of </w:t>
      </w:r>
      <w:r w:rsidR="00287997" w:rsidRPr="00206885">
        <w:rPr>
          <w:rFonts w:ascii="Times New Roman" w:hAnsi="Times New Roman" w:cs="Times New Roman"/>
          <w:sz w:val="24"/>
          <w:szCs w:val="24"/>
        </w:rPr>
        <w:t xml:space="preserve">visual manipulation. Also, the choice for blue-orange colors is due to the </w:t>
      </w:r>
      <w:r w:rsidR="00005F42" w:rsidRPr="00206885">
        <w:rPr>
          <w:rFonts w:ascii="Times New Roman" w:hAnsi="Times New Roman" w:cs="Times New Roman"/>
          <w:sz w:val="24"/>
          <w:szCs w:val="24"/>
        </w:rPr>
        <w:t xml:space="preserve">friendliness it has with </w:t>
      </w:r>
      <w:r w:rsidR="00AD0098" w:rsidRPr="00206885">
        <w:rPr>
          <w:rFonts w:ascii="Times New Roman" w:hAnsi="Times New Roman" w:cs="Times New Roman"/>
          <w:sz w:val="24"/>
          <w:szCs w:val="24"/>
        </w:rPr>
        <w:t>colorblind individuals as these</w:t>
      </w:r>
      <w:r w:rsidR="003D3D5C">
        <w:rPr>
          <w:rFonts w:ascii="Times New Roman" w:hAnsi="Times New Roman" w:cs="Times New Roman"/>
          <w:sz w:val="24"/>
          <w:szCs w:val="24"/>
        </w:rPr>
        <w:t xml:space="preserve"> </w:t>
      </w:r>
      <w:r w:rsidR="00CB1781">
        <w:rPr>
          <w:rFonts w:ascii="Times New Roman" w:hAnsi="Times New Roman" w:cs="Times New Roman"/>
          <w:sz w:val="24"/>
          <w:szCs w:val="24"/>
        </w:rPr>
        <w:t>colors are more accessible to those with such color impairments</w:t>
      </w:r>
      <w:r w:rsidR="00AD0098" w:rsidRPr="00206885">
        <w:rPr>
          <w:rFonts w:ascii="Times New Roman" w:hAnsi="Times New Roman" w:cs="Times New Roman"/>
          <w:sz w:val="24"/>
          <w:szCs w:val="24"/>
        </w:rPr>
        <w:t>.</w:t>
      </w:r>
      <w:r w:rsidRPr="00206885">
        <w:rPr>
          <w:rFonts w:ascii="Times New Roman" w:hAnsi="Times New Roman" w:cs="Times New Roman"/>
          <w:sz w:val="24"/>
          <w:szCs w:val="24"/>
        </w:rPr>
        <w:t xml:space="preserve"> I also made sure to use clear and concise language in all text descriptions and labels to make them easily understandable for users with cognitive or language disabilities. Furthermore, I made sure to use a font size that is large enough to be readable for users with low vision</w:t>
      </w:r>
      <w:r w:rsidR="00C827AB" w:rsidRPr="00206885">
        <w:rPr>
          <w:rFonts w:ascii="Times New Roman" w:hAnsi="Times New Roman" w:cs="Times New Roman"/>
          <w:sz w:val="24"/>
          <w:szCs w:val="24"/>
        </w:rPr>
        <w:t>.</w:t>
      </w:r>
      <w:r w:rsidR="00302525" w:rsidRPr="00206885">
        <w:rPr>
          <w:rFonts w:ascii="Times New Roman" w:hAnsi="Times New Roman" w:cs="Times New Roman"/>
          <w:sz w:val="24"/>
          <w:szCs w:val="24"/>
        </w:rPr>
        <w:t xml:space="preserve"> </w:t>
      </w:r>
      <w:r w:rsidRPr="00206885">
        <w:rPr>
          <w:rFonts w:ascii="Times New Roman" w:hAnsi="Times New Roman" w:cs="Times New Roman"/>
          <w:sz w:val="24"/>
          <w:szCs w:val="24"/>
        </w:rPr>
        <w:t>Finally, I made sure that the dashboard is compatible with screen readers and other assistive technologies, such as keyboard-only navigation, to ensure that it can be used by individuals with disabilities who rely on these technologies.</w:t>
      </w:r>
      <w:r w:rsidR="00E06913" w:rsidRPr="00674267">
        <w:rPr>
          <w:rFonts w:ascii="Times New Roman" w:hAnsi="Times New Roman" w:cs="Times New Roman"/>
          <w:sz w:val="24"/>
          <w:szCs w:val="24"/>
        </w:rPr>
        <w:br w:type="page"/>
      </w:r>
    </w:p>
    <w:p w14:paraId="1582BC99" w14:textId="33C958A3" w:rsidR="000C790E" w:rsidRPr="00674267" w:rsidRDefault="000C790E" w:rsidP="00674267">
      <w:pPr>
        <w:rPr>
          <w:rFonts w:ascii="Times New Roman" w:hAnsi="Times New Roman" w:cs="Times New Roman"/>
          <w:sz w:val="24"/>
          <w:szCs w:val="24"/>
        </w:rPr>
      </w:pPr>
      <w:r w:rsidRPr="00674267">
        <w:rPr>
          <w:rFonts w:ascii="Times New Roman" w:hAnsi="Times New Roman" w:cs="Times New Roman"/>
          <w:sz w:val="24"/>
          <w:szCs w:val="24"/>
        </w:rPr>
        <w:lastRenderedPageBreak/>
        <w:t>6.  Explain how </w:t>
      </w:r>
      <w:r w:rsidRPr="00674267">
        <w:rPr>
          <w:rFonts w:ascii="Times New Roman" w:hAnsi="Times New Roman" w:cs="Times New Roman"/>
          <w:b/>
          <w:bCs/>
          <w:sz w:val="24"/>
          <w:szCs w:val="24"/>
        </w:rPr>
        <w:t>two</w:t>
      </w:r>
      <w:r w:rsidRPr="00674267">
        <w:rPr>
          <w:rFonts w:ascii="Times New Roman" w:hAnsi="Times New Roman" w:cs="Times New Roman"/>
          <w:sz w:val="24"/>
          <w:szCs w:val="24"/>
        </w:rPr>
        <w:t> data representations in your presentation support the story you wanted to tell.</w:t>
      </w:r>
    </w:p>
    <w:p w14:paraId="2FE872B8" w14:textId="77777777" w:rsidR="000F0565" w:rsidRPr="00674267" w:rsidRDefault="000F0565" w:rsidP="00674267">
      <w:pPr>
        <w:rPr>
          <w:rFonts w:ascii="Times New Roman" w:hAnsi="Times New Roman" w:cs="Times New Roman"/>
          <w:sz w:val="24"/>
          <w:szCs w:val="24"/>
        </w:rPr>
      </w:pPr>
    </w:p>
    <w:p w14:paraId="45C87563" w14:textId="77777777" w:rsidR="00C5078F" w:rsidRPr="00674267" w:rsidRDefault="00C5078F" w:rsidP="00674267">
      <w:pPr>
        <w:ind w:firstLine="720"/>
        <w:rPr>
          <w:rFonts w:ascii="Times New Roman" w:hAnsi="Times New Roman" w:cs="Times New Roman"/>
          <w:sz w:val="24"/>
          <w:szCs w:val="24"/>
        </w:rPr>
      </w:pPr>
      <w:r w:rsidRPr="00674267">
        <w:rPr>
          <w:rFonts w:ascii="Times New Roman" w:hAnsi="Times New Roman" w:cs="Times New Roman"/>
          <w:sz w:val="24"/>
          <w:szCs w:val="24"/>
        </w:rPr>
        <w:t>Using the additional variables of average monthly charge, average data plan, and churn from the second dataset has proven to be beneficial in supporting and presenting the data story. By analyzing the relationship between churn rate and the average monthly charge, we can identify any possible correlations between the two variables. This information can help in formulating pricing strategies that may lead to a reduction in churn rate, ultimately improving customer retention.</w:t>
      </w:r>
    </w:p>
    <w:p w14:paraId="72343249" w14:textId="68F6144E" w:rsidR="00C5078F" w:rsidRPr="00674267" w:rsidRDefault="00C5078F" w:rsidP="00674267">
      <w:pPr>
        <w:ind w:firstLine="720"/>
        <w:rPr>
          <w:rFonts w:ascii="Times New Roman" w:hAnsi="Times New Roman" w:cs="Times New Roman"/>
          <w:sz w:val="24"/>
          <w:szCs w:val="24"/>
        </w:rPr>
      </w:pPr>
      <w:r w:rsidRPr="00674267">
        <w:rPr>
          <w:rFonts w:ascii="Times New Roman" w:hAnsi="Times New Roman" w:cs="Times New Roman"/>
          <w:sz w:val="24"/>
          <w:szCs w:val="24"/>
        </w:rPr>
        <w:t xml:space="preserve">Moreover, examining the churn rate against the average data plan helps us determine whether customers with higher data plans are less likely to churn. If such a relationship exists, it could provide valuable insights to the company, which can then consider offering better data plans or promotions to retain customers. </w:t>
      </w:r>
    </w:p>
    <w:p w14:paraId="5E881815" w14:textId="7085A726" w:rsidR="00E06913" w:rsidRPr="00674267" w:rsidRDefault="002C3DEA" w:rsidP="00674267">
      <w:pPr>
        <w:ind w:firstLine="720"/>
        <w:rPr>
          <w:rFonts w:ascii="Times New Roman" w:hAnsi="Times New Roman" w:cs="Times New Roman"/>
          <w:sz w:val="24"/>
          <w:szCs w:val="24"/>
        </w:rPr>
      </w:pPr>
      <w:r w:rsidRPr="00674267">
        <w:rPr>
          <w:rFonts w:ascii="Times New Roman" w:hAnsi="Times New Roman" w:cs="Times New Roman"/>
          <w:sz w:val="24"/>
          <w:szCs w:val="24"/>
        </w:rPr>
        <w:t>By and large</w:t>
      </w:r>
      <w:r w:rsidR="00C5078F" w:rsidRPr="00674267">
        <w:rPr>
          <w:rFonts w:ascii="Times New Roman" w:hAnsi="Times New Roman" w:cs="Times New Roman"/>
          <w:sz w:val="24"/>
          <w:szCs w:val="24"/>
        </w:rPr>
        <w:t>, incorporating these additional variables into the analysis has enabled us to gain valuable insights into how pricing and data plans affect customer churn. These insights can be used to make informed decisions aimed at improving customer retention, which in turn can positively impact the company's bottom line.</w:t>
      </w:r>
      <w:r w:rsidR="00E06913" w:rsidRPr="00674267">
        <w:rPr>
          <w:rFonts w:ascii="Times New Roman" w:hAnsi="Times New Roman" w:cs="Times New Roman"/>
          <w:sz w:val="24"/>
          <w:szCs w:val="24"/>
        </w:rPr>
        <w:br w:type="page"/>
      </w:r>
    </w:p>
    <w:p w14:paraId="538A0123" w14:textId="7674164A" w:rsidR="000C790E" w:rsidRPr="00674267" w:rsidRDefault="000C790E" w:rsidP="00674267">
      <w:pPr>
        <w:rPr>
          <w:rFonts w:ascii="Times New Roman" w:hAnsi="Times New Roman" w:cs="Times New Roman"/>
          <w:sz w:val="24"/>
          <w:szCs w:val="24"/>
        </w:rPr>
      </w:pPr>
      <w:r w:rsidRPr="00674267">
        <w:rPr>
          <w:rFonts w:ascii="Times New Roman" w:hAnsi="Times New Roman" w:cs="Times New Roman"/>
          <w:sz w:val="24"/>
          <w:szCs w:val="24"/>
        </w:rPr>
        <w:lastRenderedPageBreak/>
        <w:t>7.  Explain how you used audience analysis to adapt the message in your presentation.</w:t>
      </w:r>
    </w:p>
    <w:p w14:paraId="322BD89F" w14:textId="77777777" w:rsidR="00492AD9" w:rsidRPr="00674267" w:rsidRDefault="00492AD9" w:rsidP="00674267">
      <w:pPr>
        <w:rPr>
          <w:rFonts w:ascii="Times New Roman" w:hAnsi="Times New Roman" w:cs="Times New Roman"/>
          <w:sz w:val="24"/>
          <w:szCs w:val="24"/>
        </w:rPr>
      </w:pPr>
    </w:p>
    <w:p w14:paraId="6AABC4A4" w14:textId="2A641F5A" w:rsidR="00E06913" w:rsidRPr="00674267" w:rsidRDefault="00492AD9" w:rsidP="00674267">
      <w:pPr>
        <w:ind w:firstLine="720"/>
        <w:rPr>
          <w:rFonts w:ascii="Times New Roman" w:hAnsi="Times New Roman" w:cs="Times New Roman"/>
          <w:sz w:val="24"/>
          <w:szCs w:val="24"/>
        </w:rPr>
      </w:pPr>
      <w:r w:rsidRPr="00674267">
        <w:rPr>
          <w:rFonts w:ascii="Times New Roman" w:hAnsi="Times New Roman" w:cs="Times New Roman"/>
          <w:sz w:val="24"/>
          <w:szCs w:val="24"/>
        </w:rPr>
        <w:t>To adapt the message in my presentation, I analyzed the audience to understand their needs, interests, and background knowledge. Based on the audience analysis, which identified the audience as business executives within the telecommunication industry, I tailored the language and content of my presentation to suit their level of expertise and familiarity with the industry. I used industry-specific terms and examples to ensure that the audience could understand the presentation and appreciate its relevance to their work. Additionally, I structured the presentation in a way that highlighted the business implications of the data insights, emphasizing the potential benefits for the audience's organization.</w:t>
      </w:r>
      <w:r w:rsidR="00E06913" w:rsidRPr="00674267">
        <w:rPr>
          <w:rFonts w:ascii="Times New Roman" w:hAnsi="Times New Roman" w:cs="Times New Roman"/>
          <w:sz w:val="24"/>
          <w:szCs w:val="24"/>
        </w:rPr>
        <w:br w:type="page"/>
      </w:r>
    </w:p>
    <w:p w14:paraId="696B2998" w14:textId="1B6DA613" w:rsidR="00E06913" w:rsidRPr="00674267" w:rsidRDefault="000C790E" w:rsidP="00674267">
      <w:pPr>
        <w:rPr>
          <w:rFonts w:ascii="Times New Roman" w:hAnsi="Times New Roman" w:cs="Times New Roman"/>
          <w:sz w:val="24"/>
          <w:szCs w:val="24"/>
        </w:rPr>
      </w:pPr>
      <w:r w:rsidRPr="00674267">
        <w:rPr>
          <w:rFonts w:ascii="Times New Roman" w:hAnsi="Times New Roman" w:cs="Times New Roman"/>
          <w:sz w:val="24"/>
          <w:szCs w:val="24"/>
        </w:rPr>
        <w:lastRenderedPageBreak/>
        <w:t>8.  Describe how you designed your presentation for universal access by all audiences</w:t>
      </w:r>
      <w:r w:rsidR="00DF1A48">
        <w:rPr>
          <w:rFonts w:ascii="Times New Roman" w:hAnsi="Times New Roman" w:cs="Times New Roman"/>
          <w:sz w:val="24"/>
          <w:szCs w:val="24"/>
        </w:rPr>
        <w:t xml:space="preserve"> through </w:t>
      </w:r>
      <w:r w:rsidR="008B1523">
        <w:rPr>
          <w:rFonts w:ascii="Times New Roman" w:hAnsi="Times New Roman" w:cs="Times New Roman"/>
          <w:sz w:val="24"/>
          <w:szCs w:val="24"/>
        </w:rPr>
        <w:t xml:space="preserve">installation and navigation procedures. </w:t>
      </w:r>
    </w:p>
    <w:p w14:paraId="07BD7612" w14:textId="77777777" w:rsidR="00030A96" w:rsidRPr="00674267" w:rsidRDefault="00030A96" w:rsidP="00674267">
      <w:pPr>
        <w:rPr>
          <w:rFonts w:ascii="Times New Roman" w:hAnsi="Times New Roman" w:cs="Times New Roman"/>
          <w:sz w:val="24"/>
          <w:szCs w:val="24"/>
        </w:rPr>
      </w:pPr>
    </w:p>
    <w:p w14:paraId="4826A356" w14:textId="77777777" w:rsidR="00030A96" w:rsidRPr="00674267" w:rsidRDefault="00030A96" w:rsidP="00674267">
      <w:pPr>
        <w:ind w:firstLine="720"/>
        <w:rPr>
          <w:rFonts w:ascii="Times New Roman" w:hAnsi="Times New Roman" w:cs="Times New Roman"/>
          <w:sz w:val="24"/>
          <w:szCs w:val="24"/>
        </w:rPr>
      </w:pPr>
      <w:r w:rsidRPr="00674267">
        <w:rPr>
          <w:rFonts w:ascii="Times New Roman" w:hAnsi="Times New Roman" w:cs="Times New Roman"/>
          <w:sz w:val="24"/>
          <w:szCs w:val="24"/>
        </w:rPr>
        <w:t>Designing a presentation for universal access by all audiences is essential to ensure that the information presented is understood and accessible to everyone regardless of their background, abilities, or limitations. In my presentation, I used various techniques to ensure universal access.</w:t>
      </w:r>
    </w:p>
    <w:p w14:paraId="0D54F030" w14:textId="6276FECF" w:rsidR="00030A96" w:rsidRPr="00674267" w:rsidRDefault="00030A96" w:rsidP="00674267">
      <w:pPr>
        <w:ind w:firstLine="720"/>
        <w:rPr>
          <w:rFonts w:ascii="Times New Roman" w:hAnsi="Times New Roman" w:cs="Times New Roman"/>
          <w:sz w:val="24"/>
          <w:szCs w:val="24"/>
        </w:rPr>
      </w:pPr>
      <w:r w:rsidRPr="00674267">
        <w:rPr>
          <w:rFonts w:ascii="Times New Roman" w:hAnsi="Times New Roman" w:cs="Times New Roman"/>
          <w:sz w:val="24"/>
          <w:szCs w:val="24"/>
        </w:rPr>
        <w:t>Firstly, I made sure that the language and vocabulary used were clear, concise, and easy to understand. To ensure that the audience could understand technical terms.</w:t>
      </w:r>
    </w:p>
    <w:p w14:paraId="64DF5FB5" w14:textId="60FB6514" w:rsidR="005C74CF" w:rsidRDefault="00E064D4" w:rsidP="005C74CF">
      <w:pPr>
        <w:ind w:firstLine="720"/>
        <w:rPr>
          <w:rFonts w:ascii="Times New Roman" w:hAnsi="Times New Roman" w:cs="Times New Roman"/>
          <w:sz w:val="24"/>
          <w:szCs w:val="24"/>
        </w:rPr>
      </w:pPr>
      <w:r w:rsidRPr="00674267">
        <w:rPr>
          <w:rFonts w:ascii="Times New Roman" w:hAnsi="Times New Roman" w:cs="Times New Roman"/>
          <w:sz w:val="24"/>
          <w:szCs w:val="24"/>
        </w:rPr>
        <w:t>Secondly, I used visual aids such as graphs, charts, and maps to illustrate the data in an accessible and easy-to-understand format. I also ensured that the colors and font sizes used were clear and easily distinguishable to accommodate individuals with visual impairments.</w:t>
      </w:r>
    </w:p>
    <w:p w14:paraId="4788AA55" w14:textId="6A2D56E9" w:rsidR="00227345" w:rsidRDefault="00227345" w:rsidP="005C74CF">
      <w:pPr>
        <w:rPr>
          <w:rFonts w:ascii="Times New Roman" w:hAnsi="Times New Roman" w:cs="Times New Roman"/>
          <w:sz w:val="24"/>
          <w:szCs w:val="24"/>
        </w:rPr>
      </w:pPr>
    </w:p>
    <w:p w14:paraId="3418B0F7" w14:textId="508D09CE" w:rsidR="005C74CF" w:rsidRPr="001751CE" w:rsidRDefault="005C74CF" w:rsidP="005C74CF">
      <w:pPr>
        <w:rPr>
          <w:rFonts w:ascii="Times New Roman" w:hAnsi="Times New Roman" w:cs="Times New Roman"/>
          <w:b/>
          <w:bCs/>
          <w:sz w:val="24"/>
          <w:szCs w:val="24"/>
        </w:rPr>
      </w:pPr>
      <w:r w:rsidRPr="001751CE">
        <w:rPr>
          <w:rFonts w:ascii="Times New Roman" w:hAnsi="Times New Roman" w:cs="Times New Roman"/>
          <w:b/>
          <w:bCs/>
          <w:sz w:val="24"/>
          <w:szCs w:val="24"/>
        </w:rPr>
        <w:t>A</w:t>
      </w:r>
      <w:r w:rsidR="001751CE" w:rsidRPr="001751CE">
        <w:rPr>
          <w:rFonts w:ascii="Times New Roman" w:hAnsi="Times New Roman" w:cs="Times New Roman"/>
          <w:b/>
          <w:bCs/>
          <w:sz w:val="24"/>
          <w:szCs w:val="24"/>
        </w:rPr>
        <w:t xml:space="preserve">2 and A3 </w:t>
      </w:r>
      <w:r w:rsidR="00994E25">
        <w:rPr>
          <w:rFonts w:ascii="Times New Roman" w:hAnsi="Times New Roman" w:cs="Times New Roman"/>
          <w:b/>
          <w:bCs/>
          <w:sz w:val="24"/>
          <w:szCs w:val="24"/>
        </w:rPr>
        <w:t xml:space="preserve">Installation </w:t>
      </w:r>
      <w:r w:rsidR="001751CE" w:rsidRPr="001751CE">
        <w:rPr>
          <w:rFonts w:ascii="Times New Roman" w:hAnsi="Times New Roman" w:cs="Times New Roman"/>
          <w:b/>
          <w:bCs/>
          <w:sz w:val="24"/>
          <w:szCs w:val="24"/>
        </w:rPr>
        <w:t>Instructions</w:t>
      </w:r>
    </w:p>
    <w:p w14:paraId="1409B0D1" w14:textId="77777777" w:rsidR="005C74CF" w:rsidRPr="00674267" w:rsidRDefault="005C74CF" w:rsidP="005C74CF">
      <w:pPr>
        <w:rPr>
          <w:rFonts w:ascii="Times New Roman" w:hAnsi="Times New Roman" w:cs="Times New Roman"/>
          <w:sz w:val="24"/>
          <w:szCs w:val="24"/>
        </w:rPr>
      </w:pPr>
    </w:p>
    <w:p w14:paraId="011C6ED5" w14:textId="28B8418E" w:rsidR="00E064D4" w:rsidRPr="00206885" w:rsidRDefault="00C744D7" w:rsidP="00674267">
      <w:pPr>
        <w:ind w:firstLine="720"/>
        <w:rPr>
          <w:rFonts w:ascii="Times New Roman" w:hAnsi="Times New Roman" w:cs="Times New Roman"/>
          <w:sz w:val="24"/>
          <w:szCs w:val="24"/>
        </w:rPr>
      </w:pPr>
      <w:r w:rsidRPr="00206885">
        <w:rPr>
          <w:rFonts w:ascii="Times New Roman" w:hAnsi="Times New Roman" w:cs="Times New Roman"/>
          <w:sz w:val="24"/>
          <w:szCs w:val="24"/>
        </w:rPr>
        <w:t>Thirdly</w:t>
      </w:r>
      <w:r w:rsidR="00E064D4" w:rsidRPr="00206885">
        <w:rPr>
          <w:rFonts w:ascii="Times New Roman" w:hAnsi="Times New Roman" w:cs="Times New Roman"/>
          <w:sz w:val="24"/>
          <w:szCs w:val="24"/>
        </w:rPr>
        <w:t xml:space="preserve">, I used Tableau Public, a free data visualization tool, to upload </w:t>
      </w:r>
      <w:r w:rsidR="00670AAC" w:rsidRPr="00206885">
        <w:rPr>
          <w:rFonts w:ascii="Times New Roman" w:hAnsi="Times New Roman" w:cs="Times New Roman"/>
          <w:sz w:val="24"/>
          <w:szCs w:val="24"/>
        </w:rPr>
        <w:t xml:space="preserve">my </w:t>
      </w:r>
      <w:r w:rsidR="00E064D4" w:rsidRPr="00206885">
        <w:rPr>
          <w:rFonts w:ascii="Times New Roman" w:hAnsi="Times New Roman" w:cs="Times New Roman"/>
          <w:sz w:val="24"/>
          <w:szCs w:val="24"/>
        </w:rPr>
        <w:t>dashboard</w:t>
      </w:r>
      <w:r w:rsidR="00670AAC" w:rsidRPr="00206885">
        <w:rPr>
          <w:rFonts w:ascii="Times New Roman" w:hAnsi="Times New Roman" w:cs="Times New Roman"/>
          <w:sz w:val="24"/>
          <w:szCs w:val="24"/>
        </w:rPr>
        <w:t xml:space="preserve"> so</w:t>
      </w:r>
      <w:r w:rsidR="00E064D4" w:rsidRPr="00206885">
        <w:rPr>
          <w:rFonts w:ascii="Times New Roman" w:hAnsi="Times New Roman" w:cs="Times New Roman"/>
          <w:sz w:val="24"/>
          <w:szCs w:val="24"/>
        </w:rPr>
        <w:t xml:space="preserve"> that anyone with a Tableau</w:t>
      </w:r>
      <w:r w:rsidR="0022323F" w:rsidRPr="00206885">
        <w:rPr>
          <w:rFonts w:ascii="Times New Roman" w:hAnsi="Times New Roman" w:cs="Times New Roman"/>
          <w:sz w:val="24"/>
          <w:szCs w:val="24"/>
        </w:rPr>
        <w:t xml:space="preserve"> Public</w:t>
      </w:r>
      <w:r w:rsidR="00E064D4" w:rsidRPr="00206885">
        <w:rPr>
          <w:rFonts w:ascii="Times New Roman" w:hAnsi="Times New Roman" w:cs="Times New Roman"/>
          <w:sz w:val="24"/>
          <w:szCs w:val="24"/>
        </w:rPr>
        <w:t xml:space="preserve"> account can view and share. This allow</w:t>
      </w:r>
      <w:r w:rsidR="00DF3575">
        <w:rPr>
          <w:rFonts w:ascii="Times New Roman" w:hAnsi="Times New Roman" w:cs="Times New Roman"/>
          <w:sz w:val="24"/>
          <w:szCs w:val="24"/>
        </w:rPr>
        <w:t>s</w:t>
      </w:r>
      <w:r w:rsidR="00E064D4" w:rsidRPr="00206885">
        <w:rPr>
          <w:rFonts w:ascii="Times New Roman" w:hAnsi="Times New Roman" w:cs="Times New Roman"/>
          <w:sz w:val="24"/>
          <w:szCs w:val="24"/>
        </w:rPr>
        <w:t xml:space="preserve"> for universal access to the data and analysis presented in the dashboard, making it accessible to a wide range of audiences.</w:t>
      </w:r>
      <w:r w:rsidR="007D0A7A" w:rsidRPr="00206885">
        <w:rPr>
          <w:rFonts w:ascii="Times New Roman" w:hAnsi="Times New Roman" w:cs="Times New Roman"/>
          <w:sz w:val="24"/>
          <w:szCs w:val="24"/>
        </w:rPr>
        <w:t xml:space="preserve"> To access the dashboard, simply create a Tableau Public account, </w:t>
      </w:r>
      <w:r w:rsidR="007302E9" w:rsidRPr="00206885">
        <w:rPr>
          <w:rFonts w:ascii="Times New Roman" w:hAnsi="Times New Roman" w:cs="Times New Roman"/>
          <w:sz w:val="24"/>
          <w:szCs w:val="24"/>
        </w:rPr>
        <w:t xml:space="preserve">and search up, “Darien Nguyen” in the search bar or </w:t>
      </w:r>
      <w:r w:rsidR="009B2FED" w:rsidRPr="00206885">
        <w:rPr>
          <w:rFonts w:ascii="Times New Roman" w:hAnsi="Times New Roman" w:cs="Times New Roman"/>
          <w:sz w:val="24"/>
          <w:szCs w:val="24"/>
        </w:rPr>
        <w:t>click</w:t>
      </w:r>
      <w:r w:rsidR="00F64015" w:rsidRPr="00206885">
        <w:rPr>
          <w:rFonts w:ascii="Times New Roman" w:hAnsi="Times New Roman" w:cs="Times New Roman"/>
          <w:sz w:val="24"/>
          <w:szCs w:val="24"/>
        </w:rPr>
        <w:t>/email</w:t>
      </w:r>
      <w:r w:rsidR="007302E9" w:rsidRPr="00206885">
        <w:rPr>
          <w:rFonts w:ascii="Times New Roman" w:hAnsi="Times New Roman" w:cs="Times New Roman"/>
          <w:sz w:val="24"/>
          <w:szCs w:val="24"/>
        </w:rPr>
        <w:t xml:space="preserve"> the </w:t>
      </w:r>
      <w:hyperlink r:id="rId4" w:history="1">
        <w:r w:rsidR="007302E9" w:rsidRPr="00206885">
          <w:rPr>
            <w:rStyle w:val="Hyperlink"/>
            <w:rFonts w:ascii="Times New Roman" w:hAnsi="Times New Roman" w:cs="Times New Roman"/>
            <w:sz w:val="24"/>
            <w:szCs w:val="24"/>
          </w:rPr>
          <w:t>shareable link</w:t>
        </w:r>
      </w:hyperlink>
      <w:r w:rsidR="007302E9" w:rsidRPr="00206885">
        <w:rPr>
          <w:rFonts w:ascii="Times New Roman" w:hAnsi="Times New Roman" w:cs="Times New Roman"/>
          <w:sz w:val="24"/>
          <w:szCs w:val="24"/>
        </w:rPr>
        <w:t xml:space="preserve"> to the interactive</w:t>
      </w:r>
      <w:r w:rsidR="00F64015" w:rsidRPr="00206885">
        <w:rPr>
          <w:rFonts w:ascii="Times New Roman" w:hAnsi="Times New Roman" w:cs="Times New Roman"/>
          <w:sz w:val="24"/>
          <w:szCs w:val="24"/>
        </w:rPr>
        <w:t xml:space="preserve"> for other viewers</w:t>
      </w:r>
      <w:r w:rsidR="007302E9" w:rsidRPr="00206885">
        <w:rPr>
          <w:rFonts w:ascii="Times New Roman" w:hAnsi="Times New Roman" w:cs="Times New Roman"/>
          <w:sz w:val="24"/>
          <w:szCs w:val="24"/>
        </w:rPr>
        <w:t xml:space="preserve">. </w:t>
      </w:r>
    </w:p>
    <w:p w14:paraId="5B673598" w14:textId="6ECC72AC" w:rsidR="00452EED" w:rsidRPr="00206885" w:rsidRDefault="00452EED" w:rsidP="00674267">
      <w:pPr>
        <w:ind w:firstLine="720"/>
        <w:rPr>
          <w:rFonts w:ascii="Times New Roman" w:hAnsi="Times New Roman" w:cs="Times New Roman"/>
          <w:sz w:val="24"/>
          <w:szCs w:val="24"/>
        </w:rPr>
      </w:pPr>
      <w:r w:rsidRPr="00206885">
        <w:rPr>
          <w:rFonts w:ascii="Times New Roman" w:hAnsi="Times New Roman" w:cs="Times New Roman"/>
          <w:sz w:val="24"/>
          <w:szCs w:val="24"/>
        </w:rPr>
        <w:t>Lastly, navigating through the dashboard is simple and intuitive. By hovering a clicking through the interactive figures</w:t>
      </w:r>
      <w:r w:rsidR="00E83574" w:rsidRPr="00206885">
        <w:rPr>
          <w:rFonts w:ascii="Times New Roman" w:hAnsi="Times New Roman" w:cs="Times New Roman"/>
          <w:sz w:val="24"/>
          <w:szCs w:val="24"/>
        </w:rPr>
        <w:t>;</w:t>
      </w:r>
      <w:r w:rsidR="001D7BB4" w:rsidRPr="00206885">
        <w:rPr>
          <w:rFonts w:ascii="Times New Roman" w:hAnsi="Times New Roman" w:cs="Times New Roman"/>
          <w:sz w:val="24"/>
          <w:szCs w:val="24"/>
        </w:rPr>
        <w:t xml:space="preserve"> </w:t>
      </w:r>
      <w:r w:rsidR="000E1389" w:rsidRPr="00206885">
        <w:rPr>
          <w:rFonts w:ascii="Times New Roman" w:hAnsi="Times New Roman" w:cs="Times New Roman"/>
          <w:sz w:val="24"/>
          <w:szCs w:val="24"/>
        </w:rPr>
        <w:t xml:space="preserve">a reader can highlight, focus, and enhance key data points and </w:t>
      </w:r>
      <w:r w:rsidR="007D1606" w:rsidRPr="00206885">
        <w:rPr>
          <w:rFonts w:ascii="Times New Roman" w:hAnsi="Times New Roman" w:cs="Times New Roman"/>
          <w:sz w:val="24"/>
          <w:szCs w:val="24"/>
        </w:rPr>
        <w:lastRenderedPageBreak/>
        <w:t xml:space="preserve">numbers within a small field. For example, clicking on a state within the </w:t>
      </w:r>
      <w:r w:rsidR="00602CC6" w:rsidRPr="00206885">
        <w:rPr>
          <w:rFonts w:ascii="Times New Roman" w:hAnsi="Times New Roman" w:cs="Times New Roman"/>
          <w:sz w:val="24"/>
          <w:szCs w:val="24"/>
        </w:rPr>
        <w:t xml:space="preserve">demographic </w:t>
      </w:r>
      <w:r w:rsidR="00E83DD5" w:rsidRPr="00206885">
        <w:rPr>
          <w:rFonts w:ascii="Times New Roman" w:hAnsi="Times New Roman" w:cs="Times New Roman"/>
          <w:sz w:val="24"/>
          <w:szCs w:val="24"/>
        </w:rPr>
        <w:t>visualization</w:t>
      </w:r>
      <w:r w:rsidR="00602CC6" w:rsidRPr="00206885">
        <w:rPr>
          <w:rFonts w:ascii="Times New Roman" w:hAnsi="Times New Roman" w:cs="Times New Roman"/>
          <w:sz w:val="24"/>
          <w:szCs w:val="24"/>
        </w:rPr>
        <w:t xml:space="preserve"> highlights the state and expands the data further into its individual monthly </w:t>
      </w:r>
      <w:r w:rsidR="00D10F71" w:rsidRPr="00206885">
        <w:rPr>
          <w:rFonts w:ascii="Times New Roman" w:hAnsi="Times New Roman" w:cs="Times New Roman"/>
          <w:sz w:val="24"/>
          <w:szCs w:val="24"/>
        </w:rPr>
        <w:t>charge rate and customer churn.</w:t>
      </w:r>
      <w:r w:rsidR="00E83DD5" w:rsidRPr="00206885">
        <w:rPr>
          <w:rFonts w:ascii="Times New Roman" w:hAnsi="Times New Roman" w:cs="Times New Roman"/>
          <w:sz w:val="24"/>
          <w:szCs w:val="24"/>
        </w:rPr>
        <w:t xml:space="preserve"> </w:t>
      </w:r>
      <w:r w:rsidR="006366A7" w:rsidRPr="00206885">
        <w:rPr>
          <w:rFonts w:ascii="Times New Roman" w:hAnsi="Times New Roman" w:cs="Times New Roman"/>
          <w:sz w:val="24"/>
          <w:szCs w:val="24"/>
        </w:rPr>
        <w:t xml:space="preserve">All other figures also contain the click and focus function </w:t>
      </w:r>
      <w:proofErr w:type="gramStart"/>
      <w:r w:rsidR="006366A7" w:rsidRPr="00206885">
        <w:rPr>
          <w:rFonts w:ascii="Times New Roman" w:hAnsi="Times New Roman" w:cs="Times New Roman"/>
          <w:sz w:val="24"/>
          <w:szCs w:val="24"/>
        </w:rPr>
        <w:t>in order to</w:t>
      </w:r>
      <w:proofErr w:type="gramEnd"/>
      <w:r w:rsidR="006366A7" w:rsidRPr="00206885">
        <w:rPr>
          <w:rFonts w:ascii="Times New Roman" w:hAnsi="Times New Roman" w:cs="Times New Roman"/>
          <w:sz w:val="24"/>
          <w:szCs w:val="24"/>
        </w:rPr>
        <w:t xml:space="preserve"> enhance navigation.</w:t>
      </w:r>
    </w:p>
    <w:p w14:paraId="3AD49BC0" w14:textId="77777777" w:rsidR="00E064D4" w:rsidRPr="00674267" w:rsidRDefault="00E064D4" w:rsidP="00674267">
      <w:pPr>
        <w:ind w:firstLine="720"/>
        <w:rPr>
          <w:rFonts w:ascii="Times New Roman" w:hAnsi="Times New Roman" w:cs="Times New Roman"/>
          <w:sz w:val="24"/>
          <w:szCs w:val="24"/>
        </w:rPr>
      </w:pPr>
      <w:r w:rsidRPr="00206885">
        <w:rPr>
          <w:rFonts w:ascii="Times New Roman" w:hAnsi="Times New Roman" w:cs="Times New Roman"/>
          <w:sz w:val="24"/>
          <w:szCs w:val="24"/>
        </w:rPr>
        <w:t>In conclusion, designing a presentation for universal access involves careful consideration of language, visuals, accessibility, and user-friendly technology. By utilizing these</w:t>
      </w:r>
      <w:r w:rsidRPr="00674267">
        <w:rPr>
          <w:rFonts w:ascii="Times New Roman" w:hAnsi="Times New Roman" w:cs="Times New Roman"/>
          <w:sz w:val="24"/>
          <w:szCs w:val="24"/>
        </w:rPr>
        <w:t xml:space="preserve"> techniques, my presentation was accessible to all audiences, including those with disabilities or limitations, ensuring that the information was clear, concise, and easy to understand for everyone.</w:t>
      </w:r>
    </w:p>
    <w:p w14:paraId="7A218FDB" w14:textId="77777777" w:rsidR="00E064D4" w:rsidRPr="00674267" w:rsidRDefault="00E064D4" w:rsidP="00674267">
      <w:pPr>
        <w:ind w:firstLine="720"/>
        <w:rPr>
          <w:rFonts w:ascii="Times New Roman" w:hAnsi="Times New Roman" w:cs="Times New Roman"/>
          <w:sz w:val="24"/>
          <w:szCs w:val="24"/>
        </w:rPr>
      </w:pPr>
    </w:p>
    <w:p w14:paraId="4002FD6D" w14:textId="4E03ED8F" w:rsidR="00E06913" w:rsidRPr="00674267" w:rsidRDefault="00E06913" w:rsidP="00674267">
      <w:pPr>
        <w:rPr>
          <w:rFonts w:ascii="Times New Roman" w:hAnsi="Times New Roman" w:cs="Times New Roman"/>
          <w:sz w:val="24"/>
          <w:szCs w:val="24"/>
        </w:rPr>
      </w:pPr>
      <w:r w:rsidRPr="00674267">
        <w:rPr>
          <w:rFonts w:ascii="Times New Roman" w:hAnsi="Times New Roman" w:cs="Times New Roman"/>
          <w:sz w:val="24"/>
          <w:szCs w:val="24"/>
        </w:rPr>
        <w:br w:type="page"/>
      </w:r>
    </w:p>
    <w:p w14:paraId="3715D6F6" w14:textId="77777777" w:rsidR="000F139B" w:rsidRPr="00674267" w:rsidRDefault="000C790E" w:rsidP="00674267">
      <w:pPr>
        <w:rPr>
          <w:rFonts w:ascii="Times New Roman" w:hAnsi="Times New Roman" w:cs="Times New Roman"/>
          <w:sz w:val="24"/>
          <w:szCs w:val="24"/>
        </w:rPr>
      </w:pPr>
      <w:r w:rsidRPr="00674267">
        <w:rPr>
          <w:rFonts w:ascii="Times New Roman" w:hAnsi="Times New Roman" w:cs="Times New Roman"/>
          <w:sz w:val="24"/>
          <w:szCs w:val="24"/>
        </w:rPr>
        <w:lastRenderedPageBreak/>
        <w:t>9.  Explain </w:t>
      </w:r>
      <w:r w:rsidRPr="00674267">
        <w:rPr>
          <w:rFonts w:ascii="Times New Roman" w:hAnsi="Times New Roman" w:cs="Times New Roman"/>
          <w:b/>
          <w:bCs/>
          <w:sz w:val="24"/>
          <w:szCs w:val="24"/>
        </w:rPr>
        <w:t>two</w:t>
      </w:r>
      <w:r w:rsidRPr="00674267">
        <w:rPr>
          <w:rFonts w:ascii="Times New Roman" w:hAnsi="Times New Roman" w:cs="Times New Roman"/>
          <w:sz w:val="24"/>
          <w:szCs w:val="24"/>
        </w:rPr>
        <w:t> elements of effective storytelling that you implemented in your presentation and how </w:t>
      </w:r>
      <w:r w:rsidRPr="00674267">
        <w:rPr>
          <w:rFonts w:ascii="Times New Roman" w:hAnsi="Times New Roman" w:cs="Times New Roman"/>
          <w:i/>
          <w:iCs/>
          <w:sz w:val="24"/>
          <w:szCs w:val="24"/>
        </w:rPr>
        <w:t>each</w:t>
      </w:r>
      <w:r w:rsidRPr="00674267">
        <w:rPr>
          <w:rFonts w:ascii="Times New Roman" w:hAnsi="Times New Roman" w:cs="Times New Roman"/>
          <w:sz w:val="24"/>
          <w:szCs w:val="24"/>
        </w:rPr>
        <w:t> element was intended to engage the audience.</w:t>
      </w:r>
    </w:p>
    <w:p w14:paraId="394F458F" w14:textId="77777777" w:rsidR="000F139B" w:rsidRPr="00674267" w:rsidRDefault="000F139B" w:rsidP="00674267">
      <w:pPr>
        <w:rPr>
          <w:rFonts w:ascii="Times New Roman" w:hAnsi="Times New Roman" w:cs="Times New Roman"/>
          <w:sz w:val="24"/>
          <w:szCs w:val="24"/>
        </w:rPr>
      </w:pPr>
    </w:p>
    <w:p w14:paraId="3AE5FE84" w14:textId="77777777" w:rsidR="00312E26" w:rsidRPr="00674267" w:rsidRDefault="00312E26" w:rsidP="00674267">
      <w:pPr>
        <w:ind w:firstLine="720"/>
        <w:rPr>
          <w:rFonts w:ascii="Times New Roman" w:hAnsi="Times New Roman" w:cs="Times New Roman"/>
          <w:sz w:val="24"/>
          <w:szCs w:val="24"/>
        </w:rPr>
      </w:pPr>
      <w:r w:rsidRPr="00674267">
        <w:rPr>
          <w:rFonts w:ascii="Times New Roman" w:hAnsi="Times New Roman" w:cs="Times New Roman"/>
          <w:sz w:val="24"/>
          <w:szCs w:val="24"/>
        </w:rPr>
        <w:t>Effective storytelling can be a game-changer in business, as it helps to captivate and engage the audience. In my presentation, I focused on two key elements of storytelling that helped to achieve this: emotion and clear narrative structure. By tapping into the emotions of the audience, I was able to make them feel invested in solving the problem of high churn rate. This approach is particularly effective in the business world, where data and numbers alone may not be enough to motivate action.</w:t>
      </w:r>
    </w:p>
    <w:p w14:paraId="2461EDCA" w14:textId="77777777" w:rsidR="00312E26" w:rsidRPr="00674267" w:rsidRDefault="00312E26" w:rsidP="00674267">
      <w:pPr>
        <w:ind w:firstLine="720"/>
        <w:rPr>
          <w:rFonts w:ascii="Times New Roman" w:hAnsi="Times New Roman" w:cs="Times New Roman"/>
          <w:sz w:val="24"/>
          <w:szCs w:val="24"/>
        </w:rPr>
      </w:pPr>
      <w:r w:rsidRPr="00674267">
        <w:rPr>
          <w:rFonts w:ascii="Times New Roman" w:hAnsi="Times New Roman" w:cs="Times New Roman"/>
          <w:sz w:val="24"/>
          <w:szCs w:val="24"/>
        </w:rPr>
        <w:t>To guide the audience through the presentation, I structured the story in a clear narrative structure. This approach helped to ensure that the audience could easily follow the story and understand the main points. This is crucial in business, where time is often limited, and the audience needs to be able to quickly grasp the key takeaways.</w:t>
      </w:r>
    </w:p>
    <w:p w14:paraId="5BEC1E12" w14:textId="7D83E37F" w:rsidR="00312E26" w:rsidRPr="00674267" w:rsidRDefault="00082AB3" w:rsidP="00674267">
      <w:pPr>
        <w:ind w:firstLine="720"/>
        <w:rPr>
          <w:rFonts w:ascii="Times New Roman" w:hAnsi="Times New Roman" w:cs="Times New Roman"/>
          <w:sz w:val="24"/>
          <w:szCs w:val="24"/>
        </w:rPr>
      </w:pPr>
      <w:r w:rsidRPr="00674267">
        <w:rPr>
          <w:rFonts w:ascii="Times New Roman" w:hAnsi="Times New Roman" w:cs="Times New Roman"/>
          <w:sz w:val="24"/>
          <w:szCs w:val="24"/>
        </w:rPr>
        <w:t>Largely</w:t>
      </w:r>
      <w:r w:rsidR="00312E26" w:rsidRPr="00674267">
        <w:rPr>
          <w:rFonts w:ascii="Times New Roman" w:hAnsi="Times New Roman" w:cs="Times New Roman"/>
          <w:sz w:val="24"/>
          <w:szCs w:val="24"/>
        </w:rPr>
        <w:t>, by combining emotion and a clear narrative structure, I aimed to make the audience feel invested in finding a solution to the problem of high churn rate. This approach can help to drive action and achieve real results in the business world.</w:t>
      </w:r>
    </w:p>
    <w:p w14:paraId="5C0B9B59" w14:textId="2A5378F6" w:rsidR="000C790E" w:rsidRPr="00674267" w:rsidRDefault="000C790E" w:rsidP="00674267">
      <w:pPr>
        <w:rPr>
          <w:rFonts w:ascii="Times New Roman" w:hAnsi="Times New Roman" w:cs="Times New Roman"/>
          <w:sz w:val="24"/>
          <w:szCs w:val="24"/>
        </w:rPr>
      </w:pPr>
    </w:p>
    <w:p w14:paraId="007AB8E7" w14:textId="77777777" w:rsidR="00E06913" w:rsidRPr="00674267" w:rsidRDefault="00E06913" w:rsidP="00674267">
      <w:pPr>
        <w:rPr>
          <w:rFonts w:ascii="Times New Roman" w:hAnsi="Times New Roman" w:cs="Times New Roman"/>
          <w:sz w:val="24"/>
          <w:szCs w:val="24"/>
        </w:rPr>
      </w:pPr>
      <w:r w:rsidRPr="00674267">
        <w:rPr>
          <w:rFonts w:ascii="Times New Roman" w:hAnsi="Times New Roman" w:cs="Times New Roman"/>
          <w:sz w:val="24"/>
          <w:szCs w:val="24"/>
        </w:rPr>
        <w:br w:type="page"/>
      </w:r>
    </w:p>
    <w:p w14:paraId="0FBCF5E5" w14:textId="77777777" w:rsidR="002E109F" w:rsidRPr="00674267" w:rsidRDefault="000C790E" w:rsidP="00674267">
      <w:pPr>
        <w:rPr>
          <w:rFonts w:ascii="Times New Roman" w:hAnsi="Times New Roman" w:cs="Times New Roman"/>
          <w:sz w:val="24"/>
          <w:szCs w:val="24"/>
        </w:rPr>
      </w:pPr>
      <w:r w:rsidRPr="00674267">
        <w:rPr>
          <w:rFonts w:ascii="Times New Roman" w:hAnsi="Times New Roman" w:cs="Times New Roman"/>
          <w:sz w:val="24"/>
          <w:szCs w:val="24"/>
        </w:rPr>
        <w:lastRenderedPageBreak/>
        <w:t>D.  Acknowledge sources, using in-text citations and references, for content that is quoted, paraphrased, or summarized.</w:t>
      </w:r>
    </w:p>
    <w:p w14:paraId="20B4C0D2" w14:textId="77777777" w:rsidR="00674267" w:rsidRPr="00674267" w:rsidRDefault="00674267" w:rsidP="00674267">
      <w:pPr>
        <w:rPr>
          <w:rFonts w:ascii="Times New Roman" w:hAnsi="Times New Roman" w:cs="Times New Roman"/>
          <w:sz w:val="24"/>
          <w:szCs w:val="24"/>
        </w:rPr>
      </w:pPr>
    </w:p>
    <w:p w14:paraId="037789D5" w14:textId="34EDD5B8" w:rsidR="00674267" w:rsidRPr="00674267" w:rsidRDefault="00674267" w:rsidP="00674267">
      <w:pPr>
        <w:ind w:left="562" w:hanging="562"/>
        <w:rPr>
          <w:rFonts w:ascii="Times New Roman" w:eastAsia="Times New Roman" w:hAnsi="Times New Roman" w:cs="Times New Roman"/>
          <w:kern w:val="0"/>
          <w:sz w:val="24"/>
          <w:szCs w:val="24"/>
          <w14:ligatures w14:val="none"/>
        </w:rPr>
      </w:pPr>
      <w:r w:rsidRPr="00674267">
        <w:rPr>
          <w:rFonts w:ascii="Times New Roman" w:eastAsia="Times New Roman" w:hAnsi="Times New Roman" w:cs="Times New Roman"/>
          <w:kern w:val="0"/>
          <w:sz w:val="24"/>
          <w:szCs w:val="24"/>
          <w14:ligatures w14:val="none"/>
        </w:rPr>
        <w:t xml:space="preserve">Kumar, B. (2020). Customer Churn. Retrieved April </w:t>
      </w:r>
      <w:r w:rsidR="001D2EEC">
        <w:rPr>
          <w:rFonts w:ascii="Times New Roman" w:eastAsia="Times New Roman" w:hAnsi="Times New Roman" w:cs="Times New Roman"/>
          <w:kern w:val="0"/>
          <w:sz w:val="24"/>
          <w:szCs w:val="24"/>
          <w14:ligatures w14:val="none"/>
        </w:rPr>
        <w:t>4</w:t>
      </w:r>
      <w:r w:rsidRPr="00674267">
        <w:rPr>
          <w:rFonts w:ascii="Times New Roman" w:eastAsia="Times New Roman" w:hAnsi="Times New Roman" w:cs="Times New Roman"/>
          <w:kern w:val="0"/>
          <w:sz w:val="24"/>
          <w:szCs w:val="24"/>
          <w14:ligatures w14:val="none"/>
        </w:rPr>
        <w:t xml:space="preserve">, 2023, from https://www.kaggle.com/datasets/barun2104/telecom-churn. </w:t>
      </w:r>
    </w:p>
    <w:p w14:paraId="76D146BB" w14:textId="77777777" w:rsidR="00674267" w:rsidRPr="00674267" w:rsidRDefault="00674267" w:rsidP="00674267">
      <w:pPr>
        <w:ind w:left="562" w:hanging="562"/>
        <w:rPr>
          <w:rFonts w:ascii="Times New Roman" w:eastAsia="Times New Roman" w:hAnsi="Times New Roman" w:cs="Times New Roman"/>
          <w:kern w:val="0"/>
          <w:sz w:val="24"/>
          <w:szCs w:val="24"/>
          <w14:ligatures w14:val="none"/>
        </w:rPr>
      </w:pPr>
    </w:p>
    <w:p w14:paraId="541437B4" w14:textId="77777777" w:rsidR="000C790E" w:rsidRPr="00674267" w:rsidRDefault="000C790E" w:rsidP="00674267">
      <w:pPr>
        <w:rPr>
          <w:rFonts w:ascii="Times New Roman" w:hAnsi="Times New Roman" w:cs="Times New Roman"/>
          <w:sz w:val="24"/>
          <w:szCs w:val="24"/>
        </w:rPr>
      </w:pPr>
      <w:r w:rsidRPr="00674267">
        <w:rPr>
          <w:rFonts w:ascii="Times New Roman" w:hAnsi="Times New Roman" w:cs="Times New Roman"/>
          <w:sz w:val="24"/>
          <w:szCs w:val="24"/>
        </w:rPr>
        <w:t>E.  Demonstrate professional communication in the content and presentation of your submission.</w:t>
      </w:r>
    </w:p>
    <w:p w14:paraId="42A95A2C" w14:textId="41F08E41" w:rsidR="00670AAC" w:rsidRPr="00674267" w:rsidRDefault="00670AAC" w:rsidP="00674267">
      <w:pPr>
        <w:rPr>
          <w:rFonts w:ascii="Times New Roman" w:hAnsi="Times New Roman" w:cs="Times New Roman"/>
          <w:sz w:val="24"/>
          <w:szCs w:val="24"/>
        </w:rPr>
      </w:pPr>
    </w:p>
    <w:p w14:paraId="510C31BE" w14:textId="0A18BDB7" w:rsidR="001C191C" w:rsidRDefault="00000000" w:rsidP="00674267">
      <w:pPr>
        <w:rPr>
          <w:rFonts w:ascii="Times New Roman" w:hAnsi="Times New Roman" w:cs="Times New Roman"/>
          <w:sz w:val="24"/>
          <w:szCs w:val="24"/>
        </w:rPr>
      </w:pPr>
      <w:hyperlink r:id="rId5" w:history="1">
        <w:r w:rsidR="001C191C" w:rsidRPr="00674267">
          <w:rPr>
            <w:rStyle w:val="Hyperlink"/>
            <w:rFonts w:ascii="Times New Roman" w:hAnsi="Times New Roman" w:cs="Times New Roman"/>
            <w:sz w:val="24"/>
            <w:szCs w:val="24"/>
          </w:rPr>
          <w:t>https://wgu.hosted.panopto.com/Panopto/Pages/Viewer.aspx?id=6df4e3a8-4551-44ef-8f43-aff300086248#</w:t>
        </w:r>
      </w:hyperlink>
    </w:p>
    <w:p w14:paraId="24762C99" w14:textId="77777777" w:rsidR="00B152C7" w:rsidRDefault="00B152C7" w:rsidP="00674267">
      <w:pPr>
        <w:rPr>
          <w:rFonts w:ascii="Times New Roman" w:hAnsi="Times New Roman" w:cs="Times New Roman"/>
          <w:sz w:val="24"/>
          <w:szCs w:val="24"/>
        </w:rPr>
      </w:pPr>
    </w:p>
    <w:p w14:paraId="7447D8D3" w14:textId="58B66C07" w:rsidR="00B152C7" w:rsidRDefault="00000000" w:rsidP="00674267">
      <w:pPr>
        <w:rPr>
          <w:rFonts w:ascii="Times New Roman" w:hAnsi="Times New Roman" w:cs="Times New Roman"/>
          <w:sz w:val="24"/>
          <w:szCs w:val="24"/>
        </w:rPr>
      </w:pPr>
      <w:hyperlink r:id="rId6" w:history="1">
        <w:r w:rsidR="00B152C7" w:rsidRPr="005665BE">
          <w:rPr>
            <w:rStyle w:val="Hyperlink"/>
            <w:rFonts w:ascii="Times New Roman" w:hAnsi="Times New Roman" w:cs="Times New Roman"/>
            <w:sz w:val="24"/>
            <w:szCs w:val="24"/>
          </w:rPr>
          <w:t>https://public.tableau.com/views/Book2_16807024100290/Dashboard1?:language=en-US&amp;publish=yes&amp;:display_count=n&amp;:origin=viz_share_link</w:t>
        </w:r>
      </w:hyperlink>
    </w:p>
    <w:p w14:paraId="206066D9" w14:textId="77777777" w:rsidR="00B152C7" w:rsidRPr="00674267" w:rsidRDefault="00B152C7" w:rsidP="00674267">
      <w:pPr>
        <w:rPr>
          <w:rFonts w:ascii="Times New Roman" w:hAnsi="Times New Roman" w:cs="Times New Roman"/>
          <w:sz w:val="24"/>
          <w:szCs w:val="24"/>
        </w:rPr>
      </w:pPr>
    </w:p>
    <w:sectPr w:rsidR="00B152C7" w:rsidRPr="00674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90E"/>
    <w:rsid w:val="00005F42"/>
    <w:rsid w:val="00030A96"/>
    <w:rsid w:val="00082AB3"/>
    <w:rsid w:val="00092183"/>
    <w:rsid w:val="000C790E"/>
    <w:rsid w:val="000E1389"/>
    <w:rsid w:val="000F0565"/>
    <w:rsid w:val="000F139B"/>
    <w:rsid w:val="001751CE"/>
    <w:rsid w:val="0019274D"/>
    <w:rsid w:val="001C191C"/>
    <w:rsid w:val="001D2EEC"/>
    <w:rsid w:val="001D7BB4"/>
    <w:rsid w:val="00206885"/>
    <w:rsid w:val="0022323F"/>
    <w:rsid w:val="00227345"/>
    <w:rsid w:val="00243FB4"/>
    <w:rsid w:val="00264977"/>
    <w:rsid w:val="00287997"/>
    <w:rsid w:val="002C3DEA"/>
    <w:rsid w:val="002D0C73"/>
    <w:rsid w:val="002E109F"/>
    <w:rsid w:val="002F09F6"/>
    <w:rsid w:val="00302525"/>
    <w:rsid w:val="00312E26"/>
    <w:rsid w:val="00356C21"/>
    <w:rsid w:val="00394DA5"/>
    <w:rsid w:val="003D3D5C"/>
    <w:rsid w:val="00432DC1"/>
    <w:rsid w:val="00441F99"/>
    <w:rsid w:val="004520BC"/>
    <w:rsid w:val="00452EED"/>
    <w:rsid w:val="0047496F"/>
    <w:rsid w:val="0048154B"/>
    <w:rsid w:val="00492AD9"/>
    <w:rsid w:val="004E7519"/>
    <w:rsid w:val="0058454A"/>
    <w:rsid w:val="005B3A9E"/>
    <w:rsid w:val="005C74CF"/>
    <w:rsid w:val="00602CC6"/>
    <w:rsid w:val="006366A7"/>
    <w:rsid w:val="00644F88"/>
    <w:rsid w:val="00670AAC"/>
    <w:rsid w:val="00674267"/>
    <w:rsid w:val="007302E9"/>
    <w:rsid w:val="0078568F"/>
    <w:rsid w:val="007D0A7A"/>
    <w:rsid w:val="007D1606"/>
    <w:rsid w:val="0088131E"/>
    <w:rsid w:val="008B1523"/>
    <w:rsid w:val="008B164F"/>
    <w:rsid w:val="008C0A39"/>
    <w:rsid w:val="008C1DB9"/>
    <w:rsid w:val="00916275"/>
    <w:rsid w:val="00926DE1"/>
    <w:rsid w:val="00930D37"/>
    <w:rsid w:val="00957A33"/>
    <w:rsid w:val="00994E25"/>
    <w:rsid w:val="009B2FED"/>
    <w:rsid w:val="009C5ABA"/>
    <w:rsid w:val="00A64786"/>
    <w:rsid w:val="00AD0098"/>
    <w:rsid w:val="00B038B7"/>
    <w:rsid w:val="00B152C7"/>
    <w:rsid w:val="00B27453"/>
    <w:rsid w:val="00B46EEA"/>
    <w:rsid w:val="00B519D1"/>
    <w:rsid w:val="00BE2620"/>
    <w:rsid w:val="00C5078F"/>
    <w:rsid w:val="00C507D9"/>
    <w:rsid w:val="00C744D7"/>
    <w:rsid w:val="00C827AB"/>
    <w:rsid w:val="00CB1781"/>
    <w:rsid w:val="00CC4D04"/>
    <w:rsid w:val="00D10F71"/>
    <w:rsid w:val="00D3726B"/>
    <w:rsid w:val="00D700FE"/>
    <w:rsid w:val="00D8745A"/>
    <w:rsid w:val="00DA1278"/>
    <w:rsid w:val="00DC1FCC"/>
    <w:rsid w:val="00DC7519"/>
    <w:rsid w:val="00DD26BD"/>
    <w:rsid w:val="00DE016A"/>
    <w:rsid w:val="00DF1A48"/>
    <w:rsid w:val="00DF3575"/>
    <w:rsid w:val="00E064D4"/>
    <w:rsid w:val="00E06913"/>
    <w:rsid w:val="00E83574"/>
    <w:rsid w:val="00E83DD5"/>
    <w:rsid w:val="00F5012E"/>
    <w:rsid w:val="00F61191"/>
    <w:rsid w:val="00F64015"/>
    <w:rsid w:val="00F85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4DA9"/>
  <w15:chartTrackingRefBased/>
  <w15:docId w15:val="{B2DA8C87-BD7E-4BD9-A25E-0B9286BA2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139B"/>
    <w:rPr>
      <w:rFonts w:ascii="Times New Roman" w:hAnsi="Times New Roman" w:cs="Times New Roman"/>
      <w:sz w:val="24"/>
      <w:szCs w:val="24"/>
    </w:rPr>
  </w:style>
  <w:style w:type="character" w:styleId="Hyperlink">
    <w:name w:val="Hyperlink"/>
    <w:basedOn w:val="DefaultParagraphFont"/>
    <w:uiPriority w:val="99"/>
    <w:unhideWhenUsed/>
    <w:rsid w:val="001C191C"/>
    <w:rPr>
      <w:color w:val="0563C1" w:themeColor="hyperlink"/>
      <w:u w:val="single"/>
    </w:rPr>
  </w:style>
  <w:style w:type="character" w:styleId="UnresolvedMention">
    <w:name w:val="Unresolved Mention"/>
    <w:basedOn w:val="DefaultParagraphFont"/>
    <w:uiPriority w:val="99"/>
    <w:semiHidden/>
    <w:unhideWhenUsed/>
    <w:rsid w:val="001C191C"/>
    <w:rPr>
      <w:color w:val="605E5C"/>
      <w:shd w:val="clear" w:color="auto" w:fill="E1DFDD"/>
    </w:rPr>
  </w:style>
  <w:style w:type="character" w:styleId="FollowedHyperlink">
    <w:name w:val="FollowedHyperlink"/>
    <w:basedOn w:val="DefaultParagraphFont"/>
    <w:uiPriority w:val="99"/>
    <w:semiHidden/>
    <w:unhideWhenUsed/>
    <w:rsid w:val="005B3A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06472">
      <w:bodyDiv w:val="1"/>
      <w:marLeft w:val="0"/>
      <w:marRight w:val="0"/>
      <w:marTop w:val="0"/>
      <w:marBottom w:val="0"/>
      <w:divBdr>
        <w:top w:val="none" w:sz="0" w:space="0" w:color="auto"/>
        <w:left w:val="none" w:sz="0" w:space="0" w:color="auto"/>
        <w:bottom w:val="none" w:sz="0" w:space="0" w:color="auto"/>
        <w:right w:val="none" w:sz="0" w:space="0" w:color="auto"/>
      </w:divBdr>
    </w:div>
    <w:div w:id="236862454">
      <w:bodyDiv w:val="1"/>
      <w:marLeft w:val="0"/>
      <w:marRight w:val="0"/>
      <w:marTop w:val="0"/>
      <w:marBottom w:val="0"/>
      <w:divBdr>
        <w:top w:val="none" w:sz="0" w:space="0" w:color="auto"/>
        <w:left w:val="none" w:sz="0" w:space="0" w:color="auto"/>
        <w:bottom w:val="none" w:sz="0" w:space="0" w:color="auto"/>
        <w:right w:val="none" w:sz="0" w:space="0" w:color="auto"/>
      </w:divBdr>
    </w:div>
    <w:div w:id="257981822">
      <w:bodyDiv w:val="1"/>
      <w:marLeft w:val="0"/>
      <w:marRight w:val="0"/>
      <w:marTop w:val="0"/>
      <w:marBottom w:val="0"/>
      <w:divBdr>
        <w:top w:val="none" w:sz="0" w:space="0" w:color="auto"/>
        <w:left w:val="none" w:sz="0" w:space="0" w:color="auto"/>
        <w:bottom w:val="none" w:sz="0" w:space="0" w:color="auto"/>
        <w:right w:val="none" w:sz="0" w:space="0" w:color="auto"/>
      </w:divBdr>
    </w:div>
    <w:div w:id="271717380">
      <w:bodyDiv w:val="1"/>
      <w:marLeft w:val="0"/>
      <w:marRight w:val="0"/>
      <w:marTop w:val="0"/>
      <w:marBottom w:val="0"/>
      <w:divBdr>
        <w:top w:val="none" w:sz="0" w:space="0" w:color="auto"/>
        <w:left w:val="none" w:sz="0" w:space="0" w:color="auto"/>
        <w:bottom w:val="none" w:sz="0" w:space="0" w:color="auto"/>
        <w:right w:val="none" w:sz="0" w:space="0" w:color="auto"/>
      </w:divBdr>
    </w:div>
    <w:div w:id="345254856">
      <w:bodyDiv w:val="1"/>
      <w:marLeft w:val="0"/>
      <w:marRight w:val="0"/>
      <w:marTop w:val="0"/>
      <w:marBottom w:val="0"/>
      <w:divBdr>
        <w:top w:val="none" w:sz="0" w:space="0" w:color="auto"/>
        <w:left w:val="none" w:sz="0" w:space="0" w:color="auto"/>
        <w:bottom w:val="none" w:sz="0" w:space="0" w:color="auto"/>
        <w:right w:val="none" w:sz="0" w:space="0" w:color="auto"/>
      </w:divBdr>
    </w:div>
    <w:div w:id="440030600">
      <w:bodyDiv w:val="1"/>
      <w:marLeft w:val="0"/>
      <w:marRight w:val="0"/>
      <w:marTop w:val="0"/>
      <w:marBottom w:val="0"/>
      <w:divBdr>
        <w:top w:val="none" w:sz="0" w:space="0" w:color="auto"/>
        <w:left w:val="none" w:sz="0" w:space="0" w:color="auto"/>
        <w:bottom w:val="none" w:sz="0" w:space="0" w:color="auto"/>
        <w:right w:val="none" w:sz="0" w:space="0" w:color="auto"/>
      </w:divBdr>
    </w:div>
    <w:div w:id="543560134">
      <w:bodyDiv w:val="1"/>
      <w:marLeft w:val="0"/>
      <w:marRight w:val="0"/>
      <w:marTop w:val="0"/>
      <w:marBottom w:val="0"/>
      <w:divBdr>
        <w:top w:val="none" w:sz="0" w:space="0" w:color="auto"/>
        <w:left w:val="none" w:sz="0" w:space="0" w:color="auto"/>
        <w:bottom w:val="none" w:sz="0" w:space="0" w:color="auto"/>
        <w:right w:val="none" w:sz="0" w:space="0" w:color="auto"/>
      </w:divBdr>
    </w:div>
    <w:div w:id="682242481">
      <w:bodyDiv w:val="1"/>
      <w:marLeft w:val="0"/>
      <w:marRight w:val="0"/>
      <w:marTop w:val="0"/>
      <w:marBottom w:val="0"/>
      <w:divBdr>
        <w:top w:val="none" w:sz="0" w:space="0" w:color="auto"/>
        <w:left w:val="none" w:sz="0" w:space="0" w:color="auto"/>
        <w:bottom w:val="none" w:sz="0" w:space="0" w:color="auto"/>
        <w:right w:val="none" w:sz="0" w:space="0" w:color="auto"/>
      </w:divBdr>
    </w:div>
    <w:div w:id="710225183">
      <w:bodyDiv w:val="1"/>
      <w:marLeft w:val="0"/>
      <w:marRight w:val="0"/>
      <w:marTop w:val="0"/>
      <w:marBottom w:val="0"/>
      <w:divBdr>
        <w:top w:val="none" w:sz="0" w:space="0" w:color="auto"/>
        <w:left w:val="none" w:sz="0" w:space="0" w:color="auto"/>
        <w:bottom w:val="none" w:sz="0" w:space="0" w:color="auto"/>
        <w:right w:val="none" w:sz="0" w:space="0" w:color="auto"/>
      </w:divBdr>
    </w:div>
    <w:div w:id="733283682">
      <w:bodyDiv w:val="1"/>
      <w:marLeft w:val="0"/>
      <w:marRight w:val="0"/>
      <w:marTop w:val="0"/>
      <w:marBottom w:val="0"/>
      <w:divBdr>
        <w:top w:val="none" w:sz="0" w:space="0" w:color="auto"/>
        <w:left w:val="none" w:sz="0" w:space="0" w:color="auto"/>
        <w:bottom w:val="none" w:sz="0" w:space="0" w:color="auto"/>
        <w:right w:val="none" w:sz="0" w:space="0" w:color="auto"/>
      </w:divBdr>
    </w:div>
    <w:div w:id="770708124">
      <w:bodyDiv w:val="1"/>
      <w:marLeft w:val="0"/>
      <w:marRight w:val="0"/>
      <w:marTop w:val="0"/>
      <w:marBottom w:val="0"/>
      <w:divBdr>
        <w:top w:val="none" w:sz="0" w:space="0" w:color="auto"/>
        <w:left w:val="none" w:sz="0" w:space="0" w:color="auto"/>
        <w:bottom w:val="none" w:sz="0" w:space="0" w:color="auto"/>
        <w:right w:val="none" w:sz="0" w:space="0" w:color="auto"/>
      </w:divBdr>
    </w:div>
    <w:div w:id="822163647">
      <w:bodyDiv w:val="1"/>
      <w:marLeft w:val="0"/>
      <w:marRight w:val="0"/>
      <w:marTop w:val="0"/>
      <w:marBottom w:val="0"/>
      <w:divBdr>
        <w:top w:val="none" w:sz="0" w:space="0" w:color="auto"/>
        <w:left w:val="none" w:sz="0" w:space="0" w:color="auto"/>
        <w:bottom w:val="none" w:sz="0" w:space="0" w:color="auto"/>
        <w:right w:val="none" w:sz="0" w:space="0" w:color="auto"/>
      </w:divBdr>
    </w:div>
    <w:div w:id="869224771">
      <w:bodyDiv w:val="1"/>
      <w:marLeft w:val="0"/>
      <w:marRight w:val="0"/>
      <w:marTop w:val="0"/>
      <w:marBottom w:val="0"/>
      <w:divBdr>
        <w:top w:val="none" w:sz="0" w:space="0" w:color="auto"/>
        <w:left w:val="none" w:sz="0" w:space="0" w:color="auto"/>
        <w:bottom w:val="none" w:sz="0" w:space="0" w:color="auto"/>
        <w:right w:val="none" w:sz="0" w:space="0" w:color="auto"/>
      </w:divBdr>
    </w:div>
    <w:div w:id="1019620796">
      <w:bodyDiv w:val="1"/>
      <w:marLeft w:val="0"/>
      <w:marRight w:val="0"/>
      <w:marTop w:val="0"/>
      <w:marBottom w:val="0"/>
      <w:divBdr>
        <w:top w:val="none" w:sz="0" w:space="0" w:color="auto"/>
        <w:left w:val="none" w:sz="0" w:space="0" w:color="auto"/>
        <w:bottom w:val="none" w:sz="0" w:space="0" w:color="auto"/>
        <w:right w:val="none" w:sz="0" w:space="0" w:color="auto"/>
      </w:divBdr>
    </w:div>
    <w:div w:id="1061556352">
      <w:bodyDiv w:val="1"/>
      <w:marLeft w:val="0"/>
      <w:marRight w:val="0"/>
      <w:marTop w:val="0"/>
      <w:marBottom w:val="0"/>
      <w:divBdr>
        <w:top w:val="none" w:sz="0" w:space="0" w:color="auto"/>
        <w:left w:val="none" w:sz="0" w:space="0" w:color="auto"/>
        <w:bottom w:val="none" w:sz="0" w:space="0" w:color="auto"/>
        <w:right w:val="none" w:sz="0" w:space="0" w:color="auto"/>
      </w:divBdr>
    </w:div>
    <w:div w:id="1062866441">
      <w:bodyDiv w:val="1"/>
      <w:marLeft w:val="0"/>
      <w:marRight w:val="0"/>
      <w:marTop w:val="0"/>
      <w:marBottom w:val="0"/>
      <w:divBdr>
        <w:top w:val="none" w:sz="0" w:space="0" w:color="auto"/>
        <w:left w:val="none" w:sz="0" w:space="0" w:color="auto"/>
        <w:bottom w:val="none" w:sz="0" w:space="0" w:color="auto"/>
        <w:right w:val="none" w:sz="0" w:space="0" w:color="auto"/>
      </w:divBdr>
    </w:div>
    <w:div w:id="1273439368">
      <w:bodyDiv w:val="1"/>
      <w:marLeft w:val="0"/>
      <w:marRight w:val="0"/>
      <w:marTop w:val="0"/>
      <w:marBottom w:val="0"/>
      <w:divBdr>
        <w:top w:val="none" w:sz="0" w:space="0" w:color="auto"/>
        <w:left w:val="none" w:sz="0" w:space="0" w:color="auto"/>
        <w:bottom w:val="none" w:sz="0" w:space="0" w:color="auto"/>
        <w:right w:val="none" w:sz="0" w:space="0" w:color="auto"/>
      </w:divBdr>
    </w:div>
    <w:div w:id="1333951468">
      <w:bodyDiv w:val="1"/>
      <w:marLeft w:val="0"/>
      <w:marRight w:val="0"/>
      <w:marTop w:val="0"/>
      <w:marBottom w:val="0"/>
      <w:divBdr>
        <w:top w:val="none" w:sz="0" w:space="0" w:color="auto"/>
        <w:left w:val="none" w:sz="0" w:space="0" w:color="auto"/>
        <w:bottom w:val="none" w:sz="0" w:space="0" w:color="auto"/>
        <w:right w:val="none" w:sz="0" w:space="0" w:color="auto"/>
      </w:divBdr>
    </w:div>
    <w:div w:id="1361709196">
      <w:bodyDiv w:val="1"/>
      <w:marLeft w:val="0"/>
      <w:marRight w:val="0"/>
      <w:marTop w:val="0"/>
      <w:marBottom w:val="0"/>
      <w:divBdr>
        <w:top w:val="none" w:sz="0" w:space="0" w:color="auto"/>
        <w:left w:val="none" w:sz="0" w:space="0" w:color="auto"/>
        <w:bottom w:val="none" w:sz="0" w:space="0" w:color="auto"/>
        <w:right w:val="none" w:sz="0" w:space="0" w:color="auto"/>
      </w:divBdr>
    </w:div>
    <w:div w:id="1363827403">
      <w:bodyDiv w:val="1"/>
      <w:marLeft w:val="0"/>
      <w:marRight w:val="0"/>
      <w:marTop w:val="0"/>
      <w:marBottom w:val="0"/>
      <w:divBdr>
        <w:top w:val="none" w:sz="0" w:space="0" w:color="auto"/>
        <w:left w:val="none" w:sz="0" w:space="0" w:color="auto"/>
        <w:bottom w:val="none" w:sz="0" w:space="0" w:color="auto"/>
        <w:right w:val="none" w:sz="0" w:space="0" w:color="auto"/>
      </w:divBdr>
    </w:div>
    <w:div w:id="1366062452">
      <w:bodyDiv w:val="1"/>
      <w:marLeft w:val="0"/>
      <w:marRight w:val="0"/>
      <w:marTop w:val="0"/>
      <w:marBottom w:val="0"/>
      <w:divBdr>
        <w:top w:val="none" w:sz="0" w:space="0" w:color="auto"/>
        <w:left w:val="none" w:sz="0" w:space="0" w:color="auto"/>
        <w:bottom w:val="none" w:sz="0" w:space="0" w:color="auto"/>
        <w:right w:val="none" w:sz="0" w:space="0" w:color="auto"/>
      </w:divBdr>
    </w:div>
    <w:div w:id="1366128213">
      <w:bodyDiv w:val="1"/>
      <w:marLeft w:val="0"/>
      <w:marRight w:val="0"/>
      <w:marTop w:val="0"/>
      <w:marBottom w:val="0"/>
      <w:divBdr>
        <w:top w:val="none" w:sz="0" w:space="0" w:color="auto"/>
        <w:left w:val="none" w:sz="0" w:space="0" w:color="auto"/>
        <w:bottom w:val="none" w:sz="0" w:space="0" w:color="auto"/>
        <w:right w:val="none" w:sz="0" w:space="0" w:color="auto"/>
      </w:divBdr>
    </w:div>
    <w:div w:id="1374966196">
      <w:bodyDiv w:val="1"/>
      <w:marLeft w:val="0"/>
      <w:marRight w:val="0"/>
      <w:marTop w:val="0"/>
      <w:marBottom w:val="0"/>
      <w:divBdr>
        <w:top w:val="none" w:sz="0" w:space="0" w:color="auto"/>
        <w:left w:val="none" w:sz="0" w:space="0" w:color="auto"/>
        <w:bottom w:val="none" w:sz="0" w:space="0" w:color="auto"/>
        <w:right w:val="none" w:sz="0" w:space="0" w:color="auto"/>
      </w:divBdr>
    </w:div>
    <w:div w:id="1470393488">
      <w:bodyDiv w:val="1"/>
      <w:marLeft w:val="0"/>
      <w:marRight w:val="0"/>
      <w:marTop w:val="0"/>
      <w:marBottom w:val="0"/>
      <w:divBdr>
        <w:top w:val="none" w:sz="0" w:space="0" w:color="auto"/>
        <w:left w:val="none" w:sz="0" w:space="0" w:color="auto"/>
        <w:bottom w:val="none" w:sz="0" w:space="0" w:color="auto"/>
        <w:right w:val="none" w:sz="0" w:space="0" w:color="auto"/>
      </w:divBdr>
    </w:div>
    <w:div w:id="1521624034">
      <w:bodyDiv w:val="1"/>
      <w:marLeft w:val="0"/>
      <w:marRight w:val="0"/>
      <w:marTop w:val="0"/>
      <w:marBottom w:val="0"/>
      <w:divBdr>
        <w:top w:val="none" w:sz="0" w:space="0" w:color="auto"/>
        <w:left w:val="none" w:sz="0" w:space="0" w:color="auto"/>
        <w:bottom w:val="none" w:sz="0" w:space="0" w:color="auto"/>
        <w:right w:val="none" w:sz="0" w:space="0" w:color="auto"/>
      </w:divBdr>
    </w:div>
    <w:div w:id="1537691039">
      <w:bodyDiv w:val="1"/>
      <w:marLeft w:val="0"/>
      <w:marRight w:val="0"/>
      <w:marTop w:val="0"/>
      <w:marBottom w:val="0"/>
      <w:divBdr>
        <w:top w:val="none" w:sz="0" w:space="0" w:color="auto"/>
        <w:left w:val="none" w:sz="0" w:space="0" w:color="auto"/>
        <w:bottom w:val="none" w:sz="0" w:space="0" w:color="auto"/>
        <w:right w:val="none" w:sz="0" w:space="0" w:color="auto"/>
      </w:divBdr>
    </w:div>
    <w:div w:id="1549292446">
      <w:bodyDiv w:val="1"/>
      <w:marLeft w:val="0"/>
      <w:marRight w:val="0"/>
      <w:marTop w:val="0"/>
      <w:marBottom w:val="0"/>
      <w:divBdr>
        <w:top w:val="none" w:sz="0" w:space="0" w:color="auto"/>
        <w:left w:val="none" w:sz="0" w:space="0" w:color="auto"/>
        <w:bottom w:val="none" w:sz="0" w:space="0" w:color="auto"/>
        <w:right w:val="none" w:sz="0" w:space="0" w:color="auto"/>
      </w:divBdr>
    </w:div>
    <w:div w:id="1567105243">
      <w:bodyDiv w:val="1"/>
      <w:marLeft w:val="0"/>
      <w:marRight w:val="0"/>
      <w:marTop w:val="0"/>
      <w:marBottom w:val="0"/>
      <w:divBdr>
        <w:top w:val="none" w:sz="0" w:space="0" w:color="auto"/>
        <w:left w:val="none" w:sz="0" w:space="0" w:color="auto"/>
        <w:bottom w:val="none" w:sz="0" w:space="0" w:color="auto"/>
        <w:right w:val="none" w:sz="0" w:space="0" w:color="auto"/>
      </w:divBdr>
    </w:div>
    <w:div w:id="1686711684">
      <w:bodyDiv w:val="1"/>
      <w:marLeft w:val="0"/>
      <w:marRight w:val="0"/>
      <w:marTop w:val="0"/>
      <w:marBottom w:val="0"/>
      <w:divBdr>
        <w:top w:val="none" w:sz="0" w:space="0" w:color="auto"/>
        <w:left w:val="none" w:sz="0" w:space="0" w:color="auto"/>
        <w:bottom w:val="none" w:sz="0" w:space="0" w:color="auto"/>
        <w:right w:val="none" w:sz="0" w:space="0" w:color="auto"/>
      </w:divBdr>
    </w:div>
    <w:div w:id="1702437136">
      <w:bodyDiv w:val="1"/>
      <w:marLeft w:val="0"/>
      <w:marRight w:val="0"/>
      <w:marTop w:val="0"/>
      <w:marBottom w:val="0"/>
      <w:divBdr>
        <w:top w:val="none" w:sz="0" w:space="0" w:color="auto"/>
        <w:left w:val="none" w:sz="0" w:space="0" w:color="auto"/>
        <w:bottom w:val="none" w:sz="0" w:space="0" w:color="auto"/>
        <w:right w:val="none" w:sz="0" w:space="0" w:color="auto"/>
      </w:divBdr>
    </w:div>
    <w:div w:id="1717386265">
      <w:bodyDiv w:val="1"/>
      <w:marLeft w:val="0"/>
      <w:marRight w:val="0"/>
      <w:marTop w:val="0"/>
      <w:marBottom w:val="0"/>
      <w:divBdr>
        <w:top w:val="none" w:sz="0" w:space="0" w:color="auto"/>
        <w:left w:val="none" w:sz="0" w:space="0" w:color="auto"/>
        <w:bottom w:val="none" w:sz="0" w:space="0" w:color="auto"/>
        <w:right w:val="none" w:sz="0" w:space="0" w:color="auto"/>
      </w:divBdr>
    </w:div>
    <w:div w:id="1940791082">
      <w:bodyDiv w:val="1"/>
      <w:marLeft w:val="0"/>
      <w:marRight w:val="0"/>
      <w:marTop w:val="0"/>
      <w:marBottom w:val="0"/>
      <w:divBdr>
        <w:top w:val="none" w:sz="0" w:space="0" w:color="auto"/>
        <w:left w:val="none" w:sz="0" w:space="0" w:color="auto"/>
        <w:bottom w:val="none" w:sz="0" w:space="0" w:color="auto"/>
        <w:right w:val="none" w:sz="0" w:space="0" w:color="auto"/>
      </w:divBdr>
    </w:div>
    <w:div w:id="1982270123">
      <w:bodyDiv w:val="1"/>
      <w:marLeft w:val="0"/>
      <w:marRight w:val="0"/>
      <w:marTop w:val="0"/>
      <w:marBottom w:val="0"/>
      <w:divBdr>
        <w:top w:val="none" w:sz="0" w:space="0" w:color="auto"/>
        <w:left w:val="none" w:sz="0" w:space="0" w:color="auto"/>
        <w:bottom w:val="none" w:sz="0" w:space="0" w:color="auto"/>
        <w:right w:val="none" w:sz="0" w:space="0" w:color="auto"/>
      </w:divBdr>
    </w:div>
    <w:div w:id="2051025577">
      <w:bodyDiv w:val="1"/>
      <w:marLeft w:val="0"/>
      <w:marRight w:val="0"/>
      <w:marTop w:val="0"/>
      <w:marBottom w:val="0"/>
      <w:divBdr>
        <w:top w:val="none" w:sz="0" w:space="0" w:color="auto"/>
        <w:left w:val="none" w:sz="0" w:space="0" w:color="auto"/>
        <w:bottom w:val="none" w:sz="0" w:space="0" w:color="auto"/>
        <w:right w:val="none" w:sz="0" w:space="0" w:color="auto"/>
      </w:divBdr>
    </w:div>
    <w:div w:id="2089033242">
      <w:bodyDiv w:val="1"/>
      <w:marLeft w:val="0"/>
      <w:marRight w:val="0"/>
      <w:marTop w:val="0"/>
      <w:marBottom w:val="0"/>
      <w:divBdr>
        <w:top w:val="none" w:sz="0" w:space="0" w:color="auto"/>
        <w:left w:val="none" w:sz="0" w:space="0" w:color="auto"/>
        <w:bottom w:val="none" w:sz="0" w:space="0" w:color="auto"/>
        <w:right w:val="none" w:sz="0" w:space="0" w:color="auto"/>
      </w:divBdr>
    </w:div>
    <w:div w:id="210587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lic.tableau.com/views/Book2_16807024100290/Dashboard1?:language=en-US&amp;publish=yes&amp;:display_count=n&amp;:origin=viz_share_link" TargetMode="External"/><Relationship Id="rId5" Type="http://schemas.openxmlformats.org/officeDocument/2006/relationships/hyperlink" Target="https://wgu.hosted.panopto.com/Panopto/Pages/Viewer.aspx?id=6df4e3a8-4551-44ef-8f43-aff300086248" TargetMode="External"/><Relationship Id="rId4" Type="http://schemas.openxmlformats.org/officeDocument/2006/relationships/hyperlink" Target="https://public.tableau.com/views/Book2_16807024100290/Dashboard1?:language=en-US&amp;publish=yes&amp;:display_count=n&amp;:origin=viz_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12</Pages>
  <Words>2014</Words>
  <Characters>11484</Characters>
  <Application>Microsoft Office Word</Application>
  <DocSecurity>0</DocSecurity>
  <Lines>95</Lines>
  <Paragraphs>26</Paragraphs>
  <ScaleCrop>false</ScaleCrop>
  <Company/>
  <LinksUpToDate>false</LinksUpToDate>
  <CharactersWithSpaces>13472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Darien</dc:creator>
  <cp:keywords/>
  <dc:description/>
  <cp:lastModifiedBy>Nguyen, Darien</cp:lastModifiedBy>
  <cp:revision>94</cp:revision>
  <dcterms:created xsi:type="dcterms:W3CDTF">2023-04-04T16:22:00Z</dcterms:created>
  <dcterms:modified xsi:type="dcterms:W3CDTF">2023-06-01T02:30:00Z</dcterms:modified>
</cp:coreProperties>
</file>