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8FAF6">
      <w:pPr>
        <w:rPr>
          <w:rFonts w:hint="default"/>
          <w:lang w:val="ru-RU"/>
        </w:rPr>
      </w:pPr>
      <w:r>
        <w:rPr>
          <w:rFonts w:hint="default"/>
          <w:lang w:val="ru-RU"/>
        </w:rPr>
        <w:t>Бесконенчый цикл:</w:t>
      </w:r>
    </w:p>
    <w:p w14:paraId="59DC7EEE">
      <w:pPr>
        <w:rPr>
          <w:rFonts w:hint="default"/>
          <w:lang w:val="ru-RU"/>
        </w:rPr>
      </w:pPr>
    </w:p>
    <w:p w14:paraId="79AF2420">
      <w:pPr>
        <w:rPr>
          <w:rFonts w:hint="default"/>
          <w:lang w:val="ru-RU"/>
        </w:rPr>
      </w:pPr>
      <w:r>
        <w:rPr>
          <w:rFonts w:hint="default"/>
          <w:lang w:val="ru-RU"/>
        </w:rPr>
        <w:t>Выполнение алгоритма:</w:t>
      </w:r>
    </w:p>
    <w:p w14:paraId="65BBA86B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Проверка «Вы вышли из лабиринта?» --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 xml:space="preserve"> Нет</w:t>
      </w:r>
    </w:p>
    <w:p w14:paraId="21EFC02F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Проверка «Левая рука касается стены?» --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 xml:space="preserve"> Да</w:t>
      </w:r>
    </w:p>
    <w:p w14:paraId="4DE17D2B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Проверка </w:t>
      </w:r>
      <w:bookmarkStart w:id="0" w:name="_GoBack"/>
      <w:bookmarkEnd w:id="0"/>
      <w:r>
        <w:rPr>
          <w:rFonts w:hint="default"/>
          <w:lang w:val="ru-RU"/>
        </w:rPr>
        <w:t>«Можно шагнуть вперед?»</w:t>
      </w:r>
      <w:r>
        <w:rPr>
          <w:rFonts w:hint="default"/>
          <w:lang w:val="en-US"/>
        </w:rPr>
        <w:t xml:space="preserve"> --&gt;</w:t>
      </w:r>
      <w:r>
        <w:rPr>
          <w:rFonts w:hint="default"/>
          <w:lang w:val="ru-RU"/>
        </w:rPr>
        <w:t xml:space="preserve"> Нет</w:t>
      </w:r>
    </w:p>
    <w:p w14:paraId="4554BC32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>Действие «Повернись налево»</w:t>
      </w:r>
    </w:p>
    <w:p w14:paraId="0E78D63B"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Возврат к шагу 1</w:t>
      </w:r>
    </w:p>
    <w:p w14:paraId="5140AD33"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Человек бесконечно вращается на месте и не двигается вперёд, т.к. в алгоритме нет действия «шаг вперёд» после поворота.</w:t>
      </w:r>
    </w:p>
    <w:p w14:paraId="34448D6D">
      <w:pPr>
        <w:numPr>
          <w:numId w:val="0"/>
        </w:numPr>
        <w:rPr>
          <w:rFonts w:hint="default"/>
          <w:lang w:val="ru-RU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ru-RU"/>
        </w:rPr>
        <w:t xml:space="preserve"> </w:t>
      </w:r>
    </w:p>
    <w:p w14:paraId="1A40FED2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C96497"/>
    <w:multiLevelType w:val="singleLevel"/>
    <w:tmpl w:val="ACC96497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F40146"/>
    <w:rsid w:val="07F40146"/>
    <w:rsid w:val="59E4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2026-04-04T19:54:00Z</dcterms:created>
  <dc:creator>Admin</dc:creator>
  <cp:lastModifiedBy>Admin</cp:lastModifiedBy>
  <dcterms:modified xsi:type="dcterms:W3CDTF">2026-04-04T20:31:11Z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60976FAECD42402DA5B55CDFB37F760A_11</vt:lpwstr>
  </property>
</Properties>
</file>