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67F" w:rsidRPr="00F3367F" w:rsidRDefault="00F3367F" w:rsidP="00F3367F">
      <w:pPr>
        <w:pStyle w:val="Default"/>
        <w:rPr>
          <w:rFonts w:ascii="NewsGotT" w:hAnsi="NewsGotT"/>
        </w:rPr>
      </w:pPr>
      <w:r w:rsidRPr="00F3367F">
        <w:rPr>
          <w:rFonts w:ascii="NewsGotT" w:hAnsi="NewsGotT"/>
        </w:rPr>
        <w:t>PRÁCTICA 16</w:t>
      </w:r>
    </w:p>
    <w:p w:rsidR="00F3367F" w:rsidRPr="00F3367F" w:rsidRDefault="00F3367F" w:rsidP="00F3367F">
      <w:pPr>
        <w:pStyle w:val="Default"/>
        <w:rPr>
          <w:rFonts w:ascii="NewsGotT" w:hAnsi="NewsGotT"/>
          <w:sz w:val="28"/>
        </w:rPr>
      </w:pPr>
    </w:p>
    <w:p w:rsidR="00F3367F" w:rsidRPr="00F3367F" w:rsidRDefault="00F3367F" w:rsidP="00F3367F">
      <w:pPr>
        <w:pStyle w:val="Default"/>
        <w:rPr>
          <w:rFonts w:ascii="NewsGotT" w:hAnsi="NewsGotT"/>
          <w:szCs w:val="22"/>
        </w:rPr>
      </w:pPr>
      <w:r w:rsidRPr="00F3367F">
        <w:rPr>
          <w:rFonts w:ascii="NewsGotT" w:hAnsi="NewsGotT"/>
          <w:szCs w:val="22"/>
        </w:rPr>
        <w:t>Abre el archivo correspondiente, el cual tiene</w:t>
      </w:r>
      <w:r w:rsidRPr="00F3367F">
        <w:rPr>
          <w:rFonts w:ascii="NewsGotT" w:hAnsi="NewsGotT"/>
          <w:szCs w:val="22"/>
        </w:rPr>
        <w:t xml:space="preserve"> 3 hojas. En la hoja “Pedidos” se realizará el ejercicio. Las hojas “Clientes” y “Productos” contienen listados para realizar búsquedas en ellos. </w:t>
      </w:r>
    </w:p>
    <w:p w:rsidR="00AF18FE" w:rsidRPr="00F3367F" w:rsidRDefault="00F3367F" w:rsidP="00F3367F">
      <w:pPr>
        <w:rPr>
          <w:rFonts w:ascii="NewsGotT" w:hAnsi="NewsGotT"/>
          <w:sz w:val="24"/>
        </w:rPr>
      </w:pPr>
      <w:r w:rsidRPr="00F3367F">
        <w:rPr>
          <w:rFonts w:ascii="NewsGotT" w:hAnsi="NewsGotT"/>
          <w:sz w:val="24"/>
        </w:rPr>
        <w:t>En la hoja Pedidos realizar el siguiente ejercicio:</w:t>
      </w:r>
    </w:p>
    <w:p w:rsidR="00F3367F" w:rsidRPr="00F3367F" w:rsidRDefault="00F3367F" w:rsidP="00F3367F">
      <w:pPr>
        <w:pStyle w:val="Default"/>
        <w:rPr>
          <w:rFonts w:ascii="NewsGotT" w:hAnsi="NewsGotT"/>
        </w:rPr>
      </w:pPr>
      <w:r w:rsidRPr="00F3367F">
        <w:rPr>
          <w:rFonts w:ascii="NewsGotT" w:hAnsi="NewsGotT"/>
          <w:noProof/>
          <w:lang w:eastAsia="es-ES"/>
        </w:rPr>
        <w:drawing>
          <wp:inline distT="0" distB="0" distL="0" distR="0">
            <wp:extent cx="4876800" cy="3420754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766" cy="342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67F" w:rsidRPr="00F3367F" w:rsidRDefault="00F3367F" w:rsidP="00F3367F">
      <w:pPr>
        <w:pStyle w:val="Default"/>
        <w:rPr>
          <w:rFonts w:ascii="NewsGotT" w:hAnsi="NewsGotT"/>
          <w:szCs w:val="22"/>
        </w:rPr>
      </w:pPr>
      <w:r w:rsidRPr="00F3367F">
        <w:rPr>
          <w:rFonts w:ascii="NewsGotT" w:hAnsi="NewsGotT"/>
          <w:sz w:val="28"/>
        </w:rPr>
        <w:t xml:space="preserve"> </w:t>
      </w:r>
      <w:r w:rsidRPr="00F3367F">
        <w:rPr>
          <w:rFonts w:ascii="NewsGotT" w:hAnsi="NewsGotT"/>
          <w:szCs w:val="22"/>
        </w:rPr>
        <w:t xml:space="preserve">Para ello debes seguir las siguientes recomendaciones: </w:t>
      </w:r>
    </w:p>
    <w:p w:rsidR="00F3367F" w:rsidRPr="00F3367F" w:rsidRDefault="00F3367F" w:rsidP="00F3367F">
      <w:pPr>
        <w:pStyle w:val="Default"/>
        <w:numPr>
          <w:ilvl w:val="0"/>
          <w:numId w:val="8"/>
        </w:numPr>
        <w:spacing w:after="60"/>
        <w:ind w:left="714" w:hanging="357"/>
        <w:jc w:val="both"/>
        <w:rPr>
          <w:rFonts w:ascii="NewsGotT" w:hAnsi="NewsGotT"/>
          <w:szCs w:val="22"/>
        </w:rPr>
      </w:pPr>
      <w:r w:rsidRPr="00F3367F">
        <w:rPr>
          <w:rFonts w:ascii="NewsGotT" w:hAnsi="NewsGotT"/>
          <w:szCs w:val="22"/>
        </w:rPr>
        <w:t xml:space="preserve">La fuente utilizada es Arial tamaño 10 salvo para la celda B2, D2 y E2 que van en tamaño 12 y negrita. E2:F2 combinadas </w:t>
      </w:r>
    </w:p>
    <w:p w:rsidR="00F3367F" w:rsidRPr="00F3367F" w:rsidRDefault="00F3367F" w:rsidP="00F3367F">
      <w:pPr>
        <w:pStyle w:val="Default"/>
        <w:numPr>
          <w:ilvl w:val="0"/>
          <w:numId w:val="8"/>
        </w:numPr>
        <w:spacing w:after="60"/>
        <w:ind w:left="714" w:hanging="357"/>
        <w:jc w:val="both"/>
        <w:rPr>
          <w:rFonts w:ascii="NewsGotT" w:hAnsi="NewsGotT"/>
          <w:szCs w:val="22"/>
        </w:rPr>
      </w:pPr>
      <w:r w:rsidRPr="00F3367F">
        <w:rPr>
          <w:rFonts w:ascii="NewsGotT" w:hAnsi="NewsGotT"/>
          <w:szCs w:val="22"/>
        </w:rPr>
        <w:t xml:space="preserve">En la celda E2 debe haber un desplegable que muestre todos los clientes de la hoja de “Clientes”. </w:t>
      </w:r>
    </w:p>
    <w:p w:rsidR="00F3367F" w:rsidRPr="00F3367F" w:rsidRDefault="00F3367F" w:rsidP="00F3367F">
      <w:pPr>
        <w:pStyle w:val="Default"/>
        <w:numPr>
          <w:ilvl w:val="0"/>
          <w:numId w:val="8"/>
        </w:numPr>
        <w:spacing w:after="60"/>
        <w:ind w:left="714" w:hanging="357"/>
        <w:jc w:val="both"/>
        <w:rPr>
          <w:rFonts w:ascii="NewsGotT" w:hAnsi="NewsGotT"/>
          <w:szCs w:val="22"/>
        </w:rPr>
      </w:pPr>
      <w:r w:rsidRPr="00F3367F">
        <w:rPr>
          <w:rFonts w:ascii="NewsGotT" w:hAnsi="NewsGotT"/>
          <w:szCs w:val="22"/>
        </w:rPr>
        <w:t xml:space="preserve">En la celda E3, E4, E5 y F4 deben aparecer de manera automática la dirección, ciudad, país y código postal respectivamente gracias a una búsqueda que se hará en la hoja “Clientes”. </w:t>
      </w:r>
    </w:p>
    <w:p w:rsidR="00F3367F" w:rsidRPr="00F3367F" w:rsidRDefault="00F3367F" w:rsidP="00F3367F">
      <w:pPr>
        <w:pStyle w:val="Default"/>
        <w:numPr>
          <w:ilvl w:val="0"/>
          <w:numId w:val="8"/>
        </w:numPr>
        <w:spacing w:after="60"/>
        <w:ind w:left="714" w:hanging="357"/>
        <w:jc w:val="both"/>
        <w:rPr>
          <w:rFonts w:ascii="NewsGotT" w:hAnsi="NewsGotT"/>
          <w:szCs w:val="22"/>
        </w:rPr>
      </w:pPr>
      <w:r w:rsidRPr="00F3367F">
        <w:rPr>
          <w:rFonts w:ascii="NewsGotT" w:hAnsi="NewsGotT"/>
          <w:szCs w:val="22"/>
        </w:rPr>
        <w:t xml:space="preserve">La columna del producto (B9:B23) debe contener un desplegable que muestre los productos de la hoja de “Productos”. </w:t>
      </w:r>
    </w:p>
    <w:p w:rsidR="00F3367F" w:rsidRPr="00F3367F" w:rsidRDefault="00F3367F" w:rsidP="00F3367F">
      <w:pPr>
        <w:pStyle w:val="Default"/>
        <w:numPr>
          <w:ilvl w:val="0"/>
          <w:numId w:val="8"/>
        </w:numPr>
        <w:spacing w:after="60"/>
        <w:ind w:left="714" w:hanging="357"/>
        <w:jc w:val="both"/>
        <w:rPr>
          <w:rFonts w:ascii="NewsGotT" w:hAnsi="NewsGotT"/>
          <w:szCs w:val="22"/>
        </w:rPr>
      </w:pPr>
      <w:r w:rsidRPr="00F3367F">
        <w:rPr>
          <w:rFonts w:ascii="NewsGotT" w:hAnsi="NewsGotT"/>
          <w:szCs w:val="22"/>
        </w:rPr>
        <w:t xml:space="preserve">El envase y el precio deben rellenarse automáticamente </w:t>
      </w:r>
      <w:r w:rsidRPr="00F3367F">
        <w:rPr>
          <w:rFonts w:ascii="NewsGotT" w:hAnsi="NewsGotT"/>
          <w:szCs w:val="22"/>
        </w:rPr>
        <w:t>realizando</w:t>
      </w:r>
      <w:r w:rsidRPr="00F3367F">
        <w:rPr>
          <w:rFonts w:ascii="NewsGotT" w:hAnsi="NewsGotT"/>
          <w:szCs w:val="22"/>
        </w:rPr>
        <w:t xml:space="preserve"> una búsqueda en la hoja “Productos”. </w:t>
      </w:r>
    </w:p>
    <w:p w:rsidR="00F3367F" w:rsidRPr="00F3367F" w:rsidRDefault="00F3367F" w:rsidP="00F3367F">
      <w:pPr>
        <w:pStyle w:val="Default"/>
        <w:numPr>
          <w:ilvl w:val="0"/>
          <w:numId w:val="8"/>
        </w:numPr>
        <w:spacing w:after="60"/>
        <w:ind w:left="714" w:hanging="357"/>
        <w:jc w:val="both"/>
        <w:rPr>
          <w:rFonts w:ascii="NewsGotT" w:hAnsi="NewsGotT"/>
          <w:szCs w:val="22"/>
        </w:rPr>
      </w:pPr>
      <w:r w:rsidRPr="00F3367F">
        <w:rPr>
          <w:rFonts w:ascii="NewsGotT" w:hAnsi="NewsGotT"/>
          <w:szCs w:val="22"/>
        </w:rPr>
        <w:t xml:space="preserve">La columna de la cantidad debe tener una regla que impida introducir un número que no esté entre 1 y 10. </w:t>
      </w:r>
    </w:p>
    <w:p w:rsidR="00F3367F" w:rsidRPr="00F3367F" w:rsidRDefault="00F3367F" w:rsidP="00F3367F">
      <w:pPr>
        <w:pStyle w:val="Default"/>
        <w:numPr>
          <w:ilvl w:val="0"/>
          <w:numId w:val="8"/>
        </w:numPr>
        <w:spacing w:after="60"/>
        <w:ind w:left="714" w:hanging="357"/>
        <w:jc w:val="both"/>
        <w:rPr>
          <w:rFonts w:ascii="NewsGotT" w:hAnsi="NewsGotT"/>
          <w:szCs w:val="22"/>
        </w:rPr>
      </w:pPr>
      <w:r w:rsidRPr="00F3367F">
        <w:rPr>
          <w:rFonts w:ascii="NewsGotT" w:hAnsi="NewsGotT"/>
          <w:szCs w:val="22"/>
        </w:rPr>
        <w:t xml:space="preserve">La celda D25 (descuento) debe tener un desplegable que muestre 0% y 5%, los dos únicos valores posibles. </w:t>
      </w:r>
    </w:p>
    <w:p w:rsidR="00F3367F" w:rsidRPr="00F3367F" w:rsidRDefault="00F3367F" w:rsidP="00F3367F">
      <w:pPr>
        <w:pStyle w:val="Default"/>
        <w:numPr>
          <w:ilvl w:val="0"/>
          <w:numId w:val="8"/>
        </w:numPr>
        <w:spacing w:after="60"/>
        <w:ind w:left="714" w:hanging="357"/>
        <w:jc w:val="both"/>
        <w:rPr>
          <w:rFonts w:ascii="NewsGotT" w:hAnsi="NewsGotT"/>
          <w:szCs w:val="22"/>
        </w:rPr>
      </w:pPr>
      <w:r w:rsidRPr="00F3367F">
        <w:rPr>
          <w:rFonts w:ascii="NewsGotT" w:hAnsi="NewsGotT"/>
          <w:szCs w:val="22"/>
        </w:rPr>
        <w:t>Todos los desplegables (cliente, productos y descuento) deben tener su respectivo mensaje de error en caso de que el us</w:t>
      </w:r>
      <w:bookmarkStart w:id="0" w:name="_GoBack"/>
      <w:bookmarkEnd w:id="0"/>
      <w:r w:rsidRPr="00F3367F">
        <w:rPr>
          <w:rFonts w:ascii="NewsGotT" w:hAnsi="NewsGotT"/>
          <w:szCs w:val="22"/>
        </w:rPr>
        <w:t xml:space="preserve">uario intente introducir un dato no válido. </w:t>
      </w:r>
    </w:p>
    <w:p w:rsidR="00F3367F" w:rsidRPr="00F3367F" w:rsidRDefault="00F3367F" w:rsidP="00F3367F">
      <w:pPr>
        <w:pStyle w:val="Default"/>
        <w:numPr>
          <w:ilvl w:val="0"/>
          <w:numId w:val="8"/>
        </w:numPr>
        <w:spacing w:after="60"/>
        <w:ind w:left="714" w:hanging="357"/>
        <w:jc w:val="both"/>
        <w:rPr>
          <w:rFonts w:ascii="NewsGotT" w:hAnsi="NewsGotT"/>
          <w:szCs w:val="22"/>
        </w:rPr>
      </w:pPr>
      <w:r w:rsidRPr="00F3367F">
        <w:rPr>
          <w:rFonts w:ascii="NewsGotT" w:hAnsi="NewsGotT"/>
          <w:szCs w:val="22"/>
        </w:rPr>
        <w:t xml:space="preserve">Hay que tener en cuenta que si en una línea de pedidos no hay ningún producto deben quedarse </w:t>
      </w:r>
      <w:r w:rsidRPr="00F3367F">
        <w:rPr>
          <w:rFonts w:ascii="NewsGotT" w:hAnsi="NewsGotT"/>
          <w:b/>
          <w:szCs w:val="22"/>
        </w:rPr>
        <w:t>vacíos el envase, el precio y el importe</w:t>
      </w:r>
      <w:r w:rsidRPr="00F3367F">
        <w:rPr>
          <w:rFonts w:ascii="NewsGotT" w:hAnsi="NewsGotT"/>
          <w:szCs w:val="22"/>
        </w:rPr>
        <w:t xml:space="preserve">. </w:t>
      </w:r>
    </w:p>
    <w:p w:rsidR="00F3367F" w:rsidRPr="00F3367F" w:rsidRDefault="00F3367F" w:rsidP="00F3367F">
      <w:pPr>
        <w:pStyle w:val="Default"/>
        <w:numPr>
          <w:ilvl w:val="0"/>
          <w:numId w:val="8"/>
        </w:numPr>
        <w:spacing w:after="60"/>
        <w:ind w:left="714" w:hanging="357"/>
        <w:jc w:val="both"/>
        <w:rPr>
          <w:rFonts w:ascii="NewsGotT" w:hAnsi="NewsGotT"/>
          <w:szCs w:val="22"/>
        </w:rPr>
      </w:pPr>
      <w:r w:rsidRPr="00F3367F">
        <w:rPr>
          <w:rFonts w:ascii="NewsGotT" w:hAnsi="NewsGotT"/>
          <w:szCs w:val="22"/>
        </w:rPr>
        <w:t xml:space="preserve">La hoja de pedidos debe quedar totalmente protegida salvo las celdas E2, B9:B23, E9:E23 y D25. </w:t>
      </w:r>
    </w:p>
    <w:sectPr w:rsidR="00F3367F" w:rsidRPr="00F3367F" w:rsidSect="00F3367F">
      <w:pgSz w:w="11906" w:h="16838"/>
      <w:pgMar w:top="1276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Times New Roman"/>
    <w:panose1 w:val="00000000000000000000"/>
    <w:charset w:val="00"/>
    <w:family w:val="auto"/>
    <w:pitch w:val="variable"/>
    <w:sig w:usb0="800000AF" w:usb1="000078FB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7141"/>
    <w:multiLevelType w:val="multilevel"/>
    <w:tmpl w:val="229CF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16E29D9"/>
    <w:multiLevelType w:val="hybridMultilevel"/>
    <w:tmpl w:val="4AC26012"/>
    <w:lvl w:ilvl="0" w:tplc="0B9A792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47E11"/>
    <w:multiLevelType w:val="multilevel"/>
    <w:tmpl w:val="6FF46A96"/>
    <w:lvl w:ilvl="0">
      <w:start w:val="1"/>
      <w:numFmt w:val="decimal"/>
      <w:pStyle w:val="UN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4E57326"/>
    <w:multiLevelType w:val="hybridMultilevel"/>
    <w:tmpl w:val="B5FC3A9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944BE"/>
    <w:multiLevelType w:val="multilevel"/>
    <w:tmpl w:val="FC62CA2E"/>
    <w:lvl w:ilvl="0">
      <w:start w:val="1"/>
      <w:numFmt w:val="decimal"/>
      <w:pStyle w:val="N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590F69FD"/>
    <w:multiLevelType w:val="multilevel"/>
    <w:tmpl w:val="CE6EE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E223D90"/>
    <w:multiLevelType w:val="hybridMultilevel"/>
    <w:tmpl w:val="EAB4A7C6"/>
    <w:lvl w:ilvl="0" w:tplc="A76C6324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7F"/>
    <w:rsid w:val="00222A6D"/>
    <w:rsid w:val="00833377"/>
    <w:rsid w:val="008A13A6"/>
    <w:rsid w:val="00AF18FE"/>
    <w:rsid w:val="00F16199"/>
    <w:rsid w:val="00F3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43FA3"/>
  <w15:chartTrackingRefBased/>
  <w15:docId w15:val="{4E4EE31B-F98F-4A9B-8E66-6C5684A2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A6D"/>
  </w:style>
  <w:style w:type="paragraph" w:styleId="Ttulo1">
    <w:name w:val="heading 1"/>
    <w:basedOn w:val="Normal"/>
    <w:next w:val="Normal"/>
    <w:link w:val="Ttulo1Car"/>
    <w:uiPriority w:val="9"/>
    <w:qFormat/>
    <w:rsid w:val="00833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1">
    <w:name w:val="N1"/>
    <w:basedOn w:val="Ttulo1"/>
    <w:link w:val="N1Car"/>
    <w:autoRedefine/>
    <w:qFormat/>
    <w:rsid w:val="008A13A6"/>
    <w:pPr>
      <w:keepNext w:val="0"/>
      <w:keepLines w:val="0"/>
      <w:numPr>
        <w:numId w:val="6"/>
      </w:numPr>
      <w:pBdr>
        <w:bottom w:val="thinThickSmallGap" w:sz="12" w:space="1" w:color="1F4E79" w:themeColor="accent1" w:themeShade="80"/>
      </w:pBdr>
      <w:spacing w:after="120" w:line="240" w:lineRule="auto"/>
    </w:pPr>
    <w:rPr>
      <w:rFonts w:ascii="NewsGotT" w:eastAsiaTheme="minorHAnsi" w:hAnsi="NewsGotT" w:cstheme="minorBidi"/>
      <w:caps/>
      <w:color w:val="1F4E79" w:themeColor="accent1" w:themeShade="80"/>
      <w:spacing w:val="20"/>
      <w:sz w:val="24"/>
      <w:szCs w:val="28"/>
    </w:rPr>
  </w:style>
  <w:style w:type="character" w:customStyle="1" w:styleId="N1Car">
    <w:name w:val="N1 Car"/>
    <w:basedOn w:val="Ttulo1Car"/>
    <w:link w:val="N1"/>
    <w:rsid w:val="00833377"/>
    <w:rPr>
      <w:rFonts w:ascii="NewsGotT" w:eastAsiaTheme="majorEastAsia" w:hAnsi="NewsGotT" w:cstheme="majorBidi"/>
      <w:caps/>
      <w:color w:val="1F4E79" w:themeColor="accent1" w:themeShade="80"/>
      <w:spacing w:val="20"/>
      <w:sz w:val="24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8333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N2">
    <w:name w:val="N2"/>
    <w:basedOn w:val="N1"/>
    <w:link w:val="N2Car"/>
    <w:autoRedefine/>
    <w:qFormat/>
    <w:rsid w:val="008A13A6"/>
    <w:pPr>
      <w:numPr>
        <w:ilvl w:val="1"/>
        <w:numId w:val="7"/>
      </w:numPr>
      <w:pBdr>
        <w:bottom w:val="none" w:sz="0" w:space="0" w:color="auto"/>
      </w:pBdr>
      <w:tabs>
        <w:tab w:val="left" w:pos="1134"/>
      </w:tabs>
      <w:spacing w:before="120"/>
      <w:ind w:left="714" w:hanging="357"/>
      <w:jc w:val="both"/>
    </w:pPr>
    <w:rPr>
      <w:b/>
    </w:rPr>
  </w:style>
  <w:style w:type="character" w:customStyle="1" w:styleId="N2Car">
    <w:name w:val="N2 Car"/>
    <w:basedOn w:val="N1Car"/>
    <w:link w:val="N2"/>
    <w:rsid w:val="008A13A6"/>
    <w:rPr>
      <w:rFonts w:ascii="NewsGotT" w:eastAsiaTheme="majorEastAsia" w:hAnsi="NewsGotT" w:cstheme="majorBidi"/>
      <w:b/>
      <w:caps/>
      <w:color w:val="1F4E79" w:themeColor="accent1" w:themeShade="80"/>
      <w:spacing w:val="20"/>
      <w:sz w:val="24"/>
      <w:szCs w:val="28"/>
    </w:rPr>
  </w:style>
  <w:style w:type="paragraph" w:customStyle="1" w:styleId="N3">
    <w:name w:val="N3"/>
    <w:basedOn w:val="Normal"/>
    <w:link w:val="N3Car"/>
    <w:autoRedefine/>
    <w:qFormat/>
    <w:rsid w:val="00833377"/>
    <w:pPr>
      <w:pBdr>
        <w:top w:val="dotted" w:sz="4" w:space="1" w:color="244061"/>
        <w:left w:val="nil"/>
        <w:bottom w:val="dotted" w:sz="4" w:space="1" w:color="244061"/>
        <w:right w:val="nil"/>
        <w:between w:val="nil"/>
      </w:pBdr>
      <w:spacing w:before="240" w:after="120" w:line="240" w:lineRule="auto"/>
      <w:jc w:val="both"/>
    </w:pPr>
    <w:rPr>
      <w:rFonts w:ascii="NewsGotT" w:eastAsia="NewsGotT" w:hAnsi="NewsGotT" w:cs="NewsGotT"/>
      <w:smallCaps/>
      <w:color w:val="244061"/>
      <w:sz w:val="24"/>
    </w:rPr>
  </w:style>
  <w:style w:type="character" w:customStyle="1" w:styleId="N3Car">
    <w:name w:val="N3 Car"/>
    <w:basedOn w:val="Fuentedeprrafopredeter"/>
    <w:link w:val="N3"/>
    <w:rsid w:val="00833377"/>
    <w:rPr>
      <w:rFonts w:ascii="NewsGotT" w:eastAsia="NewsGotT" w:hAnsi="NewsGotT" w:cs="NewsGotT"/>
      <w:smallCaps/>
      <w:color w:val="244061"/>
      <w:sz w:val="24"/>
    </w:rPr>
  </w:style>
  <w:style w:type="paragraph" w:customStyle="1" w:styleId="UNO">
    <w:name w:val="UNO"/>
    <w:basedOn w:val="Normal"/>
    <w:link w:val="UNOCar"/>
    <w:autoRedefine/>
    <w:qFormat/>
    <w:rsid w:val="00F16199"/>
    <w:pPr>
      <w:numPr>
        <w:numId w:val="5"/>
      </w:numPr>
      <w:pBdr>
        <w:top w:val="nil"/>
        <w:left w:val="nil"/>
        <w:bottom w:val="single" w:sz="12" w:space="1" w:color="244061"/>
        <w:right w:val="nil"/>
        <w:between w:val="nil"/>
      </w:pBdr>
      <w:spacing w:after="120" w:line="240" w:lineRule="auto"/>
      <w:ind w:hanging="360"/>
      <w:jc w:val="both"/>
    </w:pPr>
    <w:rPr>
      <w:rFonts w:ascii="NewsGotT" w:eastAsia="NewsGotT" w:hAnsi="NewsGotT" w:cs="NewsGotT"/>
      <w:b/>
      <w:smallCaps/>
      <w:color w:val="244061"/>
    </w:rPr>
  </w:style>
  <w:style w:type="character" w:customStyle="1" w:styleId="UNOCar">
    <w:name w:val="UNO Car"/>
    <w:basedOn w:val="Fuentedeprrafopredeter"/>
    <w:link w:val="UNO"/>
    <w:rsid w:val="00F16199"/>
    <w:rPr>
      <w:rFonts w:ascii="NewsGotT" w:eastAsia="NewsGotT" w:hAnsi="NewsGotT" w:cs="NewsGotT"/>
      <w:b/>
      <w:smallCaps/>
      <w:color w:val="244061"/>
    </w:rPr>
  </w:style>
  <w:style w:type="paragraph" w:customStyle="1" w:styleId="Default">
    <w:name w:val="Default"/>
    <w:rsid w:val="00F336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238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MMR</dc:creator>
  <cp:keywords/>
  <dc:description/>
  <cp:lastModifiedBy>MMR</cp:lastModifiedBy>
  <cp:revision>1</cp:revision>
  <dcterms:created xsi:type="dcterms:W3CDTF">2022-10-12T17:52:00Z</dcterms:created>
  <dcterms:modified xsi:type="dcterms:W3CDTF">2022-10-12T17:57:00Z</dcterms:modified>
</cp:coreProperties>
</file>