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D3B78" w14:textId="515CE378" w:rsidR="005551A4" w:rsidRPr="00E1268E" w:rsidRDefault="006C4F47" w:rsidP="006C4F47">
      <w:pPr>
        <w:jc w:val="center"/>
        <w:rPr>
          <w:b/>
          <w:bCs/>
          <w:lang w:val="es-EC"/>
        </w:rPr>
      </w:pPr>
      <w:r w:rsidRPr="00E1268E">
        <w:rPr>
          <w:b/>
          <w:bCs/>
          <w:lang w:val="es-EC"/>
        </w:rPr>
        <w:t>Proyecto de Programación Orientada a Objetos</w:t>
      </w:r>
    </w:p>
    <w:p w14:paraId="2A6FC730" w14:textId="719487F2" w:rsidR="006C4F47" w:rsidRPr="00166E97" w:rsidRDefault="006C4F47" w:rsidP="006C4F47">
      <w:pPr>
        <w:rPr>
          <w:b/>
          <w:bCs/>
          <w:lang w:val="es-EC"/>
        </w:rPr>
      </w:pPr>
      <w:r w:rsidRPr="00166E97">
        <w:rPr>
          <w:b/>
          <w:bCs/>
          <w:lang w:val="es-EC"/>
        </w:rPr>
        <w:t>Juego de UNO</w:t>
      </w:r>
    </w:p>
    <w:p w14:paraId="57E55FD6" w14:textId="3DB2FF13" w:rsidR="006C4F47" w:rsidRDefault="00166E97" w:rsidP="00E1268E">
      <w:pPr>
        <w:jc w:val="both"/>
        <w:rPr>
          <w:lang w:val="es-EC"/>
        </w:rPr>
      </w:pPr>
      <w:r>
        <w:rPr>
          <w:lang w:val="es-EC"/>
        </w:rPr>
        <w:t xml:space="preserve">El proyecto consiste en implementar el </w:t>
      </w:r>
      <w:r w:rsidR="00E5370F">
        <w:rPr>
          <w:lang w:val="es-EC"/>
        </w:rPr>
        <w:t xml:space="preserve">popular </w:t>
      </w:r>
      <w:r>
        <w:rPr>
          <w:lang w:val="es-EC"/>
        </w:rPr>
        <w:t>juego</w:t>
      </w:r>
      <w:r w:rsidR="00E5370F">
        <w:rPr>
          <w:lang w:val="es-EC"/>
        </w:rPr>
        <w:t xml:space="preserve"> de UNO. En esta implementación el jugador debe jugar contra la máquina.</w:t>
      </w:r>
      <w:r w:rsidR="00633330">
        <w:rPr>
          <w:lang w:val="es-EC"/>
        </w:rPr>
        <w:t xml:space="preserve"> </w:t>
      </w:r>
      <w:r w:rsidR="00E1268E">
        <w:rPr>
          <w:lang w:val="es-EC"/>
        </w:rPr>
        <w:t xml:space="preserve">La implementación de este juego es por consola. </w:t>
      </w:r>
      <w:r w:rsidR="00633330">
        <w:rPr>
          <w:lang w:val="es-EC"/>
        </w:rPr>
        <w:t>Las especificaciones del juego se detallan a continuación:</w:t>
      </w:r>
    </w:p>
    <w:p w14:paraId="3740CED9" w14:textId="4EBB48F9" w:rsidR="006C4F47" w:rsidRDefault="006C4F47" w:rsidP="006C4F47">
      <w:pPr>
        <w:rPr>
          <w:lang w:val="es-EC"/>
        </w:rPr>
      </w:pPr>
      <w:r>
        <w:rPr>
          <w:lang w:val="es-EC"/>
        </w:rPr>
        <w:t>Los caracteres para los colores son:</w:t>
      </w:r>
    </w:p>
    <w:p w14:paraId="3A84CD82" w14:textId="1F84A84F" w:rsidR="006C4F47" w:rsidRDefault="006C4F47" w:rsidP="006C4F47">
      <w:pPr>
        <w:rPr>
          <w:lang w:val="es-EC"/>
        </w:rPr>
      </w:pPr>
      <w:r>
        <w:rPr>
          <w:lang w:val="es-EC"/>
        </w:rPr>
        <w:t>R Rojo</w:t>
      </w:r>
    </w:p>
    <w:p w14:paraId="282FEDE6" w14:textId="1F9B0F29" w:rsidR="006C4F47" w:rsidRDefault="006C4F47" w:rsidP="006C4F47">
      <w:pPr>
        <w:rPr>
          <w:lang w:val="es-EC"/>
        </w:rPr>
      </w:pPr>
      <w:r>
        <w:rPr>
          <w:lang w:val="es-EC"/>
        </w:rPr>
        <w:t>A Amarillo</w:t>
      </w:r>
    </w:p>
    <w:p w14:paraId="4E59BA2C" w14:textId="38A18F83" w:rsidR="006C4F47" w:rsidRDefault="006C4F47" w:rsidP="006C4F47">
      <w:pPr>
        <w:rPr>
          <w:lang w:val="es-EC"/>
        </w:rPr>
      </w:pPr>
      <w:r>
        <w:rPr>
          <w:lang w:val="es-EC"/>
        </w:rPr>
        <w:t>V Verde</w:t>
      </w:r>
    </w:p>
    <w:p w14:paraId="6E8FD2B1" w14:textId="362548CF" w:rsidR="006C4F47" w:rsidRDefault="006C4F47" w:rsidP="006C4F47">
      <w:pPr>
        <w:rPr>
          <w:lang w:val="es-EC"/>
        </w:rPr>
      </w:pPr>
      <w:r>
        <w:rPr>
          <w:lang w:val="es-EC"/>
        </w:rPr>
        <w:t>Z Azul</w:t>
      </w:r>
    </w:p>
    <w:p w14:paraId="1D7794C2" w14:textId="07B611BF" w:rsidR="006C4F47" w:rsidRDefault="006C4F47" w:rsidP="006C4F47">
      <w:pPr>
        <w:rPr>
          <w:lang w:val="es-EC"/>
        </w:rPr>
      </w:pPr>
      <w:r>
        <w:rPr>
          <w:lang w:val="es-EC"/>
        </w:rPr>
        <w:t>N</w:t>
      </w:r>
      <w:r w:rsidR="00633330">
        <w:rPr>
          <w:lang w:val="es-EC"/>
        </w:rPr>
        <w:t xml:space="preserve"> </w:t>
      </w:r>
      <w:r>
        <w:rPr>
          <w:lang w:val="es-EC"/>
        </w:rPr>
        <w:t>Negro</w:t>
      </w:r>
    </w:p>
    <w:p w14:paraId="74A1511D" w14:textId="2D727561" w:rsidR="006C4F47" w:rsidRDefault="006C4F47" w:rsidP="006C4F47">
      <w:pPr>
        <w:rPr>
          <w:lang w:val="es-EC"/>
        </w:rPr>
      </w:pPr>
      <w:r>
        <w:rPr>
          <w:lang w:val="es-EC"/>
        </w:rPr>
        <w:t>Para los comodines los caracteres son:</w:t>
      </w:r>
    </w:p>
    <w:p w14:paraId="7A677950" w14:textId="637024FD" w:rsidR="006C4F47" w:rsidRPr="00E5370F" w:rsidRDefault="006C4F47" w:rsidP="006C4F47">
      <w:pPr>
        <w:rPr>
          <w:lang w:val="es-EC"/>
        </w:rPr>
      </w:pPr>
      <w:r w:rsidRPr="00E5370F">
        <w:rPr>
          <w:lang w:val="es-EC"/>
        </w:rPr>
        <w:t>^ Reverse</w:t>
      </w:r>
    </w:p>
    <w:p w14:paraId="03D17B96" w14:textId="2F0F1C93" w:rsidR="006C4F47" w:rsidRPr="008920A6" w:rsidRDefault="006C4F47" w:rsidP="006C4F47">
      <w:pPr>
        <w:rPr>
          <w:lang w:val="es-EC"/>
        </w:rPr>
      </w:pPr>
      <w:r w:rsidRPr="008920A6">
        <w:rPr>
          <w:lang w:val="es-EC"/>
        </w:rPr>
        <w:t>&amp; Bloqueo</w:t>
      </w:r>
    </w:p>
    <w:p w14:paraId="09293875" w14:textId="498D3071" w:rsidR="008920A6" w:rsidRPr="008920A6" w:rsidRDefault="008920A6" w:rsidP="006C4F47">
      <w:pPr>
        <w:rPr>
          <w:lang w:val="es-EC"/>
        </w:rPr>
      </w:pPr>
      <w:r w:rsidRPr="008920A6">
        <w:rPr>
          <w:lang w:val="es-EC"/>
        </w:rPr>
        <w:t>%</w:t>
      </w:r>
      <w:r>
        <w:rPr>
          <w:lang w:val="es-EC"/>
        </w:rPr>
        <w:t xml:space="preserve"> </w:t>
      </w:r>
      <w:r w:rsidRPr="008920A6">
        <w:rPr>
          <w:lang w:val="es-EC"/>
        </w:rPr>
        <w:t xml:space="preserve">Cambio de color </w:t>
      </w:r>
    </w:p>
    <w:p w14:paraId="6D45C63F" w14:textId="235A6D91" w:rsidR="006C4F47" w:rsidRDefault="006C4F47" w:rsidP="006C4F47">
      <w:pPr>
        <w:rPr>
          <w:lang w:val="es-EC"/>
        </w:rPr>
      </w:pPr>
      <w:r w:rsidRPr="008920A6">
        <w:rPr>
          <w:lang w:val="es-EC"/>
        </w:rPr>
        <w:t>+4 m</w:t>
      </w:r>
      <w:r>
        <w:rPr>
          <w:lang w:val="es-EC"/>
        </w:rPr>
        <w:t>ás 4</w:t>
      </w:r>
    </w:p>
    <w:p w14:paraId="5427D767" w14:textId="6E2149A4" w:rsidR="006C4F47" w:rsidRDefault="006C4F47" w:rsidP="006C4F47">
      <w:pPr>
        <w:rPr>
          <w:lang w:val="es-EC"/>
        </w:rPr>
      </w:pPr>
      <w:r>
        <w:rPr>
          <w:lang w:val="es-EC"/>
        </w:rPr>
        <w:t>+2 más 2</w:t>
      </w:r>
    </w:p>
    <w:p w14:paraId="6A9DE1E1" w14:textId="77777777" w:rsidR="008920A6" w:rsidRDefault="008920A6" w:rsidP="006C4F47">
      <w:pPr>
        <w:rPr>
          <w:lang w:val="es-EC"/>
        </w:rPr>
      </w:pPr>
    </w:p>
    <w:p w14:paraId="55B9A1E3" w14:textId="6EAC7F55" w:rsidR="008920A6" w:rsidRPr="008920A6" w:rsidRDefault="008920A6" w:rsidP="006C4F47">
      <w:pPr>
        <w:rPr>
          <w:b/>
          <w:bCs/>
          <w:lang w:val="es-EC"/>
        </w:rPr>
      </w:pPr>
      <w:r w:rsidRPr="008920A6">
        <w:rPr>
          <w:b/>
          <w:bCs/>
          <w:lang w:val="es-EC"/>
        </w:rPr>
        <w:t>Cartas de la Baraja</w:t>
      </w:r>
    </w:p>
    <w:p w14:paraId="5AF88664" w14:textId="18731ABD" w:rsidR="008920A6" w:rsidRDefault="008920A6" w:rsidP="00E1268E">
      <w:pPr>
        <w:jc w:val="both"/>
        <w:rPr>
          <w:lang w:val="es-EC"/>
        </w:rPr>
      </w:pPr>
      <w:r>
        <w:rPr>
          <w:lang w:val="es-EC"/>
        </w:rPr>
        <w:t>Existen los números del 0 al 9 por cada color: R, A, V, Z.</w:t>
      </w:r>
    </w:p>
    <w:p w14:paraId="3B5EA82C" w14:textId="2FB68913" w:rsidR="008920A6" w:rsidRDefault="008920A6" w:rsidP="00E1268E">
      <w:pPr>
        <w:jc w:val="both"/>
        <w:rPr>
          <w:lang w:val="es-EC"/>
        </w:rPr>
      </w:pPr>
      <w:r>
        <w:rPr>
          <w:lang w:val="es-EC"/>
        </w:rPr>
        <w:t xml:space="preserve">Los comodines de reverse, bloqueo, más 2, y más 4, existen 2 de cata tipo por cada color: R, A, V, Z. </w:t>
      </w:r>
    </w:p>
    <w:p w14:paraId="72641B7D" w14:textId="33D6B02C" w:rsidR="008920A6" w:rsidRDefault="008920A6" w:rsidP="00E1268E">
      <w:pPr>
        <w:jc w:val="both"/>
        <w:rPr>
          <w:lang w:val="es-EC"/>
        </w:rPr>
      </w:pPr>
      <w:r>
        <w:rPr>
          <w:lang w:val="es-EC"/>
        </w:rPr>
        <w:t>Solo los comodines de más 2, más 4 y cambio de color pueden ser de color N. En la baraja existe 2 de cada uno de estos comodines.</w:t>
      </w:r>
    </w:p>
    <w:p w14:paraId="04A8E0CC" w14:textId="0A58AD6C" w:rsidR="00166E97" w:rsidRDefault="00166E97" w:rsidP="006C4F47">
      <w:pPr>
        <w:rPr>
          <w:b/>
          <w:bCs/>
          <w:lang w:val="es-EC"/>
        </w:rPr>
      </w:pPr>
      <w:r w:rsidRPr="00166E97">
        <w:rPr>
          <w:b/>
          <w:bCs/>
          <w:lang w:val="es-EC"/>
        </w:rPr>
        <w:t>Reglas del Juego</w:t>
      </w:r>
    </w:p>
    <w:p w14:paraId="6806CCBC" w14:textId="6124C4BE" w:rsidR="00166E97" w:rsidRDefault="00166E97" w:rsidP="00E1268E">
      <w:pPr>
        <w:jc w:val="both"/>
        <w:rPr>
          <w:lang w:val="es-EC"/>
        </w:rPr>
      </w:pPr>
      <w:r>
        <w:rPr>
          <w:lang w:val="es-EC"/>
        </w:rPr>
        <w:t xml:space="preserve">La baraja se inicializa de forma aleatoria con todas las cartas del juego. </w:t>
      </w:r>
    </w:p>
    <w:p w14:paraId="49A40394" w14:textId="02188242" w:rsidR="00F836F0" w:rsidRDefault="00166E97" w:rsidP="00E1268E">
      <w:pPr>
        <w:jc w:val="both"/>
        <w:rPr>
          <w:lang w:val="es-EC"/>
        </w:rPr>
      </w:pPr>
      <w:r>
        <w:rPr>
          <w:lang w:val="es-EC"/>
        </w:rPr>
        <w:t>El jugador y la máquina toman 7 cartas de la baraja</w:t>
      </w:r>
      <w:r w:rsidR="00633330">
        <w:rPr>
          <w:lang w:val="es-EC"/>
        </w:rPr>
        <w:t xml:space="preserve"> de forma aleatoria</w:t>
      </w:r>
      <w:r w:rsidR="00F836F0">
        <w:rPr>
          <w:lang w:val="es-EC"/>
        </w:rPr>
        <w:t>, ambas manos la del jugador y de la máquina deben estar visibles durante el juego</w:t>
      </w:r>
      <w:r>
        <w:rPr>
          <w:lang w:val="es-EC"/>
        </w:rPr>
        <w:t>.</w:t>
      </w:r>
      <w:r w:rsidR="00F836F0">
        <w:rPr>
          <w:lang w:val="es-EC"/>
        </w:rPr>
        <w:t xml:space="preserve"> </w:t>
      </w:r>
    </w:p>
    <w:p w14:paraId="1AB21C7B" w14:textId="6245DCB0" w:rsidR="00166E97" w:rsidRDefault="00F836F0" w:rsidP="00E1268E">
      <w:pPr>
        <w:jc w:val="both"/>
        <w:rPr>
          <w:lang w:val="es-EC"/>
        </w:rPr>
      </w:pPr>
      <w:r>
        <w:rPr>
          <w:lang w:val="es-EC"/>
        </w:rPr>
        <w:t xml:space="preserve">Se pone una carta </w:t>
      </w:r>
      <w:r w:rsidR="00633330">
        <w:rPr>
          <w:lang w:val="es-EC"/>
        </w:rPr>
        <w:t xml:space="preserve">que tenga número de forma </w:t>
      </w:r>
      <w:r>
        <w:rPr>
          <w:lang w:val="es-EC"/>
        </w:rPr>
        <w:t>aleatoria de la baraja en la línea del juego</w:t>
      </w:r>
      <w:r w:rsidR="00633330">
        <w:rPr>
          <w:lang w:val="es-EC"/>
        </w:rPr>
        <w:t xml:space="preserve"> para empezar el juego</w:t>
      </w:r>
      <w:r>
        <w:rPr>
          <w:lang w:val="es-EC"/>
        </w:rPr>
        <w:t>.</w:t>
      </w:r>
    </w:p>
    <w:p w14:paraId="0F337C60" w14:textId="01673AD7" w:rsidR="00F836F0" w:rsidRDefault="00F836F0" w:rsidP="00E1268E">
      <w:pPr>
        <w:jc w:val="both"/>
        <w:rPr>
          <w:lang w:val="es-EC"/>
        </w:rPr>
      </w:pPr>
      <w:r>
        <w:rPr>
          <w:lang w:val="es-EC"/>
        </w:rPr>
        <w:lastRenderedPageBreak/>
        <w:t>Siempre empieza primero el jugador</w:t>
      </w:r>
      <w:r w:rsidR="00633330">
        <w:rPr>
          <w:lang w:val="es-EC"/>
        </w:rPr>
        <w:t>, indicando por teclado el índice de la carta que desea jugar de su mano. El juego debe validar que la carta jugada sea una carta válida conforme a las siguientes reglas:</w:t>
      </w:r>
    </w:p>
    <w:p w14:paraId="1E25A8B8" w14:textId="31B8DE05" w:rsidR="00633330" w:rsidRDefault="00633330" w:rsidP="00E1268E">
      <w:pPr>
        <w:pStyle w:val="ListParagraph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La carta debe ser del mismo color o número.</w:t>
      </w:r>
    </w:p>
    <w:p w14:paraId="1BF5A06A" w14:textId="2CAC44AE" w:rsidR="00633330" w:rsidRDefault="00633330" w:rsidP="00E1268E">
      <w:pPr>
        <w:pStyle w:val="ListParagraph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 xml:space="preserve">Si se juega un comodín de color debe ser del mismo color </w:t>
      </w:r>
      <w:r w:rsidR="00E1268E">
        <w:rPr>
          <w:lang w:val="es-EC"/>
        </w:rPr>
        <w:t xml:space="preserve">de la última carta </w:t>
      </w:r>
      <w:r>
        <w:rPr>
          <w:lang w:val="es-EC"/>
        </w:rPr>
        <w:t>que está en la línea del juego.</w:t>
      </w:r>
    </w:p>
    <w:p w14:paraId="306D8843" w14:textId="45931387" w:rsidR="00633330" w:rsidRDefault="00633330" w:rsidP="00E1268E">
      <w:pPr>
        <w:pStyle w:val="ListParagraph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 xml:space="preserve">Si se juega un comodín negro debe especificar el color que queda configurado para el siguiente turno: </w:t>
      </w:r>
      <w:r>
        <w:rPr>
          <w:lang w:val="es-EC"/>
        </w:rPr>
        <w:t>R, A, V, Z</w:t>
      </w:r>
      <w:r>
        <w:rPr>
          <w:lang w:val="es-EC"/>
        </w:rPr>
        <w:t>.</w:t>
      </w:r>
    </w:p>
    <w:p w14:paraId="3F72B861" w14:textId="5DBFC653" w:rsidR="00633330" w:rsidRDefault="00633330" w:rsidP="00E1268E">
      <w:pPr>
        <w:pStyle w:val="ListParagraph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En esta versión del juego no se puede responder con comodín a un comodín jugado. Por ejemplo: Si el jugador juega una carta +4R, la máquina deberá tomar 4 cartas del tope de la baraja.</w:t>
      </w:r>
    </w:p>
    <w:p w14:paraId="1D46C42C" w14:textId="2B46609B" w:rsidR="00E1268E" w:rsidRDefault="00E1268E" w:rsidP="00E1268E">
      <w:pPr>
        <w:pStyle w:val="ListParagraph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El efecto de jugar una carta de reverse o bloqueo es que el siguiente jugador pierde turno.</w:t>
      </w:r>
    </w:p>
    <w:p w14:paraId="193735F7" w14:textId="0F807783" w:rsidR="00E1268E" w:rsidRDefault="00E1268E" w:rsidP="00E1268E">
      <w:pPr>
        <w:pStyle w:val="ListParagraph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Si un jugador no tiene carta posible para jugar, debe robar una carta de la baraja y pasa el turno al siguiente jugador.</w:t>
      </w:r>
    </w:p>
    <w:p w14:paraId="2594E26A" w14:textId="25C64D43" w:rsidR="00E1268E" w:rsidRDefault="00E1268E" w:rsidP="00E1268E">
      <w:pPr>
        <w:pStyle w:val="ListParagraph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Cuando un jugador se queda con una carta en la mano en el juego debe aparecer la palabra UNO.</w:t>
      </w:r>
    </w:p>
    <w:p w14:paraId="5935917D" w14:textId="5912874C" w:rsidR="00E1268E" w:rsidRDefault="00E1268E" w:rsidP="00E1268E">
      <w:pPr>
        <w:pStyle w:val="ListParagraph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El juego termina cuando un jugador se queda sin cartas en la mano, proclamándose ganador.</w:t>
      </w:r>
    </w:p>
    <w:p w14:paraId="631A0AF9" w14:textId="282B92E6" w:rsidR="00E1268E" w:rsidRPr="00633330" w:rsidRDefault="00E1268E" w:rsidP="00E1268E">
      <w:pPr>
        <w:pStyle w:val="ListParagraph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La máquina siempre jugará la primera opción posible de jugar en su mano.</w:t>
      </w:r>
    </w:p>
    <w:p w14:paraId="3C94FC06" w14:textId="06FD65DE" w:rsidR="008920A6" w:rsidRDefault="008920A6" w:rsidP="006C4F47">
      <w:pPr>
        <w:rPr>
          <w:lang w:val="es-EC"/>
        </w:rPr>
      </w:pPr>
    </w:p>
    <w:p w14:paraId="1B8E6A56" w14:textId="77777777" w:rsidR="006C4F47" w:rsidRPr="006C4F47" w:rsidRDefault="006C4F47" w:rsidP="006C4F47">
      <w:pPr>
        <w:rPr>
          <w:lang w:val="es-EC"/>
        </w:rPr>
      </w:pPr>
    </w:p>
    <w:p w14:paraId="14128ADB" w14:textId="6FBE461C" w:rsidR="006C4F47" w:rsidRPr="006C4F47" w:rsidRDefault="006C4F47" w:rsidP="006C4F47">
      <w:pPr>
        <w:rPr>
          <w:lang w:val="es-EC"/>
        </w:rPr>
      </w:pPr>
    </w:p>
    <w:sectPr w:rsidR="006C4F47" w:rsidRPr="006C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441D4"/>
    <w:multiLevelType w:val="hybridMultilevel"/>
    <w:tmpl w:val="52B4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75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47"/>
    <w:rsid w:val="001447E0"/>
    <w:rsid w:val="00166E97"/>
    <w:rsid w:val="001922A2"/>
    <w:rsid w:val="002A4CCD"/>
    <w:rsid w:val="003476A0"/>
    <w:rsid w:val="003E5882"/>
    <w:rsid w:val="005551A4"/>
    <w:rsid w:val="00583731"/>
    <w:rsid w:val="00633330"/>
    <w:rsid w:val="006C4F47"/>
    <w:rsid w:val="008920A6"/>
    <w:rsid w:val="00894209"/>
    <w:rsid w:val="00E1268E"/>
    <w:rsid w:val="00E5370F"/>
    <w:rsid w:val="00E71279"/>
    <w:rsid w:val="00F8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FD76"/>
  <w15:chartTrackingRefBased/>
  <w15:docId w15:val="{F338BAA4-0006-432B-BEFB-DAAA3E81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Segundo Cruz  Ramirez</dc:creator>
  <cp:keywords/>
  <dc:description/>
  <cp:lastModifiedBy>Eduardo  Segundo Cruz  Ramirez</cp:lastModifiedBy>
  <cp:revision>3</cp:revision>
  <dcterms:created xsi:type="dcterms:W3CDTF">2024-06-18T16:39:00Z</dcterms:created>
  <dcterms:modified xsi:type="dcterms:W3CDTF">2024-06-19T06:29:00Z</dcterms:modified>
</cp:coreProperties>
</file>