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155" w:rsidRPr="00630E4E" w:rsidRDefault="005E7155" w:rsidP="005E7155">
      <w:pPr>
        <w:spacing w:after="0" w:line="240" w:lineRule="auto"/>
        <w:jc w:val="center"/>
        <w:rPr>
          <w:rFonts w:ascii="Arial" w:eastAsia="Times New Roman" w:hAnsi="Arial" w:cs="Arial"/>
          <w:b/>
          <w:sz w:val="40"/>
          <w:szCs w:val="36"/>
          <w:lang w:eastAsia="es-ES"/>
        </w:rPr>
      </w:pPr>
      <w:r w:rsidRPr="00E936C4">
        <w:rPr>
          <w:rFonts w:ascii="Arial" w:hAnsi="Arial" w:cs="Arial"/>
          <w:b/>
          <w:noProof/>
          <w:sz w:val="24"/>
          <w:szCs w:val="24"/>
          <w:lang w:val="es-ES" w:eastAsia="es-ES"/>
        </w:rPr>
        <w:drawing>
          <wp:anchor distT="0" distB="0" distL="114300" distR="114300" simplePos="0" relativeHeight="251660288" behindDoc="0" locked="0" layoutInCell="1" allowOverlap="1" wp14:anchorId="40F833BC" wp14:editId="0CE59CE0">
            <wp:simplePos x="0" y="0"/>
            <wp:positionH relativeFrom="margin">
              <wp:posOffset>4539615</wp:posOffset>
            </wp:positionH>
            <wp:positionV relativeFrom="paragraph">
              <wp:posOffset>-61595</wp:posOffset>
            </wp:positionV>
            <wp:extent cx="1000125" cy="992007"/>
            <wp:effectExtent l="0" t="0" r="0" b="0"/>
            <wp:wrapNone/>
            <wp:docPr id="34" name="Imagen 34" descr="H:\OFICIOS\logo_ingenieria de 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FICIOS\logo_ingenieria de sistema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0125" cy="9920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E4E">
        <w:rPr>
          <w:rFonts w:ascii="Arial" w:hAnsi="Arial" w:cs="Arial"/>
          <w:noProof/>
          <w:lang w:val="es-ES" w:eastAsia="es-ES"/>
        </w:rPr>
        <w:drawing>
          <wp:anchor distT="0" distB="0" distL="114300" distR="114300" simplePos="0" relativeHeight="251659264" behindDoc="0" locked="0" layoutInCell="1" allowOverlap="1" wp14:anchorId="5FBFEE3A" wp14:editId="61231164">
            <wp:simplePos x="0" y="0"/>
            <wp:positionH relativeFrom="column">
              <wp:posOffset>-22860</wp:posOffset>
            </wp:positionH>
            <wp:positionV relativeFrom="paragraph">
              <wp:posOffset>-53340</wp:posOffset>
            </wp:positionV>
            <wp:extent cx="920750" cy="874395"/>
            <wp:effectExtent l="0" t="0" r="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0750" cy="874395"/>
                    </a:xfrm>
                    <a:prstGeom prst="rect">
                      <a:avLst/>
                    </a:prstGeom>
                    <a:noFill/>
                  </pic:spPr>
                </pic:pic>
              </a:graphicData>
            </a:graphic>
            <wp14:sizeRelH relativeFrom="margin">
              <wp14:pctWidth>0</wp14:pctWidth>
            </wp14:sizeRelH>
            <wp14:sizeRelV relativeFrom="margin">
              <wp14:pctHeight>0</wp14:pctHeight>
            </wp14:sizeRelV>
          </wp:anchor>
        </w:drawing>
      </w:r>
      <w:r w:rsidRPr="00630E4E">
        <w:rPr>
          <w:rFonts w:ascii="Arial" w:eastAsia="Times New Roman" w:hAnsi="Arial" w:cs="Arial"/>
          <w:b/>
          <w:sz w:val="28"/>
          <w:szCs w:val="24"/>
          <w:lang w:eastAsia="es-ES"/>
        </w:rPr>
        <w:t>UNIVERSIDAD TÉCNICA DE MACHALA</w:t>
      </w:r>
    </w:p>
    <w:p w:rsidR="005E7155" w:rsidRPr="00630E4E" w:rsidRDefault="005E7155" w:rsidP="005E7155">
      <w:pPr>
        <w:spacing w:after="0" w:line="240" w:lineRule="auto"/>
        <w:jc w:val="center"/>
        <w:rPr>
          <w:rFonts w:ascii="Arial" w:eastAsia="Times New Roman" w:hAnsi="Arial" w:cs="Arial"/>
          <w:b/>
          <w:szCs w:val="24"/>
          <w:lang w:eastAsia="es-ES"/>
        </w:rPr>
      </w:pPr>
      <w:r w:rsidRPr="00630E4E">
        <w:rPr>
          <w:rFonts w:ascii="Arial" w:eastAsia="Times New Roman" w:hAnsi="Arial" w:cs="Arial"/>
          <w:b/>
          <w:szCs w:val="24"/>
          <w:lang w:eastAsia="es-ES"/>
        </w:rPr>
        <w:t>UNIDAD ACADÉMICA DE INGENIERÍA CIVIL</w:t>
      </w:r>
    </w:p>
    <w:p w:rsidR="005E7155" w:rsidRDefault="005E7155" w:rsidP="005E7155">
      <w:pPr>
        <w:spacing w:after="0" w:line="240" w:lineRule="auto"/>
        <w:jc w:val="center"/>
        <w:rPr>
          <w:rFonts w:ascii="Arial" w:eastAsia="Times New Roman" w:hAnsi="Arial" w:cs="Arial"/>
          <w:b/>
          <w:szCs w:val="24"/>
          <w:lang w:eastAsia="es-ES"/>
        </w:rPr>
      </w:pPr>
      <w:r w:rsidRPr="00630E4E">
        <w:rPr>
          <w:rFonts w:ascii="Arial" w:eastAsia="Times New Roman" w:hAnsi="Arial" w:cs="Arial"/>
          <w:b/>
          <w:szCs w:val="24"/>
          <w:lang w:eastAsia="es-ES"/>
        </w:rPr>
        <w:t xml:space="preserve">CARRERA DE </w:t>
      </w:r>
      <w:r>
        <w:rPr>
          <w:rFonts w:ascii="Arial" w:eastAsia="Times New Roman" w:hAnsi="Arial" w:cs="Arial"/>
          <w:b/>
          <w:szCs w:val="24"/>
          <w:lang w:eastAsia="es-ES"/>
        </w:rPr>
        <w:t>INGENIERÍA DE SISTEMAS</w:t>
      </w:r>
    </w:p>
    <w:p w:rsidR="005E7155" w:rsidRDefault="005E7155" w:rsidP="005E7155">
      <w:pPr>
        <w:spacing w:after="0" w:line="240" w:lineRule="auto"/>
        <w:jc w:val="center"/>
        <w:rPr>
          <w:rFonts w:ascii="Arial" w:eastAsia="Times New Roman" w:hAnsi="Arial" w:cs="Arial"/>
          <w:b/>
          <w:szCs w:val="24"/>
          <w:lang w:eastAsia="es-ES"/>
        </w:rPr>
      </w:pPr>
      <w:r>
        <w:rPr>
          <w:rFonts w:ascii="Arial" w:eastAsia="Times New Roman" w:hAnsi="Arial" w:cs="Arial"/>
          <w:b/>
          <w:szCs w:val="24"/>
          <w:lang w:eastAsia="es-ES"/>
        </w:rPr>
        <w:t>BADE DE DATOS III – 2018 – E2</w:t>
      </w:r>
    </w:p>
    <w:p w:rsidR="005E7155" w:rsidRPr="00630E4E" w:rsidRDefault="005E7155" w:rsidP="005E7155">
      <w:pPr>
        <w:spacing w:after="0" w:line="240" w:lineRule="auto"/>
        <w:jc w:val="center"/>
        <w:rPr>
          <w:rFonts w:ascii="Arial" w:eastAsia="Times New Roman" w:hAnsi="Arial" w:cs="Arial"/>
          <w:b/>
          <w:szCs w:val="24"/>
          <w:lang w:eastAsia="es-ES"/>
        </w:rPr>
      </w:pPr>
      <w:r>
        <w:rPr>
          <w:rFonts w:ascii="Arial" w:eastAsia="Times New Roman" w:hAnsi="Arial" w:cs="Arial"/>
          <w:b/>
          <w:szCs w:val="24"/>
          <w:lang w:eastAsia="es-ES"/>
        </w:rPr>
        <w:t>SÉPTIMO SEMESTRE</w:t>
      </w:r>
    </w:p>
    <w:p w:rsidR="005E7155" w:rsidRDefault="005E7155" w:rsidP="005E7155">
      <w:pPr>
        <w:pStyle w:val="Ttulo2"/>
        <w:jc w:val="center"/>
        <w:rPr>
          <w:rFonts w:ascii="Arial" w:eastAsia="Times New Roman" w:hAnsi="Arial" w:cs="Arial"/>
          <w:color w:val="auto"/>
          <w:highlight w:val="yellow"/>
          <w:lang w:eastAsia="es-ES"/>
        </w:rPr>
      </w:pPr>
      <w:r w:rsidRPr="00630E4E">
        <w:rPr>
          <w:rFonts w:ascii="Arial" w:eastAsia="Times New Roman" w:hAnsi="Arial" w:cs="Arial"/>
          <w:color w:val="auto"/>
          <w:lang w:eastAsia="es-ES"/>
        </w:rPr>
        <w:t>TRABAJO AUTÓNOMO</w:t>
      </w:r>
      <w:r>
        <w:rPr>
          <w:rFonts w:ascii="Arial" w:eastAsia="Times New Roman" w:hAnsi="Arial" w:cs="Arial"/>
          <w:color w:val="auto"/>
          <w:lang w:eastAsia="es-ES"/>
        </w:rPr>
        <w:t xml:space="preserve"> </w:t>
      </w:r>
    </w:p>
    <w:p w:rsidR="005E7155" w:rsidRPr="00630E4E" w:rsidRDefault="005E7155" w:rsidP="005E7155">
      <w:pPr>
        <w:rPr>
          <w:rFonts w:ascii="Arial" w:eastAsia="Times New Roman" w:hAnsi="Arial" w:cs="Arial"/>
          <w:b/>
          <w:sz w:val="24"/>
          <w:szCs w:val="24"/>
          <w:lang w:eastAsia="es-ES"/>
        </w:rPr>
      </w:pPr>
    </w:p>
    <w:tbl>
      <w:tblPr>
        <w:tblStyle w:val="Tablaconcuadrcula2"/>
        <w:tblW w:w="9600" w:type="dxa"/>
        <w:tblInd w:w="-5" w:type="dxa"/>
        <w:tblLayout w:type="fixed"/>
        <w:tblLook w:val="04A0" w:firstRow="1" w:lastRow="0" w:firstColumn="1" w:lastColumn="0" w:noHBand="0" w:noVBand="1"/>
      </w:tblPr>
      <w:tblGrid>
        <w:gridCol w:w="1467"/>
        <w:gridCol w:w="907"/>
        <w:gridCol w:w="574"/>
        <w:gridCol w:w="709"/>
        <w:gridCol w:w="992"/>
        <w:gridCol w:w="1412"/>
        <w:gridCol w:w="289"/>
        <w:gridCol w:w="1418"/>
        <w:gridCol w:w="1832"/>
      </w:tblGrid>
      <w:tr w:rsidR="005E7155" w:rsidRPr="00630E4E" w:rsidTr="009606F1">
        <w:trPr>
          <w:trHeight w:val="301"/>
        </w:trPr>
        <w:tc>
          <w:tcPr>
            <w:tcW w:w="237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B5323" w:rsidRDefault="005E7155" w:rsidP="00F32B10">
            <w:pPr>
              <w:spacing w:line="240" w:lineRule="auto"/>
              <w:jc w:val="center"/>
              <w:rPr>
                <w:rFonts w:ascii="Arial" w:hAnsi="Arial" w:cs="Arial"/>
                <w:b/>
                <w:sz w:val="20"/>
              </w:rPr>
            </w:pPr>
            <w:r w:rsidRPr="006B5323">
              <w:rPr>
                <w:rFonts w:ascii="Arial" w:hAnsi="Arial" w:cs="Arial"/>
                <w:b/>
                <w:sz w:val="20"/>
              </w:rPr>
              <w:t xml:space="preserve">TAREA </w:t>
            </w:r>
          </w:p>
          <w:p w:rsidR="005E7155" w:rsidRPr="00630E4E" w:rsidRDefault="005E7155" w:rsidP="00F32B10">
            <w:pPr>
              <w:spacing w:line="240" w:lineRule="auto"/>
              <w:jc w:val="center"/>
              <w:rPr>
                <w:rFonts w:ascii="Arial" w:hAnsi="Arial" w:cs="Arial"/>
                <w:b/>
                <w:sz w:val="20"/>
                <w:lang w:val="es-ES" w:eastAsia="en-US"/>
              </w:rPr>
            </w:pPr>
            <w:r w:rsidRPr="006B5323">
              <w:rPr>
                <w:rFonts w:ascii="Arial" w:hAnsi="Arial" w:cs="Arial"/>
                <w:b/>
                <w:sz w:val="20"/>
              </w:rPr>
              <w:t>AUTÓNOMA</w:t>
            </w:r>
            <w:r w:rsidRPr="00630E4E">
              <w:rPr>
                <w:rFonts w:ascii="Arial" w:hAnsi="Arial" w:cs="Arial"/>
                <w:b/>
                <w:sz w:val="20"/>
              </w:rPr>
              <w:t xml:space="preserve"> </w:t>
            </w:r>
            <w:r>
              <w:rPr>
                <w:rFonts w:ascii="Arial" w:hAnsi="Arial" w:cs="Arial"/>
                <w:b/>
                <w:sz w:val="20"/>
              </w:rPr>
              <w:t xml:space="preserve"> </w:t>
            </w:r>
            <w:r w:rsidRPr="00630E4E">
              <w:rPr>
                <w:rFonts w:ascii="Arial" w:hAnsi="Arial" w:cs="Arial"/>
                <w:b/>
                <w:sz w:val="20"/>
              </w:rPr>
              <w:t>N°:</w:t>
            </w:r>
          </w:p>
        </w:tc>
        <w:tc>
          <w:tcPr>
            <w:tcW w:w="1283" w:type="dxa"/>
            <w:gridSpan w:val="2"/>
            <w:tcBorders>
              <w:top w:val="single" w:sz="4" w:space="0" w:color="auto"/>
              <w:left w:val="single" w:sz="4" w:space="0" w:color="auto"/>
              <w:bottom w:val="single" w:sz="4" w:space="0" w:color="auto"/>
              <w:right w:val="single" w:sz="4" w:space="0" w:color="auto"/>
            </w:tcBorders>
            <w:vAlign w:val="center"/>
            <w:hideMark/>
          </w:tcPr>
          <w:p w:rsidR="005E7155" w:rsidRPr="00630E4E" w:rsidRDefault="005E7155" w:rsidP="00F32B10">
            <w:pPr>
              <w:spacing w:line="240" w:lineRule="auto"/>
              <w:jc w:val="center"/>
              <w:rPr>
                <w:rFonts w:ascii="Arial" w:hAnsi="Arial" w:cs="Arial"/>
                <w:b/>
                <w:color w:val="70AD47" w:themeColor="accent6"/>
                <w:sz w:val="20"/>
                <w:lang w:val="es-ES" w:eastAsia="en-US"/>
              </w:rPr>
            </w:pPr>
            <w:r>
              <w:rPr>
                <w:rFonts w:ascii="Arial" w:hAnsi="Arial" w:cs="Arial"/>
                <w:b/>
                <w:color w:val="ED7D31" w:themeColor="accent2"/>
                <w:sz w:val="20"/>
              </w:rPr>
              <w:t>Ta1.</w:t>
            </w:r>
            <w:r>
              <w:rPr>
                <w:rFonts w:ascii="Arial" w:hAnsi="Arial" w:cs="Arial"/>
                <w:b/>
                <w:color w:val="ED7D31" w:themeColor="accent2"/>
                <w:sz w:val="20"/>
              </w:rPr>
              <w:t>3</w:t>
            </w:r>
          </w:p>
        </w:tc>
        <w:tc>
          <w:tcPr>
            <w:tcW w:w="99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jc w:val="center"/>
              <w:rPr>
                <w:rFonts w:ascii="Arial" w:hAnsi="Arial" w:cs="Arial"/>
                <w:b/>
                <w:sz w:val="20"/>
                <w:lang w:val="es-ES" w:eastAsia="en-US"/>
              </w:rPr>
            </w:pPr>
            <w:r w:rsidRPr="00630E4E">
              <w:rPr>
                <w:rFonts w:ascii="Arial" w:hAnsi="Arial" w:cs="Arial"/>
                <w:b/>
                <w:sz w:val="20"/>
              </w:rPr>
              <w:t>FECHA ENVIÓ:</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5E7155" w:rsidRPr="00630E4E" w:rsidRDefault="005E7155" w:rsidP="00F32B10">
            <w:pPr>
              <w:spacing w:line="240" w:lineRule="auto"/>
              <w:jc w:val="center"/>
              <w:rPr>
                <w:rFonts w:ascii="Arial" w:hAnsi="Arial" w:cs="Arial"/>
                <w:b/>
                <w:color w:val="ED7D31" w:themeColor="accent2"/>
                <w:sz w:val="20"/>
                <w:lang w:val="es-ES" w:eastAsia="en-US"/>
              </w:rPr>
            </w:pPr>
            <w:r>
              <w:rPr>
                <w:rFonts w:ascii="Arial" w:hAnsi="Arial" w:cs="Arial"/>
                <w:b/>
                <w:color w:val="ED7D31" w:themeColor="accent2"/>
                <w:sz w:val="20"/>
                <w:lang w:val="es-ES" w:eastAsia="en-US"/>
              </w:rPr>
              <w:t>15/10/18</w:t>
            </w:r>
          </w:p>
        </w:tc>
        <w:tc>
          <w:tcPr>
            <w:tcW w:w="1418"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jc w:val="center"/>
              <w:rPr>
                <w:rFonts w:ascii="Arial" w:hAnsi="Arial" w:cs="Arial"/>
                <w:b/>
                <w:sz w:val="20"/>
                <w:lang w:val="es-ES" w:eastAsia="en-US"/>
              </w:rPr>
            </w:pPr>
            <w:r w:rsidRPr="00630E4E">
              <w:rPr>
                <w:rFonts w:ascii="Arial" w:hAnsi="Arial" w:cs="Arial"/>
                <w:b/>
                <w:sz w:val="20"/>
              </w:rPr>
              <w:t>FECHA ENTREGA:</w:t>
            </w:r>
          </w:p>
        </w:tc>
        <w:tc>
          <w:tcPr>
            <w:tcW w:w="1832" w:type="dxa"/>
            <w:tcBorders>
              <w:top w:val="single" w:sz="4" w:space="0" w:color="auto"/>
              <w:left w:val="single" w:sz="4" w:space="0" w:color="auto"/>
              <w:bottom w:val="single" w:sz="4" w:space="0" w:color="auto"/>
              <w:right w:val="single" w:sz="4" w:space="0" w:color="auto"/>
            </w:tcBorders>
            <w:vAlign w:val="center"/>
            <w:hideMark/>
          </w:tcPr>
          <w:p w:rsidR="005E7155" w:rsidRPr="001A68F8" w:rsidRDefault="005E7155" w:rsidP="00F32B10">
            <w:pPr>
              <w:spacing w:line="240" w:lineRule="auto"/>
              <w:jc w:val="center"/>
              <w:rPr>
                <w:rFonts w:ascii="Arial" w:hAnsi="Arial" w:cs="Arial"/>
                <w:b/>
                <w:color w:val="ED7D31" w:themeColor="accent2"/>
                <w:sz w:val="20"/>
                <w:lang w:val="es-ES" w:eastAsia="en-US"/>
              </w:rPr>
            </w:pPr>
            <w:r>
              <w:rPr>
                <w:rFonts w:ascii="Arial" w:hAnsi="Arial" w:cs="Arial"/>
                <w:b/>
                <w:color w:val="ED7D31" w:themeColor="accent2"/>
                <w:sz w:val="20"/>
                <w:lang w:val="es-ES" w:eastAsia="en-US"/>
              </w:rPr>
              <w:t>17</w:t>
            </w:r>
            <w:r w:rsidRPr="001A68F8">
              <w:rPr>
                <w:rFonts w:ascii="Arial" w:hAnsi="Arial" w:cs="Arial"/>
                <w:b/>
                <w:color w:val="ED7D31" w:themeColor="accent2"/>
                <w:sz w:val="20"/>
                <w:lang w:val="es-ES" w:eastAsia="en-US"/>
              </w:rPr>
              <w:t>/10/18</w:t>
            </w:r>
          </w:p>
        </w:tc>
      </w:tr>
      <w:tr w:rsidR="005E7155" w:rsidRPr="00630E4E" w:rsidTr="009606F1">
        <w:trPr>
          <w:trHeight w:val="384"/>
        </w:trPr>
        <w:tc>
          <w:tcPr>
            <w:tcW w:w="237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UNIDAD N°</w:t>
            </w:r>
            <w:r w:rsidRPr="001A68F8">
              <w:rPr>
                <w:rFonts w:ascii="Arial" w:hAnsi="Arial" w:cs="Arial"/>
                <w:b/>
                <w:sz w:val="20"/>
              </w:rPr>
              <w:t>1:</w:t>
            </w:r>
          </w:p>
        </w:tc>
        <w:tc>
          <w:tcPr>
            <w:tcW w:w="7226" w:type="dxa"/>
            <w:gridSpan w:val="7"/>
            <w:tcBorders>
              <w:top w:val="single" w:sz="4" w:space="0" w:color="auto"/>
              <w:left w:val="single" w:sz="4" w:space="0" w:color="auto"/>
              <w:bottom w:val="single" w:sz="4" w:space="0" w:color="auto"/>
              <w:right w:val="single" w:sz="4" w:space="0" w:color="auto"/>
            </w:tcBorders>
            <w:vAlign w:val="center"/>
            <w:hideMark/>
          </w:tcPr>
          <w:p w:rsidR="005E7155" w:rsidRPr="00630E4E" w:rsidRDefault="005E7155" w:rsidP="00F32B10">
            <w:pPr>
              <w:spacing w:line="240" w:lineRule="auto"/>
              <w:jc w:val="both"/>
              <w:rPr>
                <w:rFonts w:ascii="Arial" w:hAnsi="Arial" w:cs="Arial"/>
                <w:sz w:val="20"/>
                <w:szCs w:val="20"/>
                <w:lang w:eastAsia="en-US"/>
              </w:rPr>
            </w:pPr>
            <w:r w:rsidRPr="001A68F8">
              <w:rPr>
                <w:rFonts w:ascii="Arial" w:hAnsi="Arial" w:cs="Arial"/>
                <w:sz w:val="20"/>
                <w:szCs w:val="20"/>
                <w:lang w:eastAsia="en-US"/>
              </w:rPr>
              <w:t>Fundamento</w:t>
            </w:r>
            <w:r>
              <w:rPr>
                <w:rFonts w:ascii="Arial" w:hAnsi="Arial" w:cs="Arial"/>
                <w:sz w:val="20"/>
                <w:szCs w:val="20"/>
                <w:lang w:eastAsia="en-US"/>
              </w:rPr>
              <w:t>s de inteligencia de negocios(BI</w:t>
            </w:r>
            <w:r w:rsidRPr="001A68F8">
              <w:rPr>
                <w:rFonts w:ascii="Arial" w:hAnsi="Arial" w:cs="Arial"/>
                <w:sz w:val="20"/>
                <w:szCs w:val="20"/>
                <w:lang w:eastAsia="en-US"/>
              </w:rPr>
              <w:t>)</w:t>
            </w:r>
          </w:p>
        </w:tc>
      </w:tr>
      <w:tr w:rsidR="005E7155" w:rsidRPr="00630E4E" w:rsidTr="009606F1">
        <w:trPr>
          <w:trHeight w:val="374"/>
        </w:trPr>
        <w:tc>
          <w:tcPr>
            <w:tcW w:w="237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TEMA:</w:t>
            </w:r>
          </w:p>
        </w:tc>
        <w:tc>
          <w:tcPr>
            <w:tcW w:w="7226" w:type="dxa"/>
            <w:gridSpan w:val="7"/>
            <w:tcBorders>
              <w:top w:val="single" w:sz="4" w:space="0" w:color="auto"/>
              <w:left w:val="single" w:sz="4" w:space="0" w:color="auto"/>
              <w:bottom w:val="single" w:sz="4" w:space="0" w:color="auto"/>
              <w:right w:val="single" w:sz="4" w:space="0" w:color="auto"/>
            </w:tcBorders>
            <w:vAlign w:val="center"/>
            <w:hideMark/>
          </w:tcPr>
          <w:p w:rsidR="005E7155" w:rsidRPr="001A68F8" w:rsidRDefault="005E7155" w:rsidP="00F32B10">
            <w:pPr>
              <w:spacing w:line="240" w:lineRule="auto"/>
              <w:jc w:val="both"/>
              <w:rPr>
                <w:rFonts w:ascii="Arial" w:hAnsi="Arial" w:cs="Arial"/>
                <w:sz w:val="20"/>
                <w:szCs w:val="20"/>
                <w:lang w:val="es-ES" w:eastAsia="en-US"/>
              </w:rPr>
            </w:pPr>
            <w:r w:rsidRPr="001A68F8">
              <w:rPr>
                <w:rFonts w:ascii="Arial" w:hAnsi="Arial" w:cs="Arial"/>
                <w:sz w:val="20"/>
                <w:szCs w:val="20"/>
                <w:lang w:val="es-ES" w:eastAsia="en-US"/>
              </w:rPr>
              <w:t>Introducción a Inteligencia de Negocios. (</w:t>
            </w:r>
            <w:r>
              <w:rPr>
                <w:rFonts w:ascii="Arial" w:hAnsi="Arial" w:cs="Arial"/>
                <w:sz w:val="20"/>
                <w:szCs w:val="20"/>
                <w:lang w:val="es-ES" w:eastAsia="en-US"/>
              </w:rPr>
              <w:t xml:space="preserve">Necesidad de información y conocimiento en una empresa: - Sistemas de información en las empresas - Objetivos y usuarios de la información. Conceptos e importancia de Inteligencia de Negocios, </w:t>
            </w:r>
            <w:r w:rsidRPr="005B765B">
              <w:rPr>
                <w:rFonts w:ascii="Arial" w:hAnsi="Arial" w:cs="Arial"/>
                <w:sz w:val="20"/>
                <w:szCs w:val="20"/>
                <w:lang w:val="es-ES" w:eastAsia="en-US"/>
              </w:rPr>
              <w:t>Campos de aplicación de BI</w:t>
            </w:r>
            <w:r w:rsidRPr="001A68F8">
              <w:rPr>
                <w:rFonts w:ascii="Arial" w:hAnsi="Arial" w:cs="Arial"/>
                <w:sz w:val="20"/>
                <w:szCs w:val="20"/>
                <w:lang w:val="es-ES" w:eastAsia="en-US"/>
              </w:rPr>
              <w:t>)</w:t>
            </w:r>
          </w:p>
        </w:tc>
      </w:tr>
      <w:tr w:rsidR="005E7155" w:rsidRPr="00630E4E" w:rsidTr="009606F1">
        <w:trPr>
          <w:trHeight w:val="310"/>
        </w:trPr>
        <w:tc>
          <w:tcPr>
            <w:tcW w:w="237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TAREA:</w:t>
            </w:r>
          </w:p>
        </w:tc>
        <w:tc>
          <w:tcPr>
            <w:tcW w:w="7226" w:type="dxa"/>
            <w:gridSpan w:val="7"/>
            <w:tcBorders>
              <w:top w:val="single" w:sz="4" w:space="0" w:color="auto"/>
              <w:left w:val="single" w:sz="4" w:space="0" w:color="auto"/>
              <w:bottom w:val="single" w:sz="4" w:space="0" w:color="auto"/>
              <w:right w:val="single" w:sz="4" w:space="0" w:color="auto"/>
            </w:tcBorders>
            <w:vAlign w:val="center"/>
          </w:tcPr>
          <w:p w:rsidR="005E7155" w:rsidRPr="00630E4E" w:rsidRDefault="005E7155" w:rsidP="00F32B10">
            <w:pPr>
              <w:spacing w:line="240" w:lineRule="auto"/>
              <w:jc w:val="both"/>
              <w:rPr>
                <w:rFonts w:ascii="Arial" w:hAnsi="Arial" w:cs="Arial"/>
                <w:sz w:val="20"/>
                <w:szCs w:val="20"/>
                <w:lang w:val="es-ES" w:eastAsia="en-US"/>
              </w:rPr>
            </w:pPr>
            <w:r w:rsidRPr="005E7155">
              <w:rPr>
                <w:rFonts w:ascii="Arial" w:hAnsi="Arial" w:cs="Arial"/>
                <w:sz w:val="20"/>
                <w:szCs w:val="20"/>
                <w:lang w:val="es-ES" w:eastAsia="en-US"/>
              </w:rPr>
              <w:t>Investigar en una empresa real, reportes que requieren los usuarios en los tres niveles organiz</w:t>
            </w:r>
            <w:r>
              <w:rPr>
                <w:rFonts w:ascii="Arial" w:hAnsi="Arial" w:cs="Arial"/>
                <w:sz w:val="20"/>
                <w:szCs w:val="20"/>
                <w:lang w:val="es-ES" w:eastAsia="en-US"/>
              </w:rPr>
              <w:t xml:space="preserve">acionales (operativo, táctico y </w:t>
            </w:r>
            <w:r w:rsidRPr="005E7155">
              <w:rPr>
                <w:rFonts w:ascii="Arial" w:hAnsi="Arial" w:cs="Arial"/>
                <w:sz w:val="20"/>
                <w:szCs w:val="20"/>
                <w:lang w:val="es-ES" w:eastAsia="en-US"/>
              </w:rPr>
              <w:t>estratégico) que guarden relación entre sí. No es necesario que la empresa esté automatizada</w:t>
            </w:r>
            <w:r>
              <w:rPr>
                <w:rFonts w:ascii="Arial" w:hAnsi="Arial" w:cs="Arial"/>
                <w:sz w:val="20"/>
                <w:szCs w:val="20"/>
                <w:lang w:val="es-ES" w:eastAsia="en-US"/>
              </w:rPr>
              <w:t>.</w:t>
            </w:r>
          </w:p>
        </w:tc>
      </w:tr>
      <w:tr w:rsidR="005E7155" w:rsidRPr="00630E4E" w:rsidTr="009606F1">
        <w:trPr>
          <w:trHeight w:val="310"/>
        </w:trPr>
        <w:tc>
          <w:tcPr>
            <w:tcW w:w="237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rsidR="005E7155" w:rsidRPr="00630E4E" w:rsidRDefault="005E7155" w:rsidP="00F32B10">
            <w:pPr>
              <w:spacing w:line="240" w:lineRule="auto"/>
              <w:rPr>
                <w:rFonts w:ascii="Arial" w:hAnsi="Arial" w:cs="Arial"/>
                <w:b/>
                <w:sz w:val="20"/>
              </w:rPr>
            </w:pPr>
            <w:r>
              <w:rPr>
                <w:rFonts w:ascii="Arial" w:hAnsi="Arial" w:cs="Arial"/>
                <w:b/>
                <w:sz w:val="20"/>
              </w:rPr>
              <w:t>OBJETIVO:</w:t>
            </w:r>
          </w:p>
        </w:tc>
        <w:tc>
          <w:tcPr>
            <w:tcW w:w="7226" w:type="dxa"/>
            <w:gridSpan w:val="7"/>
            <w:tcBorders>
              <w:top w:val="single" w:sz="4" w:space="0" w:color="auto"/>
              <w:left w:val="single" w:sz="4" w:space="0" w:color="auto"/>
              <w:bottom w:val="single" w:sz="4" w:space="0" w:color="auto"/>
              <w:right w:val="single" w:sz="4" w:space="0" w:color="auto"/>
            </w:tcBorders>
            <w:vAlign w:val="center"/>
          </w:tcPr>
          <w:p w:rsidR="005E7155" w:rsidRPr="00630E4E" w:rsidRDefault="005E7155" w:rsidP="00F32B10">
            <w:pPr>
              <w:spacing w:line="240" w:lineRule="auto"/>
              <w:jc w:val="both"/>
              <w:rPr>
                <w:rFonts w:ascii="Arial" w:hAnsi="Arial" w:cs="Arial"/>
                <w:sz w:val="20"/>
                <w:szCs w:val="20"/>
                <w:lang w:val="es-ES" w:eastAsia="en-US"/>
              </w:rPr>
            </w:pPr>
            <w:r w:rsidRPr="00936765">
              <w:rPr>
                <w:rFonts w:ascii="Arial" w:hAnsi="Arial" w:cs="Arial"/>
                <w:sz w:val="20"/>
                <w:szCs w:val="20"/>
                <w:lang w:val="es-ES" w:eastAsia="en-US"/>
              </w:rPr>
              <w:t>Identificar los tipos de sistemas de inf</w:t>
            </w:r>
            <w:r>
              <w:rPr>
                <w:rFonts w:ascii="Arial" w:hAnsi="Arial" w:cs="Arial"/>
                <w:sz w:val="20"/>
                <w:szCs w:val="20"/>
                <w:lang w:val="es-ES" w:eastAsia="en-US"/>
              </w:rPr>
              <w:t xml:space="preserve">ormación y la importancia de la </w:t>
            </w:r>
            <w:r w:rsidRPr="00936765">
              <w:rPr>
                <w:rFonts w:ascii="Arial" w:hAnsi="Arial" w:cs="Arial"/>
                <w:sz w:val="20"/>
                <w:szCs w:val="20"/>
                <w:lang w:val="es-ES" w:eastAsia="en-US"/>
              </w:rPr>
              <w:t>inteligencia de negocios en una organización mediante análisis de material</w:t>
            </w:r>
            <w:r>
              <w:rPr>
                <w:rFonts w:ascii="Arial" w:hAnsi="Arial" w:cs="Arial"/>
                <w:sz w:val="20"/>
                <w:szCs w:val="20"/>
                <w:lang w:val="es-ES" w:eastAsia="en-US"/>
              </w:rPr>
              <w:t xml:space="preserve"> b</w:t>
            </w:r>
            <w:r w:rsidRPr="00936765">
              <w:rPr>
                <w:rFonts w:ascii="Arial" w:hAnsi="Arial" w:cs="Arial"/>
                <w:sz w:val="20"/>
                <w:szCs w:val="20"/>
                <w:lang w:val="es-ES" w:eastAsia="en-US"/>
              </w:rPr>
              <w:t>ibliográfico</w:t>
            </w:r>
          </w:p>
        </w:tc>
      </w:tr>
      <w:tr w:rsidR="005E7155" w:rsidRPr="00630E4E" w:rsidTr="009606F1">
        <w:trPr>
          <w:trHeight w:val="640"/>
        </w:trPr>
        <w:tc>
          <w:tcPr>
            <w:tcW w:w="237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INDICADOR</w:t>
            </w:r>
            <w:r>
              <w:rPr>
                <w:rFonts w:ascii="Arial" w:hAnsi="Arial" w:cs="Arial"/>
                <w:b/>
                <w:sz w:val="20"/>
              </w:rPr>
              <w:t>ES</w:t>
            </w:r>
            <w:r w:rsidRPr="00630E4E">
              <w:rPr>
                <w:rFonts w:ascii="Arial" w:hAnsi="Arial" w:cs="Arial"/>
                <w:b/>
                <w:sz w:val="20"/>
              </w:rPr>
              <w:t xml:space="preserve"> DE EVALUACIÓN:</w:t>
            </w:r>
          </w:p>
        </w:tc>
        <w:tc>
          <w:tcPr>
            <w:tcW w:w="7226"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DESCRIPCIÓN</w:t>
            </w:r>
          </w:p>
        </w:tc>
      </w:tr>
      <w:tr w:rsidR="005E7155" w:rsidRPr="00630E4E" w:rsidTr="009606F1">
        <w:trPr>
          <w:trHeight w:val="413"/>
        </w:trPr>
        <w:tc>
          <w:tcPr>
            <w:tcW w:w="9600" w:type="dxa"/>
            <w:gridSpan w:val="9"/>
            <w:tcBorders>
              <w:top w:val="single" w:sz="4" w:space="0" w:color="auto"/>
              <w:left w:val="single" w:sz="4" w:space="0" w:color="auto"/>
              <w:bottom w:val="single" w:sz="4" w:space="0" w:color="auto"/>
              <w:right w:val="single" w:sz="4" w:space="0" w:color="auto"/>
            </w:tcBorders>
            <w:vAlign w:val="center"/>
            <w:hideMark/>
          </w:tcPr>
          <w:tbl>
            <w:tblPr>
              <w:tblW w:w="9345" w:type="dxa"/>
              <w:tblLayout w:type="fixed"/>
              <w:tblCellMar>
                <w:left w:w="70" w:type="dxa"/>
                <w:right w:w="70" w:type="dxa"/>
              </w:tblCellMar>
              <w:tblLook w:val="04A0" w:firstRow="1" w:lastRow="0" w:firstColumn="1" w:lastColumn="0" w:noHBand="0" w:noVBand="1"/>
            </w:tblPr>
            <w:tblGrid>
              <w:gridCol w:w="1553"/>
              <w:gridCol w:w="2502"/>
              <w:gridCol w:w="2645"/>
              <w:gridCol w:w="2645"/>
            </w:tblGrid>
            <w:tr w:rsidR="005E7155" w:rsidRPr="00630E4E" w:rsidTr="009606F1">
              <w:trPr>
                <w:trHeight w:val="255"/>
              </w:trPr>
              <w:tc>
                <w:tcPr>
                  <w:tcW w:w="1555" w:type="dxa"/>
                  <w:tcBorders>
                    <w:top w:val="single" w:sz="4" w:space="0" w:color="000000"/>
                    <w:left w:val="single" w:sz="4" w:space="0" w:color="000000"/>
                    <w:bottom w:val="single" w:sz="4" w:space="0" w:color="000000"/>
                    <w:right w:val="single" w:sz="4" w:space="0" w:color="auto"/>
                  </w:tcBorders>
                  <w:shd w:val="clear" w:color="auto" w:fill="DBDBDB" w:themeFill="accent3" w:themeFillTint="66"/>
                  <w:hideMark/>
                </w:tcPr>
                <w:p w:rsidR="005E7155" w:rsidRPr="00630E4E" w:rsidRDefault="005E7155" w:rsidP="00F32B10">
                  <w:pPr>
                    <w:spacing w:after="0" w:line="240" w:lineRule="auto"/>
                    <w:jc w:val="both"/>
                    <w:rPr>
                      <w:rFonts w:ascii="Arial" w:hAnsi="Arial" w:cs="Arial"/>
                      <w:b/>
                      <w:sz w:val="20"/>
                      <w:szCs w:val="20"/>
                      <w:lang w:val="es-ES" w:eastAsia="en-US"/>
                    </w:rPr>
                  </w:pPr>
                </w:p>
              </w:tc>
              <w:tc>
                <w:tcPr>
                  <w:tcW w:w="2503" w:type="dxa"/>
                  <w:tcBorders>
                    <w:top w:val="single" w:sz="4" w:space="0" w:color="000000"/>
                    <w:left w:val="single" w:sz="4" w:space="0" w:color="auto"/>
                    <w:bottom w:val="single" w:sz="4" w:space="0" w:color="000000"/>
                    <w:right w:val="nil"/>
                  </w:tcBorders>
                  <w:shd w:val="clear" w:color="auto" w:fill="DBDBDB" w:themeFill="accent3" w:themeFillTint="66"/>
                  <w:hideMark/>
                </w:tcPr>
                <w:p w:rsidR="005E7155" w:rsidRPr="00630E4E" w:rsidRDefault="005E7155" w:rsidP="00F32B10">
                  <w:pPr>
                    <w:spacing w:after="0" w:line="240" w:lineRule="auto"/>
                    <w:jc w:val="center"/>
                    <w:rPr>
                      <w:rFonts w:ascii="Arial" w:hAnsi="Arial" w:cs="Arial"/>
                      <w:b/>
                      <w:sz w:val="20"/>
                      <w:szCs w:val="20"/>
                      <w:lang w:val="es-ES" w:eastAsia="en-US"/>
                    </w:rPr>
                  </w:pPr>
                  <w:r w:rsidRPr="00630E4E">
                    <w:rPr>
                      <w:rFonts w:ascii="Arial" w:hAnsi="Arial" w:cs="Arial"/>
                      <w:b/>
                      <w:sz w:val="20"/>
                      <w:szCs w:val="20"/>
                    </w:rPr>
                    <w:t>1 punto</w:t>
                  </w:r>
                </w:p>
              </w:tc>
              <w:tc>
                <w:tcPr>
                  <w:tcW w:w="2646" w:type="dxa"/>
                  <w:tcBorders>
                    <w:top w:val="single" w:sz="4" w:space="0" w:color="000000"/>
                    <w:left w:val="single" w:sz="4" w:space="0" w:color="000000"/>
                    <w:bottom w:val="single" w:sz="4" w:space="0" w:color="000000"/>
                    <w:right w:val="nil"/>
                  </w:tcBorders>
                  <w:shd w:val="clear" w:color="auto" w:fill="DBDBDB" w:themeFill="accent3" w:themeFillTint="66"/>
                  <w:hideMark/>
                </w:tcPr>
                <w:p w:rsidR="005E7155" w:rsidRPr="00630E4E" w:rsidRDefault="005E7155" w:rsidP="00F32B10">
                  <w:pPr>
                    <w:spacing w:after="0" w:line="240" w:lineRule="auto"/>
                    <w:jc w:val="center"/>
                    <w:rPr>
                      <w:rFonts w:ascii="Arial" w:hAnsi="Arial" w:cs="Arial"/>
                      <w:b/>
                      <w:sz w:val="20"/>
                      <w:szCs w:val="20"/>
                      <w:lang w:val="es-ES" w:eastAsia="en-US"/>
                    </w:rPr>
                  </w:pPr>
                  <w:r w:rsidRPr="00630E4E">
                    <w:rPr>
                      <w:rFonts w:ascii="Arial" w:hAnsi="Arial" w:cs="Arial"/>
                      <w:b/>
                      <w:sz w:val="20"/>
                      <w:szCs w:val="20"/>
                    </w:rPr>
                    <w:t>0,5 puntos</w:t>
                  </w:r>
                </w:p>
              </w:tc>
              <w:tc>
                <w:tcPr>
                  <w:tcW w:w="2646" w:type="dxa"/>
                  <w:tcBorders>
                    <w:top w:val="single" w:sz="4" w:space="0" w:color="000000"/>
                    <w:left w:val="single" w:sz="4" w:space="0" w:color="000000"/>
                    <w:bottom w:val="single" w:sz="4" w:space="0" w:color="000000"/>
                    <w:right w:val="single" w:sz="4" w:space="0" w:color="000000"/>
                  </w:tcBorders>
                  <w:shd w:val="clear" w:color="auto" w:fill="DBDBDB" w:themeFill="accent3" w:themeFillTint="66"/>
                  <w:hideMark/>
                </w:tcPr>
                <w:p w:rsidR="005E7155" w:rsidRPr="00630E4E" w:rsidRDefault="005E7155" w:rsidP="00F32B10">
                  <w:pPr>
                    <w:spacing w:after="0" w:line="240" w:lineRule="auto"/>
                    <w:jc w:val="center"/>
                    <w:rPr>
                      <w:rFonts w:ascii="Arial" w:hAnsi="Arial" w:cs="Arial"/>
                      <w:b/>
                      <w:sz w:val="20"/>
                      <w:szCs w:val="20"/>
                      <w:lang w:val="es-ES" w:eastAsia="en-US"/>
                    </w:rPr>
                  </w:pPr>
                  <w:r w:rsidRPr="00630E4E">
                    <w:rPr>
                      <w:rFonts w:ascii="Arial" w:hAnsi="Arial" w:cs="Arial"/>
                      <w:b/>
                      <w:sz w:val="20"/>
                      <w:szCs w:val="20"/>
                    </w:rPr>
                    <w:t>0,1 puntos</w:t>
                  </w:r>
                </w:p>
              </w:tc>
            </w:tr>
            <w:tr w:rsidR="005E7155" w:rsidRPr="00630E4E" w:rsidTr="009606F1">
              <w:trPr>
                <w:trHeight w:val="255"/>
              </w:trPr>
              <w:tc>
                <w:tcPr>
                  <w:tcW w:w="1555" w:type="dxa"/>
                  <w:tcBorders>
                    <w:top w:val="single" w:sz="4" w:space="0" w:color="000000"/>
                    <w:left w:val="single" w:sz="4" w:space="0" w:color="000000"/>
                    <w:bottom w:val="single" w:sz="4" w:space="0" w:color="000000"/>
                    <w:right w:val="single" w:sz="4" w:space="0" w:color="auto"/>
                  </w:tcBorders>
                  <w:vAlign w:val="center"/>
                  <w:hideMark/>
                </w:tcPr>
                <w:p w:rsidR="005E7155" w:rsidRPr="00630E4E" w:rsidRDefault="005E7155" w:rsidP="00F32B10">
                  <w:pPr>
                    <w:autoSpaceDE w:val="0"/>
                    <w:autoSpaceDN w:val="0"/>
                    <w:adjustRightInd w:val="0"/>
                    <w:spacing w:after="0" w:line="240" w:lineRule="auto"/>
                    <w:rPr>
                      <w:rFonts w:ascii="Arial" w:hAnsi="Arial" w:cs="Arial"/>
                      <w:b/>
                      <w:sz w:val="18"/>
                      <w:szCs w:val="18"/>
                      <w:lang w:val="es-ES"/>
                    </w:rPr>
                  </w:pPr>
                  <w:r w:rsidRPr="00630E4E">
                    <w:rPr>
                      <w:rFonts w:ascii="Arial" w:hAnsi="Arial" w:cs="Arial"/>
                      <w:b/>
                      <w:sz w:val="18"/>
                      <w:szCs w:val="18"/>
                    </w:rPr>
                    <w:t>Profundización</w:t>
                  </w:r>
                </w:p>
                <w:p w:rsidR="005E7155" w:rsidRPr="00630E4E" w:rsidRDefault="005E7155" w:rsidP="00F32B10">
                  <w:pPr>
                    <w:suppressAutoHyphens/>
                    <w:spacing w:after="0" w:line="240" w:lineRule="auto"/>
                    <w:rPr>
                      <w:rFonts w:ascii="Arial" w:hAnsi="Arial" w:cs="Arial"/>
                      <w:b/>
                      <w:sz w:val="18"/>
                      <w:szCs w:val="18"/>
                      <w:lang w:val="es-ES" w:eastAsia="en-US"/>
                    </w:rPr>
                  </w:pPr>
                  <w:r w:rsidRPr="00630E4E">
                    <w:rPr>
                      <w:rFonts w:ascii="Arial" w:hAnsi="Arial" w:cs="Arial"/>
                      <w:b/>
                      <w:sz w:val="18"/>
                      <w:szCs w:val="18"/>
                    </w:rPr>
                    <w:t>del tema</w:t>
                  </w:r>
                </w:p>
              </w:tc>
              <w:tc>
                <w:tcPr>
                  <w:tcW w:w="2503" w:type="dxa"/>
                  <w:tcBorders>
                    <w:top w:val="single" w:sz="4" w:space="0" w:color="000000"/>
                    <w:left w:val="single" w:sz="4" w:space="0" w:color="auto"/>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Descripción clara y sustancial del tema y buena cantidad de detalles.</w:t>
                  </w:r>
                </w:p>
              </w:tc>
              <w:tc>
                <w:tcPr>
                  <w:tcW w:w="2646" w:type="dxa"/>
                  <w:tcBorders>
                    <w:top w:val="single" w:sz="4" w:space="0" w:color="000000"/>
                    <w:left w:val="single" w:sz="4" w:space="0" w:color="000000"/>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Descripción ambigua del tema a tratar, algunos detalles que no clarifican el tema.</w:t>
                  </w:r>
                </w:p>
              </w:tc>
              <w:tc>
                <w:tcPr>
                  <w:tcW w:w="2646" w:type="dxa"/>
                  <w:tcBorders>
                    <w:top w:val="single" w:sz="4" w:space="0" w:color="000000"/>
                    <w:left w:val="single" w:sz="4" w:space="0" w:color="000000"/>
                    <w:bottom w:val="single" w:sz="4" w:space="0" w:color="000000"/>
                    <w:right w:val="single" w:sz="4" w:space="0" w:color="000000"/>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Descripción inexacta del tema a tratar, sin detalles significativos o escasos.</w:t>
                  </w:r>
                </w:p>
              </w:tc>
            </w:tr>
            <w:tr w:rsidR="005E7155" w:rsidRPr="00630E4E" w:rsidTr="009606F1">
              <w:trPr>
                <w:trHeight w:val="255"/>
              </w:trPr>
              <w:tc>
                <w:tcPr>
                  <w:tcW w:w="1555" w:type="dxa"/>
                  <w:tcBorders>
                    <w:top w:val="single" w:sz="4" w:space="0" w:color="000000"/>
                    <w:left w:val="single" w:sz="4" w:space="0" w:color="000000"/>
                    <w:bottom w:val="single" w:sz="4" w:space="0" w:color="000000"/>
                    <w:right w:val="single" w:sz="4" w:space="0" w:color="auto"/>
                  </w:tcBorders>
                  <w:vAlign w:val="center"/>
                  <w:hideMark/>
                </w:tcPr>
                <w:p w:rsidR="005E7155" w:rsidRPr="00630E4E" w:rsidRDefault="005E7155" w:rsidP="00F32B10">
                  <w:pPr>
                    <w:autoSpaceDE w:val="0"/>
                    <w:autoSpaceDN w:val="0"/>
                    <w:adjustRightInd w:val="0"/>
                    <w:spacing w:after="0" w:line="240" w:lineRule="auto"/>
                    <w:rPr>
                      <w:rFonts w:ascii="Arial" w:hAnsi="Arial" w:cs="Arial"/>
                      <w:b/>
                      <w:sz w:val="18"/>
                      <w:szCs w:val="18"/>
                      <w:lang w:val="es-ES" w:eastAsia="en-US"/>
                    </w:rPr>
                  </w:pPr>
                  <w:r w:rsidRPr="00630E4E">
                    <w:rPr>
                      <w:rFonts w:ascii="Arial" w:hAnsi="Arial" w:cs="Arial"/>
                      <w:b/>
                      <w:sz w:val="18"/>
                      <w:szCs w:val="18"/>
                    </w:rPr>
                    <w:t>Aclaración sobre el tema</w:t>
                  </w:r>
                </w:p>
              </w:tc>
              <w:tc>
                <w:tcPr>
                  <w:tcW w:w="2503" w:type="dxa"/>
                  <w:tcBorders>
                    <w:top w:val="single" w:sz="4" w:space="0" w:color="000000"/>
                    <w:left w:val="single" w:sz="4" w:space="0" w:color="auto"/>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Tema bien organizado y claramente presentado así como de fácil seguimiento.</w:t>
                  </w:r>
                </w:p>
              </w:tc>
              <w:tc>
                <w:tcPr>
                  <w:tcW w:w="2646" w:type="dxa"/>
                  <w:tcBorders>
                    <w:top w:val="single" w:sz="4" w:space="0" w:color="000000"/>
                    <w:left w:val="single" w:sz="4" w:space="0" w:color="000000"/>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Tema con información bien focalizada pero no suficientemente organizado.</w:t>
                  </w:r>
                  <w:r w:rsidRPr="00630E4E">
                    <w:rPr>
                      <w:rFonts w:ascii="Arial" w:hAnsi="Arial" w:cs="Arial"/>
                      <w:sz w:val="18"/>
                      <w:szCs w:val="18"/>
                    </w:rPr>
                    <w:tab/>
                  </w:r>
                </w:p>
              </w:tc>
              <w:tc>
                <w:tcPr>
                  <w:tcW w:w="2646" w:type="dxa"/>
                  <w:tcBorders>
                    <w:top w:val="single" w:sz="4" w:space="0" w:color="000000"/>
                    <w:left w:val="single" w:sz="4" w:space="0" w:color="000000"/>
                    <w:bottom w:val="single" w:sz="4" w:space="0" w:color="000000"/>
                    <w:right w:val="single" w:sz="4" w:space="0" w:color="000000"/>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Tema impreciso y poco claro, sin coherencia entre las partes que lo componen.</w:t>
                  </w:r>
                </w:p>
              </w:tc>
            </w:tr>
            <w:tr w:rsidR="005E7155" w:rsidRPr="00630E4E" w:rsidTr="009606F1">
              <w:trPr>
                <w:trHeight w:val="255"/>
              </w:trPr>
              <w:tc>
                <w:tcPr>
                  <w:tcW w:w="1555" w:type="dxa"/>
                  <w:tcBorders>
                    <w:top w:val="single" w:sz="4" w:space="0" w:color="000000"/>
                    <w:left w:val="single" w:sz="4" w:space="0" w:color="000000"/>
                    <w:bottom w:val="single" w:sz="4" w:space="0" w:color="000000"/>
                    <w:right w:val="single" w:sz="4" w:space="0" w:color="auto"/>
                  </w:tcBorders>
                  <w:vAlign w:val="center"/>
                  <w:hideMark/>
                </w:tcPr>
                <w:p w:rsidR="005E7155" w:rsidRPr="00630E4E" w:rsidRDefault="005E7155" w:rsidP="00F32B10">
                  <w:pPr>
                    <w:autoSpaceDE w:val="0"/>
                    <w:autoSpaceDN w:val="0"/>
                    <w:adjustRightInd w:val="0"/>
                    <w:spacing w:after="0" w:line="240" w:lineRule="auto"/>
                    <w:rPr>
                      <w:rFonts w:ascii="Arial" w:hAnsi="Arial" w:cs="Arial"/>
                      <w:b/>
                      <w:sz w:val="18"/>
                      <w:szCs w:val="18"/>
                      <w:lang w:val="es-ES" w:eastAsia="en-US"/>
                    </w:rPr>
                  </w:pPr>
                  <w:r w:rsidRPr="00630E4E">
                    <w:rPr>
                      <w:rFonts w:ascii="Arial" w:hAnsi="Arial" w:cs="Arial"/>
                      <w:b/>
                      <w:sz w:val="18"/>
                      <w:szCs w:val="18"/>
                    </w:rPr>
                    <w:t>Alta calidad del diseño</w:t>
                  </w:r>
                </w:p>
              </w:tc>
              <w:tc>
                <w:tcPr>
                  <w:tcW w:w="2503" w:type="dxa"/>
                  <w:tcBorders>
                    <w:top w:val="single" w:sz="4" w:space="0" w:color="000000"/>
                    <w:left w:val="single" w:sz="4" w:space="0" w:color="auto"/>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Pr>
                      <w:rFonts w:ascii="Arial" w:hAnsi="Arial" w:cs="Arial"/>
                      <w:sz w:val="18"/>
                      <w:szCs w:val="18"/>
                    </w:rPr>
                    <w:t>Informe escrito</w:t>
                  </w:r>
                  <w:r w:rsidRPr="00630E4E">
                    <w:rPr>
                      <w:rFonts w:ascii="Arial" w:hAnsi="Arial" w:cs="Arial"/>
                      <w:sz w:val="18"/>
                      <w:szCs w:val="18"/>
                    </w:rPr>
                    <w:t xml:space="preserve"> con tipografía sencilla y que cumple con los criterios de diseño planteados, sin errores de ortografía.</w:t>
                  </w:r>
                </w:p>
              </w:tc>
              <w:tc>
                <w:tcPr>
                  <w:tcW w:w="2646" w:type="dxa"/>
                  <w:tcBorders>
                    <w:top w:val="single" w:sz="4" w:space="0" w:color="000000"/>
                    <w:left w:val="single" w:sz="4" w:space="0" w:color="000000"/>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Pr>
                      <w:rFonts w:ascii="Arial" w:hAnsi="Arial" w:cs="Arial"/>
                      <w:sz w:val="18"/>
                      <w:szCs w:val="18"/>
                    </w:rPr>
                    <w:t>Informe escrito</w:t>
                  </w:r>
                  <w:r w:rsidRPr="00630E4E">
                    <w:rPr>
                      <w:rFonts w:ascii="Arial" w:hAnsi="Arial" w:cs="Arial"/>
                      <w:sz w:val="18"/>
                      <w:szCs w:val="18"/>
                    </w:rPr>
                    <w:t xml:space="preserve"> simple pero bien organizado con al menos tres errores de ortografía y tipografía difícil de leer.</w:t>
                  </w:r>
                </w:p>
              </w:tc>
              <w:tc>
                <w:tcPr>
                  <w:tcW w:w="2646" w:type="dxa"/>
                  <w:tcBorders>
                    <w:top w:val="single" w:sz="4" w:space="0" w:color="000000"/>
                    <w:left w:val="single" w:sz="4" w:space="0" w:color="000000"/>
                    <w:bottom w:val="single" w:sz="4" w:space="0" w:color="000000"/>
                    <w:right w:val="single" w:sz="4" w:space="0" w:color="000000"/>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Pr>
                      <w:rFonts w:ascii="Arial" w:hAnsi="Arial" w:cs="Arial"/>
                      <w:sz w:val="18"/>
                      <w:szCs w:val="18"/>
                    </w:rPr>
                    <w:t xml:space="preserve">Informe </w:t>
                  </w:r>
                  <w:r w:rsidRPr="00630E4E">
                    <w:rPr>
                      <w:rFonts w:ascii="Arial" w:hAnsi="Arial" w:cs="Arial"/>
                      <w:sz w:val="18"/>
                      <w:szCs w:val="18"/>
                    </w:rPr>
                    <w:t>mal planteado que no cumple con los criterios de diseño y con más de tres errores de ortografía.</w:t>
                  </w:r>
                </w:p>
              </w:tc>
            </w:tr>
            <w:tr w:rsidR="005E7155" w:rsidRPr="00630E4E" w:rsidTr="009606F1">
              <w:trPr>
                <w:trHeight w:val="255"/>
              </w:trPr>
              <w:tc>
                <w:tcPr>
                  <w:tcW w:w="1555" w:type="dxa"/>
                  <w:tcBorders>
                    <w:top w:val="single" w:sz="4" w:space="0" w:color="000000"/>
                    <w:left w:val="single" w:sz="4" w:space="0" w:color="000000"/>
                    <w:bottom w:val="single" w:sz="4" w:space="0" w:color="000000"/>
                    <w:right w:val="single" w:sz="4" w:space="0" w:color="auto"/>
                  </w:tcBorders>
                  <w:vAlign w:val="center"/>
                  <w:hideMark/>
                </w:tcPr>
                <w:p w:rsidR="005E7155" w:rsidRPr="00630E4E" w:rsidRDefault="005E7155" w:rsidP="00F32B10">
                  <w:pPr>
                    <w:autoSpaceDE w:val="0"/>
                    <w:autoSpaceDN w:val="0"/>
                    <w:adjustRightInd w:val="0"/>
                    <w:spacing w:after="0" w:line="240" w:lineRule="auto"/>
                    <w:rPr>
                      <w:rFonts w:ascii="Arial" w:hAnsi="Arial" w:cs="Arial"/>
                      <w:b/>
                      <w:sz w:val="18"/>
                      <w:szCs w:val="18"/>
                      <w:lang w:val="es-ES" w:eastAsia="en-US"/>
                    </w:rPr>
                  </w:pPr>
                  <w:r w:rsidRPr="00630E4E">
                    <w:rPr>
                      <w:rFonts w:ascii="Arial" w:hAnsi="Arial" w:cs="Arial"/>
                      <w:b/>
                      <w:sz w:val="18"/>
                      <w:szCs w:val="18"/>
                    </w:rPr>
                    <w:t>Elementos propios del ensayo</w:t>
                  </w:r>
                </w:p>
              </w:tc>
              <w:tc>
                <w:tcPr>
                  <w:tcW w:w="2503" w:type="dxa"/>
                  <w:tcBorders>
                    <w:top w:val="single" w:sz="4" w:space="0" w:color="000000"/>
                    <w:left w:val="single" w:sz="4" w:space="0" w:color="auto"/>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 xml:space="preserve">El </w:t>
                  </w:r>
                  <w:r>
                    <w:rPr>
                      <w:rFonts w:ascii="Arial" w:hAnsi="Arial" w:cs="Arial"/>
                      <w:sz w:val="18"/>
                      <w:szCs w:val="18"/>
                    </w:rPr>
                    <w:t>informe</w:t>
                  </w:r>
                  <w:r w:rsidRPr="00630E4E">
                    <w:rPr>
                      <w:rFonts w:ascii="Arial" w:hAnsi="Arial" w:cs="Arial"/>
                      <w:sz w:val="18"/>
                      <w:szCs w:val="18"/>
                    </w:rPr>
                    <w:t xml:space="preserve"> cumple con los criterios de diseño (</w:t>
                  </w:r>
                  <w:r>
                    <w:rPr>
                      <w:rFonts w:ascii="Arial" w:hAnsi="Arial" w:cs="Arial"/>
                      <w:sz w:val="18"/>
                      <w:szCs w:val="18"/>
                    </w:rPr>
                    <w:t>introducción</w:t>
                  </w:r>
                  <w:r w:rsidRPr="00630E4E">
                    <w:rPr>
                      <w:rFonts w:ascii="Arial" w:hAnsi="Arial" w:cs="Arial"/>
                      <w:sz w:val="18"/>
                      <w:szCs w:val="18"/>
                    </w:rPr>
                    <w:t xml:space="preserve">, </w:t>
                  </w:r>
                  <w:r>
                    <w:rPr>
                      <w:rFonts w:ascii="Arial" w:hAnsi="Arial" w:cs="Arial"/>
                      <w:sz w:val="18"/>
                      <w:szCs w:val="18"/>
                    </w:rPr>
                    <w:t>desarrollo</w:t>
                  </w:r>
                  <w:r w:rsidRPr="00630E4E">
                    <w:rPr>
                      <w:rFonts w:ascii="Arial" w:hAnsi="Arial" w:cs="Arial"/>
                      <w:sz w:val="18"/>
                      <w:szCs w:val="18"/>
                    </w:rPr>
                    <w:t xml:space="preserve">, </w:t>
                  </w:r>
                  <w:r>
                    <w:rPr>
                      <w:rFonts w:ascii="Arial" w:hAnsi="Arial" w:cs="Arial"/>
                      <w:sz w:val="18"/>
                      <w:szCs w:val="18"/>
                    </w:rPr>
                    <w:t>conclusiones</w:t>
                  </w:r>
                  <w:r w:rsidRPr="00630E4E">
                    <w:rPr>
                      <w:rFonts w:ascii="Arial" w:hAnsi="Arial" w:cs="Arial"/>
                      <w:sz w:val="18"/>
                      <w:szCs w:val="18"/>
                    </w:rPr>
                    <w:t xml:space="preserve"> </w:t>
                  </w:r>
                  <w:r>
                    <w:rPr>
                      <w:rFonts w:ascii="Arial" w:hAnsi="Arial" w:cs="Arial"/>
                      <w:sz w:val="18"/>
                      <w:szCs w:val="18"/>
                    </w:rPr>
                    <w:t xml:space="preserve">y </w:t>
                  </w:r>
                  <w:r w:rsidRPr="00630E4E">
                    <w:rPr>
                      <w:rFonts w:ascii="Arial" w:hAnsi="Arial" w:cs="Arial"/>
                      <w:sz w:val="18"/>
                      <w:szCs w:val="18"/>
                    </w:rPr>
                    <w:t>referencias bibliográficas)</w:t>
                  </w:r>
                </w:p>
              </w:tc>
              <w:tc>
                <w:tcPr>
                  <w:tcW w:w="2646" w:type="dxa"/>
                  <w:tcBorders>
                    <w:top w:val="single" w:sz="4" w:space="0" w:color="000000"/>
                    <w:left w:val="single" w:sz="4" w:space="0" w:color="000000"/>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 xml:space="preserve">El </w:t>
                  </w:r>
                  <w:r>
                    <w:rPr>
                      <w:rFonts w:ascii="Arial" w:hAnsi="Arial" w:cs="Arial"/>
                      <w:sz w:val="18"/>
                      <w:szCs w:val="18"/>
                    </w:rPr>
                    <w:t>informe</w:t>
                  </w:r>
                  <w:r w:rsidRPr="00630E4E">
                    <w:rPr>
                      <w:rFonts w:ascii="Arial" w:hAnsi="Arial" w:cs="Arial"/>
                      <w:sz w:val="18"/>
                      <w:szCs w:val="18"/>
                    </w:rPr>
                    <w:t xml:space="preserve"> cumple con los criterios de diseño pero no con la extensión solicitada (mínimo 3 páginas) o bien, estos puntos no han sido correctamente realizados.</w:t>
                  </w:r>
                </w:p>
              </w:tc>
              <w:tc>
                <w:tcPr>
                  <w:tcW w:w="2646" w:type="dxa"/>
                  <w:tcBorders>
                    <w:top w:val="single" w:sz="4" w:space="0" w:color="000000"/>
                    <w:left w:val="single" w:sz="4" w:space="0" w:color="000000"/>
                    <w:bottom w:val="single" w:sz="4" w:space="0" w:color="000000"/>
                    <w:right w:val="single" w:sz="4" w:space="0" w:color="000000"/>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 xml:space="preserve">El </w:t>
                  </w:r>
                  <w:r>
                    <w:rPr>
                      <w:rFonts w:ascii="Arial" w:hAnsi="Arial" w:cs="Arial"/>
                      <w:sz w:val="18"/>
                      <w:szCs w:val="18"/>
                    </w:rPr>
                    <w:t>informe</w:t>
                  </w:r>
                  <w:r w:rsidRPr="00630E4E">
                    <w:rPr>
                      <w:rFonts w:ascii="Arial" w:hAnsi="Arial" w:cs="Arial"/>
                      <w:sz w:val="18"/>
                      <w:szCs w:val="18"/>
                    </w:rPr>
                    <w:t xml:space="preserve"> no cumple con los criterios de diseño planteados o bien no están claramente ordenados o definidos ni cumple con la extensión mínima.</w:t>
                  </w:r>
                </w:p>
              </w:tc>
            </w:tr>
            <w:tr w:rsidR="005E7155" w:rsidRPr="00630E4E" w:rsidTr="009606F1">
              <w:trPr>
                <w:trHeight w:val="1158"/>
              </w:trPr>
              <w:tc>
                <w:tcPr>
                  <w:tcW w:w="1555" w:type="dxa"/>
                  <w:tcBorders>
                    <w:top w:val="single" w:sz="4" w:space="0" w:color="000000"/>
                    <w:left w:val="single" w:sz="4" w:space="0" w:color="000000"/>
                    <w:bottom w:val="single" w:sz="4" w:space="0" w:color="000000"/>
                    <w:right w:val="single" w:sz="4" w:space="0" w:color="auto"/>
                  </w:tcBorders>
                  <w:vAlign w:val="center"/>
                  <w:hideMark/>
                </w:tcPr>
                <w:p w:rsidR="005E7155" w:rsidRPr="00630E4E" w:rsidRDefault="005E7155" w:rsidP="00F32B10">
                  <w:pPr>
                    <w:autoSpaceDE w:val="0"/>
                    <w:autoSpaceDN w:val="0"/>
                    <w:adjustRightInd w:val="0"/>
                    <w:spacing w:after="0" w:line="240" w:lineRule="auto"/>
                    <w:rPr>
                      <w:rFonts w:ascii="Arial" w:hAnsi="Arial" w:cs="Arial"/>
                      <w:b/>
                      <w:sz w:val="18"/>
                      <w:szCs w:val="18"/>
                      <w:lang w:val="es-ES" w:eastAsia="en-US"/>
                    </w:rPr>
                  </w:pPr>
                  <w:r w:rsidRPr="00630E4E">
                    <w:rPr>
                      <w:rFonts w:ascii="Arial" w:hAnsi="Arial" w:cs="Arial"/>
                      <w:b/>
                      <w:sz w:val="18"/>
                      <w:szCs w:val="18"/>
                    </w:rPr>
                    <w:t>Presentación del ensayo</w:t>
                  </w:r>
                </w:p>
              </w:tc>
              <w:tc>
                <w:tcPr>
                  <w:tcW w:w="2503" w:type="dxa"/>
                  <w:tcBorders>
                    <w:top w:val="single" w:sz="4" w:space="0" w:color="000000"/>
                    <w:left w:val="single" w:sz="4" w:space="0" w:color="auto"/>
                    <w:bottom w:val="single" w:sz="4" w:space="0" w:color="000000"/>
                    <w:right w:val="nil"/>
                  </w:tcBorders>
                </w:tcPr>
                <w:p w:rsidR="005E7155" w:rsidRPr="00630E4E" w:rsidRDefault="005E7155" w:rsidP="00F32B10">
                  <w:pPr>
                    <w:autoSpaceDE w:val="0"/>
                    <w:autoSpaceDN w:val="0"/>
                    <w:adjustRightInd w:val="0"/>
                    <w:spacing w:after="0" w:line="240" w:lineRule="auto"/>
                    <w:rPr>
                      <w:rFonts w:ascii="Arial" w:hAnsi="Arial" w:cs="Arial"/>
                      <w:sz w:val="18"/>
                      <w:szCs w:val="18"/>
                      <w:lang w:val="es-ES"/>
                    </w:rPr>
                  </w:pPr>
                  <w:r w:rsidRPr="00630E4E">
                    <w:rPr>
                      <w:rFonts w:ascii="Arial" w:hAnsi="Arial" w:cs="Arial"/>
                      <w:sz w:val="18"/>
                      <w:szCs w:val="18"/>
                    </w:rPr>
                    <w:t xml:space="preserve">La presentación/exposición fue hecha en tiempo y </w:t>
                  </w:r>
                  <w:r>
                    <w:rPr>
                      <w:rFonts w:ascii="Arial" w:hAnsi="Arial" w:cs="Arial"/>
                      <w:sz w:val="18"/>
                      <w:szCs w:val="18"/>
                    </w:rPr>
                    <w:t>está completa</w:t>
                  </w:r>
                  <w:r w:rsidRPr="00630E4E">
                    <w:rPr>
                      <w:rFonts w:ascii="Arial" w:hAnsi="Arial" w:cs="Arial"/>
                      <w:sz w:val="18"/>
                      <w:szCs w:val="18"/>
                    </w:rPr>
                    <w:t>, además se entregó de forma limpia en el formato pre establecido (papel o digital).</w:t>
                  </w:r>
                </w:p>
              </w:tc>
              <w:tc>
                <w:tcPr>
                  <w:tcW w:w="2646" w:type="dxa"/>
                  <w:tcBorders>
                    <w:top w:val="single" w:sz="4" w:space="0" w:color="000000"/>
                    <w:left w:val="single" w:sz="4" w:space="0" w:color="000000"/>
                    <w:bottom w:val="single" w:sz="4" w:space="0" w:color="000000"/>
                    <w:right w:val="nil"/>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La presentación/exposición fue hecha en tiempo</w:t>
                  </w:r>
                  <w:r>
                    <w:rPr>
                      <w:rFonts w:ascii="Arial" w:hAnsi="Arial" w:cs="Arial"/>
                      <w:sz w:val="18"/>
                      <w:szCs w:val="18"/>
                    </w:rPr>
                    <w:t xml:space="preserve"> </w:t>
                  </w:r>
                  <w:r w:rsidRPr="00630E4E">
                    <w:rPr>
                      <w:rFonts w:ascii="Arial" w:hAnsi="Arial" w:cs="Arial"/>
                      <w:sz w:val="18"/>
                      <w:szCs w:val="18"/>
                    </w:rPr>
                    <w:t xml:space="preserve">y </w:t>
                  </w:r>
                  <w:r>
                    <w:rPr>
                      <w:rFonts w:ascii="Arial" w:hAnsi="Arial" w:cs="Arial"/>
                      <w:sz w:val="18"/>
                      <w:szCs w:val="18"/>
                    </w:rPr>
                    <w:t>está completa</w:t>
                  </w:r>
                  <w:r w:rsidRPr="00630E4E">
                    <w:rPr>
                      <w:rFonts w:ascii="Arial" w:hAnsi="Arial" w:cs="Arial"/>
                      <w:sz w:val="18"/>
                      <w:szCs w:val="18"/>
                    </w:rPr>
                    <w:t>, aunque la entrega</w:t>
                  </w:r>
                  <w:r>
                    <w:rPr>
                      <w:rFonts w:ascii="Arial" w:hAnsi="Arial" w:cs="Arial"/>
                      <w:sz w:val="18"/>
                      <w:szCs w:val="18"/>
                    </w:rPr>
                    <w:t xml:space="preserve"> no</w:t>
                  </w:r>
                  <w:r w:rsidRPr="00630E4E">
                    <w:rPr>
                      <w:rFonts w:ascii="Arial" w:hAnsi="Arial" w:cs="Arial"/>
                      <w:sz w:val="18"/>
                      <w:szCs w:val="18"/>
                    </w:rPr>
                    <w:t xml:space="preserve"> fue en el formato preestablecido.</w:t>
                  </w:r>
                </w:p>
              </w:tc>
              <w:tc>
                <w:tcPr>
                  <w:tcW w:w="2646" w:type="dxa"/>
                  <w:tcBorders>
                    <w:top w:val="single" w:sz="4" w:space="0" w:color="000000"/>
                    <w:left w:val="single" w:sz="4" w:space="0" w:color="000000"/>
                    <w:bottom w:val="single" w:sz="4" w:space="0" w:color="000000"/>
                    <w:right w:val="single" w:sz="4" w:space="0" w:color="000000"/>
                  </w:tcBorders>
                  <w:hideMark/>
                </w:tcPr>
                <w:p w:rsidR="005E7155" w:rsidRPr="00630E4E" w:rsidRDefault="005E7155" w:rsidP="00F32B10">
                  <w:pPr>
                    <w:autoSpaceDE w:val="0"/>
                    <w:autoSpaceDN w:val="0"/>
                    <w:adjustRightInd w:val="0"/>
                    <w:spacing w:after="0" w:line="240" w:lineRule="auto"/>
                    <w:rPr>
                      <w:rFonts w:ascii="Arial" w:hAnsi="Arial" w:cs="Arial"/>
                      <w:sz w:val="18"/>
                      <w:szCs w:val="18"/>
                      <w:lang w:val="es-ES" w:eastAsia="en-US"/>
                    </w:rPr>
                  </w:pPr>
                  <w:r w:rsidRPr="00630E4E">
                    <w:rPr>
                      <w:rFonts w:ascii="Arial" w:hAnsi="Arial" w:cs="Arial"/>
                      <w:sz w:val="18"/>
                      <w:szCs w:val="18"/>
                    </w:rPr>
                    <w:t xml:space="preserve">La presentación/exposición no fue hecha en tiempo </w:t>
                  </w:r>
                  <w:r>
                    <w:rPr>
                      <w:rFonts w:ascii="Arial" w:hAnsi="Arial" w:cs="Arial"/>
                      <w:sz w:val="18"/>
                      <w:szCs w:val="18"/>
                    </w:rPr>
                    <w:t>y no está completa</w:t>
                  </w:r>
                  <w:r w:rsidRPr="00630E4E">
                    <w:rPr>
                      <w:rFonts w:ascii="Arial" w:hAnsi="Arial" w:cs="Arial"/>
                      <w:sz w:val="18"/>
                      <w:szCs w:val="18"/>
                    </w:rPr>
                    <w:t>, además la entrega no se dio de la forma pre establecida por el docente.</w:t>
                  </w:r>
                </w:p>
              </w:tc>
            </w:tr>
          </w:tbl>
          <w:p w:rsidR="005E7155" w:rsidRPr="00630E4E" w:rsidRDefault="005E7155" w:rsidP="00F32B10">
            <w:pPr>
              <w:spacing w:line="240" w:lineRule="auto"/>
              <w:rPr>
                <w:rFonts w:ascii="Arial" w:hAnsi="Arial" w:cs="Arial"/>
                <w:lang w:val="es-ES" w:eastAsia="en-US"/>
              </w:rPr>
            </w:pPr>
          </w:p>
        </w:tc>
      </w:tr>
      <w:tr w:rsidR="005E7155" w:rsidRPr="00630E4E" w:rsidTr="009606F1">
        <w:trPr>
          <w:trHeight w:val="268"/>
        </w:trPr>
        <w:tc>
          <w:tcPr>
            <w:tcW w:w="9600" w:type="dxa"/>
            <w:gridSpan w:val="9"/>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jc w:val="center"/>
              <w:rPr>
                <w:rFonts w:ascii="Arial" w:hAnsi="Arial" w:cs="Arial"/>
                <w:b/>
                <w:sz w:val="20"/>
                <w:lang w:val="es-ES" w:eastAsia="en-US"/>
              </w:rPr>
            </w:pPr>
            <w:r w:rsidRPr="00630E4E">
              <w:rPr>
                <w:rFonts w:ascii="Arial" w:hAnsi="Arial" w:cs="Arial"/>
                <w:b/>
                <w:sz w:val="20"/>
              </w:rPr>
              <w:t>TIPO DE ACTIVIDAD</w:t>
            </w:r>
          </w:p>
        </w:tc>
      </w:tr>
      <w:tr w:rsidR="005E7155" w:rsidRPr="00630E4E" w:rsidTr="009606F1">
        <w:trPr>
          <w:trHeight w:val="190"/>
        </w:trPr>
        <w:tc>
          <w:tcPr>
            <w:tcW w:w="1467"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jc w:val="center"/>
              <w:rPr>
                <w:rFonts w:ascii="Arial" w:hAnsi="Arial" w:cs="Arial"/>
                <w:b/>
                <w:sz w:val="20"/>
                <w:szCs w:val="20"/>
                <w:lang w:val="es-ES" w:eastAsia="en-US"/>
              </w:rPr>
            </w:pPr>
            <w:r w:rsidRPr="00630E4E">
              <w:rPr>
                <w:rFonts w:ascii="Arial" w:hAnsi="Arial" w:cs="Arial"/>
                <w:b/>
                <w:sz w:val="20"/>
                <w:szCs w:val="20"/>
              </w:rPr>
              <w:t>LUGAR</w:t>
            </w:r>
          </w:p>
        </w:tc>
        <w:tc>
          <w:tcPr>
            <w:tcW w:w="1481"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jc w:val="center"/>
              <w:rPr>
                <w:rFonts w:ascii="Arial" w:hAnsi="Arial" w:cs="Arial"/>
                <w:b/>
                <w:sz w:val="20"/>
                <w:szCs w:val="20"/>
                <w:lang w:val="es-ES" w:eastAsia="en-US"/>
              </w:rPr>
            </w:pPr>
            <w:r w:rsidRPr="00630E4E">
              <w:rPr>
                <w:rFonts w:ascii="Arial" w:hAnsi="Arial" w:cs="Arial"/>
                <w:b/>
                <w:sz w:val="20"/>
                <w:szCs w:val="20"/>
              </w:rPr>
              <w:t>ALCANCE</w:t>
            </w:r>
          </w:p>
        </w:tc>
        <w:tc>
          <w:tcPr>
            <w:tcW w:w="6652"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jc w:val="center"/>
              <w:rPr>
                <w:rFonts w:ascii="Arial" w:hAnsi="Arial" w:cs="Arial"/>
                <w:b/>
                <w:sz w:val="20"/>
                <w:szCs w:val="20"/>
                <w:lang w:val="es-ES" w:eastAsia="en-US"/>
              </w:rPr>
            </w:pPr>
            <w:r w:rsidRPr="00630E4E">
              <w:rPr>
                <w:rFonts w:ascii="Arial" w:hAnsi="Arial" w:cs="Arial"/>
                <w:b/>
                <w:sz w:val="20"/>
                <w:szCs w:val="20"/>
              </w:rPr>
              <w:t>FORMA</w:t>
            </w:r>
          </w:p>
        </w:tc>
      </w:tr>
      <w:tr w:rsidR="005E7155" w:rsidRPr="00630E4E" w:rsidTr="009606F1">
        <w:trPr>
          <w:trHeight w:val="1041"/>
        </w:trPr>
        <w:tc>
          <w:tcPr>
            <w:tcW w:w="146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5E7155" w:rsidRPr="00630E4E" w:rsidRDefault="005E7155" w:rsidP="00F32B10">
            <w:pPr>
              <w:spacing w:line="240" w:lineRule="auto"/>
              <w:rPr>
                <w:rFonts w:ascii="Arial" w:hAnsi="Arial" w:cs="Arial"/>
                <w:b/>
                <w:sz w:val="20"/>
                <w:szCs w:val="20"/>
                <w:lang w:val="es-ES" w:eastAsia="en-US"/>
              </w:rPr>
            </w:pPr>
            <w:r w:rsidRPr="00630E4E">
              <w:rPr>
                <w:rFonts w:ascii="Arial" w:hAnsi="Arial" w:cs="Arial"/>
                <w:b/>
                <w:sz w:val="20"/>
                <w:szCs w:val="20"/>
              </w:rPr>
              <w:lastRenderedPageBreak/>
              <w:t>□</w:t>
            </w:r>
            <w:proofErr w:type="spellStart"/>
            <w:r w:rsidRPr="00630E4E">
              <w:rPr>
                <w:rFonts w:ascii="Arial" w:hAnsi="Arial" w:cs="Arial"/>
                <w:b/>
                <w:sz w:val="20"/>
                <w:szCs w:val="20"/>
              </w:rPr>
              <w:t>Intraclase</w:t>
            </w:r>
            <w:proofErr w:type="spellEnd"/>
            <w:r w:rsidRPr="00630E4E">
              <w:rPr>
                <w:rFonts w:ascii="Arial" w:hAnsi="Arial" w:cs="Arial"/>
                <w:b/>
                <w:sz w:val="20"/>
                <w:szCs w:val="20"/>
              </w:rPr>
              <w:t xml:space="preserve">   </w:t>
            </w:r>
            <w:r w:rsidRPr="00F8191E">
              <w:rPr>
                <w:rFonts w:ascii="Arial" w:hAnsi="Arial" w:cs="Arial"/>
                <w:b/>
                <w:sz w:val="20"/>
                <w:szCs w:val="20"/>
                <w:highlight w:val="yellow"/>
              </w:rPr>
              <w:t>□</w:t>
            </w:r>
            <w:proofErr w:type="spellStart"/>
            <w:r w:rsidRPr="00F8191E">
              <w:rPr>
                <w:rFonts w:ascii="Arial" w:hAnsi="Arial" w:cs="Arial"/>
                <w:b/>
                <w:sz w:val="20"/>
                <w:szCs w:val="20"/>
                <w:highlight w:val="yellow"/>
              </w:rPr>
              <w:t>Extraclase</w:t>
            </w:r>
            <w:proofErr w:type="spellEnd"/>
          </w:p>
        </w:tc>
        <w:tc>
          <w:tcPr>
            <w:tcW w:w="1481"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5E7155" w:rsidRPr="00630E4E" w:rsidRDefault="005E7155" w:rsidP="00F32B10">
            <w:pPr>
              <w:spacing w:line="240" w:lineRule="auto"/>
              <w:rPr>
                <w:rFonts w:ascii="Arial" w:hAnsi="Arial" w:cs="Arial"/>
                <w:b/>
                <w:sz w:val="20"/>
                <w:szCs w:val="20"/>
              </w:rPr>
            </w:pPr>
            <w:r w:rsidRPr="0092684F">
              <w:rPr>
                <w:rFonts w:ascii="Arial" w:hAnsi="Arial" w:cs="Arial"/>
                <w:b/>
                <w:sz w:val="20"/>
                <w:szCs w:val="20"/>
                <w:highlight w:val="yellow"/>
              </w:rPr>
              <w:t>□Individual</w:t>
            </w:r>
          </w:p>
          <w:p w:rsidR="005E7155" w:rsidRPr="00630E4E" w:rsidRDefault="005E7155" w:rsidP="00F32B10">
            <w:pPr>
              <w:spacing w:line="240" w:lineRule="auto"/>
              <w:rPr>
                <w:rFonts w:ascii="Arial" w:hAnsi="Arial" w:cs="Arial"/>
                <w:b/>
                <w:sz w:val="20"/>
                <w:szCs w:val="20"/>
                <w:lang w:val="es-ES" w:eastAsia="en-US"/>
              </w:rPr>
            </w:pPr>
            <w:r w:rsidRPr="0092684F">
              <w:rPr>
                <w:rFonts w:ascii="Arial" w:hAnsi="Arial" w:cs="Arial"/>
                <w:b/>
                <w:sz w:val="20"/>
                <w:szCs w:val="20"/>
              </w:rPr>
              <w:t>□Grupal</w:t>
            </w:r>
          </w:p>
        </w:tc>
        <w:tc>
          <w:tcPr>
            <w:tcW w:w="6652" w:type="dxa"/>
            <w:gridSpan w:val="6"/>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Style w:val="Tablaconcuadrcula2"/>
              <w:tblW w:w="6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5"/>
              <w:gridCol w:w="3203"/>
            </w:tblGrid>
            <w:tr w:rsidR="005E7155" w:rsidRPr="00630E4E" w:rsidTr="009606F1">
              <w:trPr>
                <w:trHeight w:val="1000"/>
                <w:jc w:val="center"/>
              </w:trPr>
              <w:tc>
                <w:tcPr>
                  <w:tcW w:w="3255" w:type="dxa"/>
                  <w:hideMark/>
                </w:tcPr>
                <w:p w:rsidR="005E7155" w:rsidRPr="00630E4E" w:rsidRDefault="005E7155" w:rsidP="00F32B10">
                  <w:pPr>
                    <w:spacing w:line="240" w:lineRule="auto"/>
                    <w:rPr>
                      <w:rFonts w:ascii="Arial" w:hAnsi="Arial" w:cs="Arial"/>
                      <w:b/>
                      <w:sz w:val="20"/>
                      <w:szCs w:val="20"/>
                    </w:rPr>
                  </w:pPr>
                  <w:r w:rsidRPr="00630E4E">
                    <w:rPr>
                      <w:rFonts w:ascii="Arial" w:hAnsi="Arial" w:cs="Arial"/>
                      <w:b/>
                      <w:sz w:val="20"/>
                      <w:szCs w:val="20"/>
                    </w:rPr>
                    <w:t>□Taller</w:t>
                  </w:r>
                </w:p>
                <w:p w:rsidR="005E7155" w:rsidRPr="00630E4E" w:rsidRDefault="005E7155" w:rsidP="00F32B10">
                  <w:pPr>
                    <w:spacing w:line="240" w:lineRule="auto"/>
                    <w:rPr>
                      <w:rFonts w:ascii="Arial" w:hAnsi="Arial" w:cs="Arial"/>
                      <w:b/>
                      <w:sz w:val="20"/>
                      <w:szCs w:val="20"/>
                    </w:rPr>
                  </w:pPr>
                  <w:r w:rsidRPr="00AB6C84">
                    <w:rPr>
                      <w:rFonts w:ascii="Arial" w:hAnsi="Arial" w:cs="Arial"/>
                      <w:b/>
                      <w:sz w:val="20"/>
                      <w:szCs w:val="20"/>
                    </w:rPr>
                    <w:t>□</w:t>
                  </w:r>
                  <w:r w:rsidRPr="00630E4E">
                    <w:rPr>
                      <w:rFonts w:ascii="Arial" w:hAnsi="Arial" w:cs="Arial"/>
                      <w:b/>
                      <w:sz w:val="20"/>
                      <w:szCs w:val="20"/>
                    </w:rPr>
                    <w:t>Síntesis, esquemas</w:t>
                  </w:r>
                </w:p>
                <w:p w:rsidR="005E7155" w:rsidRPr="00630E4E" w:rsidRDefault="005E7155" w:rsidP="00F32B10">
                  <w:pPr>
                    <w:spacing w:line="240" w:lineRule="auto"/>
                    <w:rPr>
                      <w:rFonts w:ascii="Arial" w:hAnsi="Arial" w:cs="Arial"/>
                      <w:b/>
                      <w:sz w:val="20"/>
                      <w:szCs w:val="20"/>
                    </w:rPr>
                  </w:pPr>
                  <w:r w:rsidRPr="00630E4E">
                    <w:rPr>
                      <w:rFonts w:ascii="Arial" w:hAnsi="Arial" w:cs="Arial"/>
                      <w:b/>
                      <w:sz w:val="20"/>
                      <w:szCs w:val="20"/>
                    </w:rPr>
                    <w:t>□Caso de estudio</w:t>
                  </w:r>
                </w:p>
                <w:p w:rsidR="005E7155" w:rsidRPr="00630E4E" w:rsidRDefault="005E7155" w:rsidP="00F32B10">
                  <w:pPr>
                    <w:spacing w:line="240" w:lineRule="auto"/>
                    <w:rPr>
                      <w:rFonts w:ascii="Arial" w:hAnsi="Arial" w:cs="Arial"/>
                      <w:b/>
                      <w:sz w:val="20"/>
                      <w:szCs w:val="20"/>
                    </w:rPr>
                  </w:pPr>
                  <w:r w:rsidRPr="00630E4E">
                    <w:rPr>
                      <w:rFonts w:ascii="Arial" w:hAnsi="Arial" w:cs="Arial"/>
                      <w:b/>
                      <w:sz w:val="20"/>
                      <w:szCs w:val="20"/>
                    </w:rPr>
                    <w:t>□Investigativa</w:t>
                  </w:r>
                </w:p>
                <w:p w:rsidR="005E7155" w:rsidRPr="00630E4E" w:rsidRDefault="005E7155" w:rsidP="00F32B10">
                  <w:pPr>
                    <w:spacing w:line="240" w:lineRule="auto"/>
                    <w:rPr>
                      <w:rFonts w:ascii="Arial" w:hAnsi="Arial" w:cs="Arial"/>
                      <w:b/>
                      <w:sz w:val="20"/>
                      <w:szCs w:val="20"/>
                      <w:lang w:val="es-ES" w:eastAsia="en-US"/>
                    </w:rPr>
                  </w:pPr>
                  <w:r w:rsidRPr="00630E4E">
                    <w:rPr>
                      <w:rFonts w:ascii="Arial" w:hAnsi="Arial" w:cs="Arial"/>
                      <w:b/>
                      <w:sz w:val="20"/>
                      <w:szCs w:val="20"/>
                    </w:rPr>
                    <w:t>□Vinculación con la colectividad</w:t>
                  </w:r>
                </w:p>
              </w:tc>
              <w:tc>
                <w:tcPr>
                  <w:tcW w:w="3203" w:type="dxa"/>
                  <w:hideMark/>
                </w:tcPr>
                <w:p w:rsidR="005E7155" w:rsidRPr="00630E4E" w:rsidRDefault="005E7155" w:rsidP="00F32B10">
                  <w:pPr>
                    <w:spacing w:line="240" w:lineRule="auto"/>
                    <w:rPr>
                      <w:rFonts w:ascii="Arial" w:hAnsi="Arial" w:cs="Arial"/>
                      <w:b/>
                      <w:sz w:val="20"/>
                      <w:szCs w:val="20"/>
                    </w:rPr>
                  </w:pPr>
                  <w:r w:rsidRPr="00630E4E">
                    <w:rPr>
                      <w:rFonts w:ascii="Arial" w:hAnsi="Arial" w:cs="Arial"/>
                      <w:b/>
                      <w:sz w:val="20"/>
                      <w:szCs w:val="20"/>
                    </w:rPr>
                    <w:t>□Resolución de problemas,</w:t>
                  </w:r>
                </w:p>
                <w:p w:rsidR="005E7155" w:rsidRPr="00630E4E" w:rsidRDefault="005E7155" w:rsidP="00F32B10">
                  <w:pPr>
                    <w:spacing w:line="240" w:lineRule="auto"/>
                    <w:rPr>
                      <w:rFonts w:ascii="Arial" w:hAnsi="Arial" w:cs="Arial"/>
                      <w:b/>
                      <w:sz w:val="20"/>
                      <w:szCs w:val="20"/>
                    </w:rPr>
                  </w:pPr>
                  <w:r w:rsidRPr="00630E4E">
                    <w:rPr>
                      <w:rFonts w:ascii="Arial" w:hAnsi="Arial" w:cs="Arial"/>
                      <w:b/>
                      <w:sz w:val="20"/>
                      <w:szCs w:val="20"/>
                    </w:rPr>
                    <w:t>ejercicios</w:t>
                  </w:r>
                </w:p>
                <w:p w:rsidR="005E7155" w:rsidRPr="00630E4E" w:rsidRDefault="005E7155" w:rsidP="00F32B10">
                  <w:pPr>
                    <w:spacing w:line="240" w:lineRule="auto"/>
                    <w:rPr>
                      <w:rFonts w:ascii="Arial" w:hAnsi="Arial" w:cs="Arial"/>
                      <w:b/>
                      <w:sz w:val="20"/>
                      <w:szCs w:val="20"/>
                    </w:rPr>
                  </w:pPr>
                  <w:r w:rsidRPr="00630E4E">
                    <w:rPr>
                      <w:rFonts w:ascii="Arial" w:hAnsi="Arial" w:cs="Arial"/>
                      <w:b/>
                      <w:sz w:val="20"/>
                      <w:szCs w:val="20"/>
                    </w:rPr>
                    <w:t>□Ensayo, artículo</w:t>
                  </w:r>
                </w:p>
                <w:p w:rsidR="005E7155" w:rsidRPr="00630E4E" w:rsidRDefault="005E7155" w:rsidP="00F32B10">
                  <w:pPr>
                    <w:spacing w:line="240" w:lineRule="auto"/>
                    <w:rPr>
                      <w:rFonts w:ascii="Arial" w:hAnsi="Arial" w:cs="Arial"/>
                      <w:b/>
                      <w:sz w:val="20"/>
                      <w:szCs w:val="20"/>
                      <w:lang w:val="es-ES" w:eastAsia="en-US"/>
                    </w:rPr>
                  </w:pPr>
                  <w:r w:rsidRPr="00630E4E">
                    <w:rPr>
                      <w:rFonts w:ascii="Arial" w:hAnsi="Arial" w:cs="Arial"/>
                      <w:b/>
                      <w:sz w:val="20"/>
                      <w:szCs w:val="20"/>
                    </w:rPr>
                    <w:t>□Informe de exposición</w:t>
                  </w:r>
                </w:p>
              </w:tc>
            </w:tr>
          </w:tbl>
          <w:p w:rsidR="005E7155" w:rsidRPr="00630E4E" w:rsidRDefault="005E7155" w:rsidP="00F32B10">
            <w:pPr>
              <w:spacing w:line="240" w:lineRule="auto"/>
              <w:rPr>
                <w:rFonts w:ascii="Arial" w:hAnsi="Arial" w:cs="Arial"/>
                <w:lang w:val="es-ES" w:eastAsia="en-US"/>
              </w:rPr>
            </w:pPr>
          </w:p>
        </w:tc>
      </w:tr>
      <w:tr w:rsidR="005E7155" w:rsidRPr="00630E4E" w:rsidTr="009606F1">
        <w:trPr>
          <w:trHeight w:val="276"/>
        </w:trPr>
        <w:tc>
          <w:tcPr>
            <w:tcW w:w="2948" w:type="dxa"/>
            <w:gridSpan w:val="3"/>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5E7155" w:rsidRPr="00630E4E" w:rsidRDefault="005E7155" w:rsidP="00F32B10">
            <w:pPr>
              <w:spacing w:line="240" w:lineRule="auto"/>
              <w:rPr>
                <w:rFonts w:ascii="Arial" w:hAnsi="Arial" w:cs="Arial"/>
                <w:b/>
                <w:sz w:val="20"/>
                <w:szCs w:val="20"/>
                <w:lang w:val="es-ES" w:eastAsia="en-US"/>
              </w:rPr>
            </w:pPr>
            <w:r w:rsidRPr="00630E4E">
              <w:rPr>
                <w:rFonts w:ascii="Arial" w:hAnsi="Arial" w:cs="Arial"/>
                <w:b/>
                <w:sz w:val="20"/>
              </w:rPr>
              <w:t>CALIFICACIÓN</w:t>
            </w:r>
          </w:p>
        </w:tc>
        <w:tc>
          <w:tcPr>
            <w:tcW w:w="6652" w:type="dxa"/>
            <w:gridSpan w:val="6"/>
            <w:vMerge/>
            <w:tcBorders>
              <w:top w:val="single" w:sz="4" w:space="0" w:color="auto"/>
              <w:left w:val="single" w:sz="4" w:space="0" w:color="auto"/>
              <w:bottom w:val="single" w:sz="4" w:space="0" w:color="auto"/>
              <w:right w:val="single" w:sz="4" w:space="0" w:color="auto"/>
            </w:tcBorders>
            <w:vAlign w:val="center"/>
            <w:hideMark/>
          </w:tcPr>
          <w:p w:rsidR="005E7155" w:rsidRPr="00630E4E" w:rsidRDefault="005E7155" w:rsidP="00F32B10">
            <w:pPr>
              <w:spacing w:line="240" w:lineRule="auto"/>
              <w:rPr>
                <w:rFonts w:ascii="Arial" w:hAnsi="Arial" w:cs="Arial"/>
                <w:lang w:val="es-ES" w:eastAsia="en-US"/>
              </w:rPr>
            </w:pPr>
          </w:p>
        </w:tc>
      </w:tr>
      <w:tr w:rsidR="005E7155" w:rsidRPr="00630E4E" w:rsidTr="009606F1">
        <w:trPr>
          <w:trHeight w:val="111"/>
        </w:trPr>
        <w:tc>
          <w:tcPr>
            <w:tcW w:w="2948" w:type="dxa"/>
            <w:gridSpan w:val="3"/>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5E7155" w:rsidRPr="00630E4E" w:rsidRDefault="005E7155" w:rsidP="00F32B10">
            <w:pPr>
              <w:spacing w:line="240" w:lineRule="auto"/>
              <w:rPr>
                <w:rFonts w:ascii="Arial" w:hAnsi="Arial" w:cs="Arial"/>
                <w:b/>
                <w:sz w:val="20"/>
                <w:szCs w:val="20"/>
                <w:lang w:val="es-ES" w:eastAsia="en-US"/>
              </w:rPr>
            </w:pPr>
          </w:p>
        </w:tc>
        <w:tc>
          <w:tcPr>
            <w:tcW w:w="6652" w:type="dxa"/>
            <w:gridSpan w:val="6"/>
            <w:vMerge/>
            <w:tcBorders>
              <w:top w:val="single" w:sz="4" w:space="0" w:color="auto"/>
              <w:left w:val="single" w:sz="4" w:space="0" w:color="auto"/>
              <w:bottom w:val="single" w:sz="4" w:space="0" w:color="auto"/>
              <w:right w:val="single" w:sz="4" w:space="0" w:color="auto"/>
            </w:tcBorders>
            <w:vAlign w:val="center"/>
            <w:hideMark/>
          </w:tcPr>
          <w:p w:rsidR="005E7155" w:rsidRPr="00630E4E" w:rsidRDefault="005E7155" w:rsidP="00F32B10">
            <w:pPr>
              <w:spacing w:line="240" w:lineRule="auto"/>
              <w:rPr>
                <w:rFonts w:ascii="Arial" w:hAnsi="Arial" w:cs="Arial"/>
                <w:lang w:val="es-ES" w:eastAsia="en-US"/>
              </w:rPr>
            </w:pPr>
          </w:p>
        </w:tc>
      </w:tr>
      <w:tr w:rsidR="005E7155" w:rsidRPr="00630E4E" w:rsidTr="009606F1">
        <w:tc>
          <w:tcPr>
            <w:tcW w:w="9600" w:type="dxa"/>
            <w:gridSpan w:val="9"/>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ROLES Y RESPONSABILIDADES DE LOS PARTICIPANTES EN LA TAREA:</w:t>
            </w:r>
          </w:p>
        </w:tc>
      </w:tr>
      <w:tr w:rsidR="005E7155" w:rsidRPr="00630E4E" w:rsidTr="009606F1">
        <w:tc>
          <w:tcPr>
            <w:tcW w:w="3657"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NOMBRE</w:t>
            </w:r>
          </w:p>
        </w:tc>
        <w:tc>
          <w:tcPr>
            <w:tcW w:w="2404"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ROL</w:t>
            </w:r>
          </w:p>
        </w:tc>
        <w:tc>
          <w:tcPr>
            <w:tcW w:w="3539"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rsidR="005E7155" w:rsidRPr="00630E4E" w:rsidRDefault="005E7155" w:rsidP="00F32B10">
            <w:pPr>
              <w:spacing w:line="240" w:lineRule="auto"/>
              <w:rPr>
                <w:rFonts w:ascii="Arial" w:hAnsi="Arial" w:cs="Arial"/>
                <w:b/>
                <w:sz w:val="20"/>
                <w:lang w:val="es-ES" w:eastAsia="en-US"/>
              </w:rPr>
            </w:pPr>
            <w:r w:rsidRPr="00630E4E">
              <w:rPr>
                <w:rFonts w:ascii="Arial" w:hAnsi="Arial" w:cs="Arial"/>
                <w:b/>
                <w:sz w:val="20"/>
              </w:rPr>
              <w:t>TAREA</w:t>
            </w:r>
          </w:p>
        </w:tc>
      </w:tr>
      <w:tr w:rsidR="005E7155" w:rsidRPr="00630E4E" w:rsidTr="009606F1">
        <w:tc>
          <w:tcPr>
            <w:tcW w:w="3657" w:type="dxa"/>
            <w:gridSpan w:val="4"/>
            <w:tcBorders>
              <w:top w:val="single" w:sz="4" w:space="0" w:color="auto"/>
              <w:left w:val="single" w:sz="4" w:space="0" w:color="auto"/>
              <w:bottom w:val="single" w:sz="4" w:space="0" w:color="auto"/>
              <w:right w:val="single" w:sz="4" w:space="0" w:color="auto"/>
            </w:tcBorders>
            <w:vAlign w:val="center"/>
          </w:tcPr>
          <w:p w:rsidR="005E7155" w:rsidRPr="00630E4E" w:rsidRDefault="005E7155" w:rsidP="00F32B10">
            <w:pPr>
              <w:spacing w:line="240" w:lineRule="auto"/>
              <w:rPr>
                <w:rFonts w:ascii="Arial" w:hAnsi="Arial" w:cs="Arial"/>
                <w:sz w:val="20"/>
                <w:lang w:val="es-ES" w:eastAsia="en-US"/>
              </w:rPr>
            </w:pPr>
            <w:r>
              <w:rPr>
                <w:rFonts w:ascii="Arial" w:hAnsi="Arial" w:cs="Arial"/>
                <w:sz w:val="20"/>
                <w:lang w:val="es-ES" w:eastAsia="en-US"/>
              </w:rPr>
              <w:t>CABRERA SILVIA</w:t>
            </w:r>
          </w:p>
        </w:tc>
        <w:tc>
          <w:tcPr>
            <w:tcW w:w="2404" w:type="dxa"/>
            <w:gridSpan w:val="2"/>
            <w:tcBorders>
              <w:top w:val="single" w:sz="4" w:space="0" w:color="auto"/>
              <w:left w:val="single" w:sz="4" w:space="0" w:color="auto"/>
              <w:bottom w:val="single" w:sz="4" w:space="0" w:color="auto"/>
              <w:right w:val="single" w:sz="4" w:space="0" w:color="auto"/>
            </w:tcBorders>
            <w:vAlign w:val="center"/>
          </w:tcPr>
          <w:p w:rsidR="005E7155" w:rsidRPr="00630E4E" w:rsidRDefault="005E7155" w:rsidP="00F32B10">
            <w:pPr>
              <w:spacing w:line="240" w:lineRule="auto"/>
              <w:rPr>
                <w:rFonts w:ascii="Arial" w:hAnsi="Arial" w:cs="Arial"/>
                <w:sz w:val="20"/>
                <w:lang w:val="es-ES" w:eastAsia="en-US"/>
              </w:rPr>
            </w:pPr>
            <w:r>
              <w:rPr>
                <w:rFonts w:ascii="Arial" w:hAnsi="Arial" w:cs="Arial"/>
                <w:sz w:val="20"/>
                <w:lang w:val="es-ES" w:eastAsia="en-US"/>
              </w:rPr>
              <w:t>ESTUDIANTE</w:t>
            </w:r>
          </w:p>
        </w:tc>
        <w:tc>
          <w:tcPr>
            <w:tcW w:w="3539" w:type="dxa"/>
            <w:gridSpan w:val="3"/>
            <w:tcBorders>
              <w:top w:val="single" w:sz="4" w:space="0" w:color="auto"/>
              <w:left w:val="single" w:sz="4" w:space="0" w:color="auto"/>
              <w:bottom w:val="single" w:sz="4" w:space="0" w:color="auto"/>
              <w:right w:val="single" w:sz="4" w:space="0" w:color="auto"/>
            </w:tcBorders>
            <w:vAlign w:val="center"/>
          </w:tcPr>
          <w:p w:rsidR="005E7155" w:rsidRPr="00630E4E" w:rsidRDefault="005E7155" w:rsidP="00F32B10">
            <w:pPr>
              <w:spacing w:line="240" w:lineRule="auto"/>
              <w:rPr>
                <w:rFonts w:ascii="Arial" w:hAnsi="Arial" w:cs="Arial"/>
                <w:sz w:val="20"/>
                <w:lang w:val="es-ES" w:eastAsia="en-US"/>
              </w:rPr>
            </w:pPr>
          </w:p>
        </w:tc>
      </w:tr>
    </w:tbl>
    <w:p w:rsidR="005E7155" w:rsidRPr="00630E4E" w:rsidRDefault="005E7155" w:rsidP="005E7155">
      <w:pPr>
        <w:shd w:val="clear" w:color="auto" w:fill="FFFFFF"/>
        <w:spacing w:after="0" w:line="240" w:lineRule="auto"/>
        <w:jc w:val="center"/>
        <w:outlineLvl w:val="2"/>
        <w:rPr>
          <w:rFonts w:ascii="Arial" w:eastAsia="Times New Roman" w:hAnsi="Arial" w:cs="Arial"/>
          <w:b/>
          <w:bCs/>
          <w:sz w:val="24"/>
          <w:szCs w:val="24"/>
          <w:lang w:val="es-ES" w:eastAsia="en-US"/>
        </w:rPr>
      </w:pPr>
    </w:p>
    <w:p w:rsidR="005E7155" w:rsidRDefault="005E7155" w:rsidP="005E7155">
      <w:pPr>
        <w:rPr>
          <w:rFonts w:ascii="Arial" w:hAnsi="Arial" w:cs="Arial"/>
          <w:b/>
          <w:sz w:val="24"/>
          <w:szCs w:val="24"/>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Default="005E7155" w:rsidP="005E7155">
      <w:pPr>
        <w:rPr>
          <w:rFonts w:ascii="Arial" w:hAnsi="Arial" w:cs="Arial"/>
          <w:b/>
        </w:rPr>
      </w:pPr>
    </w:p>
    <w:p w:rsidR="005E7155" w:rsidRPr="00B0075E" w:rsidRDefault="005E7155" w:rsidP="005E7155">
      <w:pPr>
        <w:rPr>
          <w:rFonts w:ascii="Arial" w:hAnsi="Arial" w:cs="Arial"/>
          <w:b/>
        </w:rPr>
      </w:pPr>
      <w:r w:rsidRPr="00B0075E">
        <w:rPr>
          <w:rFonts w:ascii="Arial" w:hAnsi="Arial" w:cs="Arial"/>
          <w:b/>
        </w:rPr>
        <w:lastRenderedPageBreak/>
        <w:t xml:space="preserve">INTRODUCCIÓN </w:t>
      </w:r>
    </w:p>
    <w:p w:rsidR="0036573F" w:rsidRDefault="005E7155" w:rsidP="0036573F">
      <w:pPr>
        <w:jc w:val="both"/>
        <w:rPr>
          <w:rFonts w:ascii="Arial" w:hAnsi="Arial" w:cs="Arial"/>
        </w:rPr>
      </w:pPr>
      <w:r w:rsidRPr="00B0075E">
        <w:rPr>
          <w:rFonts w:ascii="Arial" w:hAnsi="Arial" w:cs="Arial"/>
        </w:rPr>
        <w:t xml:space="preserve">La presente </w:t>
      </w:r>
      <w:r>
        <w:rPr>
          <w:rFonts w:ascii="Arial" w:hAnsi="Arial" w:cs="Arial"/>
        </w:rPr>
        <w:t>investigación</w:t>
      </w:r>
      <w:r w:rsidRPr="00B0075E">
        <w:rPr>
          <w:rFonts w:ascii="Arial" w:hAnsi="Arial" w:cs="Arial"/>
        </w:rPr>
        <w:t xml:space="preserve"> consiste en </w:t>
      </w:r>
      <w:r>
        <w:rPr>
          <w:rFonts w:ascii="Arial" w:hAnsi="Arial" w:cs="Arial"/>
        </w:rPr>
        <w:t xml:space="preserve">identificar </w:t>
      </w:r>
      <w:r w:rsidR="0036573F">
        <w:rPr>
          <w:rFonts w:ascii="Arial" w:hAnsi="Arial" w:cs="Arial"/>
        </w:rPr>
        <w:t xml:space="preserve">los </w:t>
      </w:r>
      <w:r w:rsidR="0036573F" w:rsidRPr="0036573F">
        <w:rPr>
          <w:rFonts w:ascii="Arial" w:hAnsi="Arial" w:cs="Arial"/>
        </w:rPr>
        <w:t>reportes que requieren los usuarios en los tres niveles organizacionales (operativo, táctico y estratégico)</w:t>
      </w:r>
      <w:r w:rsidR="0036573F">
        <w:rPr>
          <w:rFonts w:ascii="Arial" w:hAnsi="Arial" w:cs="Arial"/>
        </w:rPr>
        <w:t xml:space="preserve"> de una organización.</w:t>
      </w:r>
    </w:p>
    <w:p w:rsidR="0036573F" w:rsidRPr="00B0075E" w:rsidRDefault="0036573F" w:rsidP="0036573F">
      <w:pPr>
        <w:jc w:val="both"/>
        <w:rPr>
          <w:rFonts w:ascii="Arial" w:hAnsi="Arial" w:cs="Arial"/>
        </w:rPr>
      </w:pPr>
      <w:r>
        <w:rPr>
          <w:rFonts w:ascii="Arial" w:hAnsi="Arial" w:cs="Arial"/>
        </w:rPr>
        <w:t>Para el presente trabajo se realizó una entrevista al gerente de la empresa Top Shoes, organización que se encarga a la producción de calzado femenino y masculino. Esta no cuenta con un sistema de gestión de información, los inventarios se los realiza a mano y se los mantiene en libros, al igual que los procesos de facturación, compra y venta de productos.</w:t>
      </w:r>
    </w:p>
    <w:p w:rsidR="005E7155" w:rsidRPr="007A4CAD" w:rsidRDefault="005E7155" w:rsidP="005E7155">
      <w:pPr>
        <w:jc w:val="both"/>
        <w:rPr>
          <w:rFonts w:ascii="Arial" w:hAnsi="Arial" w:cs="Arial"/>
        </w:rPr>
      </w:pPr>
    </w:p>
    <w:p w:rsidR="005E7155" w:rsidRDefault="005E7155" w:rsidP="005E7155">
      <w:pPr>
        <w:rPr>
          <w:rFonts w:ascii="Arial" w:hAnsi="Arial" w:cs="Arial"/>
          <w:b/>
        </w:rPr>
      </w:pPr>
      <w:r w:rsidRPr="00B0075E">
        <w:rPr>
          <w:rFonts w:ascii="Arial" w:hAnsi="Arial" w:cs="Arial"/>
          <w:b/>
        </w:rPr>
        <w:t xml:space="preserve">DESARROLLO </w:t>
      </w:r>
    </w:p>
    <w:p w:rsidR="00585FAF" w:rsidRPr="00585FAF" w:rsidRDefault="00585FAF" w:rsidP="005E7155">
      <w:pPr>
        <w:rPr>
          <w:rFonts w:ascii="Arial" w:hAnsi="Arial" w:cs="Arial"/>
        </w:rPr>
      </w:pPr>
      <w:r w:rsidRPr="00585FAF">
        <w:rPr>
          <w:rFonts w:ascii="Arial" w:hAnsi="Arial" w:cs="Arial"/>
          <w:b/>
        </w:rPr>
        <w:t>Empresa:</w:t>
      </w:r>
      <w:r w:rsidRPr="00585FAF">
        <w:rPr>
          <w:rFonts w:ascii="Arial" w:hAnsi="Arial" w:cs="Arial"/>
        </w:rPr>
        <w:t xml:space="preserve"> Top Shoes</w:t>
      </w:r>
    </w:p>
    <w:p w:rsidR="00585FAF" w:rsidRDefault="00B05E71" w:rsidP="00B05E71">
      <w:pPr>
        <w:spacing w:line="360" w:lineRule="auto"/>
        <w:jc w:val="both"/>
        <w:rPr>
          <w:rFonts w:ascii="Arial" w:hAnsi="Arial" w:cs="Arial"/>
          <w:szCs w:val="24"/>
        </w:rPr>
      </w:pPr>
      <w:r w:rsidRPr="00B05E71">
        <w:rPr>
          <w:rFonts w:ascii="Arial" w:hAnsi="Arial" w:cs="Arial"/>
          <w:b/>
          <w:szCs w:val="24"/>
        </w:rPr>
        <w:t>Nivel operativo:</w:t>
      </w:r>
      <w:r>
        <w:rPr>
          <w:rFonts w:ascii="Arial" w:hAnsi="Arial" w:cs="Arial"/>
          <w:szCs w:val="24"/>
        </w:rPr>
        <w:t xml:space="preserve"> En este nivel </w:t>
      </w:r>
      <w:r w:rsidR="00585FAF">
        <w:rPr>
          <w:rFonts w:ascii="Arial" w:hAnsi="Arial" w:cs="Arial"/>
          <w:szCs w:val="24"/>
        </w:rPr>
        <w:t xml:space="preserve">se llevan a cabo las tareas de la empresa, es decir las actividades que se desarrollan o el servicio que presta la misma, conformado por obreros, empleados administrativos, etc.  </w:t>
      </w:r>
      <w:r>
        <w:rPr>
          <w:rFonts w:ascii="Arial" w:hAnsi="Arial" w:cs="Arial"/>
          <w:szCs w:val="24"/>
        </w:rPr>
        <w:t xml:space="preserve">Los reportes que </w:t>
      </w:r>
      <w:r w:rsidR="00585FAF">
        <w:rPr>
          <w:rFonts w:ascii="Arial" w:hAnsi="Arial" w:cs="Arial"/>
          <w:szCs w:val="24"/>
        </w:rPr>
        <w:t>la empresa Top Shoes requiere de esta área son:</w:t>
      </w:r>
    </w:p>
    <w:p w:rsidR="00585FAF" w:rsidRPr="00585FAF" w:rsidRDefault="00585FAF" w:rsidP="000F5878">
      <w:pPr>
        <w:pStyle w:val="Prrafodelista"/>
        <w:numPr>
          <w:ilvl w:val="0"/>
          <w:numId w:val="4"/>
        </w:numPr>
        <w:spacing w:line="360" w:lineRule="auto"/>
        <w:jc w:val="both"/>
        <w:rPr>
          <w:rFonts w:ascii="Arial" w:hAnsi="Arial" w:cs="Arial"/>
          <w:szCs w:val="24"/>
        </w:rPr>
      </w:pPr>
      <w:r w:rsidRPr="00585FAF">
        <w:rPr>
          <w:rFonts w:ascii="Arial" w:hAnsi="Arial" w:cs="Arial"/>
          <w:szCs w:val="24"/>
        </w:rPr>
        <w:t>Reporte de trabajo</w:t>
      </w:r>
      <w:r>
        <w:rPr>
          <w:rFonts w:ascii="Arial" w:hAnsi="Arial" w:cs="Arial"/>
          <w:szCs w:val="24"/>
        </w:rPr>
        <w:t xml:space="preserve">: este reporte permite al gerente de la empresa </w:t>
      </w:r>
      <w:r w:rsidR="000F5878">
        <w:rPr>
          <w:rFonts w:ascii="Arial" w:hAnsi="Arial" w:cs="Arial"/>
          <w:szCs w:val="24"/>
        </w:rPr>
        <w:t>identificar todas las tareas que se llevaron a cabo dentro de las horas laborables de cada uno de los empleados. En este se puede apreciar las horas laboradas v</w:t>
      </w:r>
      <w:r w:rsidR="000F5878" w:rsidRPr="000F5878">
        <w:rPr>
          <w:rFonts w:ascii="Arial" w:hAnsi="Arial" w:cs="Arial"/>
          <w:szCs w:val="24"/>
        </w:rPr>
        <w:t>s la cantidad de operaciones realizadas</w:t>
      </w:r>
      <w:r w:rsidR="000F5878">
        <w:rPr>
          <w:rFonts w:ascii="Arial" w:hAnsi="Arial" w:cs="Arial"/>
          <w:szCs w:val="24"/>
        </w:rPr>
        <w:t>, lo que permitirá generar estadísticas con respecto a eficiencia y productividad de cada persona.</w:t>
      </w:r>
    </w:p>
    <w:p w:rsidR="00B05E71" w:rsidRPr="00585FAF" w:rsidRDefault="00585FAF" w:rsidP="00585FAF">
      <w:pPr>
        <w:pStyle w:val="Prrafodelista"/>
        <w:numPr>
          <w:ilvl w:val="0"/>
          <w:numId w:val="4"/>
        </w:numPr>
        <w:spacing w:line="360" w:lineRule="auto"/>
        <w:jc w:val="both"/>
        <w:rPr>
          <w:rFonts w:ascii="Arial" w:hAnsi="Arial" w:cs="Arial"/>
          <w:szCs w:val="24"/>
        </w:rPr>
      </w:pPr>
      <w:r w:rsidRPr="00585FAF">
        <w:rPr>
          <w:rFonts w:ascii="Arial" w:hAnsi="Arial" w:cs="Arial"/>
          <w:szCs w:val="24"/>
        </w:rPr>
        <w:t>Control de materias primas</w:t>
      </w:r>
      <w:r w:rsidR="000F5878">
        <w:rPr>
          <w:rFonts w:ascii="Arial" w:hAnsi="Arial" w:cs="Arial"/>
          <w:szCs w:val="24"/>
        </w:rPr>
        <w:t>: En este se tendrá un control de los materiales utilizados para cada orden de producción de zapatos, lo cual permitirá tener un control de inventario constante y un dominio acerca de los materiales más utilizados o no usados.</w:t>
      </w:r>
    </w:p>
    <w:p w:rsidR="00585FAF" w:rsidRPr="00585FAF" w:rsidRDefault="00585FAF" w:rsidP="00585FAF">
      <w:pPr>
        <w:pStyle w:val="Prrafodelista"/>
        <w:numPr>
          <w:ilvl w:val="0"/>
          <w:numId w:val="4"/>
        </w:numPr>
        <w:spacing w:line="360" w:lineRule="auto"/>
        <w:jc w:val="both"/>
        <w:rPr>
          <w:rFonts w:ascii="Arial" w:hAnsi="Arial" w:cs="Arial"/>
          <w:szCs w:val="24"/>
        </w:rPr>
      </w:pPr>
      <w:r w:rsidRPr="00585FAF">
        <w:rPr>
          <w:rFonts w:ascii="Arial" w:hAnsi="Arial" w:cs="Arial"/>
          <w:szCs w:val="24"/>
        </w:rPr>
        <w:t>Control de producción</w:t>
      </w:r>
      <w:r w:rsidR="000F5878">
        <w:rPr>
          <w:rFonts w:ascii="Arial" w:hAnsi="Arial" w:cs="Arial"/>
          <w:szCs w:val="24"/>
        </w:rPr>
        <w:t>: Este reporte contendrá la información acerca de la producción de zapatos diarios que se realizan en la empresa, lo cual controla el tiempo de fabricación para así poder realizar las entregas a los clientes a tiempo.</w:t>
      </w:r>
    </w:p>
    <w:p w:rsidR="00585FAF" w:rsidRPr="00585FAF" w:rsidRDefault="00585FAF" w:rsidP="00585FAF">
      <w:pPr>
        <w:pStyle w:val="Prrafodelista"/>
        <w:numPr>
          <w:ilvl w:val="0"/>
          <w:numId w:val="4"/>
        </w:numPr>
        <w:spacing w:line="360" w:lineRule="auto"/>
        <w:jc w:val="both"/>
        <w:rPr>
          <w:rFonts w:ascii="Arial" w:hAnsi="Arial" w:cs="Arial"/>
          <w:szCs w:val="24"/>
        </w:rPr>
      </w:pPr>
      <w:r w:rsidRPr="00585FAF">
        <w:rPr>
          <w:rFonts w:ascii="Arial" w:hAnsi="Arial" w:cs="Arial"/>
          <w:szCs w:val="24"/>
        </w:rPr>
        <w:t>Control de calidad</w:t>
      </w:r>
      <w:r w:rsidR="000F5878">
        <w:rPr>
          <w:rFonts w:ascii="Arial" w:hAnsi="Arial" w:cs="Arial"/>
          <w:szCs w:val="24"/>
        </w:rPr>
        <w:t>: Se controla la cantidad de zapatos regresados a la fábrica después de su venta, lo cual permitirá saber las deficiencias de calidad que existan para así controlarlas.</w:t>
      </w:r>
    </w:p>
    <w:p w:rsidR="000F5878" w:rsidRDefault="00B05E71" w:rsidP="000F5878">
      <w:pPr>
        <w:spacing w:line="360" w:lineRule="auto"/>
        <w:jc w:val="both"/>
        <w:rPr>
          <w:rFonts w:ascii="Arial" w:hAnsi="Arial" w:cs="Arial"/>
          <w:szCs w:val="24"/>
        </w:rPr>
      </w:pPr>
      <w:r w:rsidRPr="00B05E71">
        <w:rPr>
          <w:rFonts w:ascii="Arial" w:hAnsi="Arial" w:cs="Arial"/>
          <w:b/>
          <w:szCs w:val="24"/>
        </w:rPr>
        <w:t>Nivel táctico:</w:t>
      </w:r>
      <w:r>
        <w:rPr>
          <w:rFonts w:ascii="Arial" w:hAnsi="Arial" w:cs="Arial"/>
          <w:b/>
          <w:szCs w:val="24"/>
        </w:rPr>
        <w:t xml:space="preserve"> </w:t>
      </w:r>
      <w:r w:rsidR="00585FAF" w:rsidRPr="00585FAF">
        <w:rPr>
          <w:rFonts w:ascii="Arial" w:hAnsi="Arial" w:cs="Arial"/>
          <w:szCs w:val="24"/>
        </w:rPr>
        <w:t>Este nivel coordina las actividades que se des</w:t>
      </w:r>
      <w:r w:rsidR="000F5878">
        <w:rPr>
          <w:rFonts w:ascii="Arial" w:hAnsi="Arial" w:cs="Arial"/>
          <w:szCs w:val="24"/>
        </w:rPr>
        <w:t xml:space="preserve">arrollan en el nivel </w:t>
      </w:r>
      <w:r w:rsidR="00585FAF" w:rsidRPr="00585FAF">
        <w:rPr>
          <w:rFonts w:ascii="Arial" w:hAnsi="Arial" w:cs="Arial"/>
          <w:szCs w:val="24"/>
        </w:rPr>
        <w:t>operativo, así como las decisiones que se toman y que afectan a un sector, área o departamento específico</w:t>
      </w:r>
      <w:r w:rsidR="000F5878">
        <w:rPr>
          <w:rFonts w:ascii="Arial" w:hAnsi="Arial" w:cs="Arial"/>
          <w:szCs w:val="24"/>
        </w:rPr>
        <w:t>.</w:t>
      </w:r>
      <w:r w:rsidR="000F5878">
        <w:rPr>
          <w:rFonts w:ascii="Arial" w:hAnsi="Arial" w:cs="Arial"/>
          <w:szCs w:val="24"/>
        </w:rPr>
        <w:t xml:space="preserve"> Los reportes que la empresa Top Shoes requiere de esta área son:</w:t>
      </w:r>
    </w:p>
    <w:p w:rsidR="000F5878" w:rsidRPr="0062430E" w:rsidRDefault="0062430E" w:rsidP="0062430E">
      <w:pPr>
        <w:pStyle w:val="Prrafodelista"/>
        <w:numPr>
          <w:ilvl w:val="0"/>
          <w:numId w:val="5"/>
        </w:numPr>
        <w:spacing w:line="360" w:lineRule="auto"/>
        <w:jc w:val="both"/>
        <w:rPr>
          <w:rFonts w:ascii="Arial" w:hAnsi="Arial" w:cs="Arial"/>
          <w:szCs w:val="24"/>
        </w:rPr>
      </w:pPr>
      <w:r w:rsidRPr="0062430E">
        <w:rPr>
          <w:rFonts w:ascii="Arial" w:hAnsi="Arial" w:cs="Arial"/>
          <w:szCs w:val="24"/>
        </w:rPr>
        <w:lastRenderedPageBreak/>
        <w:t xml:space="preserve">Informe de costo de trabajo: </w:t>
      </w:r>
      <w:r w:rsidR="00CE15A7">
        <w:rPr>
          <w:rFonts w:ascii="Arial" w:hAnsi="Arial" w:cs="Arial"/>
          <w:szCs w:val="24"/>
        </w:rPr>
        <w:t xml:space="preserve">Este reporte presenta los gastos </w:t>
      </w:r>
      <w:r w:rsidR="00FB2481">
        <w:rPr>
          <w:rFonts w:ascii="Arial" w:hAnsi="Arial" w:cs="Arial"/>
          <w:szCs w:val="24"/>
        </w:rPr>
        <w:t>de desarrollo de un proyecto en específico. Es decir, se realiza una estimación de gastos en la producción de, por ejemplo, una docena de un modelo de zapatos para dama, se realizan los cálculos y estadísticas pertinentes donde el gerente de la empresa podrá analizar estos gastos. Este informe se acopla con los de control de producción y materia prima del nivel operativo, donde se ve en realidad los costos de producción.</w:t>
      </w:r>
    </w:p>
    <w:p w:rsidR="0062430E" w:rsidRDefault="0062430E" w:rsidP="0062430E">
      <w:pPr>
        <w:pStyle w:val="Prrafodelista"/>
        <w:numPr>
          <w:ilvl w:val="0"/>
          <w:numId w:val="5"/>
        </w:numPr>
        <w:spacing w:line="360" w:lineRule="auto"/>
        <w:jc w:val="both"/>
        <w:rPr>
          <w:rFonts w:ascii="Arial" w:hAnsi="Arial" w:cs="Arial"/>
          <w:szCs w:val="24"/>
        </w:rPr>
      </w:pPr>
      <w:r w:rsidRPr="0062430E">
        <w:rPr>
          <w:rFonts w:ascii="Arial" w:hAnsi="Arial" w:cs="Arial"/>
          <w:szCs w:val="24"/>
        </w:rPr>
        <w:t>Reporte laboral:</w:t>
      </w:r>
      <w:r w:rsidR="000C5057">
        <w:rPr>
          <w:rFonts w:ascii="Arial" w:hAnsi="Arial" w:cs="Arial"/>
          <w:szCs w:val="24"/>
        </w:rPr>
        <w:t xml:space="preserve"> Este reporte refleja las actividades y estadísticas de todos los productos elaborados en un tiempo determinado, la empresa lo acostumbra hacer anualmente, es decir rescata todas las operaciones que se llevaron a cabo en la producción del calzado. Este informe se acopla con el reporte de trabajo y control de producción.</w:t>
      </w:r>
    </w:p>
    <w:p w:rsidR="00C448DE" w:rsidRPr="00A1078B" w:rsidRDefault="00F949E5" w:rsidP="00C448DE">
      <w:pPr>
        <w:spacing w:line="360" w:lineRule="auto"/>
        <w:jc w:val="both"/>
        <w:rPr>
          <w:rFonts w:ascii="Arial" w:hAnsi="Arial" w:cs="Arial"/>
        </w:rPr>
      </w:pPr>
      <w:r w:rsidRPr="009C5B21">
        <w:rPr>
          <w:rFonts w:ascii="Arial" w:hAnsi="Arial" w:cs="Arial"/>
          <w:b/>
          <w:szCs w:val="24"/>
        </w:rPr>
        <w:t>Nivel estratégico:</w:t>
      </w:r>
      <w:r>
        <w:rPr>
          <w:rFonts w:ascii="Arial" w:hAnsi="Arial" w:cs="Arial"/>
          <w:szCs w:val="24"/>
        </w:rPr>
        <w:t xml:space="preserve"> Este nivel </w:t>
      </w:r>
      <w:r w:rsidR="00C448DE">
        <w:rPr>
          <w:rFonts w:ascii="Arial" w:hAnsi="Arial" w:cs="Arial"/>
          <w:szCs w:val="24"/>
        </w:rPr>
        <w:t>d</w:t>
      </w:r>
      <w:r w:rsidR="00C448DE" w:rsidRPr="00C448DE">
        <w:rPr>
          <w:rFonts w:ascii="Arial" w:hAnsi="Arial" w:cs="Arial"/>
          <w:szCs w:val="24"/>
        </w:rPr>
        <w:t xml:space="preserve">etermina los objetivos a largo plazo y el modo en que la </w:t>
      </w:r>
      <w:r w:rsidR="00C448DE" w:rsidRPr="00A1078B">
        <w:rPr>
          <w:rFonts w:ascii="Arial" w:hAnsi="Arial" w:cs="Arial"/>
        </w:rPr>
        <w:t xml:space="preserve">organización ha de interactuar con otras entidades. Se toman decisiones que afectan a toda la organización. </w:t>
      </w:r>
      <w:r w:rsidR="00C448DE" w:rsidRPr="00A1078B">
        <w:rPr>
          <w:rFonts w:ascii="Arial" w:hAnsi="Arial" w:cs="Arial"/>
        </w:rPr>
        <w:t>Los reportes que la empresa Top Shoes requiere de esta área son:</w:t>
      </w:r>
    </w:p>
    <w:p w:rsidR="0062430E" w:rsidRPr="00A1078B" w:rsidRDefault="007618ED" w:rsidP="00A1078B">
      <w:pPr>
        <w:pStyle w:val="Prrafodelista"/>
        <w:numPr>
          <w:ilvl w:val="0"/>
          <w:numId w:val="6"/>
        </w:numPr>
        <w:spacing w:line="360" w:lineRule="auto"/>
        <w:jc w:val="both"/>
        <w:rPr>
          <w:rFonts w:ascii="Arial" w:hAnsi="Arial" w:cs="Arial"/>
        </w:rPr>
      </w:pPr>
      <w:r w:rsidRPr="00A1078B">
        <w:rPr>
          <w:rFonts w:ascii="Arial" w:hAnsi="Arial" w:cs="Arial"/>
        </w:rPr>
        <w:t>Estado de balance:</w:t>
      </w:r>
      <w:r w:rsidR="00A1078B" w:rsidRPr="00A1078B">
        <w:rPr>
          <w:rFonts w:ascii="Arial" w:hAnsi="Arial" w:cs="Arial"/>
        </w:rPr>
        <w:t xml:space="preserve"> En este </w:t>
      </w:r>
      <w:r w:rsidR="00A1078B">
        <w:rPr>
          <w:rFonts w:ascii="Arial" w:hAnsi="Arial" w:cs="Arial"/>
        </w:rPr>
        <w:t>reporte se hace una comparación entre los activos, pasivos y el patrimonio de la empresa.</w:t>
      </w:r>
      <w:r w:rsidR="00206C9D">
        <w:rPr>
          <w:rFonts w:ascii="Arial" w:hAnsi="Arial" w:cs="Arial"/>
        </w:rPr>
        <w:t xml:space="preserve"> Este se complementa con el informe de coste de trabajo elaborado en el nivel táctico.</w:t>
      </w:r>
    </w:p>
    <w:p w:rsidR="007618ED" w:rsidRPr="00A1078B" w:rsidRDefault="007618ED" w:rsidP="00A1078B">
      <w:pPr>
        <w:pStyle w:val="Prrafodelista"/>
        <w:numPr>
          <w:ilvl w:val="0"/>
          <w:numId w:val="6"/>
        </w:numPr>
        <w:spacing w:line="360" w:lineRule="auto"/>
        <w:jc w:val="both"/>
        <w:rPr>
          <w:rFonts w:ascii="Arial" w:hAnsi="Arial" w:cs="Arial"/>
        </w:rPr>
      </w:pPr>
      <w:r w:rsidRPr="00A1078B">
        <w:rPr>
          <w:rFonts w:ascii="Arial" w:hAnsi="Arial" w:cs="Arial"/>
        </w:rPr>
        <w:t xml:space="preserve">Estado de capital: </w:t>
      </w:r>
      <w:r w:rsidR="00A1078B">
        <w:rPr>
          <w:rFonts w:ascii="Arial" w:hAnsi="Arial" w:cs="Arial"/>
        </w:rPr>
        <w:t xml:space="preserve">Este reporte refleja </w:t>
      </w:r>
      <w:r w:rsidR="00206C9D">
        <w:rPr>
          <w:rFonts w:ascii="Arial" w:hAnsi="Arial" w:cs="Arial"/>
        </w:rPr>
        <w:t xml:space="preserve">el aumento o disminución del capital de la empresa con el pasar de los años. Este se complementa con el informe de coste de trabajo y reporte laboral. </w:t>
      </w:r>
    </w:p>
    <w:p w:rsidR="00B05E71" w:rsidRPr="00CE18DF" w:rsidRDefault="00B05E71" w:rsidP="00B05E71">
      <w:pPr>
        <w:spacing w:line="360" w:lineRule="auto"/>
        <w:jc w:val="both"/>
        <w:rPr>
          <w:rFonts w:ascii="Arial" w:hAnsi="Arial" w:cs="Arial"/>
          <w:szCs w:val="24"/>
        </w:rPr>
      </w:pPr>
    </w:p>
    <w:p w:rsidR="005E7155" w:rsidRPr="00C14298" w:rsidRDefault="005E7155" w:rsidP="005E7155">
      <w:pPr>
        <w:spacing w:line="360" w:lineRule="auto"/>
        <w:rPr>
          <w:rFonts w:ascii="Arial" w:hAnsi="Arial" w:cs="Arial"/>
          <w:b/>
        </w:rPr>
      </w:pPr>
      <w:r w:rsidRPr="00630E4E">
        <w:rPr>
          <w:rFonts w:ascii="Arial" w:hAnsi="Arial" w:cs="Arial"/>
          <w:b/>
          <w:sz w:val="24"/>
          <w:szCs w:val="24"/>
        </w:rPr>
        <w:t>CONCLUSIONES</w:t>
      </w:r>
      <w:r>
        <w:rPr>
          <w:rFonts w:ascii="Arial" w:hAnsi="Arial" w:cs="Arial"/>
          <w:b/>
          <w:sz w:val="24"/>
          <w:szCs w:val="24"/>
        </w:rPr>
        <w:t xml:space="preserve"> </w:t>
      </w:r>
      <w:r w:rsidRPr="00C14298">
        <w:rPr>
          <w:rFonts w:ascii="Arial" w:hAnsi="Arial" w:cs="Arial"/>
          <w:b/>
        </w:rPr>
        <w:t>Y REFLEXIONES:</w:t>
      </w:r>
    </w:p>
    <w:p w:rsidR="005E7155" w:rsidRDefault="005E7155" w:rsidP="005E7155">
      <w:pPr>
        <w:jc w:val="both"/>
        <w:rPr>
          <w:rFonts w:ascii="Arial" w:hAnsi="Arial" w:cs="Arial"/>
          <w:b/>
        </w:rPr>
      </w:pPr>
      <w:r w:rsidRPr="00C14298">
        <w:rPr>
          <w:rFonts w:ascii="Arial" w:hAnsi="Arial" w:cs="Arial"/>
        </w:rPr>
        <w:tab/>
      </w:r>
      <w:r w:rsidRPr="000459A0">
        <w:rPr>
          <w:rFonts w:ascii="Arial" w:hAnsi="Arial" w:cs="Arial"/>
          <w:b/>
        </w:rPr>
        <w:t>¿Qué cosas fueron difíciles?</w:t>
      </w:r>
    </w:p>
    <w:p w:rsidR="005E7155" w:rsidRPr="00B0075E" w:rsidRDefault="005E7155" w:rsidP="005E7155">
      <w:pPr>
        <w:ind w:left="708"/>
        <w:jc w:val="both"/>
        <w:rPr>
          <w:rFonts w:ascii="Arial" w:hAnsi="Arial" w:cs="Arial"/>
        </w:rPr>
      </w:pPr>
      <w:r w:rsidRPr="00B0075E">
        <w:rPr>
          <w:rFonts w:ascii="Arial" w:hAnsi="Arial" w:cs="Arial"/>
        </w:rPr>
        <w:t xml:space="preserve">Identificar </w:t>
      </w:r>
      <w:r w:rsidR="004C74E2" w:rsidRPr="004C74E2">
        <w:rPr>
          <w:rFonts w:ascii="Arial" w:hAnsi="Arial" w:cs="Arial"/>
        </w:rPr>
        <w:t>los reportes que requieren los usuarios en los tres niveles organizacionales</w:t>
      </w:r>
      <w:r>
        <w:rPr>
          <w:rFonts w:ascii="Arial" w:hAnsi="Arial" w:cs="Arial"/>
        </w:rPr>
        <w:t>.</w:t>
      </w:r>
      <w:r w:rsidRPr="00B0075E">
        <w:rPr>
          <w:rFonts w:ascii="Arial" w:hAnsi="Arial" w:cs="Arial"/>
        </w:rPr>
        <w:t xml:space="preserve"> </w:t>
      </w:r>
    </w:p>
    <w:p w:rsidR="005E7155" w:rsidRDefault="005E7155" w:rsidP="005E7155">
      <w:pPr>
        <w:jc w:val="both"/>
        <w:rPr>
          <w:rFonts w:ascii="Arial" w:hAnsi="Arial" w:cs="Arial"/>
          <w:b/>
        </w:rPr>
      </w:pPr>
      <w:r w:rsidRPr="000459A0">
        <w:rPr>
          <w:rFonts w:ascii="Arial" w:hAnsi="Arial" w:cs="Arial"/>
          <w:b/>
        </w:rPr>
        <w:tab/>
        <w:t>¿Cuáles fueron fáciles?</w:t>
      </w:r>
    </w:p>
    <w:p w:rsidR="005E7155" w:rsidRPr="00B0075E" w:rsidRDefault="004C74E2" w:rsidP="005E7155">
      <w:pPr>
        <w:ind w:left="708"/>
        <w:jc w:val="both"/>
        <w:rPr>
          <w:rFonts w:ascii="Arial" w:hAnsi="Arial" w:cs="Arial"/>
        </w:rPr>
      </w:pPr>
      <w:r>
        <w:rPr>
          <w:rFonts w:ascii="Arial" w:hAnsi="Arial" w:cs="Arial"/>
        </w:rPr>
        <w:t>Detallar la función de cada uno de los reportes realizados en todos los niveles organizacionales de la empresa</w:t>
      </w:r>
      <w:r w:rsidR="005E7155">
        <w:rPr>
          <w:rFonts w:ascii="Arial" w:hAnsi="Arial" w:cs="Arial"/>
        </w:rPr>
        <w:t>.</w:t>
      </w:r>
    </w:p>
    <w:p w:rsidR="005E7155" w:rsidRDefault="005E7155" w:rsidP="005E7155">
      <w:pPr>
        <w:jc w:val="both"/>
        <w:rPr>
          <w:rFonts w:ascii="Arial" w:hAnsi="Arial" w:cs="Arial"/>
          <w:b/>
        </w:rPr>
      </w:pPr>
      <w:r w:rsidRPr="000459A0">
        <w:rPr>
          <w:rFonts w:ascii="Arial" w:hAnsi="Arial" w:cs="Arial"/>
          <w:b/>
        </w:rPr>
        <w:tab/>
        <w:t>¿Por qué?</w:t>
      </w:r>
    </w:p>
    <w:p w:rsidR="005E7155" w:rsidRPr="004C74E2" w:rsidRDefault="005E7155" w:rsidP="004C74E2">
      <w:pPr>
        <w:ind w:left="708"/>
        <w:jc w:val="both"/>
        <w:rPr>
          <w:rFonts w:ascii="Arial" w:hAnsi="Arial" w:cs="Arial"/>
        </w:rPr>
      </w:pPr>
      <w:r w:rsidRPr="00A81055">
        <w:rPr>
          <w:rFonts w:ascii="Arial" w:hAnsi="Arial" w:cs="Arial"/>
        </w:rPr>
        <w:t xml:space="preserve">Porque </w:t>
      </w:r>
      <w:r w:rsidR="004C74E2">
        <w:rPr>
          <w:rFonts w:ascii="Arial" w:hAnsi="Arial" w:cs="Arial"/>
        </w:rPr>
        <w:t>los reportes finales reflejan el estado de la empresa, los resultados de las actividades u operaciones que está realizando, lo cual lleva a que al ver estos resultados se tomen decisiones que ayuden a mejorar la producción e ingresos de la organización.</w:t>
      </w:r>
    </w:p>
    <w:p w:rsidR="005E7155" w:rsidRDefault="005E7155" w:rsidP="005E7155">
      <w:pPr>
        <w:ind w:firstLine="708"/>
        <w:jc w:val="both"/>
        <w:rPr>
          <w:rFonts w:ascii="Arial" w:hAnsi="Arial" w:cs="Arial"/>
          <w:b/>
        </w:rPr>
      </w:pPr>
      <w:r w:rsidRPr="000459A0">
        <w:rPr>
          <w:rFonts w:ascii="Arial" w:hAnsi="Arial" w:cs="Arial"/>
          <w:b/>
        </w:rPr>
        <w:lastRenderedPageBreak/>
        <w:t>¿Qué aprendí hoy?</w:t>
      </w:r>
    </w:p>
    <w:p w:rsidR="00D830DB" w:rsidRDefault="004C74E2" w:rsidP="00D830DB">
      <w:pPr>
        <w:ind w:left="708"/>
        <w:jc w:val="both"/>
        <w:rPr>
          <w:rFonts w:ascii="Arial" w:hAnsi="Arial" w:cs="Arial"/>
        </w:rPr>
      </w:pPr>
      <w:r>
        <w:rPr>
          <w:rFonts w:ascii="Arial" w:hAnsi="Arial" w:cs="Arial"/>
        </w:rPr>
        <w:t>R</w:t>
      </w:r>
      <w:r w:rsidRPr="004C74E2">
        <w:rPr>
          <w:rFonts w:ascii="Arial" w:hAnsi="Arial" w:cs="Arial"/>
        </w:rPr>
        <w:t>eportes que requieren los usu</w:t>
      </w:r>
      <w:bookmarkStart w:id="0" w:name="_GoBack"/>
      <w:bookmarkEnd w:id="0"/>
      <w:r w:rsidRPr="004C74E2">
        <w:rPr>
          <w:rFonts w:ascii="Arial" w:hAnsi="Arial" w:cs="Arial"/>
        </w:rPr>
        <w:t>arios en los tres niveles organizacionales</w:t>
      </w:r>
      <w:r w:rsidR="00D830DB">
        <w:rPr>
          <w:rFonts w:ascii="Arial" w:hAnsi="Arial" w:cs="Arial"/>
        </w:rPr>
        <w:t>.</w:t>
      </w:r>
    </w:p>
    <w:p w:rsidR="00D830DB" w:rsidRPr="00D830DB" w:rsidRDefault="00D830DB" w:rsidP="00D830DB">
      <w:pPr>
        <w:ind w:left="708"/>
        <w:jc w:val="both"/>
        <w:rPr>
          <w:rFonts w:ascii="Arial" w:hAnsi="Arial" w:cs="Arial"/>
        </w:rPr>
      </w:pPr>
    </w:p>
    <w:p w:rsidR="005E7155" w:rsidRPr="00630E4E" w:rsidRDefault="005E7155" w:rsidP="005E7155">
      <w:pPr>
        <w:pStyle w:val="Ttulo1"/>
        <w:rPr>
          <w:rFonts w:ascii="Arial" w:hAnsi="Arial" w:cs="Arial"/>
          <w:color w:val="000000" w:themeColor="text1"/>
          <w:sz w:val="24"/>
          <w:szCs w:val="24"/>
        </w:rPr>
      </w:pPr>
      <w:r>
        <w:rPr>
          <w:rFonts w:ascii="Arial" w:hAnsi="Arial" w:cs="Arial"/>
          <w:color w:val="000000" w:themeColor="text1"/>
          <w:sz w:val="24"/>
          <w:szCs w:val="24"/>
          <w:lang w:val="es-ES"/>
        </w:rPr>
        <w:t>REFERENCIAS BIBLIOGRÁFICAS</w:t>
      </w:r>
    </w:p>
    <w:sdt>
      <w:sdtPr>
        <w:rPr>
          <w:lang w:val="es-ES"/>
        </w:rPr>
        <w:id w:val="-1714803829"/>
        <w:docPartObj>
          <w:docPartGallery w:val="Bibliographies"/>
          <w:docPartUnique/>
        </w:docPartObj>
      </w:sdtPr>
      <w:sdtEndPr>
        <w:rPr>
          <w:rFonts w:asciiTheme="minorHAnsi" w:eastAsiaTheme="minorEastAsia" w:hAnsiTheme="minorHAnsi" w:cstheme="minorBidi"/>
          <w:b w:val="0"/>
          <w:bCs w:val="0"/>
          <w:color w:val="auto"/>
          <w:sz w:val="22"/>
          <w:szCs w:val="22"/>
          <w:lang w:val="es-EC"/>
        </w:rPr>
      </w:sdtEndPr>
      <w:sdtContent>
        <w:sdt>
          <w:sdtPr>
            <w:id w:val="111145805"/>
            <w:bibliography/>
          </w:sdtPr>
          <w:sdtEndPr>
            <w:rPr>
              <w:rFonts w:asciiTheme="minorHAnsi" w:eastAsiaTheme="minorEastAsia" w:hAnsiTheme="minorHAnsi" w:cstheme="minorBidi"/>
              <w:b w:val="0"/>
              <w:bCs w:val="0"/>
              <w:color w:val="auto"/>
              <w:sz w:val="22"/>
              <w:szCs w:val="22"/>
            </w:rPr>
          </w:sdtEndPr>
          <w:sdtContent>
            <w:p w:rsidR="00FC208D" w:rsidRDefault="00FC208D" w:rsidP="00C8182C">
              <w:pPr>
                <w:pStyle w:val="Ttulo1"/>
                <w:jc w:val="both"/>
                <w:rPr>
                  <w:rFonts w:ascii="Arial" w:eastAsiaTheme="minorHAnsi" w:hAnsi="Arial" w:cs="Arial"/>
                  <w:noProof/>
                  <w:sz w:val="24"/>
                  <w:lang w:val="es-ES" w:eastAsia="en-US"/>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C208D">
                <w:trPr>
                  <w:divId w:val="12080219"/>
                  <w:tblCellSpacing w:w="15" w:type="dxa"/>
                </w:trPr>
                <w:tc>
                  <w:tcPr>
                    <w:tcW w:w="50" w:type="pct"/>
                    <w:hideMark/>
                  </w:tcPr>
                  <w:p w:rsidR="00FC208D" w:rsidRDefault="00FC208D">
                    <w:pPr>
                      <w:pStyle w:val="Bibliografa"/>
                      <w:rPr>
                        <w:noProof/>
                        <w:sz w:val="24"/>
                        <w:szCs w:val="24"/>
                      </w:rPr>
                    </w:pPr>
                    <w:r>
                      <w:rPr>
                        <w:noProof/>
                      </w:rPr>
                      <w:t xml:space="preserve">[1] </w:t>
                    </w:r>
                  </w:p>
                </w:tc>
                <w:tc>
                  <w:tcPr>
                    <w:tcW w:w="0" w:type="auto"/>
                    <w:hideMark/>
                  </w:tcPr>
                  <w:p w:rsidR="00FC208D" w:rsidRDefault="00FC208D">
                    <w:pPr>
                      <w:pStyle w:val="Bibliografa"/>
                      <w:rPr>
                        <w:noProof/>
                      </w:rPr>
                    </w:pPr>
                    <w:r>
                      <w:rPr>
                        <w:noProof/>
                      </w:rPr>
                      <w:t>R. Angulo, «Reportes esenciales para una mejor toma de decisiones,» ClickBalance, 7 noviembre 2016. [En línea]. Available: https://clickbalance.com/blog/contabilidad-y-administracion/reportes-esenciales-para-una-mejor-toma-de-decisiones/. [Último acceso: 16 octubre 2018].</w:t>
                    </w:r>
                  </w:p>
                </w:tc>
              </w:tr>
            </w:tbl>
            <w:p w:rsidR="00FC208D" w:rsidRDefault="00FC208D">
              <w:pPr>
                <w:divId w:val="12080219"/>
                <w:rPr>
                  <w:rFonts w:eastAsia="Times New Roman"/>
                  <w:noProof/>
                </w:rPr>
              </w:pPr>
            </w:p>
            <w:p w:rsidR="00FC208D" w:rsidRDefault="00FC208D">
              <w:r>
                <w:rPr>
                  <w:b/>
                  <w:bCs/>
                </w:rPr>
                <w:fldChar w:fldCharType="end"/>
              </w:r>
            </w:p>
          </w:sdtContent>
        </w:sdt>
      </w:sdtContent>
    </w:sdt>
    <w:p w:rsidR="005E7155" w:rsidRDefault="005E7155" w:rsidP="00D830DB">
      <w:pPr>
        <w:pStyle w:val="Ttulo1"/>
        <w:jc w:val="both"/>
      </w:pPr>
    </w:p>
    <w:p w:rsidR="005E7155" w:rsidRDefault="005E7155" w:rsidP="005E7155">
      <w:pPr>
        <w:pStyle w:val="Ttulo1"/>
        <w:jc w:val="both"/>
      </w:pPr>
    </w:p>
    <w:p w:rsidR="005E7155" w:rsidRPr="00FD297F" w:rsidRDefault="005E7155" w:rsidP="005E7155">
      <w:pPr>
        <w:rPr>
          <w:rFonts w:ascii="Arial" w:hAnsi="Arial" w:cs="Arial"/>
          <w:b/>
          <w:highlight w:val="yellow"/>
        </w:rPr>
      </w:pPr>
    </w:p>
    <w:p w:rsidR="005E7155" w:rsidRDefault="005E7155" w:rsidP="005E7155"/>
    <w:p w:rsidR="0019715E" w:rsidRDefault="00C8182C"/>
    <w:sectPr w:rsidR="00197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598E"/>
    <w:multiLevelType w:val="hybridMultilevel"/>
    <w:tmpl w:val="EE107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565C27"/>
    <w:multiLevelType w:val="hybridMultilevel"/>
    <w:tmpl w:val="3D74E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C063A3"/>
    <w:multiLevelType w:val="hybridMultilevel"/>
    <w:tmpl w:val="60109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0A1819"/>
    <w:multiLevelType w:val="hybridMultilevel"/>
    <w:tmpl w:val="59CC8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BB21E9"/>
    <w:multiLevelType w:val="hybridMultilevel"/>
    <w:tmpl w:val="278C6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722D22"/>
    <w:multiLevelType w:val="hybridMultilevel"/>
    <w:tmpl w:val="C90455CC"/>
    <w:lvl w:ilvl="0" w:tplc="DEF84A50">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55"/>
    <w:rsid w:val="00040AC0"/>
    <w:rsid w:val="000C5057"/>
    <w:rsid w:val="000F5878"/>
    <w:rsid w:val="00206C9D"/>
    <w:rsid w:val="00321550"/>
    <w:rsid w:val="0036573F"/>
    <w:rsid w:val="004C74E2"/>
    <w:rsid w:val="00554094"/>
    <w:rsid w:val="00570866"/>
    <w:rsid w:val="00585FAF"/>
    <w:rsid w:val="005E7155"/>
    <w:rsid w:val="0062430E"/>
    <w:rsid w:val="007618ED"/>
    <w:rsid w:val="009C5B21"/>
    <w:rsid w:val="00A1078B"/>
    <w:rsid w:val="00B05E71"/>
    <w:rsid w:val="00BA498A"/>
    <w:rsid w:val="00C448DE"/>
    <w:rsid w:val="00C8182C"/>
    <w:rsid w:val="00CE15A7"/>
    <w:rsid w:val="00CE18DF"/>
    <w:rsid w:val="00D37182"/>
    <w:rsid w:val="00D830DB"/>
    <w:rsid w:val="00F32B10"/>
    <w:rsid w:val="00F949E5"/>
    <w:rsid w:val="00FB2481"/>
    <w:rsid w:val="00FB67B9"/>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34C3"/>
  <w15:chartTrackingRefBased/>
  <w15:docId w15:val="{5197642A-8B4F-43C3-B36A-5C07E847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155"/>
    <w:pPr>
      <w:spacing w:after="200" w:line="276" w:lineRule="auto"/>
    </w:pPr>
    <w:rPr>
      <w:rFonts w:asciiTheme="minorHAnsi" w:eastAsiaTheme="minorEastAsia" w:hAnsiTheme="minorHAnsi" w:cstheme="minorBidi"/>
      <w:sz w:val="22"/>
      <w:lang w:val="es-EC" w:eastAsia="es-EC"/>
    </w:rPr>
  </w:style>
  <w:style w:type="paragraph" w:styleId="Ttulo1">
    <w:name w:val="heading 1"/>
    <w:basedOn w:val="Normal"/>
    <w:next w:val="Normal"/>
    <w:link w:val="Ttulo1Car"/>
    <w:uiPriority w:val="9"/>
    <w:qFormat/>
    <w:rsid w:val="005E71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E715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155"/>
    <w:rPr>
      <w:rFonts w:asciiTheme="majorHAnsi" w:eastAsiaTheme="majorEastAsia" w:hAnsiTheme="majorHAnsi" w:cstheme="majorBidi"/>
      <w:b/>
      <w:bCs/>
      <w:color w:val="2E74B5" w:themeColor="accent1" w:themeShade="BF"/>
      <w:sz w:val="28"/>
      <w:szCs w:val="28"/>
      <w:lang w:val="es-EC" w:eastAsia="es-EC"/>
    </w:rPr>
  </w:style>
  <w:style w:type="character" w:customStyle="1" w:styleId="Ttulo2Car">
    <w:name w:val="Título 2 Car"/>
    <w:basedOn w:val="Fuentedeprrafopredeter"/>
    <w:link w:val="Ttulo2"/>
    <w:uiPriority w:val="9"/>
    <w:rsid w:val="005E7155"/>
    <w:rPr>
      <w:rFonts w:asciiTheme="majorHAnsi" w:eastAsiaTheme="majorEastAsia" w:hAnsiTheme="majorHAnsi" w:cstheme="majorBidi"/>
      <w:b/>
      <w:bCs/>
      <w:color w:val="5B9BD5" w:themeColor="accent1"/>
      <w:sz w:val="26"/>
      <w:szCs w:val="26"/>
      <w:lang w:val="es-EC" w:eastAsia="es-EC"/>
    </w:rPr>
  </w:style>
  <w:style w:type="table" w:customStyle="1" w:styleId="Tablaconcuadrcula2">
    <w:name w:val="Tabla con cuadrícula2"/>
    <w:basedOn w:val="Tablanormal"/>
    <w:uiPriority w:val="59"/>
    <w:rsid w:val="005E7155"/>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7155"/>
    <w:pPr>
      <w:ind w:left="720"/>
      <w:contextualSpacing/>
    </w:pPr>
  </w:style>
  <w:style w:type="paragraph" w:styleId="Bibliografa">
    <w:name w:val="Bibliography"/>
    <w:basedOn w:val="Normal"/>
    <w:next w:val="Normal"/>
    <w:uiPriority w:val="37"/>
    <w:unhideWhenUsed/>
    <w:rsid w:val="005E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219">
      <w:bodyDiv w:val="1"/>
      <w:marLeft w:val="0"/>
      <w:marRight w:val="0"/>
      <w:marTop w:val="0"/>
      <w:marBottom w:val="0"/>
      <w:divBdr>
        <w:top w:val="none" w:sz="0" w:space="0" w:color="auto"/>
        <w:left w:val="none" w:sz="0" w:space="0" w:color="auto"/>
        <w:bottom w:val="none" w:sz="0" w:space="0" w:color="auto"/>
        <w:right w:val="none" w:sz="0" w:space="0" w:color="auto"/>
      </w:divBdr>
    </w:div>
    <w:div w:id="4288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Ang16</b:Tag>
    <b:SourceType>InternetSite</b:SourceType>
    <b:Guid>{E3DC4355-05EB-42CE-BB73-C2FDA0AEFE8C}</b:Guid>
    <b:Author>
      <b:Author>
        <b:NameList>
          <b:Person>
            <b:Last>Angulo</b:Last>
            <b:First>Raul</b:First>
          </b:Person>
        </b:NameList>
      </b:Author>
    </b:Author>
    <b:Title>Reportes esenciales para una mejor toma de decisiones</b:Title>
    <b:ProductionCompany>ClickBalance</b:ProductionCompany>
    <b:Year>2016</b:Year>
    <b:Month>noviembre</b:Month>
    <b:Day>7</b:Day>
    <b:YearAccessed>2018</b:YearAccessed>
    <b:MonthAccessed>octubre</b:MonthAccessed>
    <b:DayAccessed>16</b:DayAccessed>
    <b:URL>https://clickbalance.com/blog/contabilidad-y-administracion/reportes-esenciales-para-una-mejor-toma-de-decisiones/</b:URL>
    <b:RefOrder>1</b:RefOrder>
  </b:Source>
</b:Sources>
</file>

<file path=customXml/itemProps1.xml><?xml version="1.0" encoding="utf-8"?>
<ds:datastoreItem xmlns:ds="http://schemas.openxmlformats.org/officeDocument/2006/customXml" ds:itemID="{BA248487-D433-4628-B1F6-391A7079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1205</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2018-10-16T23:50:00Z</dcterms:created>
  <dcterms:modified xsi:type="dcterms:W3CDTF">2018-10-17T04:02:00Z</dcterms:modified>
</cp:coreProperties>
</file>