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5.0" w:type="dxa"/>
        <w:jc w:val="left"/>
        <w:tblLayout w:type="fixed"/>
        <w:tblLook w:val="0000"/>
      </w:tblPr>
      <w:tblGrid>
        <w:gridCol w:w="2041"/>
        <w:gridCol w:w="8164"/>
        <w:tblGridChange w:id="0">
          <w:tblGrid>
            <w:gridCol w:w="2041"/>
            <w:gridCol w:w="8164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f0f0f0" w:val="clear"/>
            <w:vAlign w:val="top"/>
          </w:tcPr>
          <w:p w:rsidR="00000000" w:rsidDel="00000000" w:rsidP="00000000" w:rsidRDefault="00000000" w:rsidRPr="00000000" w14:paraId="00000002">
            <w:pPr>
              <w:keepNext w:val="1"/>
              <w:keepLines w:val="0"/>
              <w:pageBreakBefore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4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Интерфейс страницы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“Восстановление пароля”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не соответствует требованиям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Статус: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Проект: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Ростелеком (https://b2c.passport.rt.ru/)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Компоненты: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Интерфейс регистрации на сайте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Версии Affects: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Нет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Версии исправления: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Нет 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5.0" w:type="dxa"/>
        <w:jc w:val="left"/>
        <w:tblLayout w:type="fixed"/>
        <w:tblLook w:val="0000"/>
      </w:tblPr>
      <w:tblGrid>
        <w:gridCol w:w="2041"/>
        <w:gridCol w:w="3061"/>
        <w:gridCol w:w="2041"/>
        <w:gridCol w:w="3062"/>
        <w:tblGridChange w:id="0">
          <w:tblGrid>
            <w:gridCol w:w="2041"/>
            <w:gridCol w:w="3061"/>
            <w:gridCol w:w="2041"/>
            <w:gridCol w:w="3062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Баг </w:t>
            </w:r>
          </w:p>
        </w:tc>
        <w:tc>
          <w:tcPr>
            <w:shd w:fill="f0f0f0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Приоритет: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Автор: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Сухова Дарья QAM-21</w:t>
            </w:r>
          </w:p>
        </w:tc>
        <w:tc>
          <w:tcPr>
            <w:shd w:fill="f0f0f0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Исполнитель: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назначено 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Решение: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Нет решения </w:t>
            </w:r>
          </w:p>
        </w:tc>
        <w:tc>
          <w:tcPr>
            <w:shd w:fill="f0f0f0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Голоса: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Метки: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Требуется уточнение у аналитика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Оценка остатка: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определено 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Затраченное время: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определено 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Исходная оценка: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определено 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Среда: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определено 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5.0" w:type="dxa"/>
        <w:jc w:val="center"/>
        <w:tblLayout w:type="fixed"/>
        <w:tblLook w:val="0000"/>
      </w:tblPr>
      <w:tblGrid>
        <w:gridCol w:w="1352"/>
        <w:gridCol w:w="8853"/>
        <w:tblGridChange w:id="0">
          <w:tblGrid>
            <w:gridCol w:w="1352"/>
            <w:gridCol w:w="8853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Открыт сайт (https://b2c.passport.rt.ru/), осуществлен переход на страницу </w:t>
            </w:r>
            <w:r w:rsidDel="00000000" w:rsidR="00000000" w:rsidRPr="00000000">
              <w:rPr>
                <w:rtl w:val="0"/>
              </w:rPr>
              <w:t xml:space="preserve">восстановления пароля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Шаги: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7"/>
              </w:tabs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Ожидаемый результат: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Часть страницы с </w:t>
            </w:r>
            <w:r w:rsidDel="00000000" w:rsidR="00000000" w:rsidRPr="00000000">
              <w:rPr>
                <w:rtl w:val="0"/>
              </w:rPr>
              <w:t xml:space="preserve">формой “Восстановление пароля”</w:t>
            </w:r>
            <w:r w:rsidDel="00000000" w:rsidR="00000000" w:rsidRPr="00000000">
              <w:rPr>
                <w:rtl w:val="0"/>
              </w:rPr>
              <w:t xml:space="preserve"> содержит кнопку "Далее"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Полученный результат: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Часть страницы с </w:t>
            </w:r>
            <w:r w:rsidDel="00000000" w:rsidR="00000000" w:rsidRPr="00000000">
              <w:rPr>
                <w:rtl w:val="0"/>
              </w:rPr>
              <w:t xml:space="preserve">формой “Восстановление пароля”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содержит кнопку "</w:t>
            </w:r>
            <w:r w:rsidDel="00000000" w:rsidR="00000000" w:rsidRPr="00000000">
              <w:rPr>
                <w:rtl w:val="0"/>
              </w:rPr>
              <w:t xml:space="preserve">Продолжить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1134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