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01355E8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</w:t>
      </w:r>
      <w:r w:rsidR="00E65FDE">
        <w:rPr>
          <w:color w:val="000000"/>
          <w:sz w:val="22"/>
          <w:szCs w:val="22"/>
        </w:rPr>
        <w:t>ки</w:t>
      </w:r>
      <w:r>
        <w:rPr>
          <w:color w:val="000000"/>
          <w:sz w:val="22"/>
          <w:szCs w:val="22"/>
        </w:rPr>
        <w:t xml:space="preserve"> </w:t>
      </w:r>
      <w:r w:rsidR="00E65FDE">
        <w:rPr>
          <w:color w:val="000000"/>
          <w:sz w:val="22"/>
          <w:szCs w:val="22"/>
          <w:u w:val="single"/>
        </w:rPr>
        <w:t xml:space="preserve">    Сергеевой Дарьи Александровны                                                       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48A04774" w:rsidR="00960B9A" w:rsidRPr="00E65FD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Руководитель</w:t>
      </w:r>
      <w:r w:rsidR="00E65FDE">
        <w:rPr>
          <w:color w:val="000000"/>
          <w:sz w:val="22"/>
          <w:szCs w:val="22"/>
        </w:rPr>
        <w:t xml:space="preserve"> </w:t>
      </w:r>
      <w:r w:rsidR="00E65FDE">
        <w:rPr>
          <w:color w:val="000000"/>
          <w:sz w:val="22"/>
          <w:szCs w:val="22"/>
          <w:u w:val="single"/>
        </w:rPr>
        <w:t xml:space="preserve">  Абрамян Геннадий Владимирович, профессор кафедры </w:t>
      </w:r>
      <w:proofErr w:type="spellStart"/>
      <w:r w:rsidR="00E65FDE">
        <w:rPr>
          <w:color w:val="000000"/>
          <w:sz w:val="22"/>
          <w:szCs w:val="22"/>
          <w:u w:val="single"/>
        </w:rPr>
        <w:t>ИТиЭО</w:t>
      </w:r>
      <w:proofErr w:type="spellEnd"/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1C3CA7A0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</w:t>
      </w:r>
      <w:proofErr w:type="gramStart"/>
      <w:r>
        <w:rPr>
          <w:color w:val="000000"/>
          <w:sz w:val="22"/>
          <w:szCs w:val="22"/>
        </w:rPr>
        <w:t>приказом  ФГБОУ</w:t>
      </w:r>
      <w:proofErr w:type="gramEnd"/>
      <w:r>
        <w:rPr>
          <w:color w:val="000000"/>
          <w:sz w:val="22"/>
          <w:szCs w:val="22"/>
        </w:rPr>
        <w:t xml:space="preserve"> ВО «РГПУ им. А. И. Герц</w:t>
      </w:r>
      <w:r w:rsidR="00C60D14">
        <w:rPr>
          <w:color w:val="000000"/>
          <w:sz w:val="22"/>
          <w:szCs w:val="22"/>
        </w:rPr>
        <w:t>ена» №</w:t>
      </w:r>
      <w:r w:rsidR="00E65FDE">
        <w:rPr>
          <w:color w:val="000000"/>
          <w:sz w:val="22"/>
          <w:szCs w:val="22"/>
        </w:rPr>
        <w:t xml:space="preserve"> </w:t>
      </w:r>
      <w:r w:rsidR="00E65FDE">
        <w:rPr>
          <w:color w:val="000000"/>
          <w:sz w:val="22"/>
          <w:szCs w:val="22"/>
          <w:u w:val="single"/>
        </w:rPr>
        <w:t>0104-10</w:t>
      </w:r>
      <w:r w:rsidR="00E65FDE" w:rsidRPr="00E65FDE">
        <w:rPr>
          <w:color w:val="000000"/>
          <w:sz w:val="22"/>
          <w:szCs w:val="22"/>
          <w:u w:val="single"/>
        </w:rPr>
        <w:t>/</w:t>
      </w:r>
      <w:r w:rsidR="00E65FDE">
        <w:rPr>
          <w:color w:val="000000"/>
          <w:sz w:val="22"/>
          <w:szCs w:val="22"/>
          <w:u w:val="single"/>
        </w:rPr>
        <w:t>03-ПР</w:t>
      </w:r>
      <w:r w:rsidR="00C60D14">
        <w:rPr>
          <w:color w:val="000000"/>
          <w:sz w:val="22"/>
          <w:szCs w:val="22"/>
        </w:rPr>
        <w:t xml:space="preserve"> «</w:t>
      </w:r>
      <w:r w:rsidR="00E65FDE">
        <w:rPr>
          <w:color w:val="000000"/>
          <w:sz w:val="22"/>
          <w:szCs w:val="22"/>
          <w:u w:val="single"/>
        </w:rPr>
        <w:t>18</w:t>
      </w:r>
      <w:r w:rsidR="00C60D14">
        <w:rPr>
          <w:color w:val="000000"/>
          <w:sz w:val="22"/>
          <w:szCs w:val="22"/>
        </w:rPr>
        <w:t xml:space="preserve">» </w:t>
      </w:r>
      <w:r w:rsidR="00E65FDE">
        <w:rPr>
          <w:color w:val="000000"/>
          <w:sz w:val="22"/>
          <w:szCs w:val="22"/>
          <w:u w:val="single"/>
        </w:rPr>
        <w:t>января</w:t>
      </w:r>
      <w:r w:rsidR="00914035">
        <w:rPr>
          <w:color w:val="000000"/>
          <w:sz w:val="22"/>
          <w:szCs w:val="22"/>
        </w:rPr>
        <w:t>20</w:t>
      </w:r>
      <w:r w:rsidR="00E65FDE">
        <w:rPr>
          <w:color w:val="000000"/>
          <w:sz w:val="22"/>
          <w:szCs w:val="22"/>
          <w:u w:val="single"/>
        </w:rPr>
        <w:t>21</w:t>
      </w:r>
      <w:r>
        <w:rPr>
          <w:color w:val="000000"/>
          <w:sz w:val="22"/>
          <w:szCs w:val="22"/>
        </w:rPr>
        <w:t xml:space="preserve"> г.</w:t>
      </w:r>
    </w:p>
    <w:p w14:paraId="210B3252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635A6684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(в группе)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C31C7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01AAB635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4E864591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5.02.2021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3E1BB41F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5.02.2020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18921682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5.02.2021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 (в группе)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2F014092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4B9D67D6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7.02.2021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7B49281D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636548E9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7.02.2021</w:t>
            </w: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806BC45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65546011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4AE33A57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640F5EF4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3F206A1B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6010DDFC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1F23EC12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8.02.2021</w:t>
            </w: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C31C7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68BD31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361634B6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3F84FA44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Постановление Главного государственного санитарного врача РФ </w:t>
            </w:r>
            <w:r>
              <w:rPr>
                <w:color w:val="000000"/>
              </w:rPr>
              <w:lastRenderedPageBreak/>
              <w:t>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C31C75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>План (текстовый документ)</w:t>
            </w:r>
          </w:p>
          <w:p w14:paraId="13B71418" w14:textId="720EBA9A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3D1F5926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11.02.2021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07E6E98A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11.02.2021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5068ADAF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5FC45240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13.02.2021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14034B56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13.02.2021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6D9A7487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13.02.2021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70C97C68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0852CDB3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15.02.2021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</w:t>
            </w:r>
            <w:r>
              <w:lastRenderedPageBreak/>
              <w:t xml:space="preserve">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6D31F872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54C692E0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15.02.2021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2E965B66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33104C0F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15.02.2021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70173DB3" w:rsidR="00960B9A" w:rsidRDefault="00E65FD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15.02.2021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58BCAAF4" w:rsidR="00960B9A" w:rsidRDefault="00674D0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15.02.2021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lastRenderedPageBreak/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 xml:space="preserve"> 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D06438B" w:rsidR="00960B9A" w:rsidRDefault="00C31C75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 w:rsidRPr="0042341A">
        <w:drawing>
          <wp:anchor distT="0" distB="0" distL="114300" distR="114300" simplePos="0" relativeHeight="251659264" behindDoc="1" locked="0" layoutInCell="1" allowOverlap="1" wp14:anchorId="1464D9BA" wp14:editId="56D925EF">
            <wp:simplePos x="0" y="0"/>
            <wp:positionH relativeFrom="column">
              <wp:posOffset>4411980</wp:posOffset>
            </wp:positionH>
            <wp:positionV relativeFrom="paragraph">
              <wp:posOffset>131445</wp:posOffset>
            </wp:positionV>
            <wp:extent cx="906780" cy="388620"/>
            <wp:effectExtent l="0" t="0" r="0" b="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9840" b="93218" l="3478" r="89966">
                                  <a14:foregroundMark x1="30901" y1="20080" x2="25998" y2="57979"/>
                                  <a14:foregroundMark x1="25998" y1="57979" x2="33580" y2="65426"/>
                                  <a14:foregroundMark x1="33580" y1="65426" x2="41904" y2="65824"/>
                                  <a14:foregroundMark x1="41904" y1="65824" x2="48233" y2="50931"/>
                                  <a14:foregroundMark x1="47797" y1="34784" x2="47719" y2="31915"/>
                                  <a14:foregroundMark x1="48233" y1="50931" x2="47868" y2="37409"/>
                                  <a14:foregroundMark x1="47719" y1="31915" x2="43387" y2="14096"/>
                                  <a14:foregroundMark x1="43387" y1="14096" x2="35234" y2="6649"/>
                                  <a14:foregroundMark x1="35234" y1="6649" x2="26853" y2="5984"/>
                                  <a14:foregroundMark x1="26853" y1="5984" x2="11745" y2="22606"/>
                                  <a14:foregroundMark x1="11745" y1="22606" x2="5872" y2="38697"/>
                                  <a14:foregroundMark x1="5872" y1="38697" x2="3478" y2="57447"/>
                                  <a14:foregroundMark x1="3478" y1="57447" x2="10319" y2="68351"/>
                                  <a14:foregroundMark x1="10319" y1="68351" x2="17731" y2="55984"/>
                                  <a14:foregroundMark x1="17731" y1="55984" x2="25371" y2="49601"/>
                                  <a14:foregroundMark x1="25371" y1="49601" x2="26910" y2="51729"/>
                                  <a14:foregroundMark x1="51710" y1="53191" x2="58381" y2="41223"/>
                                  <a14:foregroundMark x1="58381" y1="41223" x2="53421" y2="56782"/>
                                  <a14:foregroundMark x1="53421" y1="56782" x2="65393" y2="48404"/>
                                  <a14:foregroundMark x1="69384" y1="40957" x2="77138" y2="34973"/>
                                  <a14:foregroundMark x1="77138" y1="34973" x2="89225" y2="9309"/>
                                  <a14:foregroundMark x1="89225" y1="9309" x2="83067" y2="21676"/>
                                  <a14:foregroundMark x1="83067" y1="21676" x2="67731" y2="93218"/>
                                  <a14:foregroundMark x1="67731" y1="93218" x2="66591" y2="74468"/>
                                  <a14:foregroundMark x1="81102" y1="49413" x2="87001" y2="39229"/>
                                  <a14:foregroundMark x1="66591" y1="74468" x2="79787" y2="51684"/>
                                  <a14:foregroundMark x1="87001" y1="39229" x2="89396" y2="37101"/>
                                  <a14:backgroundMark x1="28107" y1="19548" x2="18928" y2="39894"/>
                                  <a14:backgroundMark x1="21779" y1="15957" x2="6556" y2="57048"/>
                                  <a14:backgroundMark x1="34949" y1="22074" x2="38312" y2="45346"/>
                                  <a14:backgroundMark x1="35975" y1="24468" x2="34151" y2="55186"/>
                                  <a14:backgroundMark x1="36773" y1="15293" x2="45952" y2="45346"/>
                                  <a14:backgroundMark x1="40992" y1="61303" x2="44926" y2="39229"/>
                                  <a14:backgroundMark x1="65906" y1="64894" x2="71152" y2="55186"/>
                                  <a14:backgroundMark x1="83523" y1="39894" x2="79019" y2="50266"/>
                                  <a14:backgroundMark x1="34151" y1="9840" x2="47548" y2="38032"/>
                                  <a14:backgroundMark x1="31015" y1="53856" x2="38084" y2="58777"/>
                                  <a14:backgroundMark x1="74572" y1="77261" x2="69612" y2="9441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78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E7E">
        <w:rPr>
          <w:color w:val="000000"/>
          <w:sz w:val="20"/>
          <w:szCs w:val="20"/>
        </w:rPr>
        <w:t xml:space="preserve">Руководитель </w:t>
      </w:r>
      <w:r w:rsidR="00AF6E7E">
        <w:rPr>
          <w:sz w:val="20"/>
          <w:szCs w:val="20"/>
        </w:rPr>
        <w:t>практики ________________________________</w:t>
      </w:r>
      <w:r w:rsidR="00AF6E7E">
        <w:rPr>
          <w:color w:val="000000"/>
          <w:sz w:val="20"/>
          <w:szCs w:val="20"/>
        </w:rPr>
        <w:t>.</w:t>
      </w:r>
    </w:p>
    <w:p w14:paraId="655D83D1" w14:textId="1E82F36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3BD888D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proofErr w:type="gramStart"/>
      <w:r w:rsidR="002F3EDD">
        <w:rPr>
          <w:color w:val="000000"/>
          <w:sz w:val="20"/>
          <w:szCs w:val="20"/>
        </w:rPr>
        <w:t>«</w:t>
      </w:r>
      <w:r w:rsidR="00674D04">
        <w:rPr>
          <w:color w:val="000000"/>
          <w:sz w:val="20"/>
          <w:szCs w:val="20"/>
          <w:u w:val="single"/>
        </w:rPr>
        <w:t xml:space="preserve"> 2</w:t>
      </w:r>
      <w:proofErr w:type="gramEnd"/>
      <w:r w:rsidR="00674D04">
        <w:rPr>
          <w:color w:val="000000"/>
          <w:sz w:val="20"/>
          <w:szCs w:val="20"/>
          <w:u w:val="single"/>
        </w:rPr>
        <w:t xml:space="preserve"> </w:t>
      </w:r>
      <w:r w:rsidR="002F3EDD">
        <w:rPr>
          <w:color w:val="000000"/>
          <w:sz w:val="20"/>
          <w:szCs w:val="20"/>
        </w:rPr>
        <w:t xml:space="preserve">» </w:t>
      </w:r>
      <w:r w:rsidR="00674D04">
        <w:rPr>
          <w:color w:val="000000"/>
          <w:sz w:val="20"/>
          <w:szCs w:val="20"/>
          <w:u w:val="single"/>
        </w:rPr>
        <w:t xml:space="preserve"> февраля </w:t>
      </w:r>
      <w:r w:rsidR="002F3EDD">
        <w:rPr>
          <w:color w:val="000000"/>
          <w:sz w:val="20"/>
          <w:szCs w:val="20"/>
        </w:rPr>
        <w:t>20</w:t>
      </w:r>
      <w:r w:rsidR="00674D04">
        <w:rPr>
          <w:color w:val="000000"/>
          <w:sz w:val="20"/>
          <w:szCs w:val="20"/>
          <w:u w:val="single"/>
        </w:rPr>
        <w:t>21</w:t>
      </w:r>
      <w:r>
        <w:rPr>
          <w:color w:val="000000"/>
          <w:sz w:val="20"/>
          <w:szCs w:val="20"/>
        </w:rPr>
        <w:t xml:space="preserve"> г.  </w:t>
      </w:r>
      <w:r w:rsidR="00674D04">
        <w:rPr>
          <w:color w:val="000000"/>
          <w:sz w:val="20"/>
          <w:szCs w:val="20"/>
          <w:u w:val="single"/>
        </w:rPr>
        <w:t xml:space="preserve">              Сергеева </w:t>
      </w:r>
      <w:proofErr w:type="gramStart"/>
      <w:r w:rsidR="00674D04">
        <w:rPr>
          <w:color w:val="000000"/>
          <w:sz w:val="20"/>
          <w:szCs w:val="20"/>
          <w:u w:val="single"/>
        </w:rPr>
        <w:t>Д.А</w:t>
      </w:r>
      <w:proofErr w:type="gramEnd"/>
      <w:r w:rsidR="00674D04">
        <w:rPr>
          <w:color w:val="000000"/>
          <w:sz w:val="20"/>
          <w:szCs w:val="20"/>
          <w:u w:val="single"/>
        </w:rPr>
        <w:t xml:space="preserve">             </w:t>
      </w:r>
      <w:r>
        <w:rPr>
          <w:color w:val="000000"/>
          <w:sz w:val="20"/>
          <w:szCs w:val="20"/>
        </w:rPr>
        <w:t>___________</w:t>
      </w:r>
    </w:p>
    <w:p w14:paraId="6655E3E4" w14:textId="2AC28FD2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D74AE"/>
    <w:rsid w:val="001056AE"/>
    <w:rsid w:val="002F3EDD"/>
    <w:rsid w:val="004B0236"/>
    <w:rsid w:val="00674D04"/>
    <w:rsid w:val="00914035"/>
    <w:rsid w:val="00960B9A"/>
    <w:rsid w:val="00AF6E7E"/>
    <w:rsid w:val="00C31C75"/>
    <w:rsid w:val="00C60D14"/>
    <w:rsid w:val="00E6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kodaktor.ru/ref.pdf" TargetMode="Externa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Дарья</cp:lastModifiedBy>
  <cp:revision>2</cp:revision>
  <dcterms:created xsi:type="dcterms:W3CDTF">2021-02-18T18:54:00Z</dcterms:created>
  <dcterms:modified xsi:type="dcterms:W3CDTF">2021-02-18T18:54:00Z</dcterms:modified>
</cp:coreProperties>
</file>