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ECE2" w14:textId="73CFEC36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Лабораторная работа 10</w:t>
      </w:r>
    </w:p>
    <w:p w14:paraId="2DB97045" w14:textId="04D9523F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</w:t>
      </w:r>
      <w:r w:rsidR="001166A0">
        <w:rPr>
          <w:sz w:val="44"/>
          <w:szCs w:val="36"/>
        </w:rPr>
        <w:t>Разветвляющие вычислительные процессы. Оператор выбора»</w:t>
      </w:r>
    </w:p>
    <w:p w14:paraId="3E14DC8F" w14:textId="77777777" w:rsidR="00D36571" w:rsidRDefault="00D36571" w:rsidP="00D36571">
      <w:pPr>
        <w:spacing w:after="0"/>
        <w:ind w:firstLine="709"/>
      </w:pPr>
      <w:r>
        <w:rPr>
          <w:b/>
          <w:bCs/>
        </w:rPr>
        <w:t>Цель</w:t>
      </w:r>
      <w:r>
        <w:t>: изучить работу итерационных циклических вычислительных процессов с управлением по индексу/аргументу и функции.</w:t>
      </w:r>
    </w:p>
    <w:p w14:paraId="415E3D74" w14:textId="77777777" w:rsidR="00D36571" w:rsidRDefault="00D36571" w:rsidP="00D36571">
      <w:pPr>
        <w:spacing w:after="0"/>
        <w:ind w:firstLine="709"/>
        <w:jc w:val="both"/>
      </w:pPr>
    </w:p>
    <w:p w14:paraId="57686D5F" w14:textId="77777777" w:rsidR="00D36571" w:rsidRDefault="00D36571" w:rsidP="00D36571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5C38B45F" w14:textId="77777777" w:rsidR="00D36571" w:rsidRDefault="00D36571" w:rsidP="00D36571">
      <w:pPr>
        <w:spacing w:after="0"/>
        <w:ind w:firstLine="709"/>
        <w:jc w:val="both"/>
      </w:pPr>
    </w:p>
    <w:p w14:paraId="4831D1F5" w14:textId="7B2C16BA" w:rsidR="00EA5B1D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Блок схема </w:t>
      </w:r>
    </w:p>
    <w:p w14:paraId="6570DF92" w14:textId="33481404" w:rsidR="00BE0079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578EEC5C" wp14:editId="5705619A">
            <wp:extent cx="4714875" cy="6286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A408" w14:textId="51ABAE30" w:rsidR="00BE0079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42464F10" w14:textId="1CFA5F74" w:rsidR="00BE0079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Код программы </w:t>
      </w:r>
    </w:p>
    <w:p w14:paraId="4C2C9C10" w14:textId="44B2E238" w:rsidR="00BE0079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0BC7AAB3" wp14:editId="55E9802A">
            <wp:extent cx="6807490" cy="6446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302" cy="64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9F10" w14:textId="77777777" w:rsidR="00BE0079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289DC21A" w14:textId="77777777" w:rsidR="00BE0079" w:rsidRDefault="00BE0079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B606B81" w14:textId="47371E9A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Вывод </w:t>
      </w:r>
    </w:p>
    <w:p w14:paraId="02050A1C" w14:textId="79E6AB9D" w:rsidR="00EA5B1D" w:rsidRPr="00EA5B1D" w:rsidRDefault="00EA5B1D" w:rsidP="006C0B77">
      <w:pPr>
        <w:spacing w:after="0"/>
        <w:ind w:firstLine="709"/>
        <w:jc w:val="both"/>
      </w:pPr>
      <w:r>
        <w:rPr>
          <w:sz w:val="36"/>
          <w:szCs w:val="28"/>
        </w:rPr>
        <w:t>В рамках данной работы на практике были рассмотрены р</w:t>
      </w:r>
      <w:r w:rsidRPr="00EA5B1D">
        <w:rPr>
          <w:sz w:val="36"/>
          <w:szCs w:val="28"/>
        </w:rPr>
        <w:t xml:space="preserve">азветвляющие вычислительные процессы. </w:t>
      </w:r>
    </w:p>
    <w:sectPr w:rsidR="00EA5B1D" w:rsidRPr="00EA5B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A9"/>
    <w:rsid w:val="001166A0"/>
    <w:rsid w:val="006C0B77"/>
    <w:rsid w:val="008242FF"/>
    <w:rsid w:val="00870751"/>
    <w:rsid w:val="00922C48"/>
    <w:rsid w:val="00AF4E5F"/>
    <w:rsid w:val="00B129A9"/>
    <w:rsid w:val="00B915B7"/>
    <w:rsid w:val="00BE0079"/>
    <w:rsid w:val="00D36571"/>
    <w:rsid w:val="00DA4C30"/>
    <w:rsid w:val="00E40668"/>
    <w:rsid w:val="00EA59DF"/>
    <w:rsid w:val="00EA5B1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81A2"/>
  <w15:chartTrackingRefBased/>
  <w15:docId w15:val="{88CB330A-461A-4294-BEE2-042B0F5A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7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2020-12-14T22:46:00Z</dcterms:created>
  <dcterms:modified xsi:type="dcterms:W3CDTF">2020-12-14T22:46:00Z</dcterms:modified>
</cp:coreProperties>
</file>