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30BD" w:rsidRPr="005C30BD" w:rsidRDefault="005C30BD" w:rsidP="005C30BD">
      <w:pPr>
        <w:ind w:left="-567"/>
        <w:jc w:val="center"/>
        <w:rPr>
          <w:rFonts w:ascii="Times New Roman" w:eastAsia="Times New Roman" w:hAnsi="Times New Roman" w:cs="Times New Roman"/>
          <w:sz w:val="24"/>
        </w:rPr>
      </w:pPr>
      <w:r w:rsidRPr="005C30BD">
        <w:rPr>
          <w:rFonts w:ascii="Times New Roman" w:eastAsia="Times New Roman" w:hAnsi="Times New Roman" w:cs="Times New Roman"/>
          <w:b/>
          <w:bCs/>
          <w:sz w:val="24"/>
        </w:rPr>
        <w:t>МИНИСТЕРСТВО НАУКИ И ВЫСШЕГО ОБРАЗОВАНИЯ</w:t>
      </w:r>
    </w:p>
    <w:p w:rsidR="005C30BD" w:rsidRPr="005C30BD" w:rsidRDefault="005C30BD" w:rsidP="005C30BD">
      <w:pPr>
        <w:ind w:left="-567"/>
        <w:jc w:val="center"/>
        <w:rPr>
          <w:rFonts w:ascii="Times New Roman" w:eastAsia="Times New Roman" w:hAnsi="Times New Roman" w:cs="Times New Roman"/>
          <w:sz w:val="24"/>
        </w:rPr>
      </w:pPr>
      <w:r w:rsidRPr="005C30BD">
        <w:rPr>
          <w:rFonts w:ascii="Times New Roman" w:eastAsia="Times New Roman" w:hAnsi="Times New Roman" w:cs="Times New Roman"/>
          <w:b/>
          <w:bCs/>
          <w:sz w:val="24"/>
        </w:rPr>
        <w:t>РОССИЙСКОЙ ФЕДЕРАЦИИ</w:t>
      </w:r>
      <w:r w:rsidRPr="005C30BD">
        <w:rPr>
          <w:rFonts w:ascii="Times New Roman" w:eastAsia="Times New Roman" w:hAnsi="Times New Roman" w:cs="Times New Roman"/>
          <w:sz w:val="24"/>
        </w:rPr>
        <w:t xml:space="preserve">  </w:t>
      </w:r>
    </w:p>
    <w:p w:rsidR="005C30BD" w:rsidRPr="005C30BD" w:rsidRDefault="005C30BD" w:rsidP="005C30BD">
      <w:pPr>
        <w:ind w:left="-567"/>
        <w:jc w:val="center"/>
        <w:rPr>
          <w:rFonts w:ascii="Times New Roman" w:eastAsia="Times New Roman" w:hAnsi="Times New Roman" w:cs="Times New Roman"/>
          <w:sz w:val="24"/>
        </w:rPr>
      </w:pPr>
      <w:r w:rsidRPr="005C30BD">
        <w:rPr>
          <w:rFonts w:ascii="Times New Roman" w:eastAsia="Times New Roman" w:hAnsi="Times New Roman" w:cs="Times New Roman"/>
          <w:sz w:val="24"/>
        </w:rPr>
        <w:t xml:space="preserve">Федеральное государственное бюджетное образовательное учреждение высшего образования </w:t>
      </w:r>
    </w:p>
    <w:p w:rsidR="005C30BD" w:rsidRPr="005C30BD" w:rsidRDefault="005C30BD" w:rsidP="005C30BD">
      <w:pPr>
        <w:ind w:left="-567"/>
        <w:jc w:val="center"/>
        <w:rPr>
          <w:rFonts w:ascii="Times New Roman" w:eastAsia="Times New Roman" w:hAnsi="Times New Roman" w:cs="Times New Roman"/>
          <w:sz w:val="24"/>
        </w:rPr>
      </w:pPr>
      <w:r w:rsidRPr="005C30BD">
        <w:rPr>
          <w:rFonts w:ascii="Times New Roman" w:eastAsia="Times New Roman" w:hAnsi="Times New Roman" w:cs="Times New Roman"/>
          <w:sz w:val="24"/>
        </w:rPr>
        <w:t>«МОСКОВСКИЙ ПОЛИТЕХНИЧЕСКИЙ УНИВЕРСИТЕТ»</w:t>
      </w:r>
    </w:p>
    <w:p w:rsidR="005C30BD" w:rsidRDefault="005C30BD" w:rsidP="005C30BD">
      <w:pPr>
        <w:ind w:left="-567"/>
        <w:jc w:val="center"/>
        <w:rPr>
          <w:rFonts w:ascii="Times New Roman" w:eastAsia="Times New Roman" w:hAnsi="Times New Roman" w:cs="Times New Roman"/>
          <w:sz w:val="24"/>
        </w:rPr>
      </w:pPr>
    </w:p>
    <w:p w:rsidR="005C30BD" w:rsidRDefault="005C30BD" w:rsidP="005C30BD">
      <w:pPr>
        <w:ind w:left="-567"/>
        <w:jc w:val="center"/>
        <w:rPr>
          <w:rFonts w:ascii="Times New Roman" w:eastAsia="Times New Roman" w:hAnsi="Times New Roman" w:cs="Times New Roman"/>
          <w:sz w:val="24"/>
        </w:rPr>
      </w:pPr>
      <w:r w:rsidRPr="005C30BD">
        <w:rPr>
          <w:rFonts w:ascii="Times New Roman" w:eastAsia="Times New Roman" w:hAnsi="Times New Roman" w:cs="Times New Roman"/>
          <w:sz w:val="24"/>
        </w:rPr>
        <w:t xml:space="preserve"> </w:t>
      </w:r>
    </w:p>
    <w:p w:rsidR="005C30BD" w:rsidRDefault="005C30BD" w:rsidP="005C30BD">
      <w:pPr>
        <w:ind w:left="-567"/>
        <w:jc w:val="center"/>
        <w:rPr>
          <w:rFonts w:ascii="Times New Roman" w:eastAsia="Times New Roman" w:hAnsi="Times New Roman" w:cs="Times New Roman"/>
          <w:sz w:val="24"/>
        </w:rPr>
      </w:pPr>
    </w:p>
    <w:p w:rsidR="005C30BD" w:rsidRDefault="005C30BD" w:rsidP="005C30BD">
      <w:pPr>
        <w:ind w:left="-567"/>
        <w:jc w:val="center"/>
        <w:rPr>
          <w:rFonts w:ascii="Times New Roman" w:eastAsia="Times New Roman" w:hAnsi="Times New Roman" w:cs="Times New Roman"/>
          <w:sz w:val="24"/>
        </w:rPr>
      </w:pPr>
    </w:p>
    <w:p w:rsidR="005C30BD" w:rsidRDefault="005C30BD" w:rsidP="005C30BD">
      <w:pPr>
        <w:ind w:left="-567"/>
        <w:jc w:val="center"/>
        <w:rPr>
          <w:rFonts w:ascii="Times New Roman" w:eastAsia="Times New Roman" w:hAnsi="Times New Roman" w:cs="Times New Roman"/>
          <w:sz w:val="24"/>
        </w:rPr>
      </w:pPr>
    </w:p>
    <w:p w:rsidR="005C30BD" w:rsidRPr="00CC0CE8" w:rsidRDefault="005C30BD" w:rsidP="005C30BD">
      <w:pPr>
        <w:rPr>
          <w:rFonts w:ascii="Times New Roman" w:eastAsia="Times New Roman" w:hAnsi="Times New Roman" w:cs="Times New Roman"/>
          <w:sz w:val="24"/>
        </w:rPr>
      </w:pPr>
    </w:p>
    <w:p w:rsidR="005C30BD" w:rsidRPr="005C30BD" w:rsidRDefault="005C30BD" w:rsidP="005C30BD">
      <w:pPr>
        <w:ind w:left="-567"/>
        <w:jc w:val="center"/>
        <w:rPr>
          <w:rFonts w:ascii="Times New Roman" w:eastAsia="Times New Roman" w:hAnsi="Times New Roman" w:cs="Times New Roman"/>
          <w:sz w:val="24"/>
        </w:rPr>
      </w:pPr>
    </w:p>
    <w:p w:rsidR="005C30BD" w:rsidRPr="005C30BD" w:rsidRDefault="005C30BD" w:rsidP="005C30BD">
      <w:pPr>
        <w:ind w:left="-567"/>
        <w:jc w:val="center"/>
        <w:rPr>
          <w:rFonts w:ascii="Times New Roman" w:eastAsia="Times New Roman" w:hAnsi="Times New Roman" w:cs="Times New Roman"/>
          <w:sz w:val="24"/>
        </w:rPr>
      </w:pPr>
      <w:r w:rsidRPr="005C30BD">
        <w:rPr>
          <w:rFonts w:ascii="Times New Roman" w:eastAsia="Times New Roman" w:hAnsi="Times New Roman" w:cs="Times New Roman"/>
          <w:sz w:val="24"/>
        </w:rPr>
        <w:t xml:space="preserve"> </w:t>
      </w:r>
    </w:p>
    <w:p w:rsidR="005C30BD" w:rsidRPr="005C30BD" w:rsidRDefault="005C30BD" w:rsidP="005C30BD">
      <w:pPr>
        <w:ind w:left="-567"/>
        <w:jc w:val="center"/>
        <w:rPr>
          <w:rFonts w:ascii="Times New Roman" w:eastAsia="Times New Roman" w:hAnsi="Times New Roman" w:cs="Times New Roman"/>
          <w:sz w:val="24"/>
        </w:rPr>
      </w:pPr>
      <w:r w:rsidRPr="005C30BD">
        <w:rPr>
          <w:rFonts w:ascii="Times New Roman" w:eastAsia="Times New Roman" w:hAnsi="Times New Roman" w:cs="Times New Roman"/>
          <w:sz w:val="24"/>
        </w:rPr>
        <w:t>ЛАБОРАТОРНАЯ РАБОТА №</w:t>
      </w:r>
      <w:r w:rsidR="00F44869">
        <w:rPr>
          <w:rFonts w:ascii="Times New Roman" w:eastAsia="Times New Roman" w:hAnsi="Times New Roman" w:cs="Times New Roman"/>
          <w:sz w:val="24"/>
        </w:rPr>
        <w:t>2</w:t>
      </w:r>
      <w:r w:rsidRPr="005C30BD">
        <w:rPr>
          <w:rFonts w:ascii="Times New Roman" w:eastAsia="Times New Roman" w:hAnsi="Times New Roman" w:cs="Times New Roman"/>
          <w:sz w:val="24"/>
        </w:rPr>
        <w:t xml:space="preserve"> </w:t>
      </w:r>
      <w:r w:rsidRPr="005C30BD">
        <w:rPr>
          <w:rFonts w:ascii="Times New Roman" w:eastAsia="Times New Roman" w:hAnsi="Times New Roman" w:cs="Times New Roman"/>
          <w:sz w:val="24"/>
        </w:rPr>
        <w:br/>
        <w:t xml:space="preserve">ПО ДИСЦИПЛИНЕ </w:t>
      </w:r>
    </w:p>
    <w:p w:rsidR="005C30BD" w:rsidRPr="005C30BD" w:rsidRDefault="005C30BD" w:rsidP="005C30BD">
      <w:pPr>
        <w:ind w:left="-567"/>
        <w:jc w:val="center"/>
        <w:rPr>
          <w:rFonts w:ascii="Times New Roman" w:eastAsia="Times New Roman" w:hAnsi="Times New Roman" w:cs="Times New Roman"/>
          <w:sz w:val="28"/>
        </w:rPr>
      </w:pPr>
      <w:r w:rsidRPr="005C30BD">
        <w:rPr>
          <w:rFonts w:ascii="Times New Roman" w:eastAsia="Times New Roman" w:hAnsi="Times New Roman" w:cs="Times New Roman"/>
          <w:sz w:val="28"/>
        </w:rPr>
        <w:t xml:space="preserve"> «</w:t>
      </w:r>
      <w:r w:rsidR="00F44869">
        <w:rPr>
          <w:rFonts w:ascii="Times New Roman" w:hAnsi="Times New Roman" w:cs="Times New Roman"/>
          <w:sz w:val="24"/>
        </w:rPr>
        <w:t>Программная инженерия</w:t>
      </w:r>
      <w:r w:rsidRPr="005C30BD">
        <w:rPr>
          <w:rFonts w:ascii="Times New Roman" w:hAnsi="Times New Roman" w:cs="Times New Roman"/>
          <w:sz w:val="24"/>
        </w:rPr>
        <w:t>»</w:t>
      </w:r>
    </w:p>
    <w:p w:rsidR="005C30BD" w:rsidRPr="005C30BD" w:rsidRDefault="005C30BD" w:rsidP="005C30BD">
      <w:pPr>
        <w:ind w:left="-567"/>
        <w:jc w:val="center"/>
        <w:rPr>
          <w:rFonts w:ascii="Times New Roman" w:eastAsia="Times New Roman" w:hAnsi="Times New Roman" w:cs="Times New Roman"/>
          <w:sz w:val="24"/>
        </w:rPr>
      </w:pPr>
    </w:p>
    <w:p w:rsidR="005C30BD" w:rsidRPr="005C30BD" w:rsidRDefault="005C30BD" w:rsidP="005C30BD">
      <w:pPr>
        <w:ind w:left="-567"/>
        <w:jc w:val="center"/>
        <w:rPr>
          <w:rFonts w:ascii="Times New Roman" w:eastAsia="Times New Roman" w:hAnsi="Times New Roman" w:cs="Times New Roman"/>
          <w:sz w:val="24"/>
        </w:rPr>
      </w:pPr>
    </w:p>
    <w:p w:rsidR="005C30BD" w:rsidRPr="005C30BD" w:rsidRDefault="005C30BD" w:rsidP="005C30BD">
      <w:pPr>
        <w:rPr>
          <w:rFonts w:ascii="Times New Roman" w:eastAsia="Times New Roman" w:hAnsi="Times New Roman" w:cs="Times New Roman"/>
          <w:sz w:val="24"/>
        </w:rPr>
      </w:pPr>
    </w:p>
    <w:p w:rsidR="005C30BD" w:rsidRDefault="005C30BD" w:rsidP="005C30BD">
      <w:pPr>
        <w:ind w:left="-567"/>
        <w:rPr>
          <w:rFonts w:ascii="Times New Roman" w:eastAsia="Times New Roman" w:hAnsi="Times New Roman" w:cs="Times New Roman"/>
          <w:sz w:val="24"/>
        </w:rPr>
      </w:pPr>
    </w:p>
    <w:p w:rsidR="005C30BD" w:rsidRDefault="005C30BD" w:rsidP="005C30BD">
      <w:pPr>
        <w:ind w:left="-567"/>
        <w:rPr>
          <w:rFonts w:ascii="Times New Roman" w:eastAsia="Times New Roman" w:hAnsi="Times New Roman" w:cs="Times New Roman"/>
          <w:sz w:val="24"/>
        </w:rPr>
      </w:pPr>
    </w:p>
    <w:p w:rsidR="005C30BD" w:rsidRPr="005C30BD" w:rsidRDefault="005C30BD" w:rsidP="005C30BD">
      <w:pPr>
        <w:ind w:left="-567"/>
        <w:rPr>
          <w:rFonts w:ascii="Times New Roman" w:eastAsia="Times New Roman" w:hAnsi="Times New Roman" w:cs="Times New Roman"/>
          <w:sz w:val="24"/>
        </w:rPr>
      </w:pPr>
    </w:p>
    <w:p w:rsidR="005C30BD" w:rsidRPr="005C30BD" w:rsidRDefault="005C30BD" w:rsidP="005C30BD">
      <w:pPr>
        <w:ind w:left="-567"/>
        <w:rPr>
          <w:rFonts w:ascii="Times New Roman" w:eastAsia="Times New Roman" w:hAnsi="Times New Roman" w:cs="Times New Roman"/>
          <w:sz w:val="24"/>
        </w:rPr>
      </w:pPr>
    </w:p>
    <w:p w:rsidR="005C30BD" w:rsidRPr="005C30BD" w:rsidRDefault="005C30BD" w:rsidP="005C30BD">
      <w:pPr>
        <w:ind w:left="-567"/>
        <w:jc w:val="center"/>
        <w:rPr>
          <w:rFonts w:ascii="Times New Roman" w:eastAsia="Times New Roman" w:hAnsi="Times New Roman" w:cs="Times New Roman"/>
          <w:sz w:val="24"/>
        </w:rPr>
      </w:pPr>
      <w:r w:rsidRPr="005C30BD">
        <w:rPr>
          <w:rFonts w:ascii="Times New Roman" w:eastAsia="Times New Roman" w:hAnsi="Times New Roman" w:cs="Times New Roman"/>
          <w:sz w:val="24"/>
        </w:rPr>
        <w:t xml:space="preserve"> </w:t>
      </w:r>
    </w:p>
    <w:p w:rsidR="005C30BD" w:rsidRPr="005C30BD" w:rsidRDefault="005C30BD" w:rsidP="005C30BD">
      <w:pPr>
        <w:ind w:left="-567"/>
        <w:rPr>
          <w:rFonts w:ascii="Times New Roman" w:eastAsia="Times New Roman" w:hAnsi="Times New Roman" w:cs="Times New Roman"/>
          <w:sz w:val="24"/>
        </w:rPr>
      </w:pPr>
      <w:proofErr w:type="gramStart"/>
      <w:r w:rsidRPr="005C30BD">
        <w:rPr>
          <w:rFonts w:ascii="Times New Roman" w:eastAsia="Times New Roman" w:hAnsi="Times New Roman" w:cs="Times New Roman"/>
          <w:sz w:val="24"/>
        </w:rPr>
        <w:t>Преподаватель:  _</w:t>
      </w:r>
      <w:proofErr w:type="gramEnd"/>
      <w:r w:rsidRPr="005C30BD">
        <w:rPr>
          <w:rFonts w:ascii="Times New Roman" w:eastAsia="Times New Roman" w:hAnsi="Times New Roman" w:cs="Times New Roman"/>
          <w:sz w:val="24"/>
        </w:rPr>
        <w:t xml:space="preserve">___________________ / _________________________, ____________ / </w:t>
      </w:r>
      <w:r w:rsidRPr="005C30BD">
        <w:rPr>
          <w:rFonts w:ascii="Times New Roman" w:eastAsia="Times New Roman" w:hAnsi="Times New Roman" w:cs="Times New Roman"/>
          <w:sz w:val="24"/>
        </w:rPr>
        <w:tab/>
        <w:t xml:space="preserve">                                  </w:t>
      </w:r>
      <w:r w:rsidRPr="005C30BD">
        <w:rPr>
          <w:rFonts w:ascii="Times New Roman" w:eastAsia="Times New Roman" w:hAnsi="Times New Roman" w:cs="Times New Roman"/>
          <w:i/>
          <w:iCs/>
          <w:sz w:val="24"/>
        </w:rPr>
        <w:t xml:space="preserve">подпись </w:t>
      </w:r>
      <w:r w:rsidRPr="005C30BD">
        <w:rPr>
          <w:rFonts w:ascii="Times New Roman" w:eastAsia="Times New Roman" w:hAnsi="Times New Roman" w:cs="Times New Roman"/>
          <w:i/>
          <w:iCs/>
          <w:sz w:val="24"/>
        </w:rPr>
        <w:tab/>
        <w:t xml:space="preserve">                 </w:t>
      </w:r>
      <w:r w:rsidRPr="005C30BD">
        <w:rPr>
          <w:rFonts w:ascii="Times New Roman" w:eastAsia="Times New Roman" w:hAnsi="Times New Roman" w:cs="Times New Roman"/>
          <w:i/>
          <w:iCs/>
          <w:sz w:val="24"/>
        </w:rPr>
        <w:tab/>
        <w:t>ФИО, уч. звание и степень</w:t>
      </w:r>
    </w:p>
    <w:p w:rsidR="005C30BD" w:rsidRPr="005C30BD" w:rsidRDefault="005C30BD" w:rsidP="005C30BD">
      <w:pPr>
        <w:ind w:left="-567"/>
        <w:rPr>
          <w:rFonts w:ascii="Times New Roman" w:eastAsia="Times New Roman" w:hAnsi="Times New Roman" w:cs="Times New Roman"/>
          <w:sz w:val="24"/>
        </w:rPr>
      </w:pPr>
      <w:r w:rsidRPr="005C30BD">
        <w:rPr>
          <w:rFonts w:ascii="Times New Roman" w:eastAsia="Times New Roman" w:hAnsi="Times New Roman" w:cs="Times New Roman"/>
          <w:sz w:val="24"/>
        </w:rPr>
        <w:t xml:space="preserve"> </w:t>
      </w:r>
    </w:p>
    <w:p w:rsidR="005C30BD" w:rsidRPr="005C30BD" w:rsidRDefault="005C30BD" w:rsidP="005C30BD">
      <w:pPr>
        <w:ind w:left="-567"/>
        <w:rPr>
          <w:rFonts w:ascii="Times New Roman" w:eastAsia="Times New Roman" w:hAnsi="Times New Roman" w:cs="Times New Roman"/>
          <w:sz w:val="24"/>
        </w:rPr>
      </w:pPr>
      <w:proofErr w:type="gramStart"/>
      <w:r w:rsidRPr="005C30BD">
        <w:rPr>
          <w:rFonts w:ascii="Times New Roman" w:eastAsia="Times New Roman" w:hAnsi="Times New Roman" w:cs="Times New Roman"/>
          <w:sz w:val="24"/>
        </w:rPr>
        <w:t>Студент:   </w:t>
      </w:r>
      <w:proofErr w:type="gramEnd"/>
      <w:r w:rsidRPr="005C30BD">
        <w:rPr>
          <w:rFonts w:ascii="Times New Roman" w:eastAsia="Times New Roman" w:hAnsi="Times New Roman" w:cs="Times New Roman"/>
          <w:sz w:val="24"/>
        </w:rPr>
        <w:t xml:space="preserve">              __________________ / _________________________, ____________ / </w:t>
      </w:r>
    </w:p>
    <w:p w:rsidR="005C30BD" w:rsidRPr="005C30BD" w:rsidRDefault="005C30BD" w:rsidP="005C30BD">
      <w:pPr>
        <w:ind w:left="-567"/>
        <w:rPr>
          <w:rFonts w:ascii="Times New Roman" w:eastAsia="Times New Roman" w:hAnsi="Times New Roman" w:cs="Times New Roman"/>
          <w:sz w:val="24"/>
        </w:rPr>
      </w:pPr>
      <w:r w:rsidRPr="005C30BD">
        <w:rPr>
          <w:rFonts w:ascii="Times New Roman" w:eastAsia="Times New Roman" w:hAnsi="Times New Roman" w:cs="Times New Roman"/>
          <w:sz w:val="24"/>
        </w:rPr>
        <w:t xml:space="preserve">                      </w:t>
      </w:r>
      <w:r w:rsidRPr="005C30BD">
        <w:rPr>
          <w:rFonts w:ascii="Times New Roman" w:eastAsia="Times New Roman" w:hAnsi="Times New Roman" w:cs="Times New Roman"/>
          <w:sz w:val="24"/>
        </w:rPr>
        <w:tab/>
        <w:t xml:space="preserve">          </w:t>
      </w:r>
      <w:r w:rsidRPr="005C30BD">
        <w:rPr>
          <w:rFonts w:ascii="Times New Roman" w:eastAsia="Times New Roman" w:hAnsi="Times New Roman" w:cs="Times New Roman"/>
          <w:i/>
          <w:iCs/>
          <w:sz w:val="24"/>
        </w:rPr>
        <w:t xml:space="preserve">подпись </w:t>
      </w:r>
      <w:r w:rsidRPr="005C30BD">
        <w:rPr>
          <w:rFonts w:ascii="Times New Roman" w:eastAsia="Times New Roman" w:hAnsi="Times New Roman" w:cs="Times New Roman"/>
          <w:i/>
          <w:iCs/>
          <w:sz w:val="24"/>
        </w:rPr>
        <w:tab/>
        <w:t xml:space="preserve">                   </w:t>
      </w:r>
      <w:r w:rsidRPr="005C30BD">
        <w:rPr>
          <w:rFonts w:ascii="Times New Roman" w:eastAsia="Times New Roman" w:hAnsi="Times New Roman" w:cs="Times New Roman"/>
          <w:i/>
          <w:iCs/>
          <w:sz w:val="24"/>
        </w:rPr>
        <w:tab/>
        <w:t>ФИО, группа</w:t>
      </w:r>
    </w:p>
    <w:p w:rsidR="005C30BD" w:rsidRPr="005C30BD" w:rsidRDefault="005C30BD" w:rsidP="005C30BD">
      <w:pPr>
        <w:rPr>
          <w:rFonts w:ascii="Times New Roman" w:eastAsia="Times New Roman" w:hAnsi="Times New Roman" w:cs="Times New Roman"/>
          <w:sz w:val="24"/>
        </w:rPr>
      </w:pPr>
    </w:p>
    <w:p w:rsidR="005C30BD" w:rsidRPr="005C30BD" w:rsidRDefault="005C30BD" w:rsidP="005C30BD">
      <w:pPr>
        <w:rPr>
          <w:rFonts w:ascii="Times New Roman" w:eastAsia="Times New Roman" w:hAnsi="Times New Roman" w:cs="Times New Roman"/>
          <w:sz w:val="24"/>
        </w:rPr>
      </w:pPr>
    </w:p>
    <w:p w:rsidR="005C30BD" w:rsidRPr="005C30BD" w:rsidRDefault="005C30BD" w:rsidP="005C30BD">
      <w:pPr>
        <w:rPr>
          <w:rFonts w:ascii="Times New Roman" w:eastAsia="Times New Roman" w:hAnsi="Times New Roman" w:cs="Times New Roman"/>
          <w:sz w:val="24"/>
        </w:rPr>
      </w:pPr>
    </w:p>
    <w:p w:rsidR="00F44869" w:rsidRPr="00F44869" w:rsidRDefault="005C30BD" w:rsidP="00F44869">
      <w:pPr>
        <w:spacing w:line="276" w:lineRule="auto"/>
        <w:ind w:left="-567" w:right="120"/>
        <w:jc w:val="center"/>
        <w:rPr>
          <w:rFonts w:ascii="Times New Roman" w:eastAsia="Times New Roman" w:hAnsi="Times New Roman" w:cs="Times New Roman"/>
          <w:sz w:val="24"/>
        </w:rPr>
      </w:pPr>
      <w:r w:rsidRPr="005C30BD">
        <w:rPr>
          <w:rFonts w:ascii="Times New Roman" w:eastAsia="Times New Roman" w:hAnsi="Times New Roman" w:cs="Times New Roman"/>
          <w:sz w:val="24"/>
        </w:rPr>
        <w:t>Москва, 2020</w:t>
      </w:r>
    </w:p>
    <w:p w:rsidR="00F44869" w:rsidRDefault="00F44869" w:rsidP="00F44869">
      <w:pPr>
        <w:pStyle w:val="a3"/>
        <w:spacing w:before="0" w:beforeAutospacing="0" w:after="0" w:afterAutospacing="0"/>
        <w:jc w:val="both"/>
        <w:textAlignment w:val="baseline"/>
        <w:rPr>
          <w:color w:val="000000"/>
        </w:rPr>
      </w:pPr>
    </w:p>
    <w:p w:rsidR="00F44869" w:rsidRPr="00386C13" w:rsidRDefault="00F44869" w:rsidP="00F44869">
      <w:pPr>
        <w:pStyle w:val="a3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 w:rsidRPr="004746E9">
        <w:rPr>
          <w:i/>
          <w:sz w:val="28"/>
          <w:szCs w:val="28"/>
        </w:rPr>
        <w:t>Цель</w:t>
      </w:r>
      <w:r w:rsidR="004746E9">
        <w:rPr>
          <w:i/>
          <w:sz w:val="28"/>
          <w:szCs w:val="28"/>
        </w:rPr>
        <w:t xml:space="preserve"> работы</w:t>
      </w:r>
      <w:r w:rsidRPr="004746E9">
        <w:rPr>
          <w:i/>
          <w:sz w:val="28"/>
          <w:szCs w:val="28"/>
        </w:rPr>
        <w:t xml:space="preserve">: </w:t>
      </w:r>
      <w:r w:rsidRPr="00386C13">
        <w:rPr>
          <w:sz w:val="28"/>
          <w:szCs w:val="28"/>
        </w:rPr>
        <w:t xml:space="preserve">изучение и системное представление бизнес-процессов, подлежащих программированию, приобретение навыков системного анализа объектов и процессов реального мира на предмет организации программного управления. </w:t>
      </w:r>
    </w:p>
    <w:p w:rsidR="00386C13" w:rsidRPr="004746E9" w:rsidRDefault="00386C13" w:rsidP="00F44869">
      <w:pPr>
        <w:pStyle w:val="a3"/>
        <w:spacing w:before="0" w:beforeAutospacing="0" w:after="0" w:afterAutospacing="0"/>
        <w:jc w:val="both"/>
        <w:textAlignment w:val="baseline"/>
        <w:rPr>
          <w:i/>
          <w:sz w:val="28"/>
          <w:szCs w:val="28"/>
        </w:rPr>
      </w:pPr>
      <w:r w:rsidRPr="004746E9">
        <w:rPr>
          <w:i/>
          <w:sz w:val="28"/>
          <w:szCs w:val="28"/>
        </w:rPr>
        <w:t>Задачи работы:</w:t>
      </w:r>
    </w:p>
    <w:p w:rsidR="00386C13" w:rsidRPr="00386C13" w:rsidRDefault="00386C13" w:rsidP="00386C13">
      <w:pPr>
        <w:pStyle w:val="a3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 w:rsidRPr="00386C13">
        <w:rPr>
          <w:sz w:val="28"/>
          <w:szCs w:val="28"/>
        </w:rPr>
        <w:t>создание графического макета ПО в нотации IDEF0;</w:t>
      </w:r>
    </w:p>
    <w:p w:rsidR="00386C13" w:rsidRPr="00386C13" w:rsidRDefault="00386C13" w:rsidP="00386C13">
      <w:pPr>
        <w:pStyle w:val="a3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 w:rsidRPr="00386C13">
        <w:rPr>
          <w:sz w:val="28"/>
          <w:szCs w:val="28"/>
        </w:rPr>
        <w:t>создание графического макета ПО в нотации DFD.</w:t>
      </w:r>
    </w:p>
    <w:p w:rsidR="00386C13" w:rsidRPr="00386C13" w:rsidRDefault="00386C13" w:rsidP="00F44869">
      <w:pPr>
        <w:pStyle w:val="a3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</w:p>
    <w:p w:rsidR="00F44869" w:rsidRPr="00386C13" w:rsidRDefault="00F44869" w:rsidP="00F44869">
      <w:pPr>
        <w:pStyle w:val="a3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en-US"/>
        </w:rPr>
      </w:pPr>
      <w:r w:rsidRPr="004746E9">
        <w:rPr>
          <w:i/>
          <w:sz w:val="28"/>
          <w:szCs w:val="28"/>
        </w:rPr>
        <w:t>Средства</w:t>
      </w:r>
      <w:r w:rsidRPr="00386C13">
        <w:rPr>
          <w:sz w:val="28"/>
          <w:szCs w:val="28"/>
          <w:lang w:val="en-US"/>
        </w:rPr>
        <w:t>: draw.io, Microsoft Word.</w:t>
      </w:r>
    </w:p>
    <w:p w:rsidR="00F44869" w:rsidRDefault="00F44869" w:rsidP="00F44869">
      <w:pPr>
        <w:pStyle w:val="a3"/>
        <w:spacing w:before="0" w:beforeAutospacing="0" w:after="0" w:afterAutospacing="0"/>
        <w:jc w:val="both"/>
        <w:textAlignment w:val="baseline"/>
        <w:rPr>
          <w:color w:val="000000"/>
          <w:sz w:val="28"/>
          <w:lang w:val="en-US"/>
        </w:rPr>
      </w:pPr>
    </w:p>
    <w:p w:rsidR="0023758B" w:rsidRPr="004746E9" w:rsidRDefault="0023758B" w:rsidP="00386C13">
      <w:pPr>
        <w:pStyle w:val="a3"/>
        <w:spacing w:before="0" w:beforeAutospacing="0" w:after="0" w:afterAutospacing="0"/>
        <w:jc w:val="both"/>
        <w:textAlignment w:val="baseline"/>
        <w:rPr>
          <w:b/>
          <w:sz w:val="28"/>
          <w:szCs w:val="28"/>
        </w:rPr>
      </w:pPr>
      <w:r w:rsidRPr="004746E9">
        <w:rPr>
          <w:b/>
          <w:sz w:val="28"/>
          <w:szCs w:val="28"/>
        </w:rPr>
        <w:t>Этап 1.1.</w:t>
      </w:r>
    </w:p>
    <w:p w:rsidR="0023758B" w:rsidRPr="004746E9" w:rsidRDefault="0023758B" w:rsidP="00386C13">
      <w:pPr>
        <w:pStyle w:val="a3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</w:p>
    <w:p w:rsidR="00386C13" w:rsidRPr="004746E9" w:rsidRDefault="00386C13" w:rsidP="00386C13">
      <w:pPr>
        <w:pStyle w:val="a3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 w:rsidRPr="004746E9">
        <w:rPr>
          <w:sz w:val="28"/>
          <w:szCs w:val="28"/>
        </w:rPr>
        <w:t xml:space="preserve">При системном анализе была определена целевая функция – результат работы изучаемой системы. Ей является производство и продажа продукции пекарни. При изучении целевой функции она была разделена на несколько бизнес-процессов, одним из которых является </w:t>
      </w:r>
      <w:r w:rsidR="0023758B" w:rsidRPr="004746E9">
        <w:rPr>
          <w:sz w:val="28"/>
          <w:szCs w:val="28"/>
        </w:rPr>
        <w:t>добавление новых товаров на сайт. Его суть состоит в регулярном обновлении базы данных продукции пекарни для последующего отображения БД в веб-приложении компании. Добавление осуществляет администратор. Зная список и характеристики новых элементов сбыта</w:t>
      </w:r>
      <w:r w:rsidR="004746E9">
        <w:rPr>
          <w:sz w:val="28"/>
          <w:szCs w:val="28"/>
        </w:rPr>
        <w:t>, а также общие правила оформления карточки товара</w:t>
      </w:r>
      <w:r w:rsidR="0023758B" w:rsidRPr="004746E9">
        <w:rPr>
          <w:sz w:val="28"/>
          <w:szCs w:val="28"/>
        </w:rPr>
        <w:t>, он взаимодействует с системой таким образом, чтобы товар появился на странице перечня хлебобулочных изделий, выставленных на продажу компанией.</w:t>
      </w:r>
    </w:p>
    <w:p w:rsidR="0023758B" w:rsidRPr="004746E9" w:rsidRDefault="0023758B" w:rsidP="00386C13">
      <w:pPr>
        <w:pStyle w:val="a3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 w:rsidRPr="004746E9">
        <w:rPr>
          <w:sz w:val="28"/>
          <w:szCs w:val="28"/>
        </w:rPr>
        <w:t>По приведенному выше описанию была составлена структурная схема типа "черный ящик" (Рис. 1).</w:t>
      </w:r>
    </w:p>
    <w:p w:rsidR="0023758B" w:rsidRPr="004746E9" w:rsidRDefault="0023758B" w:rsidP="00386C13">
      <w:pPr>
        <w:pStyle w:val="a3"/>
        <w:spacing w:before="0" w:beforeAutospacing="0" w:after="0" w:afterAutospacing="0"/>
        <w:jc w:val="both"/>
        <w:textAlignment w:val="baseline"/>
        <w:rPr>
          <w:noProof/>
          <w:sz w:val="28"/>
          <w:szCs w:val="28"/>
        </w:rPr>
      </w:pPr>
    </w:p>
    <w:p w:rsidR="0023758B" w:rsidRPr="004746E9" w:rsidRDefault="0023758B" w:rsidP="00386C13">
      <w:pPr>
        <w:pStyle w:val="a3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 w:rsidRPr="004746E9">
        <w:rPr>
          <w:noProof/>
          <w:sz w:val="28"/>
          <w:szCs w:val="28"/>
        </w:rPr>
        <w:drawing>
          <wp:inline distT="0" distB="0" distL="0" distR="0">
            <wp:extent cx="6195974" cy="2779752"/>
            <wp:effectExtent l="19050" t="19050" r="14605" b="209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446" r="10433" b="63700"/>
                    <a:stretch/>
                  </pic:blipFill>
                  <pic:spPr bwMode="auto">
                    <a:xfrm>
                      <a:off x="0" y="0"/>
                      <a:ext cx="6225342" cy="27929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5802" w:rsidRPr="004746E9" w:rsidRDefault="0023758B" w:rsidP="00167AE3">
      <w:pPr>
        <w:pStyle w:val="a3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 w:rsidRPr="004746E9">
        <w:rPr>
          <w:color w:val="000000"/>
          <w:sz w:val="28"/>
          <w:szCs w:val="28"/>
        </w:rPr>
        <w:t>Рис. 1</w:t>
      </w:r>
    </w:p>
    <w:p w:rsidR="0023758B" w:rsidRPr="004746E9" w:rsidRDefault="0023758B" w:rsidP="00576ED6">
      <w:pPr>
        <w:pStyle w:val="a3"/>
        <w:spacing w:before="0" w:beforeAutospacing="0" w:after="0" w:afterAutospacing="0"/>
        <w:ind w:left="360"/>
        <w:jc w:val="both"/>
        <w:textAlignment w:val="baseline"/>
        <w:rPr>
          <w:sz w:val="28"/>
          <w:szCs w:val="28"/>
        </w:rPr>
      </w:pPr>
    </w:p>
    <w:p w:rsidR="004746E9" w:rsidRDefault="004746E9" w:rsidP="004746E9">
      <w:pPr>
        <w:pStyle w:val="a3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</w:p>
    <w:p w:rsidR="004746E9" w:rsidRDefault="004746E9" w:rsidP="004746E9">
      <w:pPr>
        <w:pStyle w:val="a3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</w:p>
    <w:p w:rsidR="004746E9" w:rsidRDefault="004746E9" w:rsidP="004746E9">
      <w:pPr>
        <w:pStyle w:val="a3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</w:p>
    <w:p w:rsidR="004746E9" w:rsidRDefault="004746E9" w:rsidP="004746E9">
      <w:pPr>
        <w:pStyle w:val="a3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</w:p>
    <w:p w:rsidR="0023758B" w:rsidRDefault="0023758B" w:rsidP="004746E9">
      <w:pPr>
        <w:pStyle w:val="a3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 w:rsidRPr="004746E9">
        <w:rPr>
          <w:sz w:val="28"/>
          <w:szCs w:val="28"/>
        </w:rPr>
        <w:t>Была</w:t>
      </w:r>
      <w:r w:rsidR="004746E9">
        <w:rPr>
          <w:sz w:val="28"/>
          <w:szCs w:val="28"/>
        </w:rPr>
        <w:t xml:space="preserve"> произведена </w:t>
      </w:r>
      <w:r w:rsidR="004746E9" w:rsidRPr="004746E9">
        <w:rPr>
          <w:sz w:val="28"/>
        </w:rPr>
        <w:t xml:space="preserve">декомпозиция бизнес-процесса на </w:t>
      </w:r>
      <w:r w:rsidR="004746E9">
        <w:rPr>
          <w:sz w:val="28"/>
        </w:rPr>
        <w:t xml:space="preserve">следующие </w:t>
      </w:r>
      <w:r w:rsidR="004746E9" w:rsidRPr="004746E9">
        <w:rPr>
          <w:sz w:val="28"/>
        </w:rPr>
        <w:t>подпроцессы</w:t>
      </w:r>
      <w:r w:rsidR="002F58D5">
        <w:rPr>
          <w:sz w:val="28"/>
        </w:rPr>
        <w:t xml:space="preserve"> (Рис. 2)</w:t>
      </w:r>
      <w:r w:rsidR="004746E9">
        <w:rPr>
          <w:sz w:val="28"/>
        </w:rPr>
        <w:t>:</w:t>
      </w:r>
    </w:p>
    <w:p w:rsidR="004746E9" w:rsidRDefault="004746E9" w:rsidP="004746E9">
      <w:pPr>
        <w:pStyle w:val="a3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</w:p>
    <w:p w:rsidR="004746E9" w:rsidRPr="004746E9" w:rsidRDefault="004746E9" w:rsidP="004746E9">
      <w:pPr>
        <w:pStyle w:val="a3"/>
        <w:numPr>
          <w:ilvl w:val="0"/>
          <w:numId w:val="8"/>
        </w:numPr>
        <w:spacing w:before="0" w:beforeAutospacing="0" w:after="0" w:afterAutospacing="0"/>
        <w:jc w:val="both"/>
        <w:textAlignment w:val="baseline"/>
        <w:rPr>
          <w:sz w:val="28"/>
        </w:rPr>
      </w:pPr>
      <w:r w:rsidRPr="004746E9">
        <w:rPr>
          <w:sz w:val="28"/>
        </w:rPr>
        <w:t>Задача введения входных данных в форму, размещенную на сайте;</w:t>
      </w:r>
    </w:p>
    <w:p w:rsidR="004746E9" w:rsidRPr="004746E9" w:rsidRDefault="004746E9" w:rsidP="004746E9">
      <w:pPr>
        <w:pStyle w:val="a3"/>
        <w:numPr>
          <w:ilvl w:val="0"/>
          <w:numId w:val="8"/>
        </w:numPr>
        <w:spacing w:before="0" w:beforeAutospacing="0" w:after="0" w:afterAutospacing="0"/>
        <w:jc w:val="both"/>
        <w:textAlignment w:val="baseline"/>
        <w:rPr>
          <w:sz w:val="28"/>
        </w:rPr>
      </w:pPr>
      <w:r w:rsidRPr="004746E9">
        <w:rPr>
          <w:sz w:val="28"/>
        </w:rPr>
        <w:t>Задача проверки наличия данной единицы товара в БД веб-приложения;</w:t>
      </w:r>
    </w:p>
    <w:p w:rsidR="004746E9" w:rsidRPr="002F58D5" w:rsidRDefault="004746E9" w:rsidP="002F58D5">
      <w:pPr>
        <w:pStyle w:val="a3"/>
        <w:numPr>
          <w:ilvl w:val="0"/>
          <w:numId w:val="8"/>
        </w:numPr>
        <w:spacing w:before="0" w:beforeAutospacing="0" w:after="0" w:afterAutospacing="0"/>
        <w:jc w:val="both"/>
        <w:textAlignment w:val="baseline"/>
        <w:rPr>
          <w:sz w:val="28"/>
        </w:rPr>
      </w:pPr>
      <w:r w:rsidRPr="004746E9">
        <w:rPr>
          <w:sz w:val="28"/>
        </w:rPr>
        <w:t>Задача сохранения данных декомпозиция бизнес-про</w:t>
      </w:r>
      <w:r w:rsidRPr="002F58D5">
        <w:rPr>
          <w:sz w:val="28"/>
        </w:rPr>
        <w:t>цесса на подпроцессы.</w:t>
      </w:r>
    </w:p>
    <w:p w:rsidR="004746E9" w:rsidRDefault="004746E9" w:rsidP="004746E9">
      <w:pPr>
        <w:pStyle w:val="a3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</w:p>
    <w:p w:rsidR="005D3664" w:rsidRDefault="005D3664" w:rsidP="002F58D5">
      <w:pPr>
        <w:pStyle w:val="a3"/>
        <w:spacing w:before="0" w:beforeAutospacing="0" w:after="0" w:afterAutospacing="0"/>
        <w:textAlignment w:val="baseline"/>
        <w:rPr>
          <w:noProof/>
        </w:rPr>
      </w:pPr>
    </w:p>
    <w:p w:rsidR="00201078" w:rsidRDefault="005D3664" w:rsidP="002F58D5">
      <w:pPr>
        <w:pStyle w:val="a3"/>
        <w:spacing w:before="0" w:beforeAutospacing="0" w:after="0" w:afterAutospacing="0"/>
        <w:textAlignment w:val="baseline"/>
        <w:rPr>
          <w:sz w:val="28"/>
          <w:szCs w:val="28"/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6029960" cy="1781175"/>
            <wp:effectExtent l="0" t="0" r="889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531" b="22832"/>
                    <a:stretch/>
                  </pic:blipFill>
                  <pic:spPr bwMode="auto">
                    <a:xfrm>
                      <a:off x="0" y="0"/>
                      <a:ext cx="602996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F58D5">
        <w:rPr>
          <w:sz w:val="28"/>
          <w:szCs w:val="28"/>
        </w:rPr>
        <w:t>Рис. 2</w:t>
      </w:r>
    </w:p>
    <w:p w:rsidR="002F58D5" w:rsidRDefault="002F58D5" w:rsidP="002F58D5">
      <w:pPr>
        <w:pStyle w:val="a3"/>
        <w:spacing w:before="0" w:beforeAutospacing="0" w:after="0" w:afterAutospacing="0"/>
        <w:textAlignment w:val="baseline"/>
        <w:rPr>
          <w:sz w:val="28"/>
          <w:szCs w:val="28"/>
        </w:rPr>
      </w:pPr>
    </w:p>
    <w:p w:rsidR="002F58D5" w:rsidRDefault="002F58D5" w:rsidP="002F58D5">
      <w:pPr>
        <w:pStyle w:val="a3"/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На приведенном выше рисунке представлены перечисленные задачи с информацией о входных и выходных данных, необходимых для их осуществления в методологии </w:t>
      </w:r>
      <w:r>
        <w:rPr>
          <w:sz w:val="28"/>
          <w:szCs w:val="28"/>
          <w:lang w:val="en-US"/>
        </w:rPr>
        <w:t>IDEF</w:t>
      </w:r>
      <w:r w:rsidRPr="002F58D5">
        <w:rPr>
          <w:sz w:val="28"/>
          <w:szCs w:val="28"/>
        </w:rPr>
        <w:t>0</w:t>
      </w:r>
      <w:r>
        <w:rPr>
          <w:sz w:val="28"/>
          <w:szCs w:val="28"/>
        </w:rPr>
        <w:t>.</w:t>
      </w:r>
    </w:p>
    <w:p w:rsidR="002F58D5" w:rsidRDefault="002F58D5" w:rsidP="002F58D5">
      <w:pPr>
        <w:pStyle w:val="a3"/>
        <w:spacing w:before="0" w:beforeAutospacing="0" w:after="0" w:afterAutospacing="0"/>
        <w:textAlignment w:val="baseline"/>
        <w:rPr>
          <w:sz w:val="28"/>
          <w:szCs w:val="28"/>
        </w:rPr>
      </w:pPr>
    </w:p>
    <w:p w:rsidR="002F58D5" w:rsidRDefault="002F58D5" w:rsidP="002F58D5">
      <w:pPr>
        <w:pStyle w:val="a3"/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Также были проанализированы и проиллюстрированы с помощью методологии </w:t>
      </w:r>
      <w:r>
        <w:rPr>
          <w:sz w:val="28"/>
          <w:szCs w:val="28"/>
          <w:lang w:val="en-US"/>
        </w:rPr>
        <w:t>DFD</w:t>
      </w:r>
      <w:r>
        <w:rPr>
          <w:sz w:val="28"/>
          <w:szCs w:val="28"/>
        </w:rPr>
        <w:t xml:space="preserve"> процессы обработки и движения потоков информации во время протекания выбранного бизнес-процесса. (Рис. 3)</w:t>
      </w:r>
    </w:p>
    <w:p w:rsidR="002F58D5" w:rsidRDefault="002F58D5" w:rsidP="002F58D5">
      <w:pPr>
        <w:pStyle w:val="a3"/>
        <w:spacing w:before="0" w:beforeAutospacing="0" w:after="0" w:afterAutospacing="0"/>
        <w:textAlignment w:val="baseline"/>
        <w:rPr>
          <w:noProof/>
          <w:sz w:val="28"/>
          <w:szCs w:val="28"/>
        </w:rPr>
      </w:pPr>
    </w:p>
    <w:p w:rsidR="002F58D5" w:rsidRDefault="002F58D5" w:rsidP="002F58D5">
      <w:pPr>
        <w:pStyle w:val="a3"/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434563" cy="1787336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016" t="76991" r="8490"/>
                    <a:stretch/>
                  </pic:blipFill>
                  <pic:spPr bwMode="auto">
                    <a:xfrm>
                      <a:off x="0" y="0"/>
                      <a:ext cx="5467832" cy="17982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F58D5" w:rsidRDefault="002F58D5" w:rsidP="002F58D5">
      <w:pPr>
        <w:pStyle w:val="a3"/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sz w:val="28"/>
          <w:szCs w:val="28"/>
        </w:rPr>
        <w:t>Рис. 3</w:t>
      </w:r>
    </w:p>
    <w:p w:rsidR="002F58D5" w:rsidRDefault="002F58D5" w:rsidP="002F58D5">
      <w:pPr>
        <w:pStyle w:val="a3"/>
        <w:spacing w:before="0" w:beforeAutospacing="0" w:after="0" w:afterAutospacing="0"/>
        <w:textAlignment w:val="baseline"/>
        <w:rPr>
          <w:sz w:val="28"/>
          <w:szCs w:val="28"/>
        </w:rPr>
      </w:pPr>
    </w:p>
    <w:p w:rsidR="002F58D5" w:rsidRDefault="002F58D5" w:rsidP="002F58D5">
      <w:pPr>
        <w:pStyle w:val="a3"/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sz w:val="28"/>
          <w:szCs w:val="28"/>
        </w:rPr>
        <w:t>Администратор передает данные с характеристиками товара в программу</w:t>
      </w:r>
      <w:r w:rsidR="00DE16A4">
        <w:rPr>
          <w:sz w:val="28"/>
          <w:szCs w:val="28"/>
        </w:rPr>
        <w:t>, где данные подлежат проверке. Проверка состоит в сопоставлении артикула заданного товара с артикулами товаров из базы данных. Таким образом</w:t>
      </w:r>
      <w:r w:rsidR="00DE16A4" w:rsidRPr="00DE16A4">
        <w:rPr>
          <w:sz w:val="28"/>
          <w:szCs w:val="28"/>
        </w:rPr>
        <w:t>,</w:t>
      </w:r>
      <w:r w:rsidR="00DE16A4">
        <w:rPr>
          <w:sz w:val="28"/>
          <w:szCs w:val="28"/>
        </w:rPr>
        <w:t xml:space="preserve"> из программы часть данных отправляется в БД, где подлежит перебору вариантов, после чего от БД программа получает ответ о наличии подобного товара или его отсутствии в виде логической переменной </w:t>
      </w:r>
      <w:r w:rsidR="00DE16A4">
        <w:rPr>
          <w:sz w:val="28"/>
          <w:szCs w:val="28"/>
          <w:lang w:val="en-US"/>
        </w:rPr>
        <w:t>flag</w:t>
      </w:r>
      <w:r w:rsidR="00DE16A4" w:rsidRPr="00DE16A4">
        <w:rPr>
          <w:sz w:val="28"/>
          <w:szCs w:val="28"/>
        </w:rPr>
        <w:t>.</w:t>
      </w:r>
      <w:r w:rsidR="00DE16A4">
        <w:rPr>
          <w:sz w:val="28"/>
          <w:szCs w:val="28"/>
        </w:rPr>
        <w:t xml:space="preserve"> Данная </w:t>
      </w:r>
      <w:proofErr w:type="gramStart"/>
      <w:r w:rsidR="00DE16A4">
        <w:rPr>
          <w:sz w:val="28"/>
          <w:szCs w:val="28"/>
        </w:rPr>
        <w:lastRenderedPageBreak/>
        <w:t>переменная  передается</w:t>
      </w:r>
      <w:proofErr w:type="gramEnd"/>
      <w:r w:rsidR="00DE16A4">
        <w:rPr>
          <w:sz w:val="28"/>
          <w:szCs w:val="28"/>
        </w:rPr>
        <w:t xml:space="preserve"> далее в программе для последующего изменения или добавления значения в БД.</w:t>
      </w:r>
    </w:p>
    <w:p w:rsidR="00DE16A4" w:rsidRDefault="00DE16A4" w:rsidP="002F58D5">
      <w:pPr>
        <w:pStyle w:val="a3"/>
        <w:spacing w:before="0" w:beforeAutospacing="0" w:after="0" w:afterAutospacing="0"/>
        <w:textAlignment w:val="baseline"/>
        <w:rPr>
          <w:sz w:val="28"/>
          <w:szCs w:val="28"/>
        </w:rPr>
      </w:pPr>
    </w:p>
    <w:p w:rsidR="00DE16A4" w:rsidRPr="00DE16A4" w:rsidRDefault="00DE16A4" w:rsidP="002F58D5">
      <w:pPr>
        <w:pStyle w:val="a3"/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sz w:val="28"/>
          <w:szCs w:val="28"/>
        </w:rPr>
        <w:t>Суммируя вышесказанное, можно сказать, что данной компании необходима цифровизация для отображения актуальной информации клиентам. Эта цель была разделена на подпроцессы, каждый из которых был подробно изучен для дальнейшей разработки.</w:t>
      </w:r>
    </w:p>
    <w:sectPr w:rsidR="00DE16A4" w:rsidRPr="00DE16A4" w:rsidSect="006230DF">
      <w:pgSz w:w="11906" w:h="16838"/>
      <w:pgMar w:top="1134" w:right="850" w:bottom="1134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C3512"/>
    <w:multiLevelType w:val="hybridMultilevel"/>
    <w:tmpl w:val="50DEC3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BA3E45"/>
    <w:multiLevelType w:val="hybridMultilevel"/>
    <w:tmpl w:val="9D8C94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12360E"/>
    <w:multiLevelType w:val="hybridMultilevel"/>
    <w:tmpl w:val="3F1204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972487"/>
    <w:multiLevelType w:val="multilevel"/>
    <w:tmpl w:val="F53CA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451BFF"/>
    <w:multiLevelType w:val="multilevel"/>
    <w:tmpl w:val="97FAE08C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59556CB4"/>
    <w:multiLevelType w:val="hybridMultilevel"/>
    <w:tmpl w:val="6B6C73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901AC6"/>
    <w:multiLevelType w:val="multilevel"/>
    <w:tmpl w:val="97FAE08C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78AE6C85"/>
    <w:multiLevelType w:val="hybridMultilevel"/>
    <w:tmpl w:val="7CE61D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0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0BD"/>
    <w:rsid w:val="00167AE3"/>
    <w:rsid w:val="00201078"/>
    <w:rsid w:val="0023758B"/>
    <w:rsid w:val="002F58D5"/>
    <w:rsid w:val="00386C13"/>
    <w:rsid w:val="004746E9"/>
    <w:rsid w:val="00576ED6"/>
    <w:rsid w:val="005A0D75"/>
    <w:rsid w:val="005C30BD"/>
    <w:rsid w:val="005D3664"/>
    <w:rsid w:val="006230DF"/>
    <w:rsid w:val="00683535"/>
    <w:rsid w:val="007915A0"/>
    <w:rsid w:val="00813899"/>
    <w:rsid w:val="00CC0CE8"/>
    <w:rsid w:val="00DE16A4"/>
    <w:rsid w:val="00E26529"/>
    <w:rsid w:val="00E45802"/>
    <w:rsid w:val="00F44869"/>
    <w:rsid w:val="00F52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00097"/>
  <w15:chartTrackingRefBased/>
  <w15:docId w15:val="{6987CEED-DA30-44E4-B5EC-64A54393E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link w:val="10"/>
    <w:qFormat/>
    <w:rsid w:val="005C30BD"/>
    <w:rPr>
      <w:rFonts w:ascii="Times New Roman" w:hAnsi="Times New Roman"/>
      <w:sz w:val="28"/>
    </w:rPr>
  </w:style>
  <w:style w:type="paragraph" w:styleId="a3">
    <w:name w:val="Normal (Web)"/>
    <w:basedOn w:val="a"/>
    <w:uiPriority w:val="99"/>
    <w:unhideWhenUsed/>
    <w:rsid w:val="006230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Стиль1 Знак"/>
    <w:basedOn w:val="a0"/>
    <w:link w:val="1"/>
    <w:rsid w:val="005C30BD"/>
    <w:rPr>
      <w:rFonts w:ascii="Times New Roman" w:hAnsi="Times New Roman"/>
      <w:sz w:val="28"/>
    </w:rPr>
  </w:style>
  <w:style w:type="paragraph" w:styleId="a4">
    <w:name w:val="Balloon Text"/>
    <w:basedOn w:val="a"/>
    <w:link w:val="a5"/>
    <w:uiPriority w:val="99"/>
    <w:semiHidden/>
    <w:unhideWhenUsed/>
    <w:rsid w:val="006835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683535"/>
    <w:rPr>
      <w:rFonts w:ascii="Segoe UI" w:hAnsi="Segoe UI" w:cs="Segoe UI"/>
      <w:sz w:val="18"/>
      <w:szCs w:val="18"/>
    </w:rPr>
  </w:style>
  <w:style w:type="paragraph" w:styleId="a6">
    <w:name w:val="List Paragraph"/>
    <w:basedOn w:val="a"/>
    <w:uiPriority w:val="34"/>
    <w:qFormat/>
    <w:rsid w:val="005A0D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8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4</Pages>
  <Words>478</Words>
  <Characters>2730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d.belyaeva1@outlook.com</dc:creator>
  <cp:keywords/>
  <dc:description/>
  <cp:lastModifiedBy>d.belyaeva1@outlook.com</cp:lastModifiedBy>
  <cp:revision>6</cp:revision>
  <dcterms:created xsi:type="dcterms:W3CDTF">2020-02-17T09:47:00Z</dcterms:created>
  <dcterms:modified xsi:type="dcterms:W3CDTF">2020-04-17T09:21:00Z</dcterms:modified>
</cp:coreProperties>
</file>