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A924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7848ACE8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РОССИЙСКОЙ ФЕДЕРАЦИИ</w:t>
      </w:r>
      <w:r w:rsidRPr="009305E5">
        <w:rPr>
          <w:rFonts w:eastAsia="Times New Roman"/>
          <w:sz w:val="24"/>
        </w:rPr>
        <w:t xml:space="preserve">  </w:t>
      </w:r>
    </w:p>
    <w:p w14:paraId="171E309A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7C3B423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«МОСКОВСКИЙ ПОЛИТЕХНИЧЕСКИЙ УНИВЕРСИТЕТ»</w:t>
      </w:r>
    </w:p>
    <w:p w14:paraId="0867E949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56D5D14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682F5A81" w14:textId="77777777" w:rsidR="00CD4CF3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ЛАБОРАТОРНАЯ РАБОТА №5 </w:t>
      </w:r>
    </w:p>
    <w:p w14:paraId="1F988DA7" w14:textId="70221FEA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ПО ДИСЦИПЛИНЕ </w:t>
      </w:r>
    </w:p>
    <w:p w14:paraId="3A7EFAC9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«Программная инженерия»</w:t>
      </w:r>
    </w:p>
    <w:p w14:paraId="3467D6EC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0902828C" w14:textId="514814DB" w:rsidR="001A7A66" w:rsidRPr="009305E5" w:rsidRDefault="001A7A66" w:rsidP="001D2E0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4056E2B7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5E63191" w14:textId="77777777" w:rsidR="00CD4CF3" w:rsidRPr="009305E5" w:rsidRDefault="001A7A66" w:rsidP="00CD4CF3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на тему: </w:t>
      </w:r>
    </w:p>
    <w:p w14:paraId="0CE97613" w14:textId="46B2013C" w:rsidR="001A7A66" w:rsidRPr="009305E5" w:rsidRDefault="001A7A66" w:rsidP="00CD4CF3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32"/>
          <w:szCs w:val="32"/>
          <w:u w:val="single"/>
        </w:rPr>
        <w:t>Создание спецификации требований</w:t>
      </w:r>
      <w:r w:rsidR="00D275FC" w:rsidRPr="009305E5">
        <w:rPr>
          <w:rFonts w:eastAsia="Times New Roman"/>
          <w:sz w:val="32"/>
          <w:szCs w:val="32"/>
          <w:u w:val="single"/>
        </w:rPr>
        <w:t>. ГОСТ 34.602-89</w:t>
      </w:r>
    </w:p>
    <w:p w14:paraId="662EFD19" w14:textId="218DB301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33B08991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169A3F38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677FC0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40C19E5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4F4A2402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6A5434F2" w14:textId="77777777" w:rsidR="001A7A66" w:rsidRPr="009305E5" w:rsidRDefault="001A7A66" w:rsidP="001A7A66">
      <w:pPr>
        <w:ind w:left="-567"/>
        <w:rPr>
          <w:rFonts w:eastAsia="Times New Roman"/>
          <w:sz w:val="24"/>
        </w:rPr>
      </w:pPr>
    </w:p>
    <w:p w14:paraId="3B80080C" w14:textId="77777777" w:rsidR="001A7A66" w:rsidRPr="009305E5" w:rsidRDefault="001A7A66" w:rsidP="001A7A66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39C18FEC" w14:textId="58881514" w:rsidR="001A7A66" w:rsidRPr="009305E5" w:rsidRDefault="00EA1AF2" w:rsidP="001A7A66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Преподаватель: _</w:t>
      </w:r>
      <w:r w:rsidR="001A7A66" w:rsidRPr="009305E5">
        <w:rPr>
          <w:rFonts w:eastAsia="Times New Roman"/>
          <w:sz w:val="24"/>
        </w:rPr>
        <w:t xml:space="preserve">___________________ / _________________________, ____________ / </w:t>
      </w:r>
      <w:r w:rsidR="001A7A66" w:rsidRPr="009305E5">
        <w:rPr>
          <w:rFonts w:eastAsia="Times New Roman"/>
          <w:sz w:val="24"/>
        </w:rPr>
        <w:tab/>
        <w:t xml:space="preserve">                         </w:t>
      </w:r>
      <w:r w:rsidR="007B76F5" w:rsidRPr="009305E5">
        <w:rPr>
          <w:rFonts w:eastAsia="Times New Roman"/>
          <w:sz w:val="24"/>
        </w:rPr>
        <w:t xml:space="preserve">            </w:t>
      </w:r>
      <w:r w:rsidR="001A7A66" w:rsidRPr="009305E5">
        <w:rPr>
          <w:rFonts w:eastAsia="Times New Roman"/>
          <w:sz w:val="24"/>
        </w:rPr>
        <w:t>  </w:t>
      </w:r>
      <w:r w:rsidR="001A7A66" w:rsidRPr="009305E5">
        <w:rPr>
          <w:rFonts w:eastAsia="Times New Roman"/>
          <w:i/>
          <w:iCs/>
          <w:sz w:val="24"/>
        </w:rPr>
        <w:t xml:space="preserve">подпись </w:t>
      </w:r>
      <w:r w:rsidR="001A7A66" w:rsidRPr="009305E5">
        <w:rPr>
          <w:rFonts w:eastAsia="Times New Roman"/>
          <w:i/>
          <w:iCs/>
          <w:sz w:val="24"/>
        </w:rPr>
        <w:tab/>
        <w:t xml:space="preserve">                 </w:t>
      </w:r>
      <w:r w:rsidR="001A7A66" w:rsidRPr="009305E5">
        <w:rPr>
          <w:rFonts w:eastAsia="Times New Roman"/>
          <w:i/>
          <w:iCs/>
          <w:sz w:val="24"/>
        </w:rPr>
        <w:tab/>
        <w:t>ФИО, уч. звание и степень</w:t>
      </w:r>
    </w:p>
    <w:p w14:paraId="51BB2939" w14:textId="77777777" w:rsidR="001A7A66" w:rsidRPr="009305E5" w:rsidRDefault="001A7A66" w:rsidP="001A7A66">
      <w:pPr>
        <w:ind w:left="-567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4295D68" w14:textId="05C96F19" w:rsidR="001A7A66" w:rsidRPr="009305E5" w:rsidRDefault="00EA1AF2" w:rsidP="001A7A66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Студент:            ______</w:t>
      </w:r>
      <w:r w:rsidR="001A7A66" w:rsidRPr="009305E5">
        <w:rPr>
          <w:rFonts w:eastAsia="Times New Roman"/>
          <w:sz w:val="24"/>
        </w:rPr>
        <w:t xml:space="preserve">_____________ / _________________________, ____________ / </w:t>
      </w:r>
    </w:p>
    <w:p w14:paraId="11F10F43" w14:textId="0F511FD5" w:rsidR="001A7A66" w:rsidRPr="009305E5" w:rsidRDefault="001A7A66" w:rsidP="001A7A66">
      <w:pPr>
        <w:ind w:left="-567"/>
        <w:rPr>
          <w:rFonts w:eastAsia="Times New Roman"/>
          <w:i/>
          <w:iCs/>
          <w:sz w:val="24"/>
        </w:rPr>
      </w:pPr>
      <w:r w:rsidRPr="009305E5">
        <w:rPr>
          <w:rFonts w:eastAsia="Times New Roman"/>
          <w:sz w:val="24"/>
        </w:rPr>
        <w:t xml:space="preserve">                      </w:t>
      </w:r>
      <w:r w:rsidRPr="009305E5">
        <w:rPr>
          <w:rFonts w:eastAsia="Times New Roman"/>
          <w:sz w:val="24"/>
        </w:rPr>
        <w:tab/>
        <w:t xml:space="preserve">               </w:t>
      </w:r>
      <w:r w:rsidRPr="009305E5">
        <w:rPr>
          <w:rFonts w:eastAsia="Times New Roman"/>
          <w:i/>
          <w:iCs/>
          <w:sz w:val="24"/>
        </w:rPr>
        <w:t xml:space="preserve">подпись </w:t>
      </w:r>
      <w:r w:rsidRPr="009305E5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9305E5">
        <w:rPr>
          <w:rFonts w:eastAsia="Times New Roman"/>
          <w:i/>
          <w:iCs/>
          <w:sz w:val="24"/>
        </w:rPr>
        <w:tab/>
        <w:t>ФИО, группа</w:t>
      </w:r>
    </w:p>
    <w:p w14:paraId="67E344D2" w14:textId="77777777" w:rsidR="001A7A66" w:rsidRPr="009305E5" w:rsidRDefault="001A7A66" w:rsidP="001A7A66">
      <w:pPr>
        <w:ind w:left="-567"/>
        <w:rPr>
          <w:rFonts w:eastAsia="Times New Roman"/>
          <w:i/>
          <w:iCs/>
          <w:sz w:val="24"/>
        </w:rPr>
      </w:pPr>
    </w:p>
    <w:p w14:paraId="269F9EC8" w14:textId="77777777" w:rsidR="001A7A66" w:rsidRPr="009305E5" w:rsidRDefault="001A7A66" w:rsidP="00AA09DC">
      <w:pPr>
        <w:ind w:firstLine="0"/>
        <w:rPr>
          <w:rFonts w:eastAsia="Times New Roman"/>
          <w:sz w:val="24"/>
        </w:rPr>
      </w:pPr>
    </w:p>
    <w:p w14:paraId="720285A9" w14:textId="77777777" w:rsidR="001A7A66" w:rsidRPr="009305E5" w:rsidRDefault="001A7A66" w:rsidP="001A7A66">
      <w:pPr>
        <w:rPr>
          <w:rFonts w:eastAsia="Times New Roman"/>
          <w:sz w:val="24"/>
        </w:rPr>
      </w:pPr>
    </w:p>
    <w:p w14:paraId="3F4BE445" w14:textId="77777777" w:rsidR="001A7A66" w:rsidRPr="009305E5" w:rsidRDefault="001A7A66" w:rsidP="00AA09DC">
      <w:pPr>
        <w:ind w:firstLine="0"/>
        <w:rPr>
          <w:rFonts w:eastAsia="Times New Roman"/>
          <w:sz w:val="24"/>
        </w:rPr>
      </w:pPr>
    </w:p>
    <w:p w14:paraId="5D80F971" w14:textId="77777777" w:rsidR="001A7A66" w:rsidRPr="009305E5" w:rsidRDefault="001A7A66" w:rsidP="001A7A66">
      <w:pPr>
        <w:rPr>
          <w:rFonts w:eastAsia="Times New Roman"/>
          <w:sz w:val="24"/>
        </w:rPr>
      </w:pPr>
    </w:p>
    <w:p w14:paraId="37EE3DBE" w14:textId="03A6C624" w:rsidR="00981818" w:rsidRPr="009305E5" w:rsidRDefault="001A7A66" w:rsidP="001A7A6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Москва, 2020</w:t>
      </w:r>
    </w:p>
    <w:p w14:paraId="300C0402" w14:textId="77777777" w:rsidR="00981818" w:rsidRPr="009305E5" w:rsidRDefault="00981818">
      <w:pPr>
        <w:spacing w:line="240" w:lineRule="auto"/>
        <w:ind w:firstLine="0"/>
        <w:jc w:val="left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46524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75AF7" w14:textId="7CA53848" w:rsidR="00981818" w:rsidRPr="009305E5" w:rsidRDefault="00981818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305E5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96D1D69" w14:textId="77777777" w:rsidR="00981818" w:rsidRPr="009305E5" w:rsidRDefault="00981818" w:rsidP="00981818">
          <w:pPr>
            <w:rPr>
              <w:lang w:eastAsia="ru-RU"/>
            </w:rPr>
          </w:pPr>
        </w:p>
        <w:p w14:paraId="7BBE292D" w14:textId="4155B8A5" w:rsidR="009305E5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305E5">
            <w:fldChar w:fldCharType="begin"/>
          </w:r>
          <w:r w:rsidRPr="009305E5">
            <w:instrText xml:space="preserve"> TOC \o "1-3" \h \z \u </w:instrText>
          </w:r>
          <w:r w:rsidRPr="009305E5">
            <w:fldChar w:fldCharType="separate"/>
          </w:r>
          <w:hyperlink w:anchor="_Toc38660672" w:history="1">
            <w:r w:rsidR="009305E5" w:rsidRPr="00F95087">
              <w:rPr>
                <w:rStyle w:val="a4"/>
                <w:noProof/>
              </w:rPr>
              <w:t>1.</w:t>
            </w:r>
            <w:r w:rsidR="009305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05E5" w:rsidRPr="00F95087">
              <w:rPr>
                <w:rStyle w:val="a4"/>
                <w:noProof/>
              </w:rPr>
              <w:t>Общие сведения</w:t>
            </w:r>
            <w:r w:rsidR="009305E5">
              <w:rPr>
                <w:noProof/>
                <w:webHidden/>
              </w:rPr>
              <w:tab/>
            </w:r>
            <w:r w:rsidR="009305E5">
              <w:rPr>
                <w:noProof/>
                <w:webHidden/>
              </w:rPr>
              <w:fldChar w:fldCharType="begin"/>
            </w:r>
            <w:r w:rsidR="009305E5">
              <w:rPr>
                <w:noProof/>
                <w:webHidden/>
              </w:rPr>
              <w:instrText xml:space="preserve"> PAGEREF _Toc38660672 \h </w:instrText>
            </w:r>
            <w:r w:rsidR="009305E5">
              <w:rPr>
                <w:noProof/>
                <w:webHidden/>
              </w:rPr>
            </w:r>
            <w:r w:rsidR="009305E5">
              <w:rPr>
                <w:noProof/>
                <w:webHidden/>
              </w:rPr>
              <w:fldChar w:fldCharType="separate"/>
            </w:r>
            <w:r w:rsidR="009305E5">
              <w:rPr>
                <w:noProof/>
                <w:webHidden/>
              </w:rPr>
              <w:t>4</w:t>
            </w:r>
            <w:r w:rsidR="009305E5">
              <w:rPr>
                <w:noProof/>
                <w:webHidden/>
              </w:rPr>
              <w:fldChar w:fldCharType="end"/>
            </w:r>
          </w:hyperlink>
        </w:p>
        <w:p w14:paraId="493EA918" w14:textId="5E5C25F3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3" w:history="1">
            <w:r w:rsidRPr="00F95087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E067" w14:textId="208F164D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4" w:history="1">
            <w:r w:rsidRPr="00F95087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Наименование предприятия разработчика и заказчика системы и их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8B5C" w14:textId="277456A7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5" w:history="1">
            <w:r w:rsidRPr="00F95087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2E3F" w14:textId="08A30EEE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6" w:history="1">
            <w:r w:rsidRPr="00F95087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 (её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2151" w14:textId="42E30C70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7" w:history="1">
            <w:r w:rsidRPr="00F95087">
              <w:rPr>
                <w:rStyle w:val="a4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1923" w14:textId="31392A70" w:rsidR="009305E5" w:rsidRDefault="009305E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8" w:history="1">
            <w:r w:rsidRPr="00F95087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1F2A" w14:textId="029B4586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9" w:history="1">
            <w:r w:rsidRPr="00F95087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8B17" w14:textId="17047839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0" w:history="1">
            <w:r w:rsidRPr="00F95087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BC5D" w14:textId="17218585" w:rsidR="009305E5" w:rsidRDefault="009305E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1" w:history="1">
            <w:r w:rsidRPr="00F95087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E871" w14:textId="2B26EA36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2" w:history="1">
            <w:r w:rsidRPr="00F95087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1AC8" w14:textId="7BD92EF3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3" w:history="1">
            <w:r w:rsidRPr="00F95087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3B6D" w14:textId="59C42C5B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4" w:history="1">
            <w:r w:rsidRPr="00F95087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BD76" w14:textId="26C660D7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5" w:history="1">
            <w:r w:rsidRPr="00F95087">
              <w:rPr>
                <w:rStyle w:val="a4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0AE5" w14:textId="5F9D456A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6" w:history="1">
            <w:r w:rsidRPr="00F95087">
              <w:rPr>
                <w:rStyle w:val="a4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C16B" w14:textId="7C816B59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7" w:history="1">
            <w:r w:rsidRPr="00F95087">
              <w:rPr>
                <w:rStyle w:val="a4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F1A0" w14:textId="5BA74E1B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8" w:history="1">
            <w:r w:rsidRPr="00F95087">
              <w:rPr>
                <w:rStyle w:val="a4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531B" w14:textId="3ECF048D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9" w:history="1">
            <w:r w:rsidRPr="00F95087">
              <w:rPr>
                <w:rStyle w:val="a4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ED54" w14:textId="6BCE5158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0" w:history="1">
            <w:r w:rsidRPr="00F95087">
              <w:rPr>
                <w:rStyle w:val="a4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8408" w14:textId="7019D262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1" w:history="1">
            <w:r w:rsidRPr="00F95087">
              <w:rPr>
                <w:rStyle w:val="a4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22EA" w14:textId="54CC7990" w:rsidR="009305E5" w:rsidRDefault="009305E5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2" w:history="1">
            <w:r w:rsidRPr="00F95087">
              <w:rPr>
                <w:rStyle w:val="a4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3616" w14:textId="6DDA8617" w:rsidR="009305E5" w:rsidRDefault="009305E5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3" w:history="1">
            <w:r w:rsidRPr="00F95087">
              <w:rPr>
                <w:rStyle w:val="a4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C3FB" w14:textId="750B9AFE" w:rsidR="009305E5" w:rsidRDefault="009305E5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4" w:history="1">
            <w:r w:rsidRPr="00F95087">
              <w:rPr>
                <w:rStyle w:val="a4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53CB" w14:textId="111BE4D5" w:rsidR="009305E5" w:rsidRDefault="009305E5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5" w:history="1">
            <w:r w:rsidRPr="00F95087">
              <w:rPr>
                <w:rStyle w:val="a4"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63E6" w14:textId="5FE19F4F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6" w:history="1">
            <w:r w:rsidRPr="00F95087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172B" w14:textId="77850169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7" w:history="1">
            <w:r w:rsidRPr="00F95087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9155" w14:textId="29CAD73A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8" w:history="1">
            <w:r w:rsidRPr="00F95087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3302" w14:textId="2E1277B6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9" w:history="1">
            <w:r w:rsidRPr="00F95087">
              <w:rPr>
                <w:rStyle w:val="a4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B85C" w14:textId="43537B4C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0" w:history="1">
            <w:r w:rsidRPr="00F95087">
              <w:rPr>
                <w:rStyle w:val="a4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52BA" w14:textId="7A6CDA1D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1" w:history="1">
            <w:r w:rsidRPr="00F95087">
              <w:rPr>
                <w:rStyle w:val="a4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70FA" w14:textId="2B2E61E4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2" w:history="1">
            <w:r w:rsidRPr="00F95087">
              <w:rPr>
                <w:rStyle w:val="a4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04A2" w14:textId="047CD783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3" w:history="1">
            <w:r w:rsidRPr="00F95087">
              <w:rPr>
                <w:rStyle w:val="a4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7E37" w14:textId="32F156B4" w:rsidR="009305E5" w:rsidRDefault="009305E5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4" w:history="1">
            <w:r w:rsidRPr="00F95087">
              <w:rPr>
                <w:rStyle w:val="a4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C2C5" w14:textId="4CBFD28C" w:rsidR="009305E5" w:rsidRDefault="009305E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5" w:history="1">
            <w:r w:rsidRPr="00F95087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E1A6" w14:textId="6AC585AC" w:rsidR="009305E5" w:rsidRDefault="009305E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6" w:history="1">
            <w:r w:rsidRPr="00F95087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6E4E" w14:textId="2E15C00C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7" w:history="1">
            <w:r w:rsidRPr="00F95087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6760" w14:textId="6F6B534A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8" w:history="1">
            <w:r w:rsidRPr="00F95087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9AD4" w14:textId="29E86FDB" w:rsidR="009305E5" w:rsidRDefault="009305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9" w:history="1">
            <w:r w:rsidRPr="00F95087">
              <w:rPr>
                <w:rStyle w:val="a4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Статус приёмочной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7F65" w14:textId="29BC4154" w:rsidR="009305E5" w:rsidRDefault="009305E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10" w:history="1">
            <w:r w:rsidRPr="00F95087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5087">
              <w:rPr>
                <w:rStyle w:val="a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7F29" w14:textId="2EA14418" w:rsidR="00981818" w:rsidRPr="009305E5" w:rsidRDefault="00981818" w:rsidP="00981818">
          <w:pPr>
            <w:ind w:firstLine="0"/>
          </w:pPr>
          <w:r w:rsidRPr="009305E5">
            <w:rPr>
              <w:b/>
              <w:bCs/>
            </w:rPr>
            <w:fldChar w:fldCharType="end"/>
          </w:r>
        </w:p>
      </w:sdtContent>
    </w:sdt>
    <w:p w14:paraId="74B47815" w14:textId="72A598DA" w:rsidR="001A7A66" w:rsidRPr="009305E5" w:rsidRDefault="001A7A66" w:rsidP="00981818">
      <w:pPr>
        <w:spacing w:line="240" w:lineRule="auto"/>
        <w:ind w:firstLine="0"/>
        <w:jc w:val="left"/>
        <w:rPr>
          <w:rFonts w:eastAsia="Times New Roman"/>
          <w:sz w:val="24"/>
        </w:rPr>
      </w:pPr>
    </w:p>
    <w:p w14:paraId="32B39C82" w14:textId="55FFD471" w:rsidR="00430F37" w:rsidRPr="009305E5" w:rsidRDefault="001A7A66" w:rsidP="006E0DFB">
      <w:pPr>
        <w:pStyle w:val="1"/>
        <w:rPr>
          <w:rFonts w:ascii="Times New Roman" w:hAnsi="Times New Roman" w:cs="Times New Roman"/>
        </w:rPr>
      </w:pPr>
      <w:bookmarkStart w:id="0" w:name="_Toc38660672"/>
      <w:r w:rsidRPr="009305E5">
        <w:rPr>
          <w:rFonts w:ascii="Times New Roman" w:hAnsi="Times New Roman" w:cs="Times New Roman"/>
        </w:rPr>
        <w:t xml:space="preserve">Общие </w:t>
      </w:r>
      <w:r w:rsidR="00D275FC" w:rsidRPr="009305E5">
        <w:rPr>
          <w:rFonts w:ascii="Times New Roman" w:hAnsi="Times New Roman" w:cs="Times New Roman"/>
        </w:rPr>
        <w:t>сведения</w:t>
      </w:r>
      <w:bookmarkEnd w:id="0"/>
    </w:p>
    <w:p w14:paraId="66EE0F8C" w14:textId="0B3BEF17" w:rsidR="001D2E05" w:rsidRPr="009305E5" w:rsidRDefault="001D2E05" w:rsidP="00AA09DC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1" w:name="_Toc38660673"/>
      <w:r w:rsidR="00AA4792" w:rsidRPr="009305E5">
        <w:rPr>
          <w:rFonts w:ascii="Times New Roman" w:hAnsi="Times New Roman" w:cs="Times New Roman"/>
        </w:rPr>
        <w:t>Полное наименование системы и её условное обозначение</w:t>
      </w:r>
      <w:bookmarkEnd w:id="1"/>
    </w:p>
    <w:p w14:paraId="533CA29A" w14:textId="77777777" w:rsidR="001D2E05" w:rsidRPr="009305E5" w:rsidRDefault="006F16F5" w:rsidP="001D2E05">
      <w:pPr>
        <w:ind w:left="426"/>
      </w:pPr>
      <w:r w:rsidRPr="009305E5">
        <w:t xml:space="preserve">Полное наименование: </w:t>
      </w:r>
    </w:p>
    <w:p w14:paraId="6425F500" w14:textId="07D1B567" w:rsidR="001D2E05" w:rsidRPr="009305E5" w:rsidRDefault="00CD4CF3" w:rsidP="001D2E05">
      <w:pPr>
        <w:ind w:left="426"/>
      </w:pPr>
      <w:r w:rsidRPr="009305E5">
        <w:rPr>
          <w:color w:val="000000"/>
        </w:rPr>
        <w:t>Веб-приложение для пекарни «Хлебник и хлебница»</w:t>
      </w:r>
    </w:p>
    <w:p w14:paraId="66CEB31D" w14:textId="4CAEACBF" w:rsidR="001D2E05" w:rsidRPr="009305E5" w:rsidRDefault="006F16F5" w:rsidP="001D2E05">
      <w:pPr>
        <w:ind w:left="426"/>
      </w:pPr>
      <w:r w:rsidRPr="009305E5">
        <w:t>Краткое наименование:</w:t>
      </w:r>
    </w:p>
    <w:p w14:paraId="57A22E78" w14:textId="3CF2B3EA" w:rsidR="006F16F5" w:rsidRPr="009305E5" w:rsidRDefault="006F16F5" w:rsidP="00400D77">
      <w:pPr>
        <w:ind w:left="426"/>
      </w:pPr>
      <w:r w:rsidRPr="009305E5">
        <w:t xml:space="preserve"> «Система </w:t>
      </w:r>
      <w:r w:rsidR="00CD4CF3" w:rsidRPr="009305E5">
        <w:t>ассортимента</w:t>
      </w:r>
      <w:r w:rsidR="00400D77" w:rsidRPr="009305E5">
        <w:t xml:space="preserve"> пекарни</w:t>
      </w:r>
      <w:r w:rsidRPr="009305E5">
        <w:t>»</w:t>
      </w:r>
    </w:p>
    <w:p w14:paraId="28D87619" w14:textId="77777777" w:rsidR="00400D77" w:rsidRPr="009305E5" w:rsidRDefault="00400D77" w:rsidP="00400D77">
      <w:pPr>
        <w:ind w:left="426"/>
      </w:pPr>
    </w:p>
    <w:p w14:paraId="01CA7E8E" w14:textId="4E075B07" w:rsidR="00AA4792" w:rsidRPr="009305E5" w:rsidRDefault="001D2E05" w:rsidP="00AA09DC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" w:name="_Toc38660674"/>
      <w:r w:rsidR="00430F37" w:rsidRPr="009305E5">
        <w:rPr>
          <w:rFonts w:ascii="Times New Roman" w:hAnsi="Times New Roman" w:cs="Times New Roman"/>
        </w:rPr>
        <w:t>Н</w:t>
      </w:r>
      <w:r w:rsidR="00AA4792" w:rsidRPr="009305E5">
        <w:rPr>
          <w:rFonts w:ascii="Times New Roman" w:hAnsi="Times New Roman" w:cs="Times New Roman"/>
        </w:rPr>
        <w:t>аименование предприяти</w:t>
      </w:r>
      <w:r w:rsidR="005B310C" w:rsidRPr="009305E5">
        <w:rPr>
          <w:rFonts w:ascii="Times New Roman" w:hAnsi="Times New Roman" w:cs="Times New Roman"/>
        </w:rPr>
        <w:t xml:space="preserve">я </w:t>
      </w:r>
      <w:r w:rsidR="00AA4792" w:rsidRPr="009305E5">
        <w:rPr>
          <w:rFonts w:ascii="Times New Roman" w:hAnsi="Times New Roman" w:cs="Times New Roman"/>
        </w:rPr>
        <w:t>разработчика и заказчика системы и их реквизиты</w:t>
      </w:r>
      <w:bookmarkEnd w:id="2"/>
    </w:p>
    <w:p w14:paraId="2AA4ACE2" w14:textId="08746BA3" w:rsidR="005B310C" w:rsidRPr="009305E5" w:rsidRDefault="006F16F5" w:rsidP="005B310C">
      <w:pPr>
        <w:pStyle w:val="a3"/>
        <w:ind w:left="426"/>
      </w:pPr>
      <w:r w:rsidRPr="009305E5">
        <w:t>Разработчик системы</w:t>
      </w:r>
      <w:r w:rsidR="005B310C" w:rsidRPr="009305E5">
        <w:t xml:space="preserve">: </w:t>
      </w:r>
    </w:p>
    <w:p w14:paraId="6B0D1357" w14:textId="15CE2267" w:rsidR="005B310C" w:rsidRPr="009305E5" w:rsidRDefault="00400D77" w:rsidP="00AA09DC">
      <w:pPr>
        <w:pStyle w:val="a3"/>
        <w:ind w:left="709"/>
      </w:pPr>
      <w:r w:rsidRPr="009305E5">
        <w:t>Беляева Дарья Владиславовна</w:t>
      </w:r>
      <w:r w:rsidR="005B310C" w:rsidRPr="009305E5">
        <w:t>,</w:t>
      </w:r>
    </w:p>
    <w:p w14:paraId="5A5652EB" w14:textId="586CD91F" w:rsidR="00400D77" w:rsidRPr="009305E5" w:rsidRDefault="00400D77" w:rsidP="00400D77">
      <w:pPr>
        <w:pStyle w:val="a3"/>
        <w:ind w:left="426"/>
      </w:pPr>
      <w:r w:rsidRPr="009305E5">
        <w:tab/>
      </w:r>
      <w:hyperlink r:id="rId8" w:history="1">
        <w:r w:rsidRPr="009305E5">
          <w:rPr>
            <w:rStyle w:val="a4"/>
            <w:lang w:val="en-US"/>
          </w:rPr>
          <w:t>d</w:t>
        </w:r>
        <w:r w:rsidRPr="009305E5">
          <w:rPr>
            <w:rStyle w:val="a4"/>
          </w:rPr>
          <w:t>.</w:t>
        </w:r>
        <w:r w:rsidRPr="009305E5">
          <w:rPr>
            <w:rStyle w:val="a4"/>
            <w:lang w:val="en-US"/>
          </w:rPr>
          <w:t>belyaeva</w:t>
        </w:r>
        <w:r w:rsidRPr="009305E5">
          <w:rPr>
            <w:rStyle w:val="a4"/>
          </w:rPr>
          <w:t>1@</w:t>
        </w:r>
        <w:r w:rsidRPr="009305E5">
          <w:rPr>
            <w:rStyle w:val="a4"/>
            <w:lang w:val="en-US"/>
          </w:rPr>
          <w:t>gmail</w:t>
        </w:r>
        <w:r w:rsidRPr="009305E5">
          <w:rPr>
            <w:rStyle w:val="a4"/>
          </w:rPr>
          <w:t>.</w:t>
        </w:r>
        <w:r w:rsidRPr="009305E5">
          <w:rPr>
            <w:rStyle w:val="a4"/>
            <w:lang w:val="en-US"/>
          </w:rPr>
          <w:t>com</w:t>
        </w:r>
      </w:hyperlink>
    </w:p>
    <w:p w14:paraId="7F19C72D" w14:textId="202691B7" w:rsidR="005B310C" w:rsidRPr="009305E5" w:rsidRDefault="005B310C" w:rsidP="005B310C">
      <w:pPr>
        <w:pStyle w:val="a3"/>
        <w:ind w:left="426"/>
      </w:pPr>
      <w:r w:rsidRPr="009305E5">
        <w:t>Заказчик</w:t>
      </w:r>
      <w:r w:rsidR="006F16F5" w:rsidRPr="009305E5">
        <w:t xml:space="preserve"> системы</w:t>
      </w:r>
      <w:r w:rsidRPr="009305E5">
        <w:t>:</w:t>
      </w:r>
    </w:p>
    <w:p w14:paraId="7123414C" w14:textId="21239871" w:rsidR="005B1D99" w:rsidRPr="009305E5" w:rsidRDefault="005B310C" w:rsidP="00400D77">
      <w:pPr>
        <w:pStyle w:val="a3"/>
        <w:ind w:left="426"/>
      </w:pPr>
      <w:r w:rsidRPr="009305E5">
        <w:tab/>
      </w:r>
      <w:r w:rsidR="00400D77" w:rsidRPr="009305E5">
        <w:t>П</w:t>
      </w:r>
      <w:r w:rsidR="00400D77" w:rsidRPr="009305E5">
        <w:rPr>
          <w:color w:val="000000"/>
        </w:rPr>
        <w:t>екарн</w:t>
      </w:r>
      <w:r w:rsidR="00400D77" w:rsidRPr="009305E5">
        <w:rPr>
          <w:color w:val="000000"/>
        </w:rPr>
        <w:t>я</w:t>
      </w:r>
      <w:r w:rsidR="00400D77" w:rsidRPr="009305E5">
        <w:rPr>
          <w:color w:val="000000"/>
        </w:rPr>
        <w:t xml:space="preserve"> «Хлебник и хлебница»</w:t>
      </w:r>
    </w:p>
    <w:p w14:paraId="735C7C58" w14:textId="77777777" w:rsidR="005B310C" w:rsidRPr="009305E5" w:rsidRDefault="005B310C" w:rsidP="005B1D99"/>
    <w:p w14:paraId="561E234F" w14:textId="7AAC94ED" w:rsidR="000B211D" w:rsidRPr="009305E5" w:rsidRDefault="001D2E05" w:rsidP="00AA09DC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3" w:name="_Toc38660675"/>
      <w:r w:rsidR="005B1D99" w:rsidRPr="009305E5">
        <w:rPr>
          <w:rFonts w:ascii="Times New Roman" w:hAnsi="Times New Roman" w:cs="Times New Roman"/>
        </w:rPr>
        <w:t>П</w:t>
      </w:r>
      <w:r w:rsidR="00AA4792" w:rsidRPr="009305E5">
        <w:rPr>
          <w:rFonts w:ascii="Times New Roman" w:hAnsi="Times New Roman" w:cs="Times New Roman"/>
        </w:rPr>
        <w:t>лановые сроки начала и окончания работы по созданию системы</w:t>
      </w:r>
      <w:bookmarkEnd w:id="3"/>
    </w:p>
    <w:p w14:paraId="68F17E6D" w14:textId="6BA17D76" w:rsidR="00655C2C" w:rsidRPr="009305E5" w:rsidRDefault="006F16F5" w:rsidP="00193B9D">
      <w:pPr>
        <w:ind w:left="426"/>
      </w:pPr>
      <w:r w:rsidRPr="009305E5">
        <w:t>Плановый срок начала работ по созданию</w:t>
      </w:r>
      <w:r w:rsidR="00655C2C" w:rsidRPr="009305E5">
        <w:t xml:space="preserve"> </w:t>
      </w:r>
      <w:r w:rsidR="00193B9D" w:rsidRPr="009305E5">
        <w:t>«Систем</w:t>
      </w:r>
      <w:r w:rsidR="00193B9D" w:rsidRPr="009305E5">
        <w:t>ы</w:t>
      </w:r>
      <w:r w:rsidR="00193B9D" w:rsidRPr="009305E5">
        <w:t xml:space="preserve"> ассортимента пекарни»</w:t>
      </w:r>
      <w:r w:rsidR="00193B9D" w:rsidRPr="009305E5">
        <w:t xml:space="preserve"> </w:t>
      </w:r>
      <w:r w:rsidR="00655C2C" w:rsidRPr="009305E5">
        <w:t>– 2</w:t>
      </w:r>
      <w:r w:rsidR="00193B9D" w:rsidRPr="009305E5">
        <w:t>2</w:t>
      </w:r>
      <w:r w:rsidR="00655C2C" w:rsidRPr="009305E5">
        <w:t>.02.2020</w:t>
      </w:r>
    </w:p>
    <w:p w14:paraId="282E499A" w14:textId="2DFDF1D3" w:rsidR="00356DD6" w:rsidRPr="009305E5" w:rsidRDefault="006F16F5" w:rsidP="001D2E05">
      <w:pPr>
        <w:pStyle w:val="a3"/>
        <w:ind w:left="709"/>
      </w:pPr>
      <w:r w:rsidRPr="009305E5">
        <w:t xml:space="preserve">Плановый срок окончания работ по созданию </w:t>
      </w:r>
      <w:r w:rsidR="009305E5" w:rsidRPr="009305E5">
        <w:t xml:space="preserve">«Системы ассортимента пекарни» </w:t>
      </w:r>
      <w:r w:rsidR="00356DD6" w:rsidRPr="009305E5">
        <w:t>–</w:t>
      </w:r>
      <w:r w:rsidR="00193B9D" w:rsidRPr="009305E5">
        <w:t xml:space="preserve"> 06</w:t>
      </w:r>
      <w:r w:rsidR="00356DD6" w:rsidRPr="009305E5">
        <w:t>.06.2020</w:t>
      </w:r>
    </w:p>
    <w:p w14:paraId="172E5C65" w14:textId="0F7AD111" w:rsidR="00AA4792" w:rsidRPr="009305E5" w:rsidRDefault="00AA4792" w:rsidP="00AA4792">
      <w:pPr>
        <w:pStyle w:val="a3"/>
        <w:rPr>
          <w:color w:val="A6A6A6" w:themeColor="background1" w:themeShade="A6"/>
        </w:rPr>
      </w:pPr>
    </w:p>
    <w:p w14:paraId="27781C32" w14:textId="76CA9689" w:rsidR="000B211D" w:rsidRPr="009305E5" w:rsidRDefault="00AA09DC" w:rsidP="00AA09DC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lastRenderedPageBreak/>
        <w:t xml:space="preserve"> </w:t>
      </w:r>
      <w:bookmarkStart w:id="4" w:name="_Toc38660676"/>
      <w:r w:rsidR="000B211D" w:rsidRPr="009305E5">
        <w:rPr>
          <w:rFonts w:ascii="Times New Roman" w:hAnsi="Times New Roman" w:cs="Times New Roman"/>
        </w:rPr>
        <w:t>П</w:t>
      </w:r>
      <w:r w:rsidR="00AA4792" w:rsidRPr="009305E5">
        <w:rPr>
          <w:rFonts w:ascii="Times New Roman" w:hAnsi="Times New Roman" w:cs="Times New Roman"/>
        </w:rPr>
        <w:t>орядок оформления и предъявления заказчику результатов работ по созданию системы (е</w:t>
      </w:r>
      <w:r w:rsidR="000B211D" w:rsidRPr="009305E5">
        <w:rPr>
          <w:rFonts w:ascii="Times New Roman" w:hAnsi="Times New Roman" w:cs="Times New Roman"/>
        </w:rPr>
        <w:t>ё</w:t>
      </w:r>
      <w:r w:rsidR="00AA4792" w:rsidRPr="009305E5">
        <w:rPr>
          <w:rFonts w:ascii="Times New Roman" w:hAnsi="Times New Roman" w:cs="Times New Roman"/>
        </w:rPr>
        <w:t xml:space="preserve">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4"/>
    </w:p>
    <w:p w14:paraId="45148B2E" w14:textId="33B3504E" w:rsidR="00193B9D" w:rsidRPr="009305E5" w:rsidRDefault="00193B9D" w:rsidP="00193B9D">
      <w:pPr>
        <w:ind w:left="426" w:firstLine="708"/>
      </w:pPr>
      <w:r w:rsidRPr="009305E5">
        <w:t xml:space="preserve">Работы по созданию веб-приложения для пекарни «Хлебник и хлебница» сдаются разработчиком по окончанию работы в соответствии с установленными сроками. Разработчик должен предоставить соответственные отчетные документы. </w:t>
      </w:r>
    </w:p>
    <w:p w14:paraId="0CA4E941" w14:textId="77777777" w:rsidR="00E84474" w:rsidRPr="009305E5" w:rsidRDefault="00E84474" w:rsidP="00E84474">
      <w:pPr>
        <w:pStyle w:val="a3"/>
        <w:ind w:left="1140"/>
      </w:pPr>
    </w:p>
    <w:p w14:paraId="3CCFE68D" w14:textId="7D133871" w:rsidR="00E84474" w:rsidRPr="009305E5" w:rsidRDefault="00A93544" w:rsidP="00A93544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5" w:name="_Toc38660677"/>
      <w:r w:rsidR="00E84474" w:rsidRPr="009305E5">
        <w:rPr>
          <w:rFonts w:ascii="Times New Roman" w:hAnsi="Times New Roman" w:cs="Times New Roman"/>
        </w:rPr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744CBB63" w14:textId="64865470" w:rsidR="005E5C5E" w:rsidRPr="009305E5" w:rsidRDefault="00E84474" w:rsidP="00193B9D">
      <w:pPr>
        <w:ind w:left="426"/>
      </w:pPr>
      <w:r w:rsidRPr="009305E5">
        <w:t>При разработке</w:t>
      </w:r>
      <w:r w:rsidR="00193B9D" w:rsidRPr="009305E5">
        <w:t xml:space="preserve"> с</w:t>
      </w:r>
      <w:r w:rsidR="00193B9D" w:rsidRPr="009305E5">
        <w:t>истем</w:t>
      </w:r>
      <w:r w:rsidR="00193B9D" w:rsidRPr="009305E5">
        <w:t>ы</w:t>
      </w:r>
      <w:r w:rsidR="00193B9D" w:rsidRPr="009305E5">
        <w:t xml:space="preserve"> ассортимента пекарни</w:t>
      </w:r>
      <w:r w:rsidR="00193B9D" w:rsidRPr="009305E5">
        <w:t xml:space="preserve"> </w:t>
      </w:r>
      <w:r w:rsidRPr="009305E5">
        <w:t>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051AF65" w14:textId="55EC456F" w:rsidR="00E84474" w:rsidRPr="009305E5" w:rsidRDefault="00E84474" w:rsidP="00A93544">
      <w:pPr>
        <w:pStyle w:val="a3"/>
        <w:ind w:left="426"/>
      </w:pPr>
      <w:r w:rsidRPr="009305E5"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14:paraId="53D6741B" w14:textId="484C73A1" w:rsidR="00AA4792" w:rsidRPr="009305E5" w:rsidRDefault="00AA4792" w:rsidP="00E84474">
      <w:pPr>
        <w:rPr>
          <w:color w:val="A6A6A6" w:themeColor="background1" w:themeShade="A6"/>
        </w:rPr>
      </w:pPr>
    </w:p>
    <w:p w14:paraId="09FEF30E" w14:textId="425CF4F2" w:rsidR="00D275FC" w:rsidRPr="009305E5" w:rsidRDefault="00D275FC" w:rsidP="006E0DFB">
      <w:pPr>
        <w:pStyle w:val="1"/>
        <w:rPr>
          <w:rFonts w:ascii="Times New Roman" w:hAnsi="Times New Roman" w:cs="Times New Roman"/>
        </w:rPr>
      </w:pPr>
      <w:bookmarkStart w:id="6" w:name="_Toc38660678"/>
      <w:r w:rsidRPr="009305E5">
        <w:rPr>
          <w:rFonts w:ascii="Times New Roman" w:hAnsi="Times New Roman" w:cs="Times New Roman"/>
        </w:rPr>
        <w:t>Назначение и цели создания системы</w:t>
      </w:r>
      <w:bookmarkEnd w:id="6"/>
    </w:p>
    <w:p w14:paraId="3BF212DF" w14:textId="6E68D1EB" w:rsidR="0025291B" w:rsidRPr="009305E5" w:rsidRDefault="00A93544" w:rsidP="00A93544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  <w:lang w:val="en-US"/>
        </w:rPr>
        <w:t xml:space="preserve"> </w:t>
      </w:r>
      <w:bookmarkStart w:id="7" w:name="_Toc38660679"/>
      <w:r w:rsidR="0025291B" w:rsidRPr="009305E5">
        <w:rPr>
          <w:rFonts w:ascii="Times New Roman" w:hAnsi="Times New Roman" w:cs="Times New Roman"/>
        </w:rPr>
        <w:t>Назначение системы</w:t>
      </w:r>
      <w:bookmarkEnd w:id="7"/>
    </w:p>
    <w:p w14:paraId="69D535A7" w14:textId="3733FAAF" w:rsidR="0025291B" w:rsidRPr="009305E5" w:rsidRDefault="00B571B0" w:rsidP="007902A8">
      <w:pPr>
        <w:pStyle w:val="a3"/>
        <w:ind w:left="567"/>
      </w:pPr>
      <w:r w:rsidRPr="009305E5">
        <w:t xml:space="preserve">Система автоматизирует </w:t>
      </w:r>
      <w:r w:rsidR="007902A8" w:rsidRPr="009305E5">
        <w:t>процесс</w:t>
      </w:r>
      <w:r w:rsidR="007902A8" w:rsidRPr="009305E5">
        <w:t xml:space="preserve"> учета предлагаемой пекарней продукции</w:t>
      </w:r>
      <w:r w:rsidR="007902A8" w:rsidRPr="009305E5">
        <w:t>.</w:t>
      </w:r>
    </w:p>
    <w:p w14:paraId="1E5EF26E" w14:textId="77777777" w:rsidR="00F16709" w:rsidRPr="009305E5" w:rsidRDefault="00F16709" w:rsidP="0025291B">
      <w:pPr>
        <w:pStyle w:val="a3"/>
        <w:ind w:left="1140"/>
      </w:pPr>
    </w:p>
    <w:p w14:paraId="013FF3AB" w14:textId="3227B4E7" w:rsidR="007902A8" w:rsidRPr="009305E5" w:rsidRDefault="00A93544" w:rsidP="007902A8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8" w:name="_Toc38660680"/>
      <w:r w:rsidR="0025291B" w:rsidRPr="009305E5">
        <w:rPr>
          <w:rFonts w:ascii="Times New Roman" w:hAnsi="Times New Roman" w:cs="Times New Roman"/>
        </w:rPr>
        <w:t>Цели создания системы</w:t>
      </w:r>
      <w:bookmarkEnd w:id="8"/>
    </w:p>
    <w:p w14:paraId="7AD97E92" w14:textId="71DBE9D6" w:rsidR="0025291B" w:rsidRPr="009305E5" w:rsidRDefault="002D026E" w:rsidP="007902A8">
      <w:pPr>
        <w:ind w:firstLine="0"/>
      </w:pPr>
      <w:r w:rsidRPr="009305E5">
        <w:t>Основными целями создания «</w:t>
      </w:r>
      <w:r w:rsidR="007902A8" w:rsidRPr="009305E5">
        <w:rPr>
          <w:color w:val="000000"/>
        </w:rPr>
        <w:t>Веб-приложени</w:t>
      </w:r>
      <w:r w:rsidR="007902A8" w:rsidRPr="009305E5">
        <w:rPr>
          <w:color w:val="000000"/>
        </w:rPr>
        <w:t>я</w:t>
      </w:r>
      <w:r w:rsidR="007902A8" w:rsidRPr="009305E5">
        <w:rPr>
          <w:color w:val="000000"/>
        </w:rPr>
        <w:t xml:space="preserve"> для пекарни «Хлебник и хлебница»</w:t>
      </w:r>
      <w:r w:rsidRPr="009305E5">
        <w:t>» являются:</w:t>
      </w:r>
    </w:p>
    <w:p w14:paraId="415401AE" w14:textId="5DAF4D22" w:rsidR="007902A8" w:rsidRPr="009305E5" w:rsidRDefault="007902A8" w:rsidP="007902A8">
      <w:pPr>
        <w:pStyle w:val="a3"/>
        <w:numPr>
          <w:ilvl w:val="0"/>
          <w:numId w:val="3"/>
        </w:numPr>
      </w:pPr>
      <w:r w:rsidRPr="009305E5">
        <w:t xml:space="preserve">Поддержание актуальной информации об ассортименте </w:t>
      </w:r>
      <w:r w:rsidRPr="009305E5">
        <w:t>пекарни</w:t>
      </w:r>
      <w:r w:rsidRPr="009305E5">
        <w:t>.</w:t>
      </w:r>
    </w:p>
    <w:p w14:paraId="4ED15A29" w14:textId="3C694F49" w:rsidR="007902A8" w:rsidRPr="009305E5" w:rsidRDefault="007902A8" w:rsidP="007902A8">
      <w:pPr>
        <w:pStyle w:val="a3"/>
        <w:numPr>
          <w:ilvl w:val="0"/>
          <w:numId w:val="3"/>
        </w:numPr>
      </w:pPr>
      <w:r w:rsidRPr="009305E5">
        <w:lastRenderedPageBreak/>
        <w:t xml:space="preserve">Поддержание актуальной информации </w:t>
      </w:r>
      <w:proofErr w:type="gramStart"/>
      <w:r w:rsidRPr="009305E5">
        <w:t xml:space="preserve">о </w:t>
      </w:r>
      <w:r w:rsidRPr="009305E5">
        <w:t>характеристиках</w:t>
      </w:r>
      <w:proofErr w:type="gramEnd"/>
      <w:r w:rsidRPr="009305E5">
        <w:t xml:space="preserve"> предлагаем</w:t>
      </w:r>
      <w:r w:rsidRPr="009305E5">
        <w:t xml:space="preserve">ой </w:t>
      </w:r>
      <w:r w:rsidRPr="009305E5">
        <w:t xml:space="preserve">предприятием </w:t>
      </w:r>
      <w:r w:rsidRPr="009305E5">
        <w:t>продукции</w:t>
      </w:r>
      <w:r w:rsidRPr="009305E5">
        <w:t>.</w:t>
      </w:r>
    </w:p>
    <w:p w14:paraId="1ED62C9D" w14:textId="2E1C5310" w:rsidR="007902A8" w:rsidRPr="009305E5" w:rsidRDefault="007902A8" w:rsidP="007902A8">
      <w:pPr>
        <w:pStyle w:val="a3"/>
        <w:numPr>
          <w:ilvl w:val="0"/>
          <w:numId w:val="3"/>
        </w:numPr>
      </w:pPr>
      <w:r w:rsidRPr="009305E5">
        <w:t xml:space="preserve">Повышение </w:t>
      </w:r>
      <w:r w:rsidRPr="009305E5">
        <w:t xml:space="preserve">качества обслуживания клиентов пекарни «Хлебник и хлебница» </w:t>
      </w:r>
      <w:r w:rsidRPr="009305E5">
        <w:t>за счёт оперативности представления</w:t>
      </w:r>
      <w:r w:rsidRPr="009305E5">
        <w:t xml:space="preserve"> актуальной информации о предлагаемом ассортименте и характеристиках конкретного товара.</w:t>
      </w:r>
    </w:p>
    <w:p w14:paraId="04EBAA19" w14:textId="77777777" w:rsidR="007902A8" w:rsidRPr="009305E5" w:rsidRDefault="007902A8" w:rsidP="007902A8">
      <w:pPr>
        <w:ind w:firstLine="0"/>
      </w:pPr>
    </w:p>
    <w:p w14:paraId="4D153DF0" w14:textId="1848F771" w:rsidR="007C1508" w:rsidRPr="009305E5" w:rsidRDefault="007C1508" w:rsidP="00A93544">
      <w:pPr>
        <w:pStyle w:val="a3"/>
        <w:ind w:left="426"/>
      </w:pPr>
      <w:r w:rsidRPr="009305E5">
        <w:t>Для реализации поставленных целей система должна решать следующие задачи:</w:t>
      </w:r>
    </w:p>
    <w:p w14:paraId="42496026" w14:textId="67483A73" w:rsidR="000D2513" w:rsidRPr="009305E5" w:rsidRDefault="000D2513" w:rsidP="00A93544">
      <w:pPr>
        <w:pStyle w:val="a3"/>
        <w:ind w:left="426"/>
      </w:pPr>
      <w:r w:rsidRPr="009305E5">
        <w:t xml:space="preserve">- </w:t>
      </w:r>
      <w:r w:rsidR="008361DA" w:rsidRPr="009305E5">
        <w:t>д</w:t>
      </w:r>
      <w:r w:rsidR="007902A8" w:rsidRPr="009305E5">
        <w:t>обавление нового товара в каталог</w:t>
      </w:r>
      <w:r w:rsidR="008361DA" w:rsidRPr="009305E5">
        <w:t>;</w:t>
      </w:r>
    </w:p>
    <w:p w14:paraId="6982EC79" w14:textId="58F74789" w:rsidR="000D2513" w:rsidRPr="009305E5" w:rsidRDefault="000D2513" w:rsidP="00A93544">
      <w:pPr>
        <w:pStyle w:val="a3"/>
        <w:ind w:left="426"/>
      </w:pPr>
      <w:r w:rsidRPr="009305E5">
        <w:t xml:space="preserve">- </w:t>
      </w:r>
      <w:r w:rsidR="008361DA" w:rsidRPr="009305E5">
        <w:t>у</w:t>
      </w:r>
      <w:r w:rsidR="007902A8" w:rsidRPr="009305E5">
        <w:t xml:space="preserve">даление </w:t>
      </w:r>
      <w:r w:rsidR="008361DA" w:rsidRPr="009305E5">
        <w:t>товара из каталога;</w:t>
      </w:r>
    </w:p>
    <w:p w14:paraId="69577026" w14:textId="4E30835A" w:rsidR="009B6327" w:rsidRPr="009305E5" w:rsidRDefault="000D2513" w:rsidP="008361DA">
      <w:pPr>
        <w:pStyle w:val="a3"/>
        <w:ind w:left="426"/>
      </w:pPr>
      <w:r w:rsidRPr="009305E5">
        <w:t>-</w:t>
      </w:r>
      <w:r w:rsidR="008361DA" w:rsidRPr="009305E5">
        <w:t xml:space="preserve"> редактирование некоторых характеристик товара (стоимость, количество);</w:t>
      </w:r>
    </w:p>
    <w:p w14:paraId="66B57C75" w14:textId="7085F09B" w:rsidR="000D2513" w:rsidRPr="009305E5" w:rsidRDefault="000D2513" w:rsidP="00A93544">
      <w:pPr>
        <w:pStyle w:val="a3"/>
        <w:ind w:left="426"/>
      </w:pPr>
      <w:r w:rsidRPr="009305E5">
        <w:t xml:space="preserve">- </w:t>
      </w:r>
      <w:r w:rsidR="008361DA" w:rsidRPr="009305E5">
        <w:t>х</w:t>
      </w:r>
      <w:r w:rsidRPr="009305E5">
        <w:t xml:space="preserve">ранение </w:t>
      </w:r>
      <w:r w:rsidR="009E5156" w:rsidRPr="009305E5">
        <w:t>информации</w:t>
      </w:r>
      <w:r w:rsidRPr="009305E5">
        <w:t xml:space="preserve"> в базе данных</w:t>
      </w:r>
      <w:r w:rsidR="008361DA" w:rsidRPr="009305E5">
        <w:t>.</w:t>
      </w:r>
    </w:p>
    <w:p w14:paraId="5C64914E" w14:textId="67A0C126" w:rsidR="00F05B5B" w:rsidRPr="009305E5" w:rsidRDefault="00F05B5B" w:rsidP="008361DA">
      <w:pPr>
        <w:ind w:firstLine="0"/>
      </w:pPr>
    </w:p>
    <w:p w14:paraId="1DC9A8FC" w14:textId="77777777" w:rsidR="00F05B5B" w:rsidRPr="009305E5" w:rsidRDefault="00F05B5B" w:rsidP="00F05B5B">
      <w:pPr>
        <w:pStyle w:val="a3"/>
        <w:ind w:left="1140"/>
      </w:pPr>
    </w:p>
    <w:p w14:paraId="5BE28217" w14:textId="58A9C8D4" w:rsidR="00D275FC" w:rsidRPr="009305E5" w:rsidRDefault="00D275FC" w:rsidP="006E0DFB">
      <w:pPr>
        <w:pStyle w:val="1"/>
        <w:rPr>
          <w:rFonts w:ascii="Times New Roman" w:hAnsi="Times New Roman" w:cs="Times New Roman"/>
        </w:rPr>
      </w:pPr>
      <w:bookmarkStart w:id="9" w:name="_Toc38660681"/>
      <w:r w:rsidRPr="009305E5">
        <w:rPr>
          <w:rFonts w:ascii="Times New Roman" w:hAnsi="Times New Roman" w:cs="Times New Roman"/>
        </w:rPr>
        <w:t>Требования к системе</w:t>
      </w:r>
      <w:bookmarkEnd w:id="9"/>
    </w:p>
    <w:p w14:paraId="45921950" w14:textId="61777DB4" w:rsidR="00F05B5B" w:rsidRPr="009305E5" w:rsidRDefault="007A0E76" w:rsidP="007A0E76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10" w:name="_Toc38660682"/>
      <w:r w:rsidR="00F05B5B" w:rsidRPr="009305E5">
        <w:rPr>
          <w:rFonts w:ascii="Times New Roman" w:hAnsi="Times New Roman" w:cs="Times New Roman"/>
        </w:rPr>
        <w:t>Требования к системе в целом</w:t>
      </w:r>
      <w:bookmarkEnd w:id="10"/>
    </w:p>
    <w:p w14:paraId="5986FA4B" w14:textId="2DBE3EB8" w:rsidR="007A0E76" w:rsidRPr="009305E5" w:rsidRDefault="00DA7297" w:rsidP="007A0E7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1" w:name="_Toc38660683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к структуре и функционированию системы</w:t>
      </w:r>
      <w:bookmarkEnd w:id="11"/>
    </w:p>
    <w:p w14:paraId="0C7ED7C3" w14:textId="4FA1780A" w:rsidR="007A0E76" w:rsidRPr="009305E5" w:rsidRDefault="00A55308" w:rsidP="007A0E76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67E68CAD" w14:textId="10139F42" w:rsidR="00625B33" w:rsidRPr="009305E5" w:rsidRDefault="00625B33" w:rsidP="008361DA">
      <w:pPr>
        <w:pStyle w:val="a3"/>
        <w:ind w:left="2520"/>
      </w:pPr>
      <w:r w:rsidRPr="009305E5">
        <w:t>«Систем</w:t>
      </w:r>
      <w:r w:rsidR="008361DA" w:rsidRPr="009305E5">
        <w:t>а ассортимента пекарни</w:t>
      </w:r>
      <w:r w:rsidRPr="009305E5">
        <w:t>»</w:t>
      </w:r>
      <w:r w:rsidR="008361DA" w:rsidRPr="009305E5">
        <w:t xml:space="preserve"> включает в себя </w:t>
      </w:r>
      <w:r w:rsidRPr="009305E5">
        <w:t>подсистемы</w:t>
      </w:r>
      <w:r w:rsidR="008361DA" w:rsidRPr="009305E5">
        <w:t xml:space="preserve"> хранения и редактирования данных</w:t>
      </w:r>
    </w:p>
    <w:p w14:paraId="229665F8" w14:textId="23290EB9" w:rsidR="002C3B23" w:rsidRPr="009305E5" w:rsidRDefault="002C3B23" w:rsidP="002C3B23">
      <w:pPr>
        <w:ind w:left="2552"/>
      </w:pPr>
      <w:r w:rsidRPr="009305E5">
        <w:t xml:space="preserve">Подсистема хранения данных предназначена для хранения </w:t>
      </w:r>
      <w:r w:rsidR="008361DA" w:rsidRPr="009305E5">
        <w:t xml:space="preserve">актуальных </w:t>
      </w:r>
      <w:r w:rsidRPr="009305E5">
        <w:t xml:space="preserve">данных </w:t>
      </w:r>
      <w:r w:rsidR="008361DA" w:rsidRPr="009305E5">
        <w:t>об ассортименте</w:t>
      </w:r>
      <w:r w:rsidRPr="009305E5">
        <w:t xml:space="preserve">, а также данных </w:t>
      </w:r>
      <w:r w:rsidR="008361DA" w:rsidRPr="009305E5">
        <w:t>об учетной записи Администратора</w:t>
      </w:r>
      <w:r w:rsidRPr="009305E5">
        <w:t>.</w:t>
      </w:r>
    </w:p>
    <w:p w14:paraId="357C1122" w14:textId="0BB8863C" w:rsidR="0096551A" w:rsidRPr="009305E5" w:rsidRDefault="00FE033A" w:rsidP="002C3B23">
      <w:pPr>
        <w:ind w:left="2552"/>
      </w:pPr>
      <w:r w:rsidRPr="009305E5">
        <w:lastRenderedPageBreak/>
        <w:t xml:space="preserve">Подсистема </w:t>
      </w:r>
      <w:r w:rsidR="008361DA" w:rsidRPr="009305E5">
        <w:t xml:space="preserve">редактирования данных </w:t>
      </w:r>
      <w:r w:rsidRPr="009305E5">
        <w:t>предназначена для</w:t>
      </w:r>
      <w:r w:rsidR="000A20F2" w:rsidRPr="009305E5">
        <w:t xml:space="preserve"> создания,</w:t>
      </w:r>
      <w:r w:rsidRPr="009305E5">
        <w:t xml:space="preserve"> редактирования </w:t>
      </w:r>
      <w:r w:rsidR="000A20F2" w:rsidRPr="009305E5">
        <w:t xml:space="preserve">и удаления </w:t>
      </w:r>
      <w:r w:rsidR="008361DA" w:rsidRPr="009305E5">
        <w:t>товаров с каталога</w:t>
      </w:r>
      <w:r w:rsidR="000A20F2" w:rsidRPr="009305E5">
        <w:t>.</w:t>
      </w:r>
    </w:p>
    <w:p w14:paraId="2C39D241" w14:textId="77777777" w:rsidR="00DD7A0C" w:rsidRPr="009305E5" w:rsidRDefault="00DD7A0C" w:rsidP="002C3B23">
      <w:pPr>
        <w:ind w:left="2552"/>
      </w:pPr>
    </w:p>
    <w:p w14:paraId="47F340AF" w14:textId="2C5DEFC4" w:rsidR="00B65887" w:rsidRPr="009305E5" w:rsidRDefault="000A20F2" w:rsidP="00B65887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>Требования к способам и средствам связи для информационного обмена между компонентами системы</w:t>
      </w:r>
    </w:p>
    <w:p w14:paraId="7295679A" w14:textId="190D0015" w:rsidR="000A20F2" w:rsidRPr="009305E5" w:rsidRDefault="00696ECE" w:rsidP="000A20F2">
      <w:pPr>
        <w:pStyle w:val="a3"/>
        <w:ind w:left="2520"/>
      </w:pPr>
      <w:bookmarkStart w:id="12" w:name="_Hlk37512759"/>
      <w:r w:rsidRPr="009305E5">
        <w:t>Веб-приложение должно осуществлять хранение отредактированных данных</w:t>
      </w:r>
      <w:r w:rsidR="00DD7A0C" w:rsidRPr="009305E5">
        <w:t>.</w:t>
      </w:r>
    </w:p>
    <w:p w14:paraId="62E53F8E" w14:textId="77777777" w:rsidR="00DD7A0C" w:rsidRPr="009305E5" w:rsidRDefault="00DD7A0C" w:rsidP="000A20F2">
      <w:pPr>
        <w:pStyle w:val="a3"/>
        <w:ind w:left="2520"/>
      </w:pPr>
    </w:p>
    <w:bookmarkEnd w:id="12"/>
    <w:p w14:paraId="18A3DF73" w14:textId="618F73C8" w:rsidR="00B65887" w:rsidRPr="009305E5" w:rsidRDefault="00DD7A0C" w:rsidP="00B65887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>Требования к характеристикам взаимосвязей создаваемой системы со смежными системами</w:t>
      </w:r>
    </w:p>
    <w:p w14:paraId="6E7BD613" w14:textId="16131224" w:rsidR="00DD7A0C" w:rsidRPr="009305E5" w:rsidRDefault="00DD7A0C" w:rsidP="00DD7A0C">
      <w:pPr>
        <w:pStyle w:val="a3"/>
        <w:ind w:left="2520"/>
      </w:pPr>
      <w:r w:rsidRPr="009305E5">
        <w:t>Требования не предъявляются.</w:t>
      </w:r>
    </w:p>
    <w:p w14:paraId="74AB9AD5" w14:textId="77777777" w:rsidR="00DD7A0C" w:rsidRPr="009305E5" w:rsidRDefault="00DD7A0C" w:rsidP="00DD7A0C">
      <w:pPr>
        <w:pStyle w:val="a3"/>
        <w:ind w:left="2520"/>
      </w:pPr>
    </w:p>
    <w:p w14:paraId="7FBE7166" w14:textId="7A36007B" w:rsidR="007D2A0B" w:rsidRPr="009305E5" w:rsidRDefault="00DE1B2D" w:rsidP="007D2A0B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>Требования к режимам функционирования системы</w:t>
      </w:r>
    </w:p>
    <w:p w14:paraId="558F0358" w14:textId="7AAE3F48" w:rsidR="00DE1B2D" w:rsidRPr="009305E5" w:rsidRDefault="00696ECE" w:rsidP="00DE1B2D">
      <w:pPr>
        <w:pStyle w:val="a3"/>
        <w:ind w:left="2520"/>
      </w:pPr>
      <w:r w:rsidRPr="009305E5">
        <w:t>Требования не предъявляются.</w:t>
      </w:r>
    </w:p>
    <w:p w14:paraId="1916A490" w14:textId="77777777" w:rsidR="00890D4F" w:rsidRPr="009305E5" w:rsidRDefault="00890D4F" w:rsidP="00DE1B2D">
      <w:pPr>
        <w:pStyle w:val="a3"/>
        <w:ind w:left="2520"/>
      </w:pPr>
    </w:p>
    <w:p w14:paraId="286A895A" w14:textId="09192289" w:rsidR="007D2A0B" w:rsidRPr="009305E5" w:rsidRDefault="00890D4F" w:rsidP="007D2A0B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>Требования по диагностированию системы</w:t>
      </w:r>
    </w:p>
    <w:p w14:paraId="1BB3D052" w14:textId="77777777" w:rsidR="00890D4F" w:rsidRPr="009305E5" w:rsidRDefault="00890D4F" w:rsidP="007D2A0B">
      <w:pPr>
        <w:pStyle w:val="a3"/>
        <w:ind w:left="2552" w:firstLine="696"/>
      </w:pPr>
      <w:r w:rsidRPr="009305E5">
        <w:t>Требования не предъявляются.</w:t>
      </w:r>
    </w:p>
    <w:p w14:paraId="6CAE79FA" w14:textId="77777777" w:rsidR="00890D4F" w:rsidRPr="009305E5" w:rsidRDefault="00890D4F" w:rsidP="00890D4F">
      <w:pPr>
        <w:pStyle w:val="a3"/>
        <w:ind w:left="2520"/>
      </w:pPr>
    </w:p>
    <w:p w14:paraId="4B88864B" w14:textId="6DB5C228" w:rsidR="007D2A0B" w:rsidRPr="009305E5" w:rsidRDefault="00890D4F" w:rsidP="007D2A0B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>П</w:t>
      </w:r>
      <w:r w:rsidR="00A55308" w:rsidRPr="009305E5">
        <w:rPr>
          <w:rFonts w:ascii="Times New Roman" w:hAnsi="Times New Roman" w:cs="Times New Roman"/>
        </w:rPr>
        <w:t>ерспективы развития, модернизации системы</w:t>
      </w:r>
    </w:p>
    <w:p w14:paraId="1D1EA65D" w14:textId="2895E42C" w:rsidR="00890D4F" w:rsidRPr="009305E5" w:rsidRDefault="00890D4F" w:rsidP="00890D4F">
      <w:pPr>
        <w:pStyle w:val="a3"/>
        <w:ind w:left="2520"/>
      </w:pPr>
      <w:r w:rsidRPr="009305E5">
        <w:t>Информационная 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14:paraId="1ED50C69" w14:textId="6A9822B3" w:rsidR="00890D4F" w:rsidRPr="009305E5" w:rsidRDefault="00696ECE" w:rsidP="00890D4F">
      <w:pPr>
        <w:pStyle w:val="a3"/>
        <w:ind w:left="2520"/>
      </w:pPr>
      <w:r w:rsidRPr="009305E5">
        <w:t>Н</w:t>
      </w:r>
      <w:r w:rsidR="00890D4F" w:rsidRPr="009305E5">
        <w:t>еобходимо предус</w:t>
      </w:r>
      <w:bookmarkStart w:id="13" w:name="_GoBack"/>
      <w:bookmarkEnd w:id="13"/>
      <w:r w:rsidR="00890D4F" w:rsidRPr="009305E5">
        <w:t xml:space="preserve">мотреть возможность </w:t>
      </w:r>
      <w:r w:rsidRPr="009305E5">
        <w:t>добавлени</w:t>
      </w:r>
      <w:r w:rsidRPr="009305E5">
        <w:t xml:space="preserve">я </w:t>
      </w:r>
      <w:r w:rsidRPr="009305E5">
        <w:t>функционала разграничения доступа</w:t>
      </w:r>
      <w:r w:rsidRPr="009305E5">
        <w:t xml:space="preserve"> Администратором</w:t>
      </w:r>
      <w:r w:rsidRPr="009305E5">
        <w:t>.</w:t>
      </w:r>
    </w:p>
    <w:p w14:paraId="1C1A8968" w14:textId="33EFFDC0" w:rsidR="007D2A0B" w:rsidRPr="009305E5" w:rsidRDefault="00E44554" w:rsidP="007D2A0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4" w:name="_Toc38660684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к численности и квалификации персонала системы и режиму его работы</w:t>
      </w:r>
      <w:bookmarkEnd w:id="14"/>
    </w:p>
    <w:p w14:paraId="1A795B9B" w14:textId="0136C4E0" w:rsidR="00A079CC" w:rsidRPr="009305E5" w:rsidRDefault="00A079CC" w:rsidP="00A079CC">
      <w:pPr>
        <w:pStyle w:val="a3"/>
        <w:ind w:left="1843"/>
      </w:pPr>
      <w:r w:rsidRPr="009305E5">
        <w:t xml:space="preserve">Для эксплуатации </w:t>
      </w:r>
      <w:r w:rsidR="00D275EE" w:rsidRPr="009305E5">
        <w:t xml:space="preserve">«Системы </w:t>
      </w:r>
      <w:r w:rsidR="00696ECE" w:rsidRPr="009305E5">
        <w:t>ассортимента пекарни</w:t>
      </w:r>
      <w:r w:rsidR="00D275EE" w:rsidRPr="009305E5">
        <w:t xml:space="preserve">» </w:t>
      </w:r>
      <w:r w:rsidRPr="009305E5">
        <w:t>определены следующие роли:</w:t>
      </w:r>
    </w:p>
    <w:p w14:paraId="121CE55C" w14:textId="38C9C051" w:rsidR="00A079CC" w:rsidRPr="009305E5" w:rsidRDefault="00D275EE" w:rsidP="00A079CC">
      <w:pPr>
        <w:pStyle w:val="a3"/>
        <w:ind w:left="1843"/>
      </w:pPr>
      <w:r w:rsidRPr="009305E5">
        <w:lastRenderedPageBreak/>
        <w:t xml:space="preserve">- </w:t>
      </w:r>
      <w:r w:rsidR="00696ECE" w:rsidRPr="009305E5">
        <w:t>неавторизированный пользователь;</w:t>
      </w:r>
    </w:p>
    <w:p w14:paraId="59B5AC07" w14:textId="10011BE3" w:rsidR="00D275EE" w:rsidRPr="009305E5" w:rsidRDefault="00D275EE" w:rsidP="00696ECE">
      <w:pPr>
        <w:pStyle w:val="a3"/>
        <w:ind w:left="1843"/>
      </w:pPr>
      <w:r w:rsidRPr="009305E5">
        <w:t xml:space="preserve">- </w:t>
      </w:r>
      <w:r w:rsidR="00696ECE" w:rsidRPr="009305E5">
        <w:t>Администратор.</w:t>
      </w:r>
    </w:p>
    <w:p w14:paraId="272F8177" w14:textId="77777777" w:rsidR="007D2A0B" w:rsidRPr="009305E5" w:rsidRDefault="007D2A0B" w:rsidP="00A079CC">
      <w:pPr>
        <w:pStyle w:val="a3"/>
        <w:ind w:left="1843"/>
      </w:pPr>
    </w:p>
    <w:p w14:paraId="719747E4" w14:textId="425D69A0" w:rsidR="0098750B" w:rsidRPr="009305E5" w:rsidRDefault="00696ECE" w:rsidP="00696ECE">
      <w:pPr>
        <w:pStyle w:val="a3"/>
        <w:ind w:left="1843"/>
      </w:pPr>
      <w:r w:rsidRPr="009305E5">
        <w:t>Неавторизированный пользователь просматривает каталог товаров и характеристики выбранного товара.</w:t>
      </w:r>
    </w:p>
    <w:p w14:paraId="14A9E8A2" w14:textId="617DB4D2" w:rsidR="00696ECE" w:rsidRPr="009305E5" w:rsidRDefault="00696ECE" w:rsidP="00696ECE">
      <w:pPr>
        <w:pStyle w:val="a3"/>
        <w:ind w:left="1843"/>
      </w:pPr>
      <w:r w:rsidRPr="009305E5">
        <w:t>Администратор добавляет, удаляет и редактирует информацию о товарах в каталоге.</w:t>
      </w:r>
    </w:p>
    <w:p w14:paraId="1384DA38" w14:textId="7D35DE90" w:rsidR="00BB50C6" w:rsidRPr="009305E5" w:rsidRDefault="003D607F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5" w:name="_Toc38660685"/>
      <w:r w:rsidRPr="009305E5">
        <w:rPr>
          <w:rFonts w:ascii="Times New Roman" w:hAnsi="Times New Roman" w:cs="Times New Roman"/>
        </w:rPr>
        <w:t>П</w:t>
      </w:r>
      <w:r w:rsidR="00F05B5B" w:rsidRPr="009305E5">
        <w:rPr>
          <w:rFonts w:ascii="Times New Roman" w:hAnsi="Times New Roman" w:cs="Times New Roman"/>
        </w:rPr>
        <w:t>оказатели назначения</w:t>
      </w:r>
      <w:bookmarkEnd w:id="15"/>
    </w:p>
    <w:p w14:paraId="6F66E2B2" w14:textId="50229E35" w:rsidR="003D607F" w:rsidRPr="009305E5" w:rsidRDefault="003D607F" w:rsidP="003D607F">
      <w:pPr>
        <w:pStyle w:val="a3"/>
        <w:ind w:left="1800"/>
      </w:pPr>
      <w:r w:rsidRPr="009305E5">
        <w:t>Система должна предусматривать возможность масштабирования по производительности и объёму обрабатываемой информации без модификации её программного обеспечения путём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3BCA09C0" w14:textId="77777777" w:rsidR="00A079CC" w:rsidRPr="009305E5" w:rsidRDefault="00A079CC" w:rsidP="00F05B5B">
      <w:pPr>
        <w:pStyle w:val="a3"/>
        <w:ind w:left="1276"/>
      </w:pPr>
    </w:p>
    <w:p w14:paraId="1E18554D" w14:textId="1CE31BDA" w:rsidR="00BB50C6" w:rsidRPr="009305E5" w:rsidRDefault="003D607F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6" w:name="_Toc38660686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 xml:space="preserve">ребования к </w:t>
      </w:r>
      <w:r w:rsidR="00EA1AF2" w:rsidRPr="009305E5">
        <w:rPr>
          <w:rFonts w:ascii="Times New Roman" w:hAnsi="Times New Roman" w:cs="Times New Roman"/>
        </w:rPr>
        <w:t>надёжности</w:t>
      </w:r>
      <w:bookmarkEnd w:id="16"/>
    </w:p>
    <w:p w14:paraId="65788CBA" w14:textId="77777777" w:rsidR="003D607F" w:rsidRPr="009305E5" w:rsidRDefault="003D607F" w:rsidP="003D607F">
      <w:pPr>
        <w:pStyle w:val="a3"/>
        <w:ind w:left="1800"/>
      </w:pPr>
      <w:r w:rsidRPr="009305E5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CBBA4B2" w14:textId="77777777" w:rsidR="003D607F" w:rsidRPr="009305E5" w:rsidRDefault="003D607F" w:rsidP="003D607F">
      <w:pPr>
        <w:pStyle w:val="a3"/>
        <w:ind w:left="1800"/>
      </w:pPr>
      <w:r w:rsidRPr="009305E5"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25AA2B70" w14:textId="77777777" w:rsidR="003D607F" w:rsidRPr="009305E5" w:rsidRDefault="003D607F" w:rsidP="003D607F">
      <w:pPr>
        <w:pStyle w:val="a3"/>
        <w:ind w:left="1800"/>
      </w:pPr>
      <w:r w:rsidRPr="009305E5"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0C513B50" w14:textId="77777777" w:rsidR="003D607F" w:rsidRPr="009305E5" w:rsidRDefault="003D607F" w:rsidP="003D607F">
      <w:pPr>
        <w:pStyle w:val="a3"/>
        <w:ind w:left="1800"/>
      </w:pPr>
      <w:r w:rsidRPr="009305E5">
        <w:lastRenderedPageBreak/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7FFD20F1" w14:textId="25C005DC" w:rsidR="003D607F" w:rsidRPr="009305E5" w:rsidRDefault="003D607F" w:rsidP="003D607F">
      <w:pPr>
        <w:pStyle w:val="a3"/>
        <w:ind w:left="1800"/>
      </w:pPr>
      <w:r w:rsidRPr="009305E5">
        <w:t>Для защиты аппаратуры от бросков напряжения и коммутационных помех должны применяться сетевые фильтры.</w:t>
      </w:r>
    </w:p>
    <w:p w14:paraId="52AD97E5" w14:textId="68A91743" w:rsidR="003D607F" w:rsidRPr="009305E5" w:rsidRDefault="003D607F" w:rsidP="003D607F">
      <w:pPr>
        <w:pStyle w:val="a3"/>
        <w:ind w:left="1800"/>
      </w:pPr>
    </w:p>
    <w:p w14:paraId="58DBD5B3" w14:textId="41E25923" w:rsidR="00BB50C6" w:rsidRPr="009305E5" w:rsidRDefault="003D607F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7" w:name="_Toc38660687"/>
      <w:r w:rsidRPr="009305E5">
        <w:rPr>
          <w:rFonts w:ascii="Times New Roman" w:hAnsi="Times New Roman" w:cs="Times New Roman"/>
        </w:rPr>
        <w:t>Требования к безопасности</w:t>
      </w:r>
      <w:bookmarkEnd w:id="17"/>
    </w:p>
    <w:p w14:paraId="3C2C4DB3" w14:textId="5CEAEA88" w:rsidR="003D607F" w:rsidRPr="009305E5" w:rsidRDefault="003D607F" w:rsidP="003D607F">
      <w:pPr>
        <w:pStyle w:val="a3"/>
        <w:ind w:left="1800"/>
      </w:pPr>
      <w:r w:rsidRPr="009305E5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</w:t>
      </w:r>
    </w:p>
    <w:p w14:paraId="0AADA7D1" w14:textId="77777777" w:rsidR="003D607F" w:rsidRPr="009305E5" w:rsidRDefault="003D607F" w:rsidP="003D607F">
      <w:pPr>
        <w:pStyle w:val="a3"/>
        <w:ind w:left="1800"/>
      </w:pPr>
      <w:r w:rsidRPr="009305E5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B57F6EC" w14:textId="24C1540E" w:rsidR="00F52ED0" w:rsidRPr="009305E5" w:rsidRDefault="003D607F" w:rsidP="007950E6">
      <w:pPr>
        <w:pStyle w:val="a3"/>
        <w:ind w:left="1800"/>
      </w:pPr>
      <w:r w:rsidRPr="009305E5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2011DDC1" w14:textId="5DEDB41D" w:rsidR="00F05B5B" w:rsidRPr="009305E5" w:rsidRDefault="00F05B5B" w:rsidP="00F05B5B">
      <w:pPr>
        <w:pStyle w:val="a3"/>
        <w:ind w:left="1276"/>
        <w:rPr>
          <w:color w:val="A6A6A6" w:themeColor="background1" w:themeShade="A6"/>
        </w:rPr>
      </w:pPr>
    </w:p>
    <w:p w14:paraId="70CDE359" w14:textId="12A65489" w:rsidR="00BB50C6" w:rsidRPr="009305E5" w:rsidRDefault="007950E6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8" w:name="_Toc38660688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к эргономике и технической эстетике</w:t>
      </w:r>
      <w:bookmarkEnd w:id="18"/>
    </w:p>
    <w:p w14:paraId="70A894B6" w14:textId="5490EA04" w:rsidR="007950E6" w:rsidRPr="009305E5" w:rsidRDefault="007950E6" w:rsidP="007950E6">
      <w:pPr>
        <w:pStyle w:val="a3"/>
        <w:ind w:left="1800"/>
      </w:pPr>
      <w:r w:rsidRPr="009305E5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</w:t>
      </w:r>
      <w:r w:rsidRPr="009305E5">
        <w:lastRenderedPageBreak/>
        <w:t>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приём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0E5DEF59" w14:textId="77777777" w:rsidR="007950E6" w:rsidRPr="009305E5" w:rsidRDefault="007950E6" w:rsidP="007950E6">
      <w:pPr>
        <w:pStyle w:val="a3"/>
        <w:ind w:left="1800"/>
      </w:pPr>
      <w:r w:rsidRPr="009305E5"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4575287D" w14:textId="5A33D36A" w:rsidR="007950E6" w:rsidRPr="009305E5" w:rsidRDefault="007950E6" w:rsidP="007950E6">
      <w:pPr>
        <w:pStyle w:val="a3"/>
        <w:ind w:left="1800"/>
      </w:pPr>
      <w:r w:rsidRPr="009305E5"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059F2D03" w14:textId="101A6190" w:rsidR="007950E6" w:rsidRPr="009305E5" w:rsidRDefault="007950E6" w:rsidP="007950E6">
      <w:pPr>
        <w:pStyle w:val="a3"/>
        <w:ind w:left="1800"/>
      </w:pPr>
      <w:r w:rsidRPr="009305E5"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468E7BF8" w14:textId="664BD347" w:rsidR="007950E6" w:rsidRPr="009305E5" w:rsidRDefault="007950E6" w:rsidP="007950E6">
      <w:pPr>
        <w:pStyle w:val="a3"/>
        <w:ind w:left="1800"/>
      </w:pPr>
      <w:r w:rsidRPr="009305E5">
        <w:t>Экранные формы должны проектироваться с учётом требований унификации:</w:t>
      </w:r>
    </w:p>
    <w:p w14:paraId="6336B58E" w14:textId="77777777" w:rsidR="007950E6" w:rsidRPr="009305E5" w:rsidRDefault="007950E6" w:rsidP="007950E6">
      <w:pPr>
        <w:pStyle w:val="a3"/>
        <w:ind w:left="1800"/>
      </w:pPr>
      <w:r w:rsidRPr="009305E5">
        <w:lastRenderedPageBreak/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44DFE7F8" w14:textId="77777777" w:rsidR="007950E6" w:rsidRPr="009305E5" w:rsidRDefault="007950E6" w:rsidP="007950E6">
      <w:pPr>
        <w:pStyle w:val="a3"/>
        <w:ind w:left="1800"/>
      </w:pPr>
      <w:r w:rsidRPr="009305E5"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5CD2F7B3" w14:textId="77777777" w:rsidR="007950E6" w:rsidRPr="009305E5" w:rsidRDefault="007950E6" w:rsidP="007950E6">
      <w:pPr>
        <w:pStyle w:val="a3"/>
        <w:ind w:left="1800"/>
      </w:pPr>
      <w:r w:rsidRPr="009305E5"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7DFEB91F" w14:textId="3F1012E2" w:rsidR="007950E6" w:rsidRPr="009305E5" w:rsidRDefault="007950E6" w:rsidP="007950E6">
      <w:pPr>
        <w:pStyle w:val="a3"/>
        <w:ind w:left="1800"/>
      </w:pPr>
      <w:r w:rsidRPr="009305E5"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66B14755" w14:textId="77777777" w:rsidR="007950E6" w:rsidRPr="009305E5" w:rsidRDefault="007950E6" w:rsidP="007950E6">
      <w:pPr>
        <w:pStyle w:val="a3"/>
        <w:ind w:left="1800"/>
      </w:pPr>
    </w:p>
    <w:p w14:paraId="3EC2AF10" w14:textId="4E79B3D6" w:rsidR="00BB50C6" w:rsidRPr="009305E5" w:rsidRDefault="007950E6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19" w:name="_Toc38660689"/>
      <w:r w:rsidRPr="009305E5">
        <w:rPr>
          <w:rFonts w:ascii="Times New Roman" w:hAnsi="Times New Roman" w:cs="Times New Roman"/>
        </w:rPr>
        <w:t>Требования к транспортабельности для подвижных АС</w:t>
      </w:r>
      <w:bookmarkEnd w:id="19"/>
    </w:p>
    <w:p w14:paraId="2BA8CD12" w14:textId="1B2F08CA" w:rsidR="007950E6" w:rsidRPr="009305E5" w:rsidRDefault="007950E6" w:rsidP="007950E6">
      <w:pPr>
        <w:pStyle w:val="a3"/>
        <w:ind w:left="1800"/>
      </w:pPr>
      <w:r w:rsidRPr="009305E5">
        <w:t>Требования не предъявляются.</w:t>
      </w:r>
    </w:p>
    <w:p w14:paraId="7670F9A8" w14:textId="67269EC9" w:rsidR="007950E6" w:rsidRPr="009305E5" w:rsidRDefault="007950E6" w:rsidP="007950E6">
      <w:pPr>
        <w:pStyle w:val="a3"/>
        <w:ind w:left="1800"/>
      </w:pPr>
    </w:p>
    <w:p w14:paraId="5DE336E7" w14:textId="2C2823E8" w:rsidR="00BB50C6" w:rsidRPr="009305E5" w:rsidRDefault="009E4205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0" w:name="_Toc38660690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к эксплуатации, техническому обслуживанию, ремонту и хранению компонентов системы</w:t>
      </w:r>
      <w:bookmarkEnd w:id="20"/>
    </w:p>
    <w:p w14:paraId="394A49CD" w14:textId="0682C0DA" w:rsidR="009E4205" w:rsidRPr="009305E5" w:rsidRDefault="009E4205" w:rsidP="009E4205">
      <w:pPr>
        <w:pStyle w:val="a3"/>
        <w:ind w:left="1800"/>
      </w:pPr>
      <w:r w:rsidRPr="009305E5">
        <w:t xml:space="preserve">Система должна быть рассчитана на эксплуатацию </w:t>
      </w:r>
      <w:r w:rsidR="00386139" w:rsidRPr="009305E5">
        <w:t xml:space="preserve">как со стороны клиента пекарни «Хлебник и хлебница», так и </w:t>
      </w:r>
      <w:proofErr w:type="gramStart"/>
      <w:r w:rsidRPr="009305E5">
        <w:t xml:space="preserve">в </w:t>
      </w:r>
      <w:r w:rsidR="00386139" w:rsidRPr="009305E5">
        <w:t>со</w:t>
      </w:r>
      <w:proofErr w:type="gramEnd"/>
      <w:r w:rsidR="00386139" w:rsidRPr="009305E5">
        <w:t xml:space="preserve"> стороны выделенного персонала. </w:t>
      </w:r>
    </w:p>
    <w:p w14:paraId="38A3AE56" w14:textId="4DB2F9E2" w:rsidR="009E4205" w:rsidRPr="009305E5" w:rsidRDefault="009E4205" w:rsidP="009E4205">
      <w:pPr>
        <w:pStyle w:val="a3"/>
        <w:ind w:left="1800"/>
      </w:pPr>
      <w:r w:rsidRPr="009305E5">
        <w:lastRenderedPageBreak/>
        <w:t>Периодическое техническое обслуживание используемых технических средств должно проводиться</w:t>
      </w:r>
      <w:r w:rsidR="00386139" w:rsidRPr="009305E5">
        <w:t xml:space="preserve"> со стороны Заказчика</w:t>
      </w:r>
      <w:r w:rsidRPr="009305E5">
        <w:t xml:space="preserve"> в соответствии с требованиями технической документации изготовител</w:t>
      </w:r>
      <w:r w:rsidR="00386139" w:rsidRPr="009305E5">
        <w:t>е</w:t>
      </w:r>
      <w:r w:rsidRPr="009305E5">
        <w:t>й, но не реже одного раза в год.</w:t>
      </w:r>
    </w:p>
    <w:p w14:paraId="4C164B47" w14:textId="6C7EA579" w:rsidR="009E4205" w:rsidRPr="009305E5" w:rsidRDefault="009E4205" w:rsidP="00130B25">
      <w:pPr>
        <w:pStyle w:val="a3"/>
        <w:ind w:left="1800"/>
      </w:pPr>
      <w:r w:rsidRPr="009305E5">
        <w:t>Все пользователи системы должны соблюдать правила эксплуатации электронной вычислительной техники</w:t>
      </w:r>
      <w:r w:rsidR="00130B25" w:rsidRPr="009305E5">
        <w:t xml:space="preserve"> для работы с предоставляемой системой</w:t>
      </w:r>
      <w:r w:rsidRPr="009305E5">
        <w:t>.</w:t>
      </w:r>
    </w:p>
    <w:p w14:paraId="0850422C" w14:textId="77777777" w:rsidR="009E4205" w:rsidRPr="009305E5" w:rsidRDefault="009E4205" w:rsidP="009E4205">
      <w:pPr>
        <w:pStyle w:val="a3"/>
        <w:ind w:left="1800"/>
      </w:pPr>
    </w:p>
    <w:p w14:paraId="6078633C" w14:textId="7DF4D834" w:rsidR="00BB50C6" w:rsidRPr="009305E5" w:rsidRDefault="009E4205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1" w:name="_Toc38660691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к защите информации от несанкционированного доступа</w:t>
      </w:r>
      <w:bookmarkEnd w:id="21"/>
    </w:p>
    <w:p w14:paraId="274E8122" w14:textId="70A43AB2" w:rsidR="00130B25" w:rsidRPr="009305E5" w:rsidRDefault="00130B25" w:rsidP="00130B25">
      <w:pPr>
        <w:ind w:left="1843"/>
      </w:pPr>
      <w:r w:rsidRPr="009305E5">
        <w:t>Вход в систему для Администратора должен осуществляться через отдельную страницу. Форма входа должна содержать 2 обязательных поля: логин и пароль. Пароль должен быть длинной не менее 6 символов при условии его изменении не реже одного раза в месяц. Без корректно введенных данных, нет доступа к редактированию каталога товаров.</w:t>
      </w:r>
    </w:p>
    <w:p w14:paraId="3837D325" w14:textId="77777777" w:rsidR="009E4205" w:rsidRPr="009305E5" w:rsidRDefault="009E4205" w:rsidP="009E4205">
      <w:pPr>
        <w:pStyle w:val="a3"/>
        <w:ind w:left="1800"/>
      </w:pPr>
    </w:p>
    <w:p w14:paraId="6B8A33CC" w14:textId="7C811B5C" w:rsidR="00BB50C6" w:rsidRPr="009305E5" w:rsidRDefault="00BB50C6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2" w:name="_Toc38660692"/>
      <w:r w:rsidR="009E4205"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по сохранности информации при авариях</w:t>
      </w:r>
      <w:bookmarkEnd w:id="22"/>
    </w:p>
    <w:p w14:paraId="4E3BC7A8" w14:textId="1D38C76D" w:rsidR="009E4205" w:rsidRPr="009305E5" w:rsidRDefault="00130B25" w:rsidP="009E4205">
      <w:pPr>
        <w:pStyle w:val="a3"/>
        <w:ind w:left="1800"/>
      </w:pPr>
      <w:r w:rsidRPr="009305E5">
        <w:t>Система должна сохранять работоспособность и обеспечивать восстановление своих функций при возникновении авари</w:t>
      </w:r>
      <w:r w:rsidRPr="009305E5">
        <w:t>йных ситуаций</w:t>
      </w:r>
      <w:r w:rsidR="009E4205" w:rsidRPr="009305E5">
        <w:t>.</w:t>
      </w:r>
    </w:p>
    <w:p w14:paraId="6F7A7266" w14:textId="77777777" w:rsidR="009E4205" w:rsidRPr="009305E5" w:rsidRDefault="009E4205" w:rsidP="009E4205">
      <w:pPr>
        <w:pStyle w:val="a3"/>
        <w:ind w:left="1800"/>
        <w:rPr>
          <w:color w:val="A6A6A6" w:themeColor="background1" w:themeShade="A6"/>
        </w:rPr>
      </w:pPr>
    </w:p>
    <w:p w14:paraId="16136810" w14:textId="14AD08B7" w:rsidR="00BB50C6" w:rsidRPr="009305E5" w:rsidRDefault="009E4205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3" w:name="_Toc38660693"/>
      <w:r w:rsidRPr="009305E5">
        <w:rPr>
          <w:rFonts w:ascii="Times New Roman" w:hAnsi="Times New Roman" w:cs="Times New Roman"/>
        </w:rPr>
        <w:t>Т</w:t>
      </w:r>
      <w:r w:rsidR="00F05B5B" w:rsidRPr="009305E5">
        <w:rPr>
          <w:rFonts w:ascii="Times New Roman" w:hAnsi="Times New Roman" w:cs="Times New Roman"/>
        </w:rPr>
        <w:t>ребования к защите от влияния внешних воздействий</w:t>
      </w:r>
      <w:bookmarkEnd w:id="23"/>
    </w:p>
    <w:p w14:paraId="67CEA8C1" w14:textId="283731BB" w:rsidR="009E4205" w:rsidRPr="009305E5" w:rsidRDefault="009E4205" w:rsidP="009E4205">
      <w:pPr>
        <w:pStyle w:val="a3"/>
        <w:ind w:left="1800"/>
      </w:pPr>
      <w:r w:rsidRPr="009305E5">
        <w:t>Защита от влияния внешних воздействий должна обеспечиваться средствами программно технического комплекса Заказчика.</w:t>
      </w:r>
    </w:p>
    <w:p w14:paraId="687BA07B" w14:textId="69C88ECF" w:rsidR="009E4205" w:rsidRPr="009305E5" w:rsidRDefault="009E4205" w:rsidP="009E4205">
      <w:pPr>
        <w:pStyle w:val="a3"/>
        <w:ind w:left="1800"/>
      </w:pPr>
    </w:p>
    <w:p w14:paraId="44D1CCEA" w14:textId="49178859" w:rsidR="00BB50C6" w:rsidRPr="009305E5" w:rsidRDefault="009E4205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4" w:name="_Toc38660694"/>
      <w:r w:rsidRPr="009305E5">
        <w:rPr>
          <w:rFonts w:ascii="Times New Roman" w:hAnsi="Times New Roman" w:cs="Times New Roman"/>
        </w:rPr>
        <w:lastRenderedPageBreak/>
        <w:t>Требования к патентной чистоте</w:t>
      </w:r>
      <w:bookmarkEnd w:id="24"/>
      <w:r w:rsidRPr="009305E5">
        <w:rPr>
          <w:rFonts w:ascii="Times New Roman" w:hAnsi="Times New Roman" w:cs="Times New Roman"/>
        </w:rPr>
        <w:t xml:space="preserve"> </w:t>
      </w:r>
    </w:p>
    <w:p w14:paraId="1B70F14A" w14:textId="61239B0E" w:rsidR="009E4205" w:rsidRPr="009305E5" w:rsidRDefault="009E4205" w:rsidP="009E4205">
      <w:pPr>
        <w:pStyle w:val="a3"/>
        <w:ind w:left="1800"/>
      </w:pPr>
      <w:r w:rsidRPr="009305E5"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обеспечение.</w:t>
      </w:r>
    </w:p>
    <w:p w14:paraId="3230F736" w14:textId="66D0CEBB" w:rsidR="00F05B5B" w:rsidRPr="009305E5" w:rsidRDefault="00F05B5B" w:rsidP="00F05B5B">
      <w:pPr>
        <w:pStyle w:val="a3"/>
        <w:ind w:left="1276"/>
        <w:rPr>
          <w:color w:val="A6A6A6" w:themeColor="background1" w:themeShade="A6"/>
        </w:rPr>
      </w:pPr>
    </w:p>
    <w:p w14:paraId="4997D09F" w14:textId="35050B9E" w:rsidR="00BB50C6" w:rsidRPr="009305E5" w:rsidRDefault="00CC384B" w:rsidP="00BB50C6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5" w:name="_Toc38660695"/>
      <w:r w:rsidRPr="009305E5">
        <w:rPr>
          <w:rFonts w:ascii="Times New Roman" w:hAnsi="Times New Roman" w:cs="Times New Roman"/>
        </w:rPr>
        <w:t>Дополнительные требования</w:t>
      </w:r>
      <w:bookmarkEnd w:id="25"/>
    </w:p>
    <w:p w14:paraId="46E2ADCE" w14:textId="5AEB3AF6" w:rsidR="00CC384B" w:rsidRPr="009305E5" w:rsidRDefault="00CC384B" w:rsidP="00CC384B">
      <w:pPr>
        <w:pStyle w:val="a3"/>
        <w:ind w:left="1800"/>
        <w:rPr>
          <w:color w:val="A6A6A6" w:themeColor="background1" w:themeShade="A6"/>
        </w:rPr>
      </w:pPr>
      <w:r w:rsidRPr="009305E5">
        <w:t>Дополнительные требования не предъявляются.</w:t>
      </w:r>
    </w:p>
    <w:p w14:paraId="0D41D9B2" w14:textId="77777777" w:rsidR="00CC384B" w:rsidRPr="009305E5" w:rsidRDefault="00CC384B" w:rsidP="00CC384B">
      <w:pPr>
        <w:pStyle w:val="a3"/>
        <w:ind w:left="1800"/>
        <w:rPr>
          <w:color w:val="A6A6A6" w:themeColor="background1" w:themeShade="A6"/>
        </w:rPr>
      </w:pPr>
    </w:p>
    <w:p w14:paraId="10E1FBCA" w14:textId="1AD07D06" w:rsidR="00F05B5B" w:rsidRPr="009305E5" w:rsidRDefault="00BB50C6" w:rsidP="00BB50C6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6" w:name="_Toc38660696"/>
      <w:r w:rsidR="00F05B5B" w:rsidRPr="009305E5">
        <w:rPr>
          <w:rFonts w:ascii="Times New Roman" w:hAnsi="Times New Roman" w:cs="Times New Roman"/>
        </w:rPr>
        <w:t>Требования к функциям (задачам), выполняемым системой</w:t>
      </w:r>
      <w:bookmarkEnd w:id="26"/>
    </w:p>
    <w:p w14:paraId="7FFB34CF" w14:textId="0831C548" w:rsidR="005949D1" w:rsidRPr="009305E5" w:rsidRDefault="005949D1" w:rsidP="00BB50C6">
      <w:pPr>
        <w:pStyle w:val="a3"/>
        <w:ind w:left="567" w:firstLine="0"/>
        <w:rPr>
          <w:b/>
          <w:bCs/>
          <w:color w:val="000000" w:themeColor="text1"/>
        </w:rPr>
      </w:pPr>
      <w:r w:rsidRPr="009305E5">
        <w:rPr>
          <w:b/>
          <w:bCs/>
          <w:color w:val="000000" w:themeColor="text1"/>
        </w:rPr>
        <w:t>Подсистема хранения данных</w:t>
      </w:r>
    </w:p>
    <w:p w14:paraId="7EAE7DAA" w14:textId="071A85F9" w:rsidR="00FE2CBD" w:rsidRPr="009305E5" w:rsidRDefault="005949D1" w:rsidP="00FE2CBD">
      <w:pPr>
        <w:ind w:left="567"/>
      </w:pPr>
      <w:r w:rsidRPr="009305E5">
        <w:rPr>
          <w:color w:val="000000" w:themeColor="text1"/>
        </w:rPr>
        <w:t xml:space="preserve">Подсистема хранения данных должна осуществлять хранение </w:t>
      </w:r>
      <w:r w:rsidR="00FE2CBD" w:rsidRPr="009305E5">
        <w:t>актуальных данных об ассортименте, а также данных об учетной записи Администратора.</w:t>
      </w:r>
    </w:p>
    <w:p w14:paraId="786A172C" w14:textId="12A2FAD9" w:rsidR="005949D1" w:rsidRPr="009305E5" w:rsidRDefault="005949D1" w:rsidP="00BB50C6">
      <w:pPr>
        <w:pStyle w:val="a3"/>
        <w:ind w:left="567"/>
        <w:rPr>
          <w:color w:val="000000" w:themeColor="text1"/>
        </w:rPr>
      </w:pPr>
      <w:r w:rsidRPr="009305E5">
        <w:rPr>
          <w:color w:val="000000" w:themeColor="text1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2654460A" w14:textId="77777777" w:rsidR="004E358E" w:rsidRPr="009305E5" w:rsidRDefault="004E358E" w:rsidP="00BB50C6">
      <w:pPr>
        <w:pStyle w:val="a3"/>
        <w:ind w:left="567"/>
        <w:rPr>
          <w:color w:val="000000" w:themeColor="text1"/>
        </w:rPr>
      </w:pPr>
    </w:p>
    <w:p w14:paraId="4885332C" w14:textId="1EF7206B" w:rsidR="00F05B5B" w:rsidRPr="009305E5" w:rsidRDefault="005949D1" w:rsidP="00BB50C6">
      <w:pPr>
        <w:pStyle w:val="a3"/>
        <w:ind w:left="567" w:firstLine="0"/>
        <w:rPr>
          <w:b/>
          <w:bCs/>
          <w:color w:val="000000" w:themeColor="text1"/>
        </w:rPr>
      </w:pPr>
      <w:r w:rsidRPr="009305E5">
        <w:rPr>
          <w:b/>
          <w:bCs/>
          <w:color w:val="000000" w:themeColor="text1"/>
        </w:rPr>
        <w:t xml:space="preserve">Подсистема </w:t>
      </w:r>
      <w:r w:rsidR="00FE2CBD" w:rsidRPr="009305E5">
        <w:rPr>
          <w:b/>
          <w:bCs/>
          <w:color w:val="000000" w:themeColor="text1"/>
        </w:rPr>
        <w:t>редактирования данных</w:t>
      </w:r>
    </w:p>
    <w:p w14:paraId="5F3BA225" w14:textId="04997CE3" w:rsidR="00FE2CBD" w:rsidRPr="009305E5" w:rsidRDefault="00FE2CBD" w:rsidP="00FE2CBD">
      <w:pPr>
        <w:ind w:left="567"/>
      </w:pPr>
      <w:r w:rsidRPr="009305E5">
        <w:t xml:space="preserve">Подсистема редактирования данных </w:t>
      </w:r>
      <w:r w:rsidRPr="009305E5">
        <w:t xml:space="preserve">должна осуществлять </w:t>
      </w:r>
      <w:r w:rsidRPr="009305E5">
        <w:t>создани</w:t>
      </w:r>
      <w:r w:rsidRPr="009305E5">
        <w:t>е</w:t>
      </w:r>
      <w:r w:rsidRPr="009305E5">
        <w:t>, редактировани</w:t>
      </w:r>
      <w:r w:rsidRPr="009305E5">
        <w:t>е</w:t>
      </w:r>
      <w:r w:rsidRPr="009305E5">
        <w:t xml:space="preserve"> и удалени</w:t>
      </w:r>
      <w:r w:rsidRPr="009305E5">
        <w:t>е</w:t>
      </w:r>
      <w:r w:rsidRPr="009305E5">
        <w:t xml:space="preserve"> товаров с каталога.</w:t>
      </w:r>
    </w:p>
    <w:p w14:paraId="343FFB3F" w14:textId="77777777" w:rsidR="00D9385F" w:rsidRPr="009305E5" w:rsidRDefault="00D9385F" w:rsidP="00F05B5B">
      <w:pPr>
        <w:pStyle w:val="a3"/>
        <w:ind w:left="1140"/>
        <w:rPr>
          <w:color w:val="000000" w:themeColor="text1"/>
        </w:rPr>
      </w:pPr>
    </w:p>
    <w:p w14:paraId="782C8826" w14:textId="001A997B" w:rsidR="00F05B5B" w:rsidRPr="009305E5" w:rsidRDefault="00BB50C6" w:rsidP="00BB50C6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7" w:name="_Toc38660697"/>
      <w:r w:rsidR="00F05B5B" w:rsidRPr="009305E5">
        <w:rPr>
          <w:rFonts w:ascii="Times New Roman" w:hAnsi="Times New Roman" w:cs="Times New Roman"/>
        </w:rPr>
        <w:t>Требования к видам обеспечения</w:t>
      </w:r>
      <w:bookmarkEnd w:id="27"/>
    </w:p>
    <w:p w14:paraId="6928800A" w14:textId="3A23A88F" w:rsidR="006E0DFB" w:rsidRPr="009305E5" w:rsidRDefault="00C41E5F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8" w:name="_Toc38660698"/>
      <w:r w:rsidRPr="009305E5">
        <w:rPr>
          <w:rFonts w:ascii="Times New Roman" w:hAnsi="Times New Roman" w:cs="Times New Roman"/>
        </w:rPr>
        <w:t>Требования к математическому обеспечению системы</w:t>
      </w:r>
      <w:bookmarkEnd w:id="28"/>
    </w:p>
    <w:p w14:paraId="5F295C13" w14:textId="1D751DF6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310B2828" w14:textId="77777777" w:rsidR="0051343D" w:rsidRPr="009305E5" w:rsidRDefault="0051343D" w:rsidP="0051343D">
      <w:pPr>
        <w:pStyle w:val="a3"/>
        <w:ind w:left="1800"/>
        <w:rPr>
          <w:color w:val="A6A6A6" w:themeColor="background1" w:themeShade="A6"/>
        </w:rPr>
      </w:pPr>
    </w:p>
    <w:p w14:paraId="7B06620B" w14:textId="69DE62BB" w:rsidR="006E0DFB" w:rsidRPr="009305E5" w:rsidRDefault="00C41E5F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29" w:name="_Toc38660699"/>
      <w:r w:rsidRPr="009305E5">
        <w:rPr>
          <w:rFonts w:ascii="Times New Roman" w:hAnsi="Times New Roman" w:cs="Times New Roman"/>
        </w:rPr>
        <w:t>Требования к информационному обеспечению системы</w:t>
      </w:r>
      <w:bookmarkEnd w:id="29"/>
    </w:p>
    <w:p w14:paraId="50238DD4" w14:textId="14ECC683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 xml:space="preserve">Состав, структура и способы организации данных в системе должны быть </w:t>
      </w:r>
      <w:r w:rsidR="00927B2D" w:rsidRPr="009305E5">
        <w:rPr>
          <w:color w:val="000000" w:themeColor="text1"/>
        </w:rPr>
        <w:t>определены</w:t>
      </w:r>
      <w:r w:rsidRPr="009305E5">
        <w:rPr>
          <w:color w:val="000000" w:themeColor="text1"/>
        </w:rPr>
        <w:t xml:space="preserve"> на этапе технического проектирования.</w:t>
      </w:r>
    </w:p>
    <w:p w14:paraId="7F04E99C" w14:textId="77777777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7A82FF94" w14:textId="77777777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E93BEFD" w14:textId="77777777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5512AAE1" w14:textId="5F2C9A40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 xml:space="preserve">Доступ к </w:t>
      </w:r>
      <w:r w:rsidR="00FE2CBD" w:rsidRPr="009305E5">
        <w:rPr>
          <w:color w:val="000000" w:themeColor="text1"/>
        </w:rPr>
        <w:t xml:space="preserve">базе </w:t>
      </w:r>
      <w:r w:rsidRPr="009305E5">
        <w:rPr>
          <w:color w:val="000000" w:themeColor="text1"/>
        </w:rPr>
        <w:t>данны</w:t>
      </w:r>
      <w:r w:rsidR="00FE2CBD" w:rsidRPr="009305E5">
        <w:rPr>
          <w:color w:val="000000" w:themeColor="text1"/>
        </w:rPr>
        <w:t xml:space="preserve">х </w:t>
      </w:r>
      <w:r w:rsidRPr="009305E5">
        <w:rPr>
          <w:color w:val="000000" w:themeColor="text1"/>
        </w:rPr>
        <w:t>должен быть предоставлен только авторизованным пользователям.</w:t>
      </w:r>
    </w:p>
    <w:p w14:paraId="483251B4" w14:textId="77777777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7FFBA8F4" w14:textId="274527D0" w:rsidR="0051343D" w:rsidRPr="009305E5" w:rsidRDefault="0051343D" w:rsidP="0051343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</w:t>
      </w:r>
      <w:r w:rsidR="00927B2D" w:rsidRPr="009305E5">
        <w:rPr>
          <w:color w:val="000000" w:themeColor="text1"/>
        </w:rPr>
        <w:t>надёжность</w:t>
      </w:r>
      <w:r w:rsidRPr="009305E5">
        <w:rPr>
          <w:color w:val="000000" w:themeColor="text1"/>
        </w:rPr>
        <w:t xml:space="preserve"> хранения данных и оперативную замену оборудования (</w:t>
      </w:r>
      <w:r w:rsidR="00927B2D" w:rsidRPr="009305E5">
        <w:rPr>
          <w:color w:val="000000" w:themeColor="text1"/>
        </w:rPr>
        <w:t>распределённая</w:t>
      </w:r>
      <w:r w:rsidRPr="009305E5">
        <w:rPr>
          <w:color w:val="000000" w:themeColor="text1"/>
        </w:rPr>
        <w:t xml:space="preserve"> избыточная запись/считывание данных; зеркалирование; независимые дисковые массивы; кластеризация).</w:t>
      </w:r>
    </w:p>
    <w:p w14:paraId="10FCA86D" w14:textId="77777777" w:rsidR="0051343D" w:rsidRPr="009305E5" w:rsidRDefault="0051343D" w:rsidP="0051343D">
      <w:pPr>
        <w:rPr>
          <w:color w:val="A6A6A6" w:themeColor="background1" w:themeShade="A6"/>
        </w:rPr>
      </w:pPr>
    </w:p>
    <w:p w14:paraId="76AB0E6D" w14:textId="755A6EC0" w:rsidR="006E0DFB" w:rsidRPr="009305E5" w:rsidRDefault="00C72D22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30" w:name="_Toc38660700"/>
      <w:r w:rsidRPr="009305E5">
        <w:rPr>
          <w:rFonts w:ascii="Times New Roman" w:hAnsi="Times New Roman" w:cs="Times New Roman"/>
        </w:rPr>
        <w:lastRenderedPageBreak/>
        <w:t>Требования к лингвистическому обеспечению системы</w:t>
      </w:r>
      <w:bookmarkEnd w:id="30"/>
    </w:p>
    <w:p w14:paraId="3825B8FD" w14:textId="0838033D" w:rsidR="00927B2D" w:rsidRPr="009305E5" w:rsidRDefault="00927B2D" w:rsidP="00927B2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67E0EA83" w14:textId="77777777" w:rsidR="00927B2D" w:rsidRPr="009305E5" w:rsidRDefault="00927B2D" w:rsidP="00927B2D">
      <w:pPr>
        <w:pStyle w:val="a3"/>
        <w:ind w:left="1800"/>
        <w:rPr>
          <w:color w:val="A6A6A6" w:themeColor="background1" w:themeShade="A6"/>
        </w:rPr>
      </w:pPr>
    </w:p>
    <w:p w14:paraId="6781EBF2" w14:textId="62AC0F13" w:rsidR="006E0DFB" w:rsidRPr="009305E5" w:rsidRDefault="00C72D22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31" w:name="_Toc38660701"/>
      <w:r w:rsidRPr="009305E5">
        <w:rPr>
          <w:rFonts w:ascii="Times New Roman" w:hAnsi="Times New Roman" w:cs="Times New Roman"/>
        </w:rPr>
        <w:t>Требования к программному обеспечению системы</w:t>
      </w:r>
      <w:bookmarkEnd w:id="31"/>
    </w:p>
    <w:p w14:paraId="7F1A81DD" w14:textId="75BA3247" w:rsidR="00927B2D" w:rsidRPr="009305E5" w:rsidRDefault="00FE2CBD" w:rsidP="00927B2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Требования не предъявляются.</w:t>
      </w:r>
    </w:p>
    <w:p w14:paraId="42D25FA4" w14:textId="77777777" w:rsidR="00927B2D" w:rsidRPr="009305E5" w:rsidRDefault="00927B2D" w:rsidP="00927B2D">
      <w:pPr>
        <w:pStyle w:val="a3"/>
        <w:ind w:left="1800"/>
        <w:rPr>
          <w:color w:val="A6A6A6" w:themeColor="background1" w:themeShade="A6"/>
        </w:rPr>
      </w:pPr>
    </w:p>
    <w:p w14:paraId="08F7D8F2" w14:textId="42D84CB2" w:rsidR="006E0DFB" w:rsidRPr="009305E5" w:rsidRDefault="00C72D22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32" w:name="_Toc38660702"/>
      <w:r w:rsidRPr="009305E5">
        <w:rPr>
          <w:rFonts w:ascii="Times New Roman" w:hAnsi="Times New Roman" w:cs="Times New Roman"/>
        </w:rPr>
        <w:t>Требования к техническому обеспечению</w:t>
      </w:r>
      <w:bookmarkEnd w:id="32"/>
    </w:p>
    <w:p w14:paraId="25CC475A" w14:textId="76A6EEF8" w:rsidR="00FE2CBD" w:rsidRPr="009305E5" w:rsidRDefault="00FE2CBD" w:rsidP="00FE2CB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Требования не предъявляются.</w:t>
      </w:r>
    </w:p>
    <w:p w14:paraId="7D2A8A30" w14:textId="77777777" w:rsidR="00FE2CBD" w:rsidRPr="009305E5" w:rsidRDefault="00FE2CBD" w:rsidP="00FE2CBD">
      <w:pPr>
        <w:pStyle w:val="a3"/>
        <w:ind w:left="1800"/>
        <w:rPr>
          <w:color w:val="000000" w:themeColor="text1"/>
        </w:rPr>
      </w:pPr>
    </w:p>
    <w:p w14:paraId="0CDFA1F6" w14:textId="453C0993" w:rsidR="006E0DFB" w:rsidRPr="009305E5" w:rsidRDefault="0051343D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33" w:name="_Toc38660703"/>
      <w:r w:rsidRPr="009305E5">
        <w:rPr>
          <w:rFonts w:ascii="Times New Roman" w:hAnsi="Times New Roman" w:cs="Times New Roman"/>
        </w:rPr>
        <w:t>Требования к метрологическому обеспечению</w:t>
      </w:r>
      <w:bookmarkEnd w:id="33"/>
    </w:p>
    <w:p w14:paraId="2A4217C5" w14:textId="4F44B6C5" w:rsidR="00823715" w:rsidRPr="009305E5" w:rsidRDefault="00060FFA" w:rsidP="00823715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Требования к метрологическому обеспечению не предъявляются.</w:t>
      </w:r>
    </w:p>
    <w:p w14:paraId="3CDF6AEF" w14:textId="77777777" w:rsidR="00060FFA" w:rsidRPr="009305E5" w:rsidRDefault="00060FFA" w:rsidP="00823715">
      <w:pPr>
        <w:pStyle w:val="a3"/>
        <w:ind w:left="1800"/>
        <w:rPr>
          <w:color w:val="A6A6A6" w:themeColor="background1" w:themeShade="A6"/>
        </w:rPr>
      </w:pPr>
    </w:p>
    <w:p w14:paraId="2B2CF056" w14:textId="4FD1AE37" w:rsidR="006E0DFB" w:rsidRPr="009305E5" w:rsidRDefault="0051343D" w:rsidP="006E0DFB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34" w:name="_Toc38660704"/>
      <w:r w:rsidRPr="009305E5">
        <w:rPr>
          <w:rFonts w:ascii="Times New Roman" w:hAnsi="Times New Roman" w:cs="Times New Roman"/>
        </w:rPr>
        <w:t>Требования к организационному обеспечению</w:t>
      </w:r>
      <w:bookmarkEnd w:id="34"/>
    </w:p>
    <w:p w14:paraId="435139F0" w14:textId="77777777" w:rsidR="00823715" w:rsidRPr="009305E5" w:rsidRDefault="00823715" w:rsidP="00823715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78642934" w14:textId="2E2BF531" w:rsidR="00823715" w:rsidRPr="009305E5" w:rsidRDefault="00823715" w:rsidP="00FE2CBD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Заказчиком должны быть определены должностные лица, ответственные за</w:t>
      </w:r>
      <w:r w:rsidR="00FE2CBD" w:rsidRPr="009305E5">
        <w:rPr>
          <w:color w:val="000000" w:themeColor="text1"/>
        </w:rPr>
        <w:t xml:space="preserve"> редактирование каталога товаров</w:t>
      </w:r>
    </w:p>
    <w:p w14:paraId="24D1C948" w14:textId="25E930E8" w:rsidR="00823715" w:rsidRPr="009305E5" w:rsidRDefault="00823715" w:rsidP="00823715">
      <w:pPr>
        <w:pStyle w:val="a3"/>
        <w:ind w:left="1800"/>
        <w:rPr>
          <w:color w:val="000000" w:themeColor="text1"/>
        </w:rPr>
      </w:pPr>
      <w:r w:rsidRPr="009305E5">
        <w:rPr>
          <w:color w:val="000000" w:themeColor="text1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D37D84E" w14:textId="77777777" w:rsidR="00F05B5B" w:rsidRPr="009305E5" w:rsidRDefault="00F05B5B" w:rsidP="003C12F9"/>
    <w:p w14:paraId="79823853" w14:textId="65700C8D" w:rsidR="00DD04CB" w:rsidRPr="009305E5" w:rsidRDefault="00D275FC" w:rsidP="006E0DFB">
      <w:pPr>
        <w:pStyle w:val="1"/>
        <w:rPr>
          <w:rFonts w:ascii="Times New Roman" w:hAnsi="Times New Roman" w:cs="Times New Roman"/>
        </w:rPr>
      </w:pPr>
      <w:bookmarkStart w:id="35" w:name="_Toc38660705"/>
      <w:r w:rsidRPr="009305E5">
        <w:rPr>
          <w:rFonts w:ascii="Times New Roman" w:hAnsi="Times New Roman" w:cs="Times New Roman"/>
        </w:rPr>
        <w:lastRenderedPageBreak/>
        <w:t>Состав и содержание работ по созданию системы</w:t>
      </w:r>
      <w:bookmarkEnd w:id="35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45"/>
        <w:gridCol w:w="4282"/>
        <w:gridCol w:w="3781"/>
      </w:tblGrid>
      <w:tr w:rsidR="00DD04CB" w:rsidRPr="009305E5" w14:paraId="0B419B5B" w14:textId="77777777" w:rsidTr="00B25C36">
        <w:trPr>
          <w:trHeight w:val="584"/>
        </w:trPr>
        <w:tc>
          <w:tcPr>
            <w:tcW w:w="845" w:type="dxa"/>
            <w:vAlign w:val="center"/>
          </w:tcPr>
          <w:p w14:paraId="1BD23676" w14:textId="3498839B" w:rsidR="00DD04CB" w:rsidRPr="009305E5" w:rsidRDefault="00DD04CB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Этап</w:t>
            </w:r>
          </w:p>
        </w:tc>
        <w:tc>
          <w:tcPr>
            <w:tcW w:w="4282" w:type="dxa"/>
            <w:vAlign w:val="center"/>
          </w:tcPr>
          <w:p w14:paraId="6A801552" w14:textId="40EE4D8D" w:rsidR="00DD04CB" w:rsidRPr="009305E5" w:rsidRDefault="00DD04CB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Содержание работ</w:t>
            </w:r>
          </w:p>
        </w:tc>
        <w:tc>
          <w:tcPr>
            <w:tcW w:w="3781" w:type="dxa"/>
            <w:vAlign w:val="center"/>
          </w:tcPr>
          <w:p w14:paraId="4EBEDD6E" w14:textId="65EF9E4B" w:rsidR="00DD04CB" w:rsidRPr="009305E5" w:rsidRDefault="00DD04CB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Результаты работ</w:t>
            </w:r>
          </w:p>
        </w:tc>
      </w:tr>
      <w:tr w:rsidR="00DD04CB" w:rsidRPr="009305E5" w14:paraId="7F079BF4" w14:textId="77777777" w:rsidTr="00B25C36">
        <w:tc>
          <w:tcPr>
            <w:tcW w:w="845" w:type="dxa"/>
            <w:vAlign w:val="center"/>
          </w:tcPr>
          <w:p w14:paraId="6EF1B617" w14:textId="401B871A" w:rsidR="00DD04CB" w:rsidRPr="009305E5" w:rsidRDefault="00DD04CB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1</w:t>
            </w:r>
          </w:p>
        </w:tc>
        <w:tc>
          <w:tcPr>
            <w:tcW w:w="4282" w:type="dxa"/>
            <w:vAlign w:val="center"/>
          </w:tcPr>
          <w:p w14:paraId="49E38DDC" w14:textId="11307A55" w:rsidR="00DD04CB" w:rsidRPr="009305E5" w:rsidRDefault="00DD04CB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Разработка документов технического проекта «Систем</w:t>
            </w:r>
            <w:r w:rsidR="00B25C36" w:rsidRPr="009305E5">
              <w:t>а</w:t>
            </w:r>
            <w:r w:rsidRPr="009305E5">
              <w:t xml:space="preserve"> </w:t>
            </w:r>
            <w:r w:rsidR="00B25C36" w:rsidRPr="009305E5">
              <w:t>ассортимента пекарни</w:t>
            </w:r>
            <w:r w:rsidRPr="009305E5">
              <w:t>»</w:t>
            </w:r>
          </w:p>
        </w:tc>
        <w:tc>
          <w:tcPr>
            <w:tcW w:w="3781" w:type="dxa"/>
            <w:vAlign w:val="center"/>
          </w:tcPr>
          <w:p w14:paraId="39C6145A" w14:textId="54E025A5" w:rsidR="00DD04CB" w:rsidRPr="009305E5" w:rsidRDefault="00DD04CB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 xml:space="preserve">Документы технического проекта первой очереди </w:t>
            </w:r>
            <w:r w:rsidR="00B25C36" w:rsidRPr="009305E5">
              <w:t>«Система ассортимента пекарни»</w:t>
            </w:r>
          </w:p>
        </w:tc>
      </w:tr>
      <w:tr w:rsidR="00DD04CB" w:rsidRPr="009305E5" w14:paraId="56D15AE6" w14:textId="77777777" w:rsidTr="00B25C36">
        <w:tc>
          <w:tcPr>
            <w:tcW w:w="845" w:type="dxa"/>
            <w:vAlign w:val="center"/>
          </w:tcPr>
          <w:p w14:paraId="41E3E943" w14:textId="735AD3F0" w:rsidR="00DD04CB" w:rsidRPr="009305E5" w:rsidRDefault="00B25C36" w:rsidP="006E0DFB">
            <w:pPr>
              <w:pStyle w:val="a3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2</w:t>
            </w:r>
          </w:p>
        </w:tc>
        <w:tc>
          <w:tcPr>
            <w:tcW w:w="4282" w:type="dxa"/>
            <w:vAlign w:val="center"/>
          </w:tcPr>
          <w:p w14:paraId="5F7889ED" w14:textId="63202152" w:rsidR="00DD04CB" w:rsidRPr="009305E5" w:rsidRDefault="005B6FF0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 xml:space="preserve">Создание программного обеспечения первой очереди </w:t>
            </w:r>
            <w:r w:rsidR="00B25C36" w:rsidRPr="009305E5">
              <w:t>«Система ассортимента пекарни»</w:t>
            </w:r>
          </w:p>
        </w:tc>
        <w:tc>
          <w:tcPr>
            <w:tcW w:w="3781" w:type="dxa"/>
            <w:vAlign w:val="center"/>
          </w:tcPr>
          <w:p w14:paraId="2E503A17" w14:textId="5DBE67BD" w:rsidR="00DD04CB" w:rsidRPr="009305E5" w:rsidRDefault="005B6FF0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 xml:space="preserve">Программное обеспечение первой очереди </w:t>
            </w:r>
            <w:r w:rsidR="00B25C36" w:rsidRPr="009305E5">
              <w:t>«Система ассортимента пекарни»</w:t>
            </w:r>
            <w:r w:rsidRPr="009305E5">
              <w:t xml:space="preserve">. </w:t>
            </w:r>
            <w:r w:rsidR="00B25C36" w:rsidRPr="009305E5">
              <w:rPr>
                <w:lang w:val="en-US"/>
              </w:rPr>
              <w:t>MVP</w:t>
            </w:r>
          </w:p>
        </w:tc>
      </w:tr>
      <w:tr w:rsidR="00DD04CB" w:rsidRPr="009305E5" w14:paraId="29C34F49" w14:textId="77777777" w:rsidTr="00B25C36">
        <w:tc>
          <w:tcPr>
            <w:tcW w:w="845" w:type="dxa"/>
            <w:vAlign w:val="center"/>
          </w:tcPr>
          <w:p w14:paraId="3898FB87" w14:textId="4B087248" w:rsidR="00DD04CB" w:rsidRPr="009305E5" w:rsidRDefault="00B25C36" w:rsidP="006E0DFB">
            <w:pPr>
              <w:pStyle w:val="a3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3</w:t>
            </w:r>
          </w:p>
        </w:tc>
        <w:tc>
          <w:tcPr>
            <w:tcW w:w="4282" w:type="dxa"/>
            <w:vAlign w:val="center"/>
          </w:tcPr>
          <w:p w14:paraId="5FF638F1" w14:textId="33009F64" w:rsidR="00DD04CB" w:rsidRPr="009305E5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Разработка полного продукта (в соответствии с требованиями). Системное тестирование</w:t>
            </w:r>
          </w:p>
        </w:tc>
        <w:tc>
          <w:tcPr>
            <w:tcW w:w="3781" w:type="dxa"/>
            <w:vAlign w:val="center"/>
          </w:tcPr>
          <w:p w14:paraId="03F359A9" w14:textId="6A8C4F80" w:rsidR="00DD04CB" w:rsidRPr="009305E5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Протестированная полная работоспособная система</w:t>
            </w:r>
          </w:p>
        </w:tc>
      </w:tr>
      <w:tr w:rsidR="00DD04CB" w:rsidRPr="009305E5" w14:paraId="4C9BB2C4" w14:textId="77777777" w:rsidTr="00B25C36">
        <w:tc>
          <w:tcPr>
            <w:tcW w:w="845" w:type="dxa"/>
            <w:vAlign w:val="center"/>
          </w:tcPr>
          <w:p w14:paraId="44C56169" w14:textId="2AFA27F6" w:rsidR="00DD04CB" w:rsidRPr="009305E5" w:rsidRDefault="00B25C36" w:rsidP="006E0DFB">
            <w:pPr>
              <w:pStyle w:val="a3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4</w:t>
            </w:r>
          </w:p>
        </w:tc>
        <w:tc>
          <w:tcPr>
            <w:tcW w:w="4282" w:type="dxa"/>
            <w:vAlign w:val="center"/>
          </w:tcPr>
          <w:p w14:paraId="6336D455" w14:textId="53A7BA36" w:rsidR="00DD04CB" w:rsidRPr="009305E5" w:rsidRDefault="00DA7ECD" w:rsidP="006E0DFB">
            <w:pPr>
              <w:pStyle w:val="a3"/>
              <w:spacing w:line="276" w:lineRule="auto"/>
              <w:ind w:left="21" w:firstLine="0"/>
              <w:jc w:val="center"/>
            </w:pPr>
            <w:r w:rsidRPr="009305E5">
              <w:t>Инструктаж сотрудников и внедрение</w:t>
            </w:r>
            <w:r w:rsidR="00B25C36" w:rsidRPr="009305E5">
              <w:t xml:space="preserve"> веб-приложения в работу</w:t>
            </w:r>
          </w:p>
        </w:tc>
        <w:tc>
          <w:tcPr>
            <w:tcW w:w="3781" w:type="dxa"/>
            <w:vAlign w:val="center"/>
          </w:tcPr>
          <w:p w14:paraId="3A96F8C4" w14:textId="77777777" w:rsidR="00DD04CB" w:rsidRPr="009305E5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Введённая в использование система.</w:t>
            </w:r>
          </w:p>
          <w:p w14:paraId="497C9CE4" w14:textId="43D1826F" w:rsidR="00DA7ECD" w:rsidRPr="009305E5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Проинструктированный штат сотрудников</w:t>
            </w:r>
          </w:p>
        </w:tc>
      </w:tr>
    </w:tbl>
    <w:p w14:paraId="1C314885" w14:textId="77777777" w:rsidR="00DD04CB" w:rsidRPr="009305E5" w:rsidRDefault="00DD04CB" w:rsidP="00DD04CB">
      <w:pPr>
        <w:pStyle w:val="a3"/>
        <w:rPr>
          <w:color w:val="A6A6A6" w:themeColor="background1" w:themeShade="A6"/>
        </w:rPr>
      </w:pPr>
    </w:p>
    <w:p w14:paraId="420BA6E4" w14:textId="77777777" w:rsidR="00CD7080" w:rsidRPr="009305E5" w:rsidRDefault="00CD7080" w:rsidP="00CD7080">
      <w:pPr>
        <w:pStyle w:val="a3"/>
        <w:rPr>
          <w:color w:val="A6A6A6" w:themeColor="background1" w:themeShade="A6"/>
        </w:rPr>
      </w:pPr>
    </w:p>
    <w:p w14:paraId="6A03E4DE" w14:textId="5655373B" w:rsidR="00D275FC" w:rsidRPr="009305E5" w:rsidRDefault="00D275FC" w:rsidP="006E0DFB">
      <w:pPr>
        <w:pStyle w:val="1"/>
        <w:rPr>
          <w:rFonts w:ascii="Times New Roman" w:hAnsi="Times New Roman" w:cs="Times New Roman"/>
        </w:rPr>
      </w:pPr>
      <w:bookmarkStart w:id="36" w:name="_Toc38660706"/>
      <w:r w:rsidRPr="009305E5">
        <w:rPr>
          <w:rFonts w:ascii="Times New Roman" w:hAnsi="Times New Roman" w:cs="Times New Roman"/>
        </w:rPr>
        <w:t>Порядок контроля и приёмки системы</w:t>
      </w:r>
      <w:bookmarkEnd w:id="36"/>
    </w:p>
    <w:p w14:paraId="4C35EDD6" w14:textId="0D4FCCE9" w:rsidR="004B4E8E" w:rsidRPr="009305E5" w:rsidRDefault="006E0DFB" w:rsidP="006E0DFB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37" w:name="_Toc38660707"/>
      <w:r w:rsidR="004B4E8E" w:rsidRPr="009305E5">
        <w:rPr>
          <w:rFonts w:ascii="Times New Roman" w:hAnsi="Times New Roman" w:cs="Times New Roman"/>
        </w:rPr>
        <w:t>Виды, состав, объем и методы испытаний системы</w:t>
      </w:r>
      <w:bookmarkEnd w:id="37"/>
    </w:p>
    <w:p w14:paraId="608FF2ED" w14:textId="53566E61" w:rsidR="00332B2D" w:rsidRPr="009305E5" w:rsidRDefault="00332B2D" w:rsidP="006E0DFB">
      <w:pPr>
        <w:pStyle w:val="a3"/>
        <w:ind w:left="567"/>
      </w:pPr>
      <w:r w:rsidRPr="009305E5">
        <w:t xml:space="preserve">Виды, состав, объем, и методы испытаний подсистемы должны быть изложены в программе и методике испытаний </w:t>
      </w:r>
      <w:r w:rsidR="00B25C36" w:rsidRPr="009305E5">
        <w:t>«Система ассортимента пекарни»</w:t>
      </w:r>
      <w:r w:rsidR="00B25C36" w:rsidRPr="009305E5">
        <w:t xml:space="preserve">, </w:t>
      </w:r>
      <w:r w:rsidRPr="009305E5">
        <w:t>разрабатываемой в составе рабочей документации.</w:t>
      </w:r>
    </w:p>
    <w:p w14:paraId="63B22990" w14:textId="77777777" w:rsidR="001A7B90" w:rsidRPr="009305E5" w:rsidRDefault="001A7B90" w:rsidP="00332B2D">
      <w:pPr>
        <w:pStyle w:val="a3"/>
        <w:ind w:left="1140"/>
      </w:pPr>
    </w:p>
    <w:p w14:paraId="2A6B542D" w14:textId="129A255B" w:rsidR="004B4E8E" w:rsidRPr="009305E5" w:rsidRDefault="006E0DFB" w:rsidP="006E0DFB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38" w:name="_Toc38660708"/>
      <w:r w:rsidR="004B4E8E" w:rsidRPr="009305E5">
        <w:rPr>
          <w:rFonts w:ascii="Times New Roman" w:hAnsi="Times New Roman" w:cs="Times New Roman"/>
        </w:rPr>
        <w:t>Общие требования к приёмке работ по стадиям</w:t>
      </w:r>
      <w:bookmarkEnd w:id="38"/>
    </w:p>
    <w:p w14:paraId="2FB8550E" w14:textId="27A3D458" w:rsidR="00332B2D" w:rsidRPr="009305E5" w:rsidRDefault="00332B2D" w:rsidP="006E0DFB">
      <w:pPr>
        <w:pStyle w:val="a3"/>
        <w:ind w:left="567"/>
      </w:pPr>
      <w:r w:rsidRPr="009305E5">
        <w:t>Сдача-приёмка осуществляется комиссией, в состав которой входят представители Заказчика и Исполнителя. По результатам приёмки подписывается акт приёмочной комиссии.</w:t>
      </w:r>
    </w:p>
    <w:p w14:paraId="3E9D29DD" w14:textId="35522C7B" w:rsidR="00332B2D" w:rsidRPr="009305E5" w:rsidRDefault="00332B2D" w:rsidP="006E0DFB">
      <w:pPr>
        <w:pStyle w:val="a3"/>
        <w:ind w:left="567"/>
      </w:pPr>
      <w:r w:rsidRPr="009305E5">
        <w:lastRenderedPageBreak/>
        <w:t xml:space="preserve"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</w:t>
      </w:r>
      <w:proofErr w:type="spellStart"/>
      <w:r w:rsidR="00B25C36" w:rsidRPr="009305E5">
        <w:t>флеш</w:t>
      </w:r>
      <w:proofErr w:type="spellEnd"/>
      <w:r w:rsidRPr="009305E5">
        <w:t>-</w:t>
      </w:r>
      <w:r w:rsidR="00B25C36" w:rsidRPr="009305E5">
        <w:t>карте</w:t>
      </w:r>
      <w:r w:rsidRPr="009305E5">
        <w:t>).</w:t>
      </w:r>
    </w:p>
    <w:p w14:paraId="0E05E7EE" w14:textId="77777777" w:rsidR="00332B2D" w:rsidRPr="009305E5" w:rsidRDefault="00332B2D" w:rsidP="00332B2D">
      <w:pPr>
        <w:pStyle w:val="a3"/>
        <w:ind w:left="1140"/>
      </w:pPr>
    </w:p>
    <w:p w14:paraId="77B42E28" w14:textId="4CE12372" w:rsidR="004B4E8E" w:rsidRPr="009305E5" w:rsidRDefault="006E0DFB" w:rsidP="006E0DFB">
      <w:pPr>
        <w:pStyle w:val="2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39" w:name="_Toc38660709"/>
      <w:r w:rsidR="004B4E8E" w:rsidRPr="009305E5">
        <w:rPr>
          <w:rFonts w:ascii="Times New Roman" w:hAnsi="Times New Roman" w:cs="Times New Roman"/>
        </w:rPr>
        <w:t>Статус приёмочной комиссии</w:t>
      </w:r>
      <w:bookmarkEnd w:id="39"/>
    </w:p>
    <w:p w14:paraId="0A4FF09B" w14:textId="1E1E6DFB" w:rsidR="004B4E8E" w:rsidRPr="009305E5" w:rsidRDefault="004B4E8E" w:rsidP="006E0DFB">
      <w:pPr>
        <w:pStyle w:val="a3"/>
        <w:ind w:left="426"/>
      </w:pPr>
      <w:r w:rsidRPr="009305E5">
        <w:t>Статус приёмочной комиссии определяется Заказчиком до проведения испытаний.</w:t>
      </w:r>
    </w:p>
    <w:p w14:paraId="106E0589" w14:textId="77777777" w:rsidR="00CD7080" w:rsidRPr="009305E5" w:rsidRDefault="00CD7080" w:rsidP="004B4E8E">
      <w:pPr>
        <w:pStyle w:val="a3"/>
        <w:ind w:left="1140"/>
      </w:pPr>
    </w:p>
    <w:p w14:paraId="144ACBF2" w14:textId="1312A74E" w:rsidR="00CD7080" w:rsidRPr="009305E5" w:rsidRDefault="00CD7080" w:rsidP="006E0DFB">
      <w:pPr>
        <w:pStyle w:val="1"/>
        <w:rPr>
          <w:rFonts w:ascii="Times New Roman" w:hAnsi="Times New Roman" w:cs="Times New Roman"/>
        </w:rPr>
      </w:pPr>
      <w:bookmarkStart w:id="40" w:name="_Toc38660710"/>
      <w:r w:rsidRPr="009305E5">
        <w:rPr>
          <w:rFonts w:ascii="Times New Roman" w:hAnsi="Times New Roman"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40"/>
    </w:p>
    <w:p w14:paraId="2360A917" w14:textId="56AFAB35" w:rsidR="007A2C13" w:rsidRPr="009305E5" w:rsidRDefault="007A2C13" w:rsidP="007A2C13">
      <w:pPr>
        <w:pStyle w:val="a3"/>
      </w:pPr>
      <w:r w:rsidRPr="009305E5">
        <w:t xml:space="preserve">В ходе выполнения проекта требуется выполнить работы по подготовке к вводу системы в действие. При подготовке к вводу в эксплуатацию </w:t>
      </w:r>
      <w:r w:rsidR="00B25C36" w:rsidRPr="009305E5">
        <w:t>«Систем</w:t>
      </w:r>
      <w:r w:rsidR="00B25C36" w:rsidRPr="009305E5">
        <w:t>у</w:t>
      </w:r>
      <w:r w:rsidR="00B25C36" w:rsidRPr="009305E5">
        <w:t xml:space="preserve"> ассортимента пекарни»</w:t>
      </w:r>
      <w:r w:rsidR="00B25C36" w:rsidRPr="009305E5">
        <w:t xml:space="preserve"> </w:t>
      </w:r>
      <w:r w:rsidRPr="009305E5">
        <w:t>Заказчик должен обеспечить выполнение следующих работ:</w:t>
      </w:r>
    </w:p>
    <w:p w14:paraId="4E43AEF2" w14:textId="36592CF8" w:rsidR="007A2C13" w:rsidRPr="009305E5" w:rsidRDefault="007A2C13" w:rsidP="007A2C13">
      <w:pPr>
        <w:pStyle w:val="a3"/>
      </w:pPr>
      <w:r w:rsidRPr="009305E5">
        <w:t xml:space="preserve">- Определить подразделение и ответственных должностных лиц, ответственных за внедрение и проведение опытной эксплуатации </w:t>
      </w:r>
      <w:r w:rsidR="00B25C36" w:rsidRPr="009305E5">
        <w:t>«Систем</w:t>
      </w:r>
      <w:r w:rsidR="00B25C36" w:rsidRPr="009305E5">
        <w:t>ы</w:t>
      </w:r>
      <w:r w:rsidR="00B25C36" w:rsidRPr="009305E5">
        <w:t xml:space="preserve"> ассортимента пекарни»</w:t>
      </w:r>
      <w:r w:rsidRPr="009305E5">
        <w:t>;</w:t>
      </w:r>
    </w:p>
    <w:p w14:paraId="159B60B8" w14:textId="16C77D38" w:rsidR="007A2C13" w:rsidRPr="009305E5" w:rsidRDefault="007A2C13" w:rsidP="007A2C13">
      <w:pPr>
        <w:pStyle w:val="a3"/>
      </w:pPr>
      <w:r w:rsidRPr="009305E5">
        <w:t>- Обеспечить присутствие пользователей на обучении работе с системой</w:t>
      </w:r>
      <w:r w:rsidR="00B25C36" w:rsidRPr="009305E5">
        <w:t xml:space="preserve"> как Администратора</w:t>
      </w:r>
      <w:r w:rsidRPr="009305E5">
        <w:t>, проводимом Исполнителем;</w:t>
      </w:r>
    </w:p>
    <w:p w14:paraId="6A49D972" w14:textId="476A67F3" w:rsidR="007A2C13" w:rsidRPr="009305E5" w:rsidRDefault="007A2C13" w:rsidP="007A2C13">
      <w:pPr>
        <w:pStyle w:val="a3"/>
      </w:pPr>
      <w:r w:rsidRPr="009305E5">
        <w:t>- Совместно с Исполнителем подготовить план развёртывания системы на технических средствах Заказчика;</w:t>
      </w:r>
    </w:p>
    <w:p w14:paraId="2E27E11A" w14:textId="60C80A9C" w:rsidR="007A2C13" w:rsidRPr="009305E5" w:rsidRDefault="007A2C13" w:rsidP="007A2C13">
      <w:pPr>
        <w:pStyle w:val="a3"/>
      </w:pPr>
      <w:r w:rsidRPr="009305E5">
        <w:t xml:space="preserve">- Провести опытную эксплуатацию </w:t>
      </w:r>
      <w:r w:rsidR="009305E5" w:rsidRPr="009305E5">
        <w:t>«Систем</w:t>
      </w:r>
      <w:r w:rsidR="009305E5" w:rsidRPr="009305E5">
        <w:t>ы</w:t>
      </w:r>
      <w:r w:rsidR="009305E5" w:rsidRPr="009305E5">
        <w:t xml:space="preserve"> ассортимента пекарни»</w:t>
      </w:r>
      <w:r w:rsidR="009305E5" w:rsidRPr="009305E5">
        <w:t>.</w:t>
      </w:r>
    </w:p>
    <w:p w14:paraId="2FCC00A2" w14:textId="7A2F2112" w:rsidR="004B4E8E" w:rsidRPr="009305E5" w:rsidRDefault="007A2C13" w:rsidP="007A2C13">
      <w:pPr>
        <w:pStyle w:val="a3"/>
        <w:rPr>
          <w:color w:val="A6A6A6" w:themeColor="background1" w:themeShade="A6"/>
        </w:rPr>
      </w:pPr>
      <w:r w:rsidRPr="009305E5">
        <w:lastRenderedPageBreak/>
        <w:t xml:space="preserve">Требования к составу и содержанию работ по подготовке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 w:rsidR="004B4E8E" w:rsidRPr="009305E5">
        <w:br w:type="page"/>
      </w:r>
    </w:p>
    <w:p w14:paraId="5FC3D7B9" w14:textId="579087CD" w:rsidR="004B4E8E" w:rsidRPr="009305E5" w:rsidRDefault="004B4E8E" w:rsidP="004B4E8E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  <w:r w:rsidRPr="009305E5">
        <w:rPr>
          <w:color w:val="2D2D2D"/>
          <w:spacing w:val="2"/>
          <w:szCs w:val="28"/>
          <w:shd w:val="clear" w:color="auto" w:fill="FFFFFF"/>
        </w:rPr>
        <w:lastRenderedPageBreak/>
        <w:t>СОСТАВИЛИ</w:t>
      </w:r>
    </w:p>
    <w:p w14:paraId="5EB69930" w14:textId="77777777" w:rsidR="004B4E8E" w:rsidRPr="009305E5" w:rsidRDefault="004B4E8E" w:rsidP="004B4E8E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854"/>
        <w:gridCol w:w="2026"/>
        <w:gridCol w:w="1812"/>
        <w:gridCol w:w="1812"/>
      </w:tblGrid>
      <w:tr w:rsidR="002F5227" w:rsidRPr="009305E5" w14:paraId="4D159E46" w14:textId="77777777" w:rsidTr="002F5227">
        <w:trPr>
          <w:jc w:val="center"/>
        </w:trPr>
        <w:tc>
          <w:tcPr>
            <w:tcW w:w="1812" w:type="dxa"/>
            <w:vAlign w:val="center"/>
          </w:tcPr>
          <w:p w14:paraId="0B8EFB0D" w14:textId="2729E608" w:rsidR="004B4E8E" w:rsidRPr="009305E5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Наименование организации, предприятия</w:t>
            </w:r>
          </w:p>
        </w:tc>
        <w:tc>
          <w:tcPr>
            <w:tcW w:w="1812" w:type="dxa"/>
            <w:vAlign w:val="center"/>
          </w:tcPr>
          <w:p w14:paraId="0741E8AF" w14:textId="37D03788" w:rsidR="004B4E8E" w:rsidRPr="009305E5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Должность исполнителя</w:t>
            </w:r>
          </w:p>
        </w:tc>
        <w:tc>
          <w:tcPr>
            <w:tcW w:w="1812" w:type="dxa"/>
            <w:vAlign w:val="center"/>
          </w:tcPr>
          <w:p w14:paraId="06883594" w14:textId="5659F836" w:rsidR="004B4E8E" w:rsidRPr="009305E5" w:rsidRDefault="004B4E8E" w:rsidP="006E0DFB">
            <w:pPr>
              <w:spacing w:line="276" w:lineRule="auto"/>
              <w:ind w:firstLine="33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Фамилия, имя, отчество</w:t>
            </w:r>
          </w:p>
        </w:tc>
        <w:tc>
          <w:tcPr>
            <w:tcW w:w="1812" w:type="dxa"/>
            <w:vAlign w:val="center"/>
          </w:tcPr>
          <w:p w14:paraId="327C247E" w14:textId="5BA550A3" w:rsidR="004B4E8E" w:rsidRPr="009305E5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Подпись</w:t>
            </w:r>
          </w:p>
        </w:tc>
        <w:tc>
          <w:tcPr>
            <w:tcW w:w="1812" w:type="dxa"/>
            <w:vAlign w:val="center"/>
          </w:tcPr>
          <w:p w14:paraId="5F90B250" w14:textId="608492D1" w:rsidR="004B4E8E" w:rsidRPr="009305E5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Дата</w:t>
            </w:r>
          </w:p>
        </w:tc>
      </w:tr>
      <w:tr w:rsidR="002F5227" w:rsidRPr="009305E5" w14:paraId="2F718B5A" w14:textId="77777777" w:rsidTr="002F5227">
        <w:trPr>
          <w:trHeight w:val="772"/>
          <w:jc w:val="center"/>
        </w:trPr>
        <w:tc>
          <w:tcPr>
            <w:tcW w:w="1812" w:type="dxa"/>
            <w:vAlign w:val="center"/>
          </w:tcPr>
          <w:p w14:paraId="5165BCE5" w14:textId="5E3D4F9E" w:rsidR="004B4E8E" w:rsidRPr="009305E5" w:rsidRDefault="009305E5" w:rsidP="006E0DFB">
            <w:pPr>
              <w:pStyle w:val="a3"/>
              <w:spacing w:line="276" w:lineRule="auto"/>
              <w:ind w:left="0" w:firstLine="33"/>
              <w:jc w:val="center"/>
            </w:pPr>
            <w:r w:rsidRPr="009305E5">
              <w:t>Московский Политех</w:t>
            </w:r>
          </w:p>
        </w:tc>
        <w:tc>
          <w:tcPr>
            <w:tcW w:w="1812" w:type="dxa"/>
            <w:vAlign w:val="center"/>
          </w:tcPr>
          <w:p w14:paraId="470C7263" w14:textId="41E64D56" w:rsidR="004B4E8E" w:rsidRPr="009305E5" w:rsidRDefault="002F5227" w:rsidP="006E0DFB">
            <w:pPr>
              <w:pStyle w:val="a3"/>
              <w:spacing w:line="276" w:lineRule="auto"/>
              <w:ind w:left="0" w:firstLine="33"/>
              <w:jc w:val="center"/>
            </w:pPr>
            <w:r w:rsidRPr="009305E5">
              <w:t>Веб-программист</w:t>
            </w:r>
          </w:p>
        </w:tc>
        <w:tc>
          <w:tcPr>
            <w:tcW w:w="1812" w:type="dxa"/>
            <w:vAlign w:val="center"/>
          </w:tcPr>
          <w:p w14:paraId="438D0799" w14:textId="145E1EA1" w:rsidR="004B4E8E" w:rsidRPr="009305E5" w:rsidRDefault="009305E5" w:rsidP="006E0DFB">
            <w:pPr>
              <w:pStyle w:val="a3"/>
              <w:spacing w:line="276" w:lineRule="auto"/>
              <w:ind w:left="0" w:firstLine="33"/>
              <w:jc w:val="center"/>
            </w:pPr>
            <w:r w:rsidRPr="009305E5">
              <w:t>Беляева Дарья Владиславовна</w:t>
            </w:r>
          </w:p>
        </w:tc>
        <w:tc>
          <w:tcPr>
            <w:tcW w:w="1812" w:type="dxa"/>
            <w:vAlign w:val="center"/>
          </w:tcPr>
          <w:p w14:paraId="146944F0" w14:textId="77777777" w:rsidR="004B4E8E" w:rsidRPr="009305E5" w:rsidRDefault="004B4E8E" w:rsidP="006E0DFB">
            <w:pPr>
              <w:pStyle w:val="a3"/>
              <w:spacing w:line="276" w:lineRule="auto"/>
              <w:ind w:left="0" w:firstLine="33"/>
              <w:jc w:val="center"/>
            </w:pPr>
          </w:p>
        </w:tc>
        <w:tc>
          <w:tcPr>
            <w:tcW w:w="1812" w:type="dxa"/>
            <w:vAlign w:val="center"/>
          </w:tcPr>
          <w:p w14:paraId="25866230" w14:textId="624358BF" w:rsidR="004B4E8E" w:rsidRPr="009305E5" w:rsidRDefault="002F5227" w:rsidP="006E0DFB">
            <w:pPr>
              <w:pStyle w:val="a3"/>
              <w:spacing w:line="276" w:lineRule="auto"/>
              <w:ind w:left="0" w:firstLine="33"/>
              <w:jc w:val="center"/>
            </w:pPr>
            <w:r w:rsidRPr="009305E5">
              <w:t>2</w:t>
            </w:r>
            <w:r w:rsidR="009305E5" w:rsidRPr="009305E5">
              <w:t>4</w:t>
            </w:r>
            <w:r w:rsidRPr="009305E5">
              <w:t>.0</w:t>
            </w:r>
            <w:r w:rsidR="009305E5" w:rsidRPr="009305E5">
              <w:t>4</w:t>
            </w:r>
            <w:r w:rsidRPr="009305E5">
              <w:t>.2020</w:t>
            </w:r>
          </w:p>
        </w:tc>
      </w:tr>
    </w:tbl>
    <w:p w14:paraId="29F7A5E8" w14:textId="77777777" w:rsidR="004B4E8E" w:rsidRPr="009305E5" w:rsidRDefault="004B4E8E" w:rsidP="004B4E8E">
      <w:pPr>
        <w:pStyle w:val="a3"/>
        <w:ind w:left="0"/>
        <w:jc w:val="center"/>
      </w:pPr>
    </w:p>
    <w:p w14:paraId="650DD66C" w14:textId="77777777" w:rsidR="004B4E8E" w:rsidRPr="009305E5" w:rsidRDefault="004B4E8E" w:rsidP="004B4E8E">
      <w:pPr>
        <w:pStyle w:val="a3"/>
        <w:ind w:left="1140"/>
      </w:pPr>
    </w:p>
    <w:p w14:paraId="0A6EDF55" w14:textId="4DBE0C60" w:rsidR="002F5227" w:rsidRPr="009305E5" w:rsidRDefault="002F5227" w:rsidP="002F5227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  <w:r w:rsidRPr="009305E5">
        <w:rPr>
          <w:color w:val="2D2D2D"/>
          <w:spacing w:val="2"/>
          <w:szCs w:val="28"/>
          <w:shd w:val="clear" w:color="auto" w:fill="FFFFFF"/>
        </w:rPr>
        <w:t>СОГЛАСОВАНО</w:t>
      </w:r>
    </w:p>
    <w:p w14:paraId="5A7A6D5C" w14:textId="77777777" w:rsidR="002F5227" w:rsidRPr="009305E5" w:rsidRDefault="002F5227" w:rsidP="002F5227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1907"/>
        <w:gridCol w:w="2146"/>
        <w:gridCol w:w="1526"/>
        <w:gridCol w:w="1282"/>
      </w:tblGrid>
      <w:tr w:rsidR="002F5227" w:rsidRPr="009305E5" w14:paraId="7B4D2FC6" w14:textId="77777777" w:rsidTr="002F5227">
        <w:trPr>
          <w:jc w:val="center"/>
        </w:trPr>
        <w:tc>
          <w:tcPr>
            <w:tcW w:w="2199" w:type="dxa"/>
            <w:vAlign w:val="center"/>
          </w:tcPr>
          <w:p w14:paraId="25C24614" w14:textId="77777777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Наименование организации, предприятия</w:t>
            </w:r>
          </w:p>
        </w:tc>
        <w:tc>
          <w:tcPr>
            <w:tcW w:w="1907" w:type="dxa"/>
            <w:vAlign w:val="center"/>
          </w:tcPr>
          <w:p w14:paraId="29073712" w14:textId="77777777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Должность исполнителя</w:t>
            </w:r>
          </w:p>
        </w:tc>
        <w:tc>
          <w:tcPr>
            <w:tcW w:w="2146" w:type="dxa"/>
            <w:vAlign w:val="center"/>
          </w:tcPr>
          <w:p w14:paraId="14D88429" w14:textId="77777777" w:rsidR="002F5227" w:rsidRPr="009305E5" w:rsidRDefault="002F5227" w:rsidP="006E0DFB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Фамилия, имя, отчество</w:t>
            </w:r>
          </w:p>
        </w:tc>
        <w:tc>
          <w:tcPr>
            <w:tcW w:w="1526" w:type="dxa"/>
            <w:vAlign w:val="center"/>
          </w:tcPr>
          <w:p w14:paraId="5152CB78" w14:textId="77777777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Подпись</w:t>
            </w:r>
          </w:p>
        </w:tc>
        <w:tc>
          <w:tcPr>
            <w:tcW w:w="1282" w:type="dxa"/>
            <w:vAlign w:val="center"/>
          </w:tcPr>
          <w:p w14:paraId="7054ABBC" w14:textId="77777777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9305E5">
              <w:rPr>
                <w:b/>
                <w:bCs/>
              </w:rPr>
              <w:t>Дата</w:t>
            </w:r>
          </w:p>
        </w:tc>
      </w:tr>
      <w:tr w:rsidR="002F5227" w:rsidRPr="009305E5" w14:paraId="2840C906" w14:textId="77777777" w:rsidTr="002F5227">
        <w:trPr>
          <w:trHeight w:val="772"/>
          <w:jc w:val="center"/>
        </w:trPr>
        <w:tc>
          <w:tcPr>
            <w:tcW w:w="2199" w:type="dxa"/>
            <w:vAlign w:val="center"/>
          </w:tcPr>
          <w:p w14:paraId="5B2EAF19" w14:textId="44DFABE8" w:rsidR="002F5227" w:rsidRPr="009305E5" w:rsidRDefault="009305E5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Пекарня «Хлебник и хлебница»</w:t>
            </w:r>
          </w:p>
        </w:tc>
        <w:tc>
          <w:tcPr>
            <w:tcW w:w="1907" w:type="dxa"/>
            <w:vAlign w:val="center"/>
          </w:tcPr>
          <w:p w14:paraId="290028C7" w14:textId="563D0160" w:rsidR="002F5227" w:rsidRPr="009305E5" w:rsidRDefault="009305E5" w:rsidP="006E0DFB">
            <w:pPr>
              <w:pStyle w:val="a3"/>
              <w:spacing w:line="276" w:lineRule="auto"/>
              <w:ind w:left="0" w:firstLine="0"/>
              <w:jc w:val="center"/>
            </w:pPr>
            <w:r w:rsidRPr="009305E5">
              <w:t>Директор</w:t>
            </w:r>
          </w:p>
        </w:tc>
        <w:tc>
          <w:tcPr>
            <w:tcW w:w="2146" w:type="dxa"/>
            <w:vAlign w:val="center"/>
          </w:tcPr>
          <w:p w14:paraId="062913D7" w14:textId="7D6A98D0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</w:p>
        </w:tc>
        <w:tc>
          <w:tcPr>
            <w:tcW w:w="1526" w:type="dxa"/>
            <w:vAlign w:val="center"/>
          </w:tcPr>
          <w:p w14:paraId="70EAE5C3" w14:textId="77777777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</w:p>
        </w:tc>
        <w:tc>
          <w:tcPr>
            <w:tcW w:w="1282" w:type="dxa"/>
            <w:vAlign w:val="center"/>
          </w:tcPr>
          <w:p w14:paraId="7E7D4EB1" w14:textId="0EED9100" w:rsidR="002F5227" w:rsidRPr="009305E5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</w:p>
        </w:tc>
      </w:tr>
    </w:tbl>
    <w:p w14:paraId="79AE223E" w14:textId="77777777" w:rsidR="00D275FC" w:rsidRPr="009305E5" w:rsidRDefault="00D275FC"/>
    <w:sectPr w:rsidR="00D275FC" w:rsidRPr="009305E5" w:rsidSect="00AA09DC">
      <w:footerReference w:type="default" r:id="rId9"/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5D651" w14:textId="77777777" w:rsidR="00200B02" w:rsidRDefault="00200B02" w:rsidP="00AA09DC">
      <w:pPr>
        <w:spacing w:line="240" w:lineRule="auto"/>
      </w:pPr>
      <w:r>
        <w:separator/>
      </w:r>
    </w:p>
  </w:endnote>
  <w:endnote w:type="continuationSeparator" w:id="0">
    <w:p w14:paraId="385C274A" w14:textId="77777777" w:rsidR="00200B02" w:rsidRDefault="00200B02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095764"/>
      <w:docPartObj>
        <w:docPartGallery w:val="Page Numbers (Bottom of Page)"/>
        <w:docPartUnique/>
      </w:docPartObj>
    </w:sdtPr>
    <w:sdtContent>
      <w:p w14:paraId="3E72983D" w14:textId="3ED5BC59" w:rsidR="00CD4CF3" w:rsidRDefault="00CD4C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AD655" w14:textId="77777777" w:rsidR="00CD4CF3" w:rsidRDefault="00CD4C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5A90D" w14:textId="77777777" w:rsidR="00200B02" w:rsidRDefault="00200B02" w:rsidP="00AA09DC">
      <w:pPr>
        <w:spacing w:line="240" w:lineRule="auto"/>
      </w:pPr>
      <w:r>
        <w:separator/>
      </w:r>
    </w:p>
  </w:footnote>
  <w:footnote w:type="continuationSeparator" w:id="0">
    <w:p w14:paraId="5A45A306" w14:textId="77777777" w:rsidR="00200B02" w:rsidRDefault="00200B02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4E5D"/>
    <w:multiLevelType w:val="hybridMultilevel"/>
    <w:tmpl w:val="AA9A6D4A"/>
    <w:lvl w:ilvl="0" w:tplc="486A7F42">
      <w:start w:val="1"/>
      <w:numFmt w:val="decimal"/>
      <w:lvlText w:val="%1."/>
      <w:lvlJc w:val="left"/>
      <w:pPr>
        <w:ind w:left="175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3ED24414"/>
    <w:multiLevelType w:val="multilevel"/>
    <w:tmpl w:val="AEA0C59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E"/>
    <w:rsid w:val="00022609"/>
    <w:rsid w:val="00056389"/>
    <w:rsid w:val="00060FFA"/>
    <w:rsid w:val="0009118E"/>
    <w:rsid w:val="000A20F2"/>
    <w:rsid w:val="000B211D"/>
    <w:rsid w:val="000D2513"/>
    <w:rsid w:val="00130B25"/>
    <w:rsid w:val="00193B9D"/>
    <w:rsid w:val="001A7A66"/>
    <w:rsid w:val="001A7B90"/>
    <w:rsid w:val="001D2E05"/>
    <w:rsid w:val="00200B02"/>
    <w:rsid w:val="002139AB"/>
    <w:rsid w:val="0025291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86139"/>
    <w:rsid w:val="003C12F9"/>
    <w:rsid w:val="003D607F"/>
    <w:rsid w:val="00400D77"/>
    <w:rsid w:val="00430F37"/>
    <w:rsid w:val="00437284"/>
    <w:rsid w:val="004722A4"/>
    <w:rsid w:val="004770A5"/>
    <w:rsid w:val="004830F3"/>
    <w:rsid w:val="004B4E8E"/>
    <w:rsid w:val="004E358E"/>
    <w:rsid w:val="00513224"/>
    <w:rsid w:val="0051343D"/>
    <w:rsid w:val="005624D9"/>
    <w:rsid w:val="005949D1"/>
    <w:rsid w:val="00596F26"/>
    <w:rsid w:val="005B1D99"/>
    <w:rsid w:val="005B310C"/>
    <w:rsid w:val="005B6FF0"/>
    <w:rsid w:val="005E46ED"/>
    <w:rsid w:val="005E5C5E"/>
    <w:rsid w:val="0060431E"/>
    <w:rsid w:val="00625B33"/>
    <w:rsid w:val="00655C2C"/>
    <w:rsid w:val="00667ACB"/>
    <w:rsid w:val="00681CB3"/>
    <w:rsid w:val="00696ECE"/>
    <w:rsid w:val="006E0DFB"/>
    <w:rsid w:val="006F16F5"/>
    <w:rsid w:val="00726CEB"/>
    <w:rsid w:val="00775CF8"/>
    <w:rsid w:val="007902A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361DA"/>
    <w:rsid w:val="00856EE8"/>
    <w:rsid w:val="00890D4F"/>
    <w:rsid w:val="008A5BBE"/>
    <w:rsid w:val="008E41EF"/>
    <w:rsid w:val="00927B2D"/>
    <w:rsid w:val="009305E5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B25C36"/>
    <w:rsid w:val="00B571B0"/>
    <w:rsid w:val="00B65887"/>
    <w:rsid w:val="00B87931"/>
    <w:rsid w:val="00BB3D42"/>
    <w:rsid w:val="00BB50C6"/>
    <w:rsid w:val="00BD49CF"/>
    <w:rsid w:val="00C41E5F"/>
    <w:rsid w:val="00C63508"/>
    <w:rsid w:val="00C72D22"/>
    <w:rsid w:val="00CB1146"/>
    <w:rsid w:val="00CC384B"/>
    <w:rsid w:val="00CD4CF3"/>
    <w:rsid w:val="00CD7080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84474"/>
    <w:rsid w:val="00EA1AF2"/>
    <w:rsid w:val="00EC5A05"/>
    <w:rsid w:val="00F05B5B"/>
    <w:rsid w:val="00F16709"/>
    <w:rsid w:val="00F2326C"/>
    <w:rsid w:val="00F52ED0"/>
    <w:rsid w:val="00F75974"/>
    <w:rsid w:val="00F83AE8"/>
    <w:rsid w:val="00F848AF"/>
    <w:rsid w:val="00FE033A"/>
    <w:rsid w:val="00FE2CBD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E0DFB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0C6"/>
    <w:pPr>
      <w:keepNext/>
      <w:keepLines/>
      <w:numPr>
        <w:ilvl w:val="1"/>
        <w:numId w:val="1"/>
      </w:numPr>
      <w:spacing w:before="240" w:after="240" w:line="240" w:lineRule="auto"/>
      <w:ind w:left="426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DFB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B50C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7">
    <w:name w:val="header"/>
    <w:basedOn w:val="a"/>
    <w:link w:val="a8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09DC"/>
  </w:style>
  <w:style w:type="paragraph" w:styleId="a9">
    <w:name w:val="footer"/>
    <w:basedOn w:val="a"/>
    <w:link w:val="aa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09DC"/>
  </w:style>
  <w:style w:type="paragraph" w:styleId="ab">
    <w:name w:val="Title"/>
    <w:basedOn w:val="a"/>
    <w:next w:val="a"/>
    <w:link w:val="ac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d">
    <w:name w:val="Balloon Text"/>
    <w:basedOn w:val="a"/>
    <w:link w:val="ae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  <w:style w:type="paragraph" w:styleId="af0">
    <w:name w:val="No Spacing"/>
    <w:uiPriority w:val="1"/>
    <w:qFormat/>
    <w:rsid w:val="00193B9D"/>
    <w:pPr>
      <w:ind w:left="993" w:firstLine="567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elyaev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A413-FAD6-4166-88C4-4CDD6A63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19</Pages>
  <Words>3232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Беляева</dc:creator>
  <cp:keywords/>
  <dc:description/>
  <cp:lastModifiedBy>d.belyaeva1@outlook.com</cp:lastModifiedBy>
  <cp:revision>7</cp:revision>
  <cp:lastPrinted>2020-04-11T22:44:00Z</cp:lastPrinted>
  <dcterms:created xsi:type="dcterms:W3CDTF">2020-04-11T22:39:00Z</dcterms:created>
  <dcterms:modified xsi:type="dcterms:W3CDTF">2020-04-24T18:44:00Z</dcterms:modified>
</cp:coreProperties>
</file>