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66" w:rsidRDefault="006B1266" w:rsidP="006B1266">
      <w:pPr>
        <w:pStyle w:val="a4"/>
      </w:pPr>
      <w:r>
        <w:t>Project report</w:t>
      </w:r>
    </w:p>
    <w:p w:rsidR="006B1266" w:rsidRDefault="006B1266" w:rsidP="006B1266">
      <w:pPr>
        <w:pStyle w:val="a6"/>
      </w:pPr>
      <w:r>
        <w:t xml:space="preserve">Line-following for </w:t>
      </w:r>
      <w:r w:rsidR="009D75D0">
        <w:t>Ackerman</w:t>
      </w:r>
      <w:r>
        <w:t xml:space="preserve"> car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ru-RU"/>
        </w:rPr>
        <w:id w:val="210260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874" w:rsidRPr="00657874" w:rsidRDefault="00657874">
          <w:pPr>
            <w:pStyle w:val="a8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:rsidR="00091B3E" w:rsidRDefault="00657874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5706" w:history="1">
            <w:r w:rsidR="00091B3E" w:rsidRPr="000B3FE3">
              <w:rPr>
                <w:rStyle w:val="a3"/>
                <w:noProof/>
              </w:rPr>
              <w:t>Introduction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_Toc510085706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795D26">
              <w:rPr>
                <w:noProof/>
                <w:webHidden/>
              </w:rPr>
              <w:t>2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EF7A2B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7" w:history="1">
            <w:r w:rsidR="00091B3E" w:rsidRPr="000B3FE3">
              <w:rPr>
                <w:rStyle w:val="a3"/>
                <w:noProof/>
              </w:rPr>
              <w:t>Geometry of Ackerman car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_Toc510085707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795D26">
              <w:rPr>
                <w:noProof/>
                <w:webHidden/>
              </w:rPr>
              <w:t>3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EF7A2B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8" w:history="1">
            <w:r w:rsidR="00091B3E" w:rsidRPr="000B3FE3">
              <w:rPr>
                <w:rStyle w:val="a3"/>
                <w:noProof/>
              </w:rPr>
              <w:t>Solution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_Toc510085708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795D26">
              <w:rPr>
                <w:noProof/>
                <w:webHidden/>
              </w:rPr>
              <w:t>3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091B3E" w:rsidRDefault="00EF7A2B">
          <w:pPr>
            <w:pStyle w:val="11"/>
            <w:tabs>
              <w:tab w:val="right" w:leader="dot" w:pos="9345"/>
            </w:tabs>
            <w:rPr>
              <w:noProof/>
              <w:lang w:eastAsia="en-GB"/>
            </w:rPr>
          </w:pPr>
          <w:hyperlink w:anchor="_Toc510085709" w:history="1">
            <w:r w:rsidR="00091B3E" w:rsidRPr="000B3FE3">
              <w:rPr>
                <w:rStyle w:val="a3"/>
                <w:noProof/>
              </w:rPr>
              <w:t>References</w:t>
            </w:r>
            <w:r w:rsidR="00091B3E">
              <w:rPr>
                <w:noProof/>
                <w:webHidden/>
              </w:rPr>
              <w:tab/>
            </w:r>
            <w:r w:rsidR="00091B3E">
              <w:rPr>
                <w:noProof/>
                <w:webHidden/>
              </w:rPr>
              <w:fldChar w:fldCharType="begin"/>
            </w:r>
            <w:r w:rsidR="00091B3E">
              <w:rPr>
                <w:noProof/>
                <w:webHidden/>
              </w:rPr>
              <w:instrText xml:space="preserve"> PAGEREF _Toc510085709 \h </w:instrText>
            </w:r>
            <w:r w:rsidR="00091B3E">
              <w:rPr>
                <w:noProof/>
                <w:webHidden/>
              </w:rPr>
            </w:r>
            <w:r w:rsidR="00091B3E">
              <w:rPr>
                <w:noProof/>
                <w:webHidden/>
              </w:rPr>
              <w:fldChar w:fldCharType="separate"/>
            </w:r>
            <w:r w:rsidR="00795D26">
              <w:rPr>
                <w:noProof/>
                <w:webHidden/>
              </w:rPr>
              <w:t>4</w:t>
            </w:r>
            <w:r w:rsidR="00091B3E">
              <w:rPr>
                <w:noProof/>
                <w:webHidden/>
              </w:rPr>
              <w:fldChar w:fldCharType="end"/>
            </w:r>
          </w:hyperlink>
        </w:p>
        <w:p w:rsidR="00657874" w:rsidRPr="00657874" w:rsidRDefault="00657874" w:rsidP="00657874">
          <w:r>
            <w:rPr>
              <w:b/>
              <w:bCs/>
              <w:lang w:val="ru-RU"/>
            </w:rPr>
            <w:fldChar w:fldCharType="end"/>
          </w:r>
        </w:p>
      </w:sdtContent>
    </w:sdt>
    <w:p w:rsidR="00242A12" w:rsidRDefault="00242A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B1266" w:rsidRDefault="006B1266" w:rsidP="006B1266">
      <w:pPr>
        <w:pStyle w:val="1"/>
      </w:pPr>
      <w:bookmarkStart w:id="0" w:name="_Toc510085706"/>
      <w:r>
        <w:lastRenderedPageBreak/>
        <w:t>Introduction</w:t>
      </w:r>
      <w:bookmarkEnd w:id="0"/>
    </w:p>
    <w:p w:rsidR="006B1266" w:rsidRPr="0026636E" w:rsidRDefault="009D31CF" w:rsidP="0026636E">
      <w:r w:rsidRPr="0026636E">
        <w:t>Ackermann steering geometry is a geometric arrangement of linkages in the steering of a car or other vehicle designed to solve the problem of wheels on the inside and outside of a turn needing to trace out circles of different radii.</w:t>
      </w:r>
    </w:p>
    <w:p w:rsidR="006B1266" w:rsidRDefault="0026636E" w:rsidP="006B1266">
      <w:r>
        <w:t>It allows preventing situation in which left and right wheels of a car move different trajectories (as on the picture below).</w:t>
      </w:r>
    </w:p>
    <w:p w:rsidR="0026636E" w:rsidRDefault="0026636E" w:rsidP="006B1266">
      <w:r>
        <w:rPr>
          <w:noProof/>
          <w:lang w:eastAsia="en-GB"/>
        </w:rPr>
        <w:drawing>
          <wp:inline distT="0" distB="0" distL="0" distR="0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Ackerm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66" w:rsidRDefault="00657874" w:rsidP="006B1266">
      <w:r>
        <w:t xml:space="preserve">Ackerman steering </w:t>
      </w:r>
      <w:proofErr w:type="gramStart"/>
      <w:r>
        <w:t>was invented</w:t>
      </w:r>
      <w:proofErr w:type="gramEnd"/>
      <w:r>
        <w:t xml:space="preserve"> for solving this problem. </w:t>
      </w:r>
    </w:p>
    <w:p w:rsidR="00F13F5F" w:rsidRDefault="00242A12" w:rsidP="006B1266">
      <w:r>
        <w:rPr>
          <w:noProof/>
          <w:lang w:eastAsia="en-GB"/>
        </w:rPr>
        <w:drawing>
          <wp:inline distT="0" distB="0" distL="0" distR="0">
            <wp:extent cx="1844040" cy="2505725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63" cy="25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GB"/>
        </w:rPr>
        <w:drawing>
          <wp:inline distT="0" distB="0" distL="0" distR="0">
            <wp:extent cx="3589020" cy="25176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792" cy="25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5F" w:rsidRDefault="00F13F5F" w:rsidP="00242A12">
      <w:pPr>
        <w:pStyle w:val="1"/>
      </w:pPr>
      <w:bookmarkStart w:id="1" w:name="_Toc510085707"/>
      <w:r>
        <w:br w:type="page"/>
      </w:r>
    </w:p>
    <w:p w:rsidR="006B1266" w:rsidRDefault="00242A12" w:rsidP="00242A12">
      <w:pPr>
        <w:pStyle w:val="1"/>
      </w:pPr>
      <w:r>
        <w:lastRenderedPageBreak/>
        <w:t xml:space="preserve">Geometry of </w:t>
      </w:r>
      <w:r w:rsidR="009D75D0">
        <w:t>Ackerman</w:t>
      </w:r>
      <w:r w:rsidRPr="00F224D8">
        <w:t xml:space="preserve"> </w:t>
      </w:r>
      <w:r>
        <w:t>car</w:t>
      </w:r>
      <w:bookmarkEnd w:id="1"/>
    </w:p>
    <w:p w:rsidR="00F13F5F" w:rsidRDefault="00F224D8" w:rsidP="00F13F5F">
      <w:pPr>
        <w:rPr>
          <w:lang w:val="en-US"/>
        </w:rPr>
      </w:pPr>
      <w:r>
        <w:rPr>
          <w:lang w:val="en-US"/>
        </w:rPr>
        <w:t xml:space="preserve">On the picture below, you can find description of the car’s </w:t>
      </w:r>
      <w:r w:rsidRPr="00F224D8">
        <w:rPr>
          <w:lang w:val="en-US"/>
        </w:rPr>
        <w:t>maneuvers</w:t>
      </w:r>
      <w:r>
        <w:rPr>
          <w:lang w:val="en-US"/>
        </w:rPr>
        <w:t>.</w:t>
      </w:r>
    </w:p>
    <w:p w:rsidR="00F224D8" w:rsidRDefault="00F224D8" w:rsidP="00F13F5F">
      <w:pPr>
        <w:rPr>
          <w:rFonts w:cstheme="minorHAnsi"/>
          <w:lang w:val="en-US"/>
        </w:rPr>
      </w:pPr>
      <w:r>
        <w:rPr>
          <w:lang w:val="en-US"/>
        </w:rPr>
        <w:t>For Ackerman car with L – distance between front and back axis (</w:t>
      </w:r>
      <w:r w:rsidRPr="00F224D8">
        <w:t>spindle</w:t>
      </w:r>
      <w:r>
        <w:rPr>
          <w:lang w:val="en-US"/>
        </w:rPr>
        <w:t xml:space="preserve">), T - distance between front left and back wheels, r – desired </w:t>
      </w:r>
      <w:r w:rsidRPr="00F224D8">
        <w:rPr>
          <w:lang w:val="en-US"/>
        </w:rPr>
        <w:t>trajectory</w:t>
      </w:r>
      <w:r>
        <w:rPr>
          <w:lang w:val="en-US"/>
        </w:rPr>
        <w:t xml:space="preserve"> radius</w:t>
      </w:r>
      <w:r w:rsidR="00B9227C">
        <w:rPr>
          <w:lang w:val="en-US"/>
        </w:rPr>
        <w:t xml:space="preserve">, desired rotation angle </w:t>
      </w:r>
      <w:r w:rsidR="00B9227C">
        <w:rPr>
          <w:rFonts w:cstheme="minorHAnsi"/>
          <w:lang w:val="en-US"/>
        </w:rPr>
        <w:t xml:space="preserve">δ can be found as </w:t>
      </w:r>
    </w:p>
    <w:p w:rsidR="00B9227C" w:rsidRPr="00B9227C" w:rsidRDefault="00B9227C" w:rsidP="00F13F5F">
      <w:pPr>
        <w:rPr>
          <w:rFonts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δ</m:t>
        </m:r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</m:den>
            </m:f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</m:den>
            </m:f>
          </m:e>
        </m:d>
      </m:oMath>
      <w:r>
        <w:rPr>
          <w:rFonts w:cstheme="minorHAnsi"/>
          <w:lang w:val="en-US"/>
        </w:rPr>
        <w:t xml:space="preserve"> </w:t>
      </w:r>
    </w:p>
    <w:p w:rsidR="00B9227C" w:rsidRPr="00B9227C" w:rsidRDefault="00EF7A2B" w:rsidP="00F13F5F">
      <w:p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δ= 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=&gt; r = L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/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δ</m:t>
                </m:r>
              </m:e>
            </m:func>
          </m:e>
        </m:func>
      </m:oMath>
      <w:r w:rsidR="00B9227C">
        <w:rPr>
          <w:lang w:val="en-US"/>
        </w:rPr>
        <w:t xml:space="preserve"> </w:t>
      </w:r>
    </w:p>
    <w:p w:rsidR="00B9227C" w:rsidRDefault="00B9227C" w:rsidP="00B9227C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r</w:t>
      </w:r>
      <w:r w:rsidRPr="00B9227C">
        <w:rPr>
          <w:vertAlign w:val="subscript"/>
          <w:lang w:val="en-US"/>
        </w:rPr>
        <w:t>i</w:t>
      </w:r>
      <w:proofErr w:type="spellEnd"/>
      <w:proofErr w:type="gramEnd"/>
      <w:r>
        <w:rPr>
          <w:lang w:val="en-US"/>
        </w:rPr>
        <w:t xml:space="preserve"> = r - T/2</w:t>
      </w:r>
      <w:r w:rsidR="0012757D">
        <w:rPr>
          <w:lang w:val="en-US"/>
        </w:rPr>
        <w:t xml:space="preserve"> = L * tan </w:t>
      </w:r>
      <w:r w:rsidR="0012757D">
        <w:rPr>
          <w:rFonts w:cstheme="minorHAnsi"/>
          <w:lang w:val="en-US"/>
        </w:rPr>
        <w:t xml:space="preserve">δ </w:t>
      </w:r>
      <w:r w:rsidR="0012757D">
        <w:rPr>
          <w:lang w:val="en-US"/>
        </w:rPr>
        <w:t>- T/2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o</w:t>
      </w:r>
      <w:proofErr w:type="spellEnd"/>
      <w:r>
        <w:rPr>
          <w:lang w:val="en-US"/>
        </w:rPr>
        <w:t xml:space="preserve"> = r + T/2</w:t>
      </w:r>
      <w:r w:rsidR="0012757D">
        <w:rPr>
          <w:lang w:val="en-US"/>
        </w:rPr>
        <w:t xml:space="preserve"> = L * tan </w:t>
      </w:r>
      <w:r w:rsidR="0012757D">
        <w:rPr>
          <w:rFonts w:cstheme="minorHAnsi"/>
          <w:lang w:val="en-US"/>
        </w:rPr>
        <w:t xml:space="preserve">δ </w:t>
      </w:r>
      <w:r w:rsidR="0012757D">
        <w:rPr>
          <w:lang w:val="en-US"/>
        </w:rPr>
        <w:t>+ T/2:</w:t>
      </w:r>
    </w:p>
    <w:p w:rsidR="0012757D" w:rsidRDefault="00EF7A2B" w:rsidP="00B9227C">
      <w:p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L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/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δ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hAnsi="Cambria Math"/>
            <w:lang w:val="en-US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=artan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/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δ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den>
            </m:f>
          </m:e>
        </m:d>
      </m:oMath>
      <w:r w:rsidR="0012757D">
        <w:rPr>
          <w:rFonts w:cstheme="minorHAnsi"/>
          <w:lang w:val="en-US"/>
        </w:rPr>
        <w:t xml:space="preserve"> </w:t>
      </w:r>
      <w:bookmarkStart w:id="2" w:name="_GoBack"/>
      <w:bookmarkEnd w:id="2"/>
    </w:p>
    <w:p w:rsidR="00B851B1" w:rsidRPr="0012757D" w:rsidRDefault="00B851B1" w:rsidP="00B922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These equations </w:t>
      </w:r>
      <w:proofErr w:type="gramStart"/>
      <w:r>
        <w:rPr>
          <w:rFonts w:cstheme="minorHAnsi"/>
          <w:lang w:val="en-US"/>
        </w:rPr>
        <w:t>will be used</w:t>
      </w:r>
      <w:proofErr w:type="gramEnd"/>
      <w:r>
        <w:rPr>
          <w:rFonts w:cstheme="minorHAnsi"/>
          <w:lang w:val="en-US"/>
        </w:rPr>
        <w:t xml:space="preserve"> later.</w:t>
      </w:r>
    </w:p>
    <w:p w:rsidR="00861F01" w:rsidRPr="00CC308A" w:rsidRDefault="00F145D0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kermanAngl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3"/>
                    <a:stretch/>
                  </pic:blipFill>
                  <pic:spPr bwMode="auto"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F5F" w:rsidRDefault="00F13F5F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bookmarkStart w:id="3" w:name="_Toc510085708"/>
      <w:r>
        <w:br w:type="page"/>
      </w:r>
    </w:p>
    <w:bookmarkEnd w:id="3"/>
    <w:p w:rsidR="00301A96" w:rsidRDefault="002B583E" w:rsidP="00301A96">
      <w:pPr>
        <w:pStyle w:val="1"/>
      </w:pPr>
      <w:r>
        <w:lastRenderedPageBreak/>
        <w:t>Implementation</w:t>
      </w:r>
    </w:p>
    <w:p w:rsidR="00AB135C" w:rsidRDefault="000F3497">
      <w:bookmarkStart w:id="4" w:name="_Toc510085709"/>
      <w:r>
        <w:t>For scann</w:t>
      </w:r>
      <w:r w:rsidR="00AB6CB7">
        <w:t xml:space="preserve">ing state of the </w:t>
      </w:r>
      <w:proofErr w:type="gramStart"/>
      <w:r w:rsidR="00AB6CB7">
        <w:t>system</w:t>
      </w:r>
      <w:proofErr w:type="gramEnd"/>
      <w:r w:rsidR="00AB6CB7">
        <w:t xml:space="preserve"> I use 2 vision sensors. Their output value varies in [</w:t>
      </w:r>
      <w:proofErr w:type="gramStart"/>
      <w:r w:rsidR="00AB6CB7">
        <w:t>0</w:t>
      </w:r>
      <w:proofErr w:type="gramEnd"/>
      <w:r w:rsidR="00AB6CB7">
        <w:t>, 1] (0 for black and 1 for white colour). The difference of value taken from these sensors (value in [-</w:t>
      </w:r>
      <w:proofErr w:type="gramStart"/>
      <w:r w:rsidR="00AB6CB7">
        <w:t>1</w:t>
      </w:r>
      <w:proofErr w:type="gramEnd"/>
      <w:r w:rsidR="00AB6CB7">
        <w:t>, 1]) helps to determine size and direction of error (car’s deviation from the centre of path line).</w:t>
      </w:r>
    </w:p>
    <w:p w:rsidR="00FC1018" w:rsidRDefault="00FC1018" w:rsidP="00FC1018">
      <w:r>
        <w:t>The algorithm uses principle of discrete PID controller, so, as a value of integral is computed as a sum of all errors, derivative as a difference of current and previous errors.</w:t>
      </w:r>
    </w:p>
    <w:p w:rsidR="004D0F1C" w:rsidRDefault="00583B12" w:rsidP="00FC1018">
      <w:r>
        <w:t>The car in the system moves with constant angular velocity of all wheels, and we control its position by changing</w:t>
      </w:r>
      <w:r w:rsidR="004D0F1C">
        <w:t xml:space="preserve"> front</w:t>
      </w:r>
      <w:r>
        <w:t xml:space="preserve"> steering</w:t>
      </w:r>
      <w:r w:rsidR="004D0F1C">
        <w:t xml:space="preserve"> (desired)</w:t>
      </w:r>
      <w:r>
        <w:t xml:space="preserve"> angle</w:t>
      </w:r>
      <w:r w:rsidR="004D0F1C">
        <w:t xml:space="preserve"> (</w:t>
      </w:r>
      <w:r w:rsidR="004D0F1C">
        <w:rPr>
          <w:rFonts w:cstheme="minorHAnsi"/>
        </w:rPr>
        <w:t>δ</w:t>
      </w:r>
      <w:r w:rsidR="004D0F1C">
        <w:t xml:space="preserve">). The value of this angle depends on components of PID controller. Values of angles on each of front wheels </w:t>
      </w:r>
      <w:proofErr w:type="gramStart"/>
      <w:r w:rsidR="004D0F1C">
        <w:t>are computed</w:t>
      </w:r>
      <w:proofErr w:type="gramEnd"/>
      <w:r w:rsidR="004D0F1C">
        <w:t xml:space="preserve"> by formulas revealed in one of previous parts of report.</w:t>
      </w:r>
    </w:p>
    <w:p w:rsidR="00FC1018" w:rsidRDefault="00FC1018"/>
    <w:p w:rsidR="00AB135C" w:rsidRPr="00AB135C" w:rsidRDefault="00AB135C"/>
    <w:p w:rsidR="00AB135C" w:rsidRDefault="00AB135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6C4434" w:rsidRDefault="006C4434" w:rsidP="006C4434">
      <w:pPr>
        <w:pStyle w:val="1"/>
      </w:pPr>
      <w:r>
        <w:lastRenderedPageBreak/>
        <w:t>References</w:t>
      </w:r>
      <w:bookmarkEnd w:id="4"/>
    </w:p>
    <w:p w:rsidR="006C4434" w:rsidRDefault="00EF7A2B">
      <w:hyperlink r:id="rId11" w:history="1">
        <w:r w:rsidR="006C4434" w:rsidRPr="004E4439">
          <w:rPr>
            <w:rStyle w:val="a3"/>
          </w:rPr>
          <w:t>https://en.wikipedia.org/wiki/Ackermann_steering_geometry</w:t>
        </w:r>
      </w:hyperlink>
    </w:p>
    <w:p w:rsidR="00E010D8" w:rsidRDefault="00EF7A2B">
      <w:hyperlink r:id="rId12" w:history="1">
        <w:r w:rsidR="00F145D0" w:rsidRPr="00B23025">
          <w:rPr>
            <w:rStyle w:val="a3"/>
          </w:rPr>
          <w:t>https://www.youtube.com/watch?v=i6uBwudwA5o</w:t>
        </w:r>
      </w:hyperlink>
      <w:r w:rsidR="00F145D0">
        <w:t>)</w:t>
      </w:r>
    </w:p>
    <w:p w:rsidR="00E010D8" w:rsidRDefault="00E010D8"/>
    <w:sectPr w:rsidR="00E010D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2B" w:rsidRDefault="00EF7A2B" w:rsidP="009D75D0">
      <w:pPr>
        <w:spacing w:after="0" w:line="240" w:lineRule="auto"/>
      </w:pPr>
      <w:r>
        <w:separator/>
      </w:r>
    </w:p>
  </w:endnote>
  <w:endnote w:type="continuationSeparator" w:id="0">
    <w:p w:rsidR="00EF7A2B" w:rsidRDefault="00EF7A2B" w:rsidP="009D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106105"/>
      <w:docPartObj>
        <w:docPartGallery w:val="Page Numbers (Bottom of Page)"/>
        <w:docPartUnique/>
      </w:docPartObj>
    </w:sdtPr>
    <w:sdtEndPr/>
    <w:sdtContent>
      <w:p w:rsidR="009D75D0" w:rsidRDefault="009D75D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D26" w:rsidRPr="00795D26">
          <w:rPr>
            <w:noProof/>
            <w:lang w:val="ru-RU"/>
          </w:rPr>
          <w:t>3</w:t>
        </w:r>
        <w:r>
          <w:fldChar w:fldCharType="end"/>
        </w:r>
      </w:p>
    </w:sdtContent>
  </w:sdt>
  <w:p w:rsidR="009D75D0" w:rsidRDefault="009D75D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2B" w:rsidRDefault="00EF7A2B" w:rsidP="009D75D0">
      <w:pPr>
        <w:spacing w:after="0" w:line="240" w:lineRule="auto"/>
      </w:pPr>
      <w:r>
        <w:separator/>
      </w:r>
    </w:p>
  </w:footnote>
  <w:footnote w:type="continuationSeparator" w:id="0">
    <w:p w:rsidR="00EF7A2B" w:rsidRDefault="00EF7A2B" w:rsidP="009D7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EF"/>
    <w:rsid w:val="00061183"/>
    <w:rsid w:val="00091B3E"/>
    <w:rsid w:val="000F3497"/>
    <w:rsid w:val="0012757D"/>
    <w:rsid w:val="00227370"/>
    <w:rsid w:val="00242A12"/>
    <w:rsid w:val="0026636E"/>
    <w:rsid w:val="002B583E"/>
    <w:rsid w:val="00301A96"/>
    <w:rsid w:val="004571BF"/>
    <w:rsid w:val="00487A7C"/>
    <w:rsid w:val="004D0F1C"/>
    <w:rsid w:val="00546BF1"/>
    <w:rsid w:val="00583B12"/>
    <w:rsid w:val="005A6FEE"/>
    <w:rsid w:val="005C0F9C"/>
    <w:rsid w:val="00657874"/>
    <w:rsid w:val="006B1266"/>
    <w:rsid w:val="006C4434"/>
    <w:rsid w:val="00726EBD"/>
    <w:rsid w:val="00795D26"/>
    <w:rsid w:val="00861F01"/>
    <w:rsid w:val="00970EEF"/>
    <w:rsid w:val="009A4372"/>
    <w:rsid w:val="009D31CF"/>
    <w:rsid w:val="009D75D0"/>
    <w:rsid w:val="00A141BE"/>
    <w:rsid w:val="00AB135C"/>
    <w:rsid w:val="00AB6CB7"/>
    <w:rsid w:val="00B851B1"/>
    <w:rsid w:val="00B9227C"/>
    <w:rsid w:val="00BE3059"/>
    <w:rsid w:val="00C148F5"/>
    <w:rsid w:val="00CC308A"/>
    <w:rsid w:val="00E010D8"/>
    <w:rsid w:val="00EF7A2B"/>
    <w:rsid w:val="00F13F5F"/>
    <w:rsid w:val="00F145D0"/>
    <w:rsid w:val="00F224D8"/>
    <w:rsid w:val="00F24E90"/>
    <w:rsid w:val="00FA11F7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C594B-919F-4BEA-AD10-0E93A4A6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5F"/>
  </w:style>
  <w:style w:type="paragraph" w:styleId="1">
    <w:name w:val="heading 1"/>
    <w:basedOn w:val="a"/>
    <w:next w:val="a"/>
    <w:link w:val="10"/>
    <w:uiPriority w:val="9"/>
    <w:qFormat/>
    <w:rsid w:val="00F13F5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F5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F5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F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F5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5D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3F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F13F5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F13F5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3F5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13F5F"/>
    <w:rPr>
      <w:color w:val="44546A" w:themeColor="text2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3F5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57874"/>
    <w:pPr>
      <w:spacing w:after="100"/>
    </w:pPr>
  </w:style>
  <w:style w:type="paragraph" w:styleId="a9">
    <w:name w:val="header"/>
    <w:basedOn w:val="a"/>
    <w:link w:val="aa"/>
    <w:uiPriority w:val="99"/>
    <w:unhideWhenUsed/>
    <w:rsid w:val="009D7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75D0"/>
  </w:style>
  <w:style w:type="paragraph" w:styleId="ab">
    <w:name w:val="footer"/>
    <w:basedOn w:val="a"/>
    <w:link w:val="ac"/>
    <w:uiPriority w:val="99"/>
    <w:unhideWhenUsed/>
    <w:rsid w:val="009D7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75D0"/>
  </w:style>
  <w:style w:type="character" w:styleId="ad">
    <w:name w:val="Emphasis"/>
    <w:basedOn w:val="a0"/>
    <w:uiPriority w:val="20"/>
    <w:qFormat/>
    <w:rsid w:val="00F13F5F"/>
    <w:rPr>
      <w:i/>
      <w:iCs/>
      <w:color w:val="000000" w:themeColor="text1"/>
    </w:rPr>
  </w:style>
  <w:style w:type="paragraph" w:styleId="ae">
    <w:name w:val="Bibliography"/>
    <w:basedOn w:val="a"/>
    <w:next w:val="a"/>
    <w:uiPriority w:val="37"/>
    <w:unhideWhenUsed/>
    <w:rsid w:val="00487A7C"/>
  </w:style>
  <w:style w:type="character" w:customStyle="1" w:styleId="20">
    <w:name w:val="Заголовок 2 Знак"/>
    <w:basedOn w:val="a0"/>
    <w:link w:val="2"/>
    <w:uiPriority w:val="9"/>
    <w:semiHidden/>
    <w:rsid w:val="00F13F5F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3F5F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13F5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F13F5F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3F5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F13F5F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13F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13F5F"/>
    <w:rPr>
      <w:b/>
      <w:bCs/>
      <w:i/>
      <w:iCs/>
    </w:rPr>
  </w:style>
  <w:style w:type="paragraph" w:styleId="af">
    <w:name w:val="caption"/>
    <w:basedOn w:val="a"/>
    <w:next w:val="a"/>
    <w:uiPriority w:val="35"/>
    <w:semiHidden/>
    <w:unhideWhenUsed/>
    <w:qFormat/>
    <w:rsid w:val="00F13F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0">
    <w:name w:val="Strong"/>
    <w:basedOn w:val="a0"/>
    <w:uiPriority w:val="22"/>
    <w:qFormat/>
    <w:rsid w:val="00F13F5F"/>
    <w:rPr>
      <w:b/>
      <w:bCs/>
    </w:rPr>
  </w:style>
  <w:style w:type="paragraph" w:styleId="af1">
    <w:name w:val="No Spacing"/>
    <w:uiPriority w:val="1"/>
    <w:qFormat/>
    <w:rsid w:val="00F13F5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13F5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13F5F"/>
    <w:rPr>
      <w:i/>
      <w:iCs/>
      <w:color w:val="7B7B7B" w:themeColor="accent3" w:themeShade="BF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F13F5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f3">
    <w:name w:val="Выделенная цитата Знак"/>
    <w:basedOn w:val="a0"/>
    <w:link w:val="af2"/>
    <w:uiPriority w:val="30"/>
    <w:rsid w:val="00F13F5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4">
    <w:name w:val="Subtle Emphasis"/>
    <w:basedOn w:val="a0"/>
    <w:uiPriority w:val="19"/>
    <w:qFormat/>
    <w:rsid w:val="00F13F5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F13F5F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F13F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F13F5F"/>
    <w:rPr>
      <w:b/>
      <w:bCs/>
      <w:caps w:val="0"/>
      <w:smallCaps/>
      <w:color w:val="auto"/>
      <w:spacing w:val="0"/>
      <w:u w:val="single"/>
    </w:rPr>
  </w:style>
  <w:style w:type="character" w:styleId="af8">
    <w:name w:val="Book Title"/>
    <w:basedOn w:val="a0"/>
    <w:uiPriority w:val="33"/>
    <w:qFormat/>
    <w:rsid w:val="00F13F5F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i6uBwudwA5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ckermann_steering_geometr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htt</b:Tag>
    <b:SourceType>InternetSite</b:SourceType>
    <b:Guid>{CA9E5750-A349-4364-B3B1-C50C177F7604}</b:Guid>
    <b:URL>https://www.youtube.com/watch?v=i6uBwudwA5o</b:URL>
    <b:RefOrder>1</b:RefOrder>
  </b:Source>
</b:Sources>
</file>

<file path=customXml/itemProps1.xml><?xml version="1.0" encoding="utf-8"?>
<ds:datastoreItem xmlns:ds="http://schemas.openxmlformats.org/officeDocument/2006/customXml" ds:itemID="{491DF754-4016-4CEC-9B1E-82665268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Larionova</dc:creator>
  <cp:keywords/>
  <dc:description/>
  <cp:lastModifiedBy>Dasha Larionova</cp:lastModifiedBy>
  <cp:revision>27</cp:revision>
  <cp:lastPrinted>2018-04-20T14:41:00Z</cp:lastPrinted>
  <dcterms:created xsi:type="dcterms:W3CDTF">2018-03-28T15:52:00Z</dcterms:created>
  <dcterms:modified xsi:type="dcterms:W3CDTF">2018-04-20T14:42:00Z</dcterms:modified>
</cp:coreProperties>
</file>