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НИУ «МЭИ»</w:t>
      </w:r>
      <w:r>
        <w:rPr>
          <w:rFonts w:ascii="Times New Roman" w:hAnsi="Times New Roman" w:cs="Times New Roman"/>
          <w:sz w:val="28"/>
          <w:szCs w:val="28"/>
        </w:rPr>
        <w:br/>
        <w:t>Институт Радиотехники и Электроники им. В. А. Котельникова</w:t>
      </w: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Радиотехнических Систем</w:t>
      </w: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 №</w:t>
      </w:r>
      <w:r w:rsidR="002D1F29">
        <w:rPr>
          <w:rFonts w:ascii="Times New Roman" w:hAnsi="Times New Roman" w:cs="Times New Roman"/>
          <w:sz w:val="28"/>
          <w:szCs w:val="28"/>
        </w:rPr>
        <w:t>1</w:t>
      </w: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2D1F29">
        <w:rPr>
          <w:rFonts w:ascii="Times New Roman" w:hAnsi="Times New Roman" w:cs="Times New Roman"/>
          <w:sz w:val="28"/>
          <w:szCs w:val="28"/>
        </w:rPr>
        <w:t>Методы оптимального приёма сигналов в аппаратуре потребителей СРНС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Малафеева Д. Д.</w:t>
      </w:r>
    </w:p>
    <w:p w:rsidR="000D3308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ЭР-12м-19</w:t>
      </w:r>
    </w:p>
    <w:p w:rsidR="000D3308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682E" w:rsidRDefault="008E682E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Default="000D3308" w:rsidP="000D3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630D55" w:rsidRDefault="000D3308" w:rsidP="00D545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310152" w:rsidRDefault="00310152" w:rsidP="003101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01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Дано:</w:t>
      </w:r>
    </w:p>
    <w:p w:rsidR="00534BD2" w:rsidRPr="00310152" w:rsidRDefault="00534BD2" w:rsidP="003101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534BD2" w:rsidRPr="00310152" w:rsidSect="00D859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08"/>
    <w:rsid w:val="000A1DCA"/>
    <w:rsid w:val="000D3308"/>
    <w:rsid w:val="002D1F29"/>
    <w:rsid w:val="00310152"/>
    <w:rsid w:val="00534BD2"/>
    <w:rsid w:val="006B71F2"/>
    <w:rsid w:val="008E682E"/>
    <w:rsid w:val="00D54566"/>
    <w:rsid w:val="00D72FA4"/>
    <w:rsid w:val="00D8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2E388"/>
  <w15:chartTrackingRefBased/>
  <w15:docId w15:val="{0E39ABDB-9384-0246-9779-282C1E6D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2020-10-29T08:52:00Z</dcterms:created>
  <dcterms:modified xsi:type="dcterms:W3CDTF">2020-10-29T08:52:00Z</dcterms:modified>
</cp:coreProperties>
</file>