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МИНОБРНАУКИ РОССИИ</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САНКТ-ПЕТЕРБУРГСКИЙ ГОСУДАРСТВЕННЫЙ</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 xml:space="preserve">ЭЛЕКТРОТЕХНИЧЕСКИЙ УНИВЕРСИТЕТ </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«ЛЭТИ» ИМ. В.И. УЛЬЯНОВА (ЛЕНИНА)</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Кафедр</w:t>
      </w:r>
      <w:r>
        <w:rPr>
          <w:rFonts w:eastAsia="Times New Roman" w:cs="Times New Roman" w:ascii="Times New Roman" w:hAnsi="Times New Roman"/>
          <w:b/>
          <w:i w:val="false"/>
          <w:caps w:val="false"/>
          <w:smallCaps w:val="false"/>
          <w:strike w:val="false"/>
          <w:dstrike w:val="false"/>
          <w:position w:val="0"/>
          <w:sz w:val="28"/>
          <w:sz w:val="28"/>
          <w:szCs w:val="28"/>
          <w:u w:val="none"/>
          <w:shd w:fill="auto" w:val="clear"/>
          <w:vertAlign w:val="baseline"/>
        </w:rPr>
        <w:t xml:space="preserve">а </w:t>
      </w:r>
      <w:r>
        <w:rPr>
          <w:rFonts w:eastAsia="Times New Roman" w:cs="Times New Roman" w:ascii="Times New Roman" w:hAnsi="Times New Roman"/>
          <w:b/>
          <w:sz w:val="28"/>
          <w:szCs w:val="28"/>
        </w:rPr>
        <w:t>МОЭВМ</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ОТЧЕТ</w:t>
      </w:r>
    </w:p>
    <w:p>
      <w:pPr>
        <w:pStyle w:val="Normal1"/>
        <w:spacing w:lineRule="auto" w:line="360"/>
        <w:ind w:hanging="3" w:left="1"/>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по учебной практике</w:t>
      </w:r>
    </w:p>
    <w:p>
      <w:pPr>
        <w:pStyle w:val="Normal1"/>
        <w:spacing w:lineRule="auto" w:line="360"/>
        <w:ind w:hanging="3" w:left="1"/>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Тема: Реализация алгоритма Флойда-Уоршелла на языке Kotlin с визуализацией</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1"/>
        <w:tblW w:w="9854" w:type="dxa"/>
        <w:jc w:val="left"/>
        <w:tblInd w:w="-109" w:type="dxa"/>
        <w:tblLayout w:type="fixed"/>
        <w:tblCellMar>
          <w:top w:w="0" w:type="dxa"/>
          <w:left w:w="108" w:type="dxa"/>
          <w:bottom w:w="0" w:type="dxa"/>
          <w:right w:w="108" w:type="dxa"/>
        </w:tblCellMar>
        <w:tblLook w:val="0000"/>
      </w:tblPr>
      <w:tblGrid>
        <w:gridCol w:w="4166"/>
        <w:gridCol w:w="2438"/>
        <w:gridCol w:w="3250"/>
      </w:tblGrid>
      <w:tr>
        <w:trPr>
          <w:trHeight w:val="614" w:hRule="atLeast"/>
        </w:trPr>
        <w:tc>
          <w:tcPr>
            <w:tcW w:w="4166" w:type="dxa"/>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Студе</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нт</w:t>
            </w:r>
            <w:r>
              <w:rPr>
                <w:rFonts w:eastAsia="Times New Roman" w:cs="Times New Roman" w:ascii="Times New Roman" w:hAnsi="Times New Roman"/>
                <w:sz w:val="28"/>
                <w:szCs w:val="28"/>
              </w:rPr>
              <w:t>ка</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 гр. </w:t>
            </w:r>
            <w:r>
              <w:rPr>
                <w:rFonts w:eastAsia="Times New Roman" w:cs="Times New Roman" w:ascii="Times New Roman" w:hAnsi="Times New Roman"/>
                <w:sz w:val="28"/>
                <w:szCs w:val="28"/>
              </w:rPr>
              <w:t>2381</w:t>
            </w:r>
          </w:p>
        </w:tc>
        <w:tc>
          <w:tcPr>
            <w:tcW w:w="2438" w:type="dxa"/>
            <w:tcBorders>
              <w:bottom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3250" w:type="dxa"/>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Малюская Д.И.</w:t>
            </w:r>
          </w:p>
        </w:tc>
      </w:tr>
      <w:tr>
        <w:trPr>
          <w:trHeight w:val="614" w:hRule="atLeast"/>
        </w:trPr>
        <w:tc>
          <w:tcPr>
            <w:tcW w:w="4166" w:type="dxa"/>
            <w:tcBorders/>
          </w:tcPr>
          <w:p>
            <w:pPr>
              <w:pStyle w:val="Normal1"/>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Студентка гр. 2381</w:t>
            </w:r>
          </w:p>
        </w:tc>
        <w:tc>
          <w:tcPr>
            <w:tcW w:w="2438" w:type="dxa"/>
            <w:tcBorders>
              <w:top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3250" w:type="dxa"/>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Биктагирова Д.С.</w:t>
            </w:r>
          </w:p>
        </w:tc>
      </w:tr>
      <w:tr>
        <w:trPr>
          <w:trHeight w:val="614" w:hRule="atLeast"/>
        </w:trPr>
        <w:tc>
          <w:tcPr>
            <w:tcW w:w="4166" w:type="dxa"/>
            <w:tcBorders/>
          </w:tcPr>
          <w:p>
            <w:pPr>
              <w:pStyle w:val="Normal1"/>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Руководитель</w:t>
            </w:r>
          </w:p>
        </w:tc>
        <w:tc>
          <w:tcPr>
            <w:tcW w:w="2438" w:type="dxa"/>
            <w:tcBorders>
              <w:top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3250" w:type="dxa"/>
            <w:tcBorders/>
          </w:tcPr>
          <w:p>
            <w:pPr>
              <w:pStyle w:val="Normal1"/>
              <w:ind w:hanging="3" w:left="1"/>
              <w:jc w:val="center"/>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sz w:val="28"/>
                <w:szCs w:val="28"/>
              </w:rPr>
              <w:t>Шестопалов Р.П</w:t>
            </w:r>
          </w:p>
        </w:tc>
      </w:tr>
    </w:tbl>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Санкт-Петербург</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2024</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sz w:val="28"/>
          <w:szCs w:val="28"/>
        </w:rPr>
      </w:pPr>
      <w:r>
        <w:rPr>
          <w:rFonts w:eastAsia="Times New Roman" w:cs="Times New Roman" w:ascii="Times New Roman" w:hAnsi="Times New Roman"/>
          <w:b/>
          <w:smallCaps/>
          <w:sz w:val="28"/>
          <w:szCs w:val="28"/>
        </w:rPr>
        <w:t>ЗАДАНИЕ</w:t>
      </w:r>
    </w:p>
    <w:p>
      <w:pPr>
        <w:pStyle w:val="Normal1"/>
        <w:spacing w:lineRule="auto" w:line="360"/>
        <w:ind w:hanging="3" w:left="1"/>
        <w:jc w:val="center"/>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t>НА УЧЕБНУЮ ПРАКТИКУ</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2"/>
        <w:tblW w:w="9747" w:type="dxa"/>
        <w:jc w:val="left"/>
        <w:tblInd w:w="-109" w:type="dxa"/>
        <w:tblLayout w:type="fixed"/>
        <w:tblCellMar>
          <w:top w:w="0" w:type="dxa"/>
          <w:left w:w="108" w:type="dxa"/>
          <w:bottom w:w="0" w:type="dxa"/>
          <w:right w:w="108" w:type="dxa"/>
        </w:tblCellMar>
        <w:tblLook w:val="0000"/>
      </w:tblPr>
      <w:tblGrid>
        <w:gridCol w:w="4219"/>
        <w:gridCol w:w="2407"/>
        <w:gridCol w:w="3121"/>
      </w:tblGrid>
      <w:tr>
        <w:trPr/>
        <w:tc>
          <w:tcPr>
            <w:tcW w:w="9747" w:type="dxa"/>
            <w:gridSpan w:val="3"/>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Студе</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нт</w:t>
            </w:r>
            <w:r>
              <w:rPr>
                <w:rFonts w:eastAsia="Times New Roman" w:cs="Times New Roman" w:ascii="Times New Roman" w:hAnsi="Times New Roman"/>
                <w:sz w:val="28"/>
                <w:szCs w:val="28"/>
              </w:rPr>
              <w:t>ка</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 </w:t>
            </w:r>
            <w:r>
              <w:rPr>
                <w:rFonts w:eastAsia="Times New Roman" w:cs="Times New Roman" w:ascii="Times New Roman" w:hAnsi="Times New Roman"/>
                <w:sz w:val="28"/>
                <w:szCs w:val="28"/>
              </w:rPr>
              <w:t>Малюская Д.И.</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Студентка Биктагирова Д.И.</w:t>
            </w:r>
          </w:p>
        </w:tc>
      </w:tr>
      <w:tr>
        <w:trPr>
          <w:trHeight w:val="467" w:hRule="atLeast"/>
        </w:trPr>
        <w:tc>
          <w:tcPr>
            <w:tcW w:w="9747" w:type="dxa"/>
            <w:gridSpan w:val="3"/>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Гру</w:t>
            </w: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t xml:space="preserve">ппа </w:t>
            </w:r>
            <w:r>
              <w:rPr>
                <w:rFonts w:eastAsia="Times New Roman" w:cs="Times New Roman" w:ascii="Times New Roman" w:hAnsi="Times New Roman"/>
                <w:sz w:val="28"/>
                <w:szCs w:val="28"/>
              </w:rPr>
              <w:t>2381</w:t>
            </w:r>
          </w:p>
        </w:tc>
      </w:tr>
      <w:tr>
        <w:trPr>
          <w:trHeight w:val="1000" w:hRule="atLeast"/>
        </w:trPr>
        <w:tc>
          <w:tcPr>
            <w:tcW w:w="9747" w:type="dxa"/>
            <w:gridSpan w:val="3"/>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color w:val="FF0000"/>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Тема практики: </w:t>
            </w:r>
            <w:r>
              <w:rPr>
                <w:rFonts w:eastAsia="Times New Roman" w:cs="Times New Roman" w:ascii="Times New Roman" w:hAnsi="Times New Roman"/>
                <w:sz w:val="28"/>
                <w:szCs w:val="28"/>
              </w:rPr>
              <w:t>Реализация алгоритма Флойда-Уоршелла на языке Kotlin с визуализацией</w:t>
            </w:r>
          </w:p>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tc>
      </w:tr>
      <w:tr>
        <w:trPr>
          <w:trHeight w:val="4796" w:hRule="atLeast"/>
        </w:trPr>
        <w:tc>
          <w:tcPr>
            <w:tcW w:w="9747" w:type="dxa"/>
            <w:gridSpan w:val="3"/>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Задание на практику:</w:t>
            </w: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sz w:val="28"/>
                <w:szCs w:val="28"/>
              </w:rPr>
              <w:t>Разработка визуализатора алгоритма Флойда-Уоршелла на языке программирования Kotlin с графическим интерфейсом.</w:t>
            </w:r>
          </w:p>
        </w:tc>
      </w:tr>
      <w:tr>
        <w:trPr>
          <w:trHeight w:val="549" w:hRule="atLeast"/>
        </w:trPr>
        <w:tc>
          <w:tcPr>
            <w:tcW w:w="9747" w:type="dxa"/>
            <w:gridSpan w:val="3"/>
            <w:tcBorders/>
          </w:tcPr>
          <w:p>
            <w:pPr>
              <w:pStyle w:val="Normal1"/>
              <w:spacing w:lineRule="auto" w:line="360"/>
              <w:ind w:hanging="3" w:left="1"/>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Сроки прохождения практики: 26.06.2024 – 09.07.2024</w:t>
            </w:r>
          </w:p>
        </w:tc>
      </w:tr>
      <w:tr>
        <w:trPr>
          <w:trHeight w:val="549" w:hRule="atLeast"/>
        </w:trPr>
        <w:tc>
          <w:tcPr>
            <w:tcW w:w="9747" w:type="dxa"/>
            <w:gridSpan w:val="3"/>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Дата сдачи отчета: </w:t>
            </w:r>
            <w:r>
              <w:rPr>
                <w:rFonts w:eastAsia="Times New Roman" w:cs="Times New Roman" w:ascii="Times New Roman" w:hAnsi="Times New Roman"/>
                <w:sz w:val="28"/>
                <w:szCs w:val="28"/>
              </w:rPr>
              <w:t>09.07.2024</w:t>
            </w:r>
          </w:p>
        </w:tc>
      </w:tr>
      <w:tr>
        <w:trPr>
          <w:trHeight w:val="549" w:hRule="atLeast"/>
        </w:trPr>
        <w:tc>
          <w:tcPr>
            <w:tcW w:w="9747" w:type="dxa"/>
            <w:gridSpan w:val="3"/>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Дата защиты отчета: </w:t>
            </w:r>
            <w:r>
              <w:rPr>
                <w:rFonts w:eastAsia="Times New Roman" w:cs="Times New Roman" w:ascii="Times New Roman" w:hAnsi="Times New Roman"/>
                <w:sz w:val="28"/>
                <w:szCs w:val="28"/>
              </w:rPr>
              <w:t xml:space="preserve"> 09.07.2024</w:t>
            </w:r>
          </w:p>
        </w:tc>
      </w:tr>
      <w:tr>
        <w:trPr>
          <w:trHeight w:val="483" w:hRule="atLeast"/>
        </w:trPr>
        <w:tc>
          <w:tcPr>
            <w:tcW w:w="9747" w:type="dxa"/>
            <w:gridSpan w:val="3"/>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r>
      <w:tr>
        <w:trPr>
          <w:trHeight w:val="614" w:hRule="atLeast"/>
        </w:trPr>
        <w:tc>
          <w:tcPr>
            <w:tcW w:w="421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Студент</w:t>
            </w:r>
            <w:r>
              <w:rPr>
                <w:rFonts w:eastAsia="Times New Roman" w:cs="Times New Roman" w:ascii="Times New Roman" w:hAnsi="Times New Roman"/>
                <w:sz w:val="28"/>
                <w:szCs w:val="28"/>
              </w:rPr>
              <w:t>ка гр. 2381</w:t>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c>
          <w:tcPr>
            <w:tcW w:w="31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Малюская Д.И.</w:t>
            </w:r>
          </w:p>
        </w:tc>
      </w:tr>
      <w:tr>
        <w:trPr>
          <w:trHeight w:val="614" w:hRule="atLeast"/>
        </w:trPr>
        <w:tc>
          <w:tcPr>
            <w:tcW w:w="4219"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Студентка гр. 2381</w:t>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c>
          <w:tcPr>
            <w:tcW w:w="31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Биктагирова Д.С.</w:t>
            </w:r>
          </w:p>
        </w:tc>
      </w:tr>
      <w:tr>
        <w:trPr>
          <w:trHeight w:val="614" w:hRule="atLeast"/>
        </w:trPr>
        <w:tc>
          <w:tcPr>
            <w:tcW w:w="421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Руководитель</w:t>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c>
          <w:tcPr>
            <w:tcW w:w="3121" w:type="dxa"/>
            <w:tcBorders>
              <w:top w:val="single" w:sz="4" w:space="0" w:color="000000"/>
              <w:left w:val="single" w:sz="4" w:space="0" w:color="000000"/>
              <w:bottom w:val="single" w:sz="4" w:space="0" w:color="000000"/>
              <w:right w:val="single" w:sz="4" w:space="0" w:color="000000"/>
            </w:tcBorders>
          </w:tcPr>
          <w:p>
            <w:pPr>
              <w:pStyle w:val="Normal1"/>
              <w:ind w:hanging="3" w:left="1"/>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Шестопалов Р.П</w:t>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center"/>
        <w:rPr>
          <w:rFonts w:ascii="Times New Roman" w:hAnsi="Times New Roman" w:eastAsia="Times New Roman" w:cs="Times New Roman"/>
          <w:sz w:val="28"/>
          <w:szCs w:val="28"/>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АННОТАЦИЯ</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sz w:val="28"/>
          <w:szCs w:val="28"/>
          <w:highlight w:val="white"/>
        </w:rPr>
        <w:t>Цель практики заключается в изучении и применении языка программирования Kotlin для разработки визуализатора алгоритма Флойда с графическим интерфейсом. Алгоритм Флойда-Уоршелла используется для нахождения кратчайших путей во всех парах вершин взвешенного ориентированного графа. Он позволяет найти кратчайшие расстояния между всеми парами вершин в графе. Визуализация алгоритма выполнена средствами библиотеки JavaFX.</w:t>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SUMMARY</w:t>
      </w:r>
    </w:p>
    <w:p>
      <w:pPr>
        <w:pStyle w:val="Normal1"/>
        <w:keepNext w:val="false"/>
        <w:keepLines w:val="false"/>
        <w:pageBreakBefore w:val="false"/>
        <w:widowControl/>
        <w:shd w:val="clear" w:fill="auto"/>
        <w:spacing w:lineRule="auto" w:line="360" w:before="0" w:after="0"/>
        <w:ind w:firstLine="709" w:left="0" w:right="0"/>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highlight w:val="white"/>
        </w:rPr>
        <w:t>The goal of the practice is to study and apply the Kotlin programming language for developing a visualizer for the Floyd algorithm with a graphical user interface. The Floyd-Warshall algorithm is used to find the shortest paths between all pairs of vertices in a weighted directed graph. It allows finding the shortest distances between all pairs of vertices in the graph. The visualization of the algorithm is implemented using the JavaFX library.</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СОДЕРЖАНИЕ</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3"/>
        <w:tblW w:w="9854" w:type="dxa"/>
        <w:jc w:val="left"/>
        <w:tblInd w:w="-109" w:type="dxa"/>
        <w:tblLayout w:type="fixed"/>
        <w:tblCellMar>
          <w:top w:w="0" w:type="dxa"/>
          <w:left w:w="108" w:type="dxa"/>
          <w:bottom w:w="0" w:type="dxa"/>
          <w:right w:w="108" w:type="dxa"/>
        </w:tblCellMar>
        <w:tblLook w:val="0000"/>
      </w:tblPr>
      <w:tblGrid>
        <w:gridCol w:w="867"/>
        <w:gridCol w:w="7972"/>
        <w:gridCol w:w="1015"/>
      </w:tblGrid>
      <w:tr>
        <w:trPr/>
        <w:tc>
          <w:tcPr>
            <w:tcW w:w="867"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Введение</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4</w:t>
            </w:r>
          </w:p>
        </w:tc>
      </w:tr>
      <w:tr>
        <w:trPr/>
        <w:tc>
          <w:tcPr>
            <w:tcW w:w="867"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1.</w:t>
            </w:r>
          </w:p>
        </w:tc>
        <w:tc>
          <w:tcPr>
            <w:tcW w:w="7972" w:type="dxa"/>
            <w:tcBorders/>
          </w:tcPr>
          <w:p>
            <w:pPr>
              <w:pStyle w:val="Normal1"/>
              <w:spacing w:lineRule="auto" w:line="276"/>
              <w:jc w:val="both"/>
              <w:rPr>
                <w:rFonts w:ascii="Times New Roman" w:hAnsi="Times New Roman" w:eastAsia="Times New Roman" w:cs="Times New Roman"/>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Спецификация</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5</w:t>
            </w:r>
          </w:p>
        </w:tc>
      </w:tr>
      <w:tr>
        <w:trPr/>
        <w:tc>
          <w:tcPr>
            <w:tcW w:w="867" w:type="dxa"/>
            <w:tcBorders/>
          </w:tcPr>
          <w:p>
            <w:pPr>
              <w:pStyle w:val="Normal1"/>
              <w:keepNext w:val="false"/>
              <w:keepLines w:val="false"/>
              <w:widowControl/>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1.1.</w:t>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Формальная постановка задачи</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5</w:t>
            </w:r>
          </w:p>
        </w:tc>
      </w:tr>
      <w:tr>
        <w:trPr/>
        <w:tc>
          <w:tcPr>
            <w:tcW w:w="867" w:type="dxa"/>
            <w:tcBorders/>
          </w:tcPr>
          <w:p>
            <w:pPr>
              <w:pStyle w:val="Normal1"/>
              <w:keepNext w:val="false"/>
              <w:keepLines w:val="false"/>
              <w:widowControl/>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1.2.</w:t>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Описание алгоритма</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6</w:t>
            </w:r>
          </w:p>
        </w:tc>
      </w:tr>
      <w:tr>
        <w:trPr/>
        <w:tc>
          <w:tcPr>
            <w:tcW w:w="867" w:type="dxa"/>
            <w:tcBorders/>
          </w:tcPr>
          <w:p>
            <w:pPr>
              <w:pStyle w:val="Normal1"/>
              <w:keepNext w:val="false"/>
              <w:keepLines w:val="false"/>
              <w:widowControl/>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1.3.</w:t>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Интерфейс программы</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8</w:t>
            </w:r>
          </w:p>
        </w:tc>
      </w:tr>
      <w:tr>
        <w:trPr/>
        <w:tc>
          <w:tcPr>
            <w:tcW w:w="867"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w:t>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План разработки и распределение ролей в бригаде</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10</w:t>
            </w:r>
          </w:p>
        </w:tc>
      </w:tr>
      <w:tr>
        <w:trPr/>
        <w:tc>
          <w:tcPr>
            <w:tcW w:w="867" w:type="dxa"/>
            <w:tcBorders/>
          </w:tcPr>
          <w:p>
            <w:pPr>
              <w:pStyle w:val="Normal1"/>
              <w:keepNext w:val="false"/>
              <w:keepLines w:val="false"/>
              <w:widowControl/>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2.1.</w:t>
            </w:r>
          </w:p>
        </w:tc>
        <w:tc>
          <w:tcPr>
            <w:tcW w:w="7972" w:type="dxa"/>
            <w:tcBorders/>
          </w:tcPr>
          <w:p>
            <w:pPr>
              <w:pStyle w:val="Normal1"/>
              <w:spacing w:lineRule="auto" w:line="276"/>
              <w:ind w:hanging="0" w:left="0"/>
              <w:jc w:val="both"/>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6"/>
                <w:szCs w:val="26"/>
              </w:rPr>
              <w:t>План разработки</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11</w:t>
            </w:r>
          </w:p>
        </w:tc>
      </w:tr>
      <w:tr>
        <w:trPr/>
        <w:tc>
          <w:tcPr>
            <w:tcW w:w="867" w:type="dxa"/>
            <w:tcBorders/>
          </w:tcPr>
          <w:p>
            <w:pPr>
              <w:pStyle w:val="Normal1"/>
              <w:keepNext w:val="false"/>
              <w:keepLines w:val="false"/>
              <w:widowControl/>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2.2.</w:t>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Распределение ролей</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12</w:t>
            </w:r>
          </w:p>
        </w:tc>
      </w:tr>
      <w:tr>
        <w:trPr/>
        <w:tc>
          <w:tcPr>
            <w:tcW w:w="867"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3.</w:t>
            </w:r>
          </w:p>
        </w:tc>
        <w:tc>
          <w:tcPr>
            <w:tcW w:w="7972" w:type="dxa"/>
            <w:tcBorders/>
          </w:tcPr>
          <w:p>
            <w:pPr>
              <w:pStyle w:val="Normal1"/>
              <w:spacing w:lineRule="auto" w:line="276"/>
              <w:ind w:hanging="0" w:left="0"/>
              <w:jc w:val="both"/>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6"/>
                <w:szCs w:val="26"/>
              </w:rPr>
              <w:t>Особенности реализации</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13</w:t>
            </w:r>
          </w:p>
        </w:tc>
      </w:tr>
      <w:tr>
        <w:trPr/>
        <w:tc>
          <w:tcPr>
            <w:tcW w:w="867" w:type="dxa"/>
            <w:tcBorders/>
          </w:tcPr>
          <w:p>
            <w:pPr>
              <w:pStyle w:val="Normal1"/>
              <w:keepNext w:val="false"/>
              <w:keepLines w:val="false"/>
              <w:widowControl/>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3.1.</w:t>
            </w:r>
          </w:p>
        </w:tc>
        <w:tc>
          <w:tcPr>
            <w:tcW w:w="7972" w:type="dxa"/>
            <w:tcBorders/>
          </w:tcPr>
          <w:p>
            <w:pPr>
              <w:pStyle w:val="Normal1"/>
              <w:spacing w:lineRule="auto" w:line="276"/>
              <w:ind w:hanging="0" w:left="0"/>
              <w:jc w:val="both"/>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6"/>
                <w:szCs w:val="26"/>
              </w:rPr>
              <w:t>Архитектура программы</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13</w:t>
            </w:r>
          </w:p>
        </w:tc>
      </w:tr>
      <w:tr>
        <w:trPr/>
        <w:tc>
          <w:tcPr>
            <w:tcW w:w="867"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4.</w:t>
            </w:r>
          </w:p>
        </w:tc>
        <w:tc>
          <w:tcPr>
            <w:tcW w:w="7972" w:type="dxa"/>
            <w:tcBorders/>
          </w:tcPr>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Тестирование</w:t>
            </w:r>
          </w:p>
        </w:tc>
        <w:tc>
          <w:tcPr>
            <w:tcW w:w="1015" w:type="dxa"/>
            <w:tcBorders/>
          </w:tcPr>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r>
      <w:tr>
        <w:trPr/>
        <w:tc>
          <w:tcPr>
            <w:tcW w:w="867"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t>Заключение</w:t>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2</w:t>
            </w:r>
            <w:r>
              <w:rPr>
                <w:rFonts w:eastAsia="Times New Roman" w:cs="Times New Roman" w:ascii="Times New Roman" w:hAnsi="Times New Roman"/>
                <w:sz w:val="28"/>
                <w:szCs w:val="28"/>
                <w:lang w:val="en-US"/>
              </w:rPr>
              <w:t>3</w:t>
            </w:r>
          </w:p>
        </w:tc>
      </w:tr>
      <w:tr>
        <w:trPr/>
        <w:tc>
          <w:tcPr>
            <w:tcW w:w="867"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tc>
      </w:tr>
      <w:tr>
        <w:trPr/>
        <w:tc>
          <w:tcPr>
            <w:tcW w:w="867"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r>
          </w:p>
        </w:tc>
        <w:tc>
          <w:tcPr>
            <w:tcW w:w="1015" w:type="dxa"/>
            <w:tcBorders/>
          </w:tcPr>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ВВЕДЕНИЕ</w:t>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i w:val="false"/>
          <w:i w:val="false"/>
          <w:caps w:val="false"/>
          <w:smallCaps w:val="false"/>
          <w:strike w:val="false"/>
          <w:dstrike w:val="false"/>
          <w:position w:val="0"/>
          <w:sz w:val="32"/>
          <w:sz w:val="32"/>
          <w:szCs w:val="32"/>
          <w:u w:val="none"/>
          <w:vertAlign w:val="baseline"/>
        </w:rPr>
      </w:pPr>
      <w:r>
        <w:rPr>
          <w:rFonts w:eastAsia="Times New Roman" w:cs="Times New Roman" w:ascii="Times New Roman" w:hAnsi="Times New Roman"/>
          <w:sz w:val="28"/>
          <w:szCs w:val="28"/>
        </w:rPr>
        <w:t>Цель данной практики заключается в разработке программы, которая представит визуализацию алгоритма поиска кратчайших путей в графе с использованием алгоритма Флойда-Уоршелла. Интерфейс программы будет включать в себя отображение графа, выделение кратчайших путей между вершинами и изменение матрицы весов на графе. Пользователь сможет создавать граф, модифицировать его через матрицу весов. Кроме того, пользователь сможет просматривать работу алгоритма по этапам или сразу видеть окончательный результат его работы. Разработка данной программы поможет понять принципы работы алгоритма Флойда-Уоршелла и его применение на практике через визуализацию шагов алгоритма на графе.</w:t>
      </w:r>
    </w:p>
    <w:p>
      <w:pPr>
        <w:pStyle w:val="Normal1"/>
        <w:keepNext w:val="false"/>
        <w:keepLines w:val="false"/>
        <w:pageBreakBefore w:val="false"/>
        <w:widowControl/>
        <w:shd w:val="clear" w:fill="auto"/>
        <w:spacing w:lineRule="auto" w:line="240" w:before="0" w:after="0"/>
        <w:ind w:firstLine="709"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position w:val="0"/>
          <w:sz w:val="28"/>
          <w:sz w:val="28"/>
          <w:szCs w:val="28"/>
          <w:u w:val="none"/>
          <w:shd w:fill="auto" w:val="clear"/>
          <w:vertAlign w:val="baseline"/>
        </w:rPr>
        <w:t xml:space="preserve">1. </w:t>
      </w:r>
      <w:r>
        <w:rPr>
          <w:rFonts w:eastAsia="Times New Roman" w:cs="Times New Roman" w:ascii="Times New Roman" w:hAnsi="Times New Roman"/>
          <w:b/>
          <w:smallCaps/>
          <w:sz w:val="28"/>
          <w:szCs w:val="28"/>
        </w:rPr>
        <w:t>СПЕЦИФИКАЦИЯ</w:t>
      </w:r>
    </w:p>
    <w:p>
      <w:pPr>
        <w:pStyle w:val="Normal1"/>
        <w:keepNext w:val="false"/>
        <w:keepLines w:val="false"/>
        <w:pageBreakBefore w:val="false"/>
        <w:widowControl/>
        <w:shd w:val="clear" w:fill="auto"/>
        <w:spacing w:lineRule="auto" w:line="360" w:before="0" w:after="0"/>
        <w:ind w:firstLine="709" w:left="0" w:right="0"/>
        <w:jc w:val="left"/>
        <w:rPr>
          <w:rFonts w:ascii="Times New Roman" w:hAnsi="Times New Roman" w:eastAsia="Times New Roman" w:cs="Times New Roman"/>
          <w:b/>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1.1.</w:t>
      </w:r>
      <w:r>
        <w:rPr>
          <w:rFonts w:eastAsia="Times New Roman" w:cs="Times New Roman" w:ascii="Times New Roman" w:hAnsi="Times New Roman"/>
          <w:b/>
          <w:sz w:val="28"/>
          <w:szCs w:val="28"/>
        </w:rPr>
        <w:t xml:space="preserve"> Формальная постановка задачи</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Входные данные:</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1. Граф G = (V, E), где V - множество вершин, E - множество ребер.</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2. Матрица весов W размером |V| × |V|, где W[i][j] представляет вес ребра между вершинами i и j. Если ребра между вершинами нет, то вес равен бесконечности.</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Задача:</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программу для визуализации алгоритма поиска кратчайших путей в графе с использованием алгоритма Флойда-Уоршелла.</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Выходные данные:</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1. Визуализация графа с выделенными кратчайшими путями между вершинами.</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2. Интерактивная матрица весов, отображающая изменения на каждом шаге алгоритма Флойда-Уоршелла.</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3. Возможность пользователю создавать граф, вводить и модифицировать его через матрицу весов.</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4. Возможность просмотра работы алгоритма по шагам или непосредственно окончательного результата его работы.</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09" w:left="0" w:right="0"/>
        <w:jc w:val="left"/>
        <w:rPr>
          <w:rFonts w:ascii="Times New Roman" w:hAnsi="Times New Roman" w:eastAsia="Times New Roman" w:cs="Times New Roman"/>
          <w:b/>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1.2. </w:t>
      </w:r>
      <w:r>
        <w:rPr>
          <w:rFonts w:eastAsia="Times New Roman" w:cs="Times New Roman" w:ascii="Times New Roman" w:hAnsi="Times New Roman"/>
          <w:b/>
          <w:sz w:val="28"/>
          <w:szCs w:val="28"/>
        </w:rPr>
        <w:t>Описание алгоритма</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Алгоритм начинает работу с матрицы весов (матрицы пометок 𝑑(𝑖, 𝑗)), рассматриваемых как длины кратчайших путей от вершины 𝑣_𝑖 к вершине 𝑣_𝑗 , не имеющих ни одной промежуточной вершины, т. е. вес ребра (дуги) (v_i , 𝑣_𝑗 ). Далее поочередно каждую вершину представляют в роли промежуточной и через нее осуществляют модификацию пометки, т. е. на каждом шаге одну из вершин добавляют к множеству промежуточных вершин. Обозначим пометку вершины А как вещественное число 𝑑(𝐴), которое по окончании работы алгоритма означает кратчайшее расстояние, тогда новое значение пометки, согласно алгоритму, будет рассчитываться как </w:t>
      </w:r>
    </w:p>
    <w:p>
      <w:pPr>
        <w:pStyle w:val="Normal1"/>
        <w:spacing w:lineRule="auto" w:line="360"/>
        <w:ind w:firstLine="72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𝑑</w:t>
      </w:r>
      <w:r>
        <w:rPr>
          <w:rFonts w:eastAsia="Times New Roman" w:cs="Times New Roman" w:ascii="Times New Roman" w:hAnsi="Times New Roman"/>
          <w:sz w:val="28"/>
          <w:szCs w:val="28"/>
        </w:rPr>
        <w:t>(𝐴) ∶= min{𝑑(𝐴), 𝑑(𝐵) + 𝑤(𝐵, 𝐴)}</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Данное выражение называется правилом модификации пометок , которое можно проиллюстрировать следующим рисунком:</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114300" distB="114300" distL="114300" distR="114300" simplePos="0" locked="0" layoutInCell="0" allowOverlap="1" relativeHeight="18">
            <wp:simplePos x="0" y="0"/>
            <wp:positionH relativeFrom="column">
              <wp:posOffset>1256030</wp:posOffset>
            </wp:positionH>
            <wp:positionV relativeFrom="paragraph">
              <wp:posOffset>123825</wp:posOffset>
            </wp:positionV>
            <wp:extent cx="3215005" cy="1743075"/>
            <wp:effectExtent l="0" t="0" r="0" b="0"/>
            <wp:wrapTopAndBottom/>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3215005" cy="1743075"/>
                    </a:xfrm>
                    <a:prstGeom prst="rect">
                      <a:avLst/>
                    </a:prstGeom>
                  </pic:spPr>
                </pic:pic>
              </a:graphicData>
            </a:graphic>
          </wp:anchor>
        </w:drawing>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Условие применимости - в графе нет циклов отрицательной величины. В случае, когда такой цикл есть, алгоритм позволяет найти хотя бы один такой цикл. </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Алгоритм работает за O(n^3) времени и использует O(n^2) памяти. </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того, чтобы алгоритм возвращал не только длину кратчайшего пути но и сам путь (дерево кратчайших путей), введем дополнительную матрицу 𝐺, в которой для каждой пары вершин 𝑢 и 𝑣 будем хранить номер первой промежуточной вершины кратчайшего пути из 𝑢 в 𝑣.</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Опишем работу алгоритма в виде псевдокода:</w:t>
      </w:r>
    </w:p>
    <w:p>
      <w:pPr>
        <w:pStyle w:val="Normal1"/>
        <w:rPr>
          <w:rFonts w:ascii="Courier New" w:hAnsi="Courier New" w:eastAsia="Courier New" w:cs="Courier New"/>
          <w:sz w:val="22"/>
          <w:szCs w:val="22"/>
        </w:rPr>
      </w:pPr>
      <w:r>
        <w:rPr>
          <w:rFonts w:eastAsia="Times New Roman" w:cs="Times New Roman" w:ascii="Times New Roman" w:hAnsi="Times New Roman"/>
          <w:sz w:val="28"/>
          <w:szCs w:val="28"/>
        </w:rPr>
        <w:tab/>
      </w:r>
      <w:r>
        <w:rPr>
          <w:rFonts w:eastAsia="Courier New" w:cs="Courier New" w:ascii="Courier New" w:hAnsi="Courier New"/>
          <w:sz w:val="22"/>
          <w:szCs w:val="22"/>
        </w:rPr>
        <w:t xml:space="preserve">// Инициализация </w:t>
      </w:r>
    </w:p>
    <w:p>
      <w:pPr>
        <w:pStyle w:val="Normal1"/>
        <w:ind w:firstLine="720"/>
        <w:rPr>
          <w:rFonts w:ascii="Courier New" w:hAnsi="Courier New" w:eastAsia="Courier New" w:cs="Courier New"/>
          <w:b/>
          <w:sz w:val="22"/>
          <w:szCs w:val="22"/>
        </w:rPr>
      </w:pPr>
      <w:r>
        <w:rPr>
          <w:rFonts w:eastAsia="Courier New" w:cs="Courier New" w:ascii="Courier New" w:hAnsi="Courier New"/>
          <w:b/>
          <w:sz w:val="22"/>
          <w:szCs w:val="22"/>
        </w:rPr>
        <w:t xml:space="preserve">for 𝑖 ← 1, 𝑛 do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 xml:space="preserve">for 𝑗 ← 1, 𝑛 do </w:t>
      </w:r>
    </w:p>
    <w:p>
      <w:pPr>
        <w:pStyle w:val="Normal1"/>
        <w:ind w:firstLine="720" w:left="1440"/>
        <w:rPr>
          <w:rFonts w:ascii="Courier New" w:hAnsi="Courier New" w:eastAsia="Courier New" w:cs="Courier New"/>
          <w:sz w:val="22"/>
          <w:szCs w:val="22"/>
        </w:rPr>
      </w:pPr>
      <w:r>
        <w:rPr>
          <w:rFonts w:eastAsia="Courier New" w:cs="Courier New" w:ascii="Courier New" w:hAnsi="Courier New"/>
          <w:b/>
          <w:sz w:val="22"/>
          <w:szCs w:val="22"/>
        </w:rPr>
        <w:t>𝑑</w:t>
      </w:r>
      <w:r>
        <w:rPr>
          <w:rFonts w:eastAsia="Courier New" w:cs="Courier New" w:ascii="Courier New" w:hAnsi="Courier New"/>
          <w:b/>
          <w:sz w:val="22"/>
          <w:szCs w:val="22"/>
        </w:rPr>
        <w:t xml:space="preserve">(𝑖, 𝑗) ← 𝑤(𝑖, 𝑗) </w:t>
      </w:r>
      <w:r>
        <w:rPr>
          <w:rFonts w:eastAsia="Courier New" w:cs="Courier New" w:ascii="Courier New" w:hAnsi="Courier New"/>
          <w:sz w:val="22"/>
          <w:szCs w:val="22"/>
        </w:rPr>
        <w:t xml:space="preserve">// Матрицу пометок заполняем весами ребер </w:t>
      </w:r>
    </w:p>
    <w:p>
      <w:pPr>
        <w:pStyle w:val="Normal1"/>
        <w:ind w:hanging="0" w:left="2160"/>
        <w:rPr>
          <w:rFonts w:ascii="Courier New" w:hAnsi="Courier New" w:eastAsia="Courier New" w:cs="Courier New"/>
          <w:sz w:val="22"/>
          <w:szCs w:val="22"/>
        </w:rPr>
      </w:pPr>
      <w:r>
        <w:rPr>
          <w:rFonts w:eastAsia="Courier New" w:cs="Courier New" w:ascii="Courier New" w:hAnsi="Courier New"/>
          <w:b/>
          <w:sz w:val="22"/>
          <w:szCs w:val="22"/>
        </w:rPr>
        <w:t>𝐺</w:t>
      </w:r>
      <w:r>
        <w:rPr>
          <w:rFonts w:eastAsia="Courier New" w:cs="Courier New" w:ascii="Courier New" w:hAnsi="Courier New"/>
          <w:b/>
          <w:sz w:val="22"/>
          <w:szCs w:val="22"/>
        </w:rPr>
        <w:t>(𝑖, 𝑗) ← 𝑖</w:t>
      </w:r>
      <w:r>
        <w:rPr>
          <w:rFonts w:eastAsia="Courier New" w:cs="Courier New" w:ascii="Courier New" w:hAnsi="Courier New"/>
          <w:sz w:val="22"/>
          <w:szCs w:val="22"/>
        </w:rPr>
        <w:t xml:space="preserve"> </w:t>
      </w:r>
    </w:p>
    <w:p>
      <w:pPr>
        <w:pStyle w:val="Normal1"/>
        <w:ind w:hanging="0" w:left="2160"/>
        <w:rPr>
          <w:rFonts w:ascii="Courier New" w:hAnsi="Courier New" w:eastAsia="Courier New" w:cs="Courier New"/>
          <w:sz w:val="22"/>
          <w:szCs w:val="22"/>
        </w:rPr>
      </w:pPr>
      <w:r>
        <w:rPr>
          <w:rFonts w:eastAsia="Courier New" w:cs="Courier New" w:ascii="Courier New" w:hAnsi="Courier New"/>
          <w:sz w:val="22"/>
          <w:szCs w:val="22"/>
        </w:rPr>
        <w:t xml:space="preserve">// 𝑣_𝑖 — первая промежуточная вершина пути 𝑣_𝑖 → 𝑣_𝑗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hanging="0" w:left="72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Основной алгоритм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Внешний цикл идет по промежуточным вершинам 𝑘, внутри него для каждой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пары вершин проверяется возможность улучшения их пометки через 𝑘 </w:t>
      </w:r>
    </w:p>
    <w:p>
      <w:pPr>
        <w:pStyle w:val="Normal1"/>
        <w:ind w:hanging="0" w:left="720"/>
        <w:rPr>
          <w:rFonts w:ascii="Courier New" w:hAnsi="Courier New" w:eastAsia="Courier New" w:cs="Courier New"/>
          <w:b/>
          <w:sz w:val="22"/>
          <w:szCs w:val="22"/>
        </w:rPr>
      </w:pPr>
      <w:r>
        <w:rPr>
          <w:rFonts w:eastAsia="Courier New" w:cs="Courier New" w:ascii="Courier New" w:hAnsi="Courier New"/>
          <w:b/>
          <w:sz w:val="22"/>
          <w:szCs w:val="22"/>
        </w:rPr>
        <w:t xml:space="preserve">for 𝑘 ← 1, 𝑛 do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 xml:space="preserve">for 𝑖 ← 1, 𝑛 do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for 𝑗 ← 1, 𝑛 do </w:t>
      </w:r>
    </w:p>
    <w:p>
      <w:pPr>
        <w:pStyle w:val="Normal1"/>
        <w:ind w:firstLine="720" w:left="2160"/>
        <w:rPr>
          <w:rFonts w:ascii="Courier New" w:hAnsi="Courier New" w:eastAsia="Courier New" w:cs="Courier New"/>
          <w:b/>
          <w:sz w:val="22"/>
          <w:szCs w:val="22"/>
        </w:rPr>
      </w:pPr>
      <w:r>
        <w:rPr>
          <w:rFonts w:eastAsia="Courier New" w:cs="Courier New" w:ascii="Courier New" w:hAnsi="Courier New"/>
          <w:b/>
          <w:sz w:val="22"/>
          <w:szCs w:val="22"/>
        </w:rPr>
        <w:t xml:space="preserve">if 𝑑(𝑖, 𝑘) + 𝑑(𝑘, 𝑗) &lt; 𝑑(𝑖, 𝑗) then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𝑑</w:t>
      </w:r>
      <w:r>
        <w:rPr>
          <w:rFonts w:eastAsia="Courier New" w:cs="Courier New" w:ascii="Courier New" w:hAnsi="Courier New"/>
          <w:b/>
          <w:sz w:val="22"/>
          <w:szCs w:val="22"/>
        </w:rPr>
        <w:t xml:space="preserve">(𝑖, 𝑗) ← 𝑑(𝑖, 𝑘) + 𝑑(𝑘, 𝑗)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𝐺</w:t>
      </w:r>
      <w:r>
        <w:rPr>
          <w:rFonts w:eastAsia="Courier New" w:cs="Courier New" w:ascii="Courier New" w:hAnsi="Courier New"/>
          <w:b/>
          <w:sz w:val="22"/>
          <w:szCs w:val="22"/>
        </w:rPr>
        <w:t xml:space="preserve">(𝑖, 𝑗) ← 𝐺(𝑘, 𝑗) </w:t>
      </w:r>
    </w:p>
    <w:p>
      <w:pPr>
        <w:pStyle w:val="Normal1"/>
        <w:ind w:hanging="0" w:left="2880"/>
        <w:rPr>
          <w:rFonts w:ascii="Courier New" w:hAnsi="Courier New" w:eastAsia="Courier New" w:cs="Courier New"/>
          <w:b/>
          <w:sz w:val="22"/>
          <w:szCs w:val="22"/>
        </w:rPr>
      </w:pPr>
      <w:r>
        <w:rPr>
          <w:rFonts w:eastAsia="Courier New" w:cs="Courier New" w:ascii="Courier New" w:hAnsi="Courier New"/>
          <w:b/>
          <w:sz w:val="22"/>
          <w:szCs w:val="22"/>
        </w:rPr>
        <w:t xml:space="preserve">end if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hanging="0" w:left="144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firstLine="720"/>
        <w:rPr>
          <w:rFonts w:ascii="Courier New" w:hAnsi="Courier New" w:eastAsia="Courier New" w:cs="Courier New"/>
          <w:sz w:val="22"/>
          <w:szCs w:val="22"/>
        </w:rPr>
      </w:pPr>
      <w:r>
        <w:rPr>
          <w:rFonts w:eastAsia="Courier New" w:cs="Courier New" w:ascii="Courier New" w:hAnsi="Courier New"/>
          <w:b/>
          <w:sz w:val="22"/>
          <w:szCs w:val="22"/>
        </w:rPr>
        <w:t>end for</w:t>
      </w:r>
      <w:r>
        <w:rPr>
          <w:rFonts w:eastAsia="Courier New" w:cs="Courier New" w:ascii="Courier New" w:hAnsi="Courier New"/>
          <w:sz w:val="22"/>
          <w:szCs w:val="22"/>
        </w:rPr>
        <w:t xml:space="preserve"> // Нахождение кратчайших путей для каждой пары вершин 𝑣_𝑖 , 𝑣_𝑗 </w:t>
      </w:r>
    </w:p>
    <w:p>
      <w:pPr>
        <w:pStyle w:val="Normal1"/>
        <w:ind w:firstLine="720"/>
        <w:rPr>
          <w:rFonts w:ascii="Courier New" w:hAnsi="Courier New" w:eastAsia="Courier New" w:cs="Courier New"/>
          <w:sz w:val="22"/>
          <w:szCs w:val="22"/>
        </w:rPr>
      </w:pPr>
      <w:r>
        <w:rPr>
          <w:rFonts w:eastAsia="Courier New" w:cs="Courier New" w:ascii="Courier New" w:hAnsi="Courier New"/>
          <w:sz w:val="22"/>
          <w:szCs w:val="22"/>
        </w:rPr>
        <w:t xml:space="preserve">// 𝐿(𝑖, 𝑗) — список вершин кратчайшего пути 𝑣_𝑖 → 𝑣_𝑗 </w:t>
      </w:r>
    </w:p>
    <w:p>
      <w:pPr>
        <w:pStyle w:val="Normal1"/>
        <w:ind w:firstLine="720"/>
        <w:rPr>
          <w:rFonts w:ascii="Courier New" w:hAnsi="Courier New" w:eastAsia="Courier New" w:cs="Courier New"/>
          <w:b/>
          <w:sz w:val="22"/>
          <w:szCs w:val="22"/>
        </w:rPr>
      </w:pPr>
      <w:r>
        <w:rPr>
          <w:rFonts w:eastAsia="Courier New" w:cs="Courier New" w:ascii="Courier New" w:hAnsi="Courier New"/>
          <w:b/>
          <w:sz w:val="22"/>
          <w:szCs w:val="22"/>
        </w:rPr>
        <w:t xml:space="preserve">for 𝑖 ← 1, 𝑛 do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for 𝑗 ← 1, 𝑛 do</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𝐿</w:t>
      </w:r>
      <w:r>
        <w:rPr>
          <w:rFonts w:eastAsia="Courier New" w:cs="Courier New" w:ascii="Courier New" w:hAnsi="Courier New"/>
          <w:b/>
          <w:sz w:val="22"/>
          <w:szCs w:val="22"/>
        </w:rPr>
        <w:t xml:space="preserve">(𝑖, 𝑗) ← ∅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if 𝑑(𝑖, 𝑘) ≠ ∞ then </w:t>
      </w:r>
    </w:p>
    <w:p>
      <w:pPr>
        <w:pStyle w:val="Normal1"/>
        <w:ind w:firstLine="720" w:left="2160"/>
        <w:rPr>
          <w:rFonts w:ascii="Courier New" w:hAnsi="Courier New" w:eastAsia="Courier New" w:cs="Courier New"/>
          <w:sz w:val="22"/>
          <w:szCs w:val="22"/>
        </w:rPr>
      </w:pPr>
      <w:r>
        <w:rPr>
          <w:rFonts w:eastAsia="Courier New" w:cs="Courier New" w:ascii="Courier New" w:hAnsi="Courier New"/>
          <w:b/>
          <w:sz w:val="22"/>
          <w:szCs w:val="22"/>
        </w:rPr>
        <w:t xml:space="preserve">𝑘 </w:t>
      </w:r>
      <w:r>
        <w:rPr>
          <w:rFonts w:eastAsia="Courier New" w:cs="Courier New" w:ascii="Courier New" w:hAnsi="Courier New"/>
          <w:b/>
          <w:sz w:val="22"/>
          <w:szCs w:val="22"/>
        </w:rPr>
        <w:t>= 𝑖</w:t>
      </w:r>
      <w:r>
        <w:rPr>
          <w:rFonts w:eastAsia="Courier New" w:cs="Courier New" w:ascii="Courier New" w:hAnsi="Courier New"/>
          <w:sz w:val="22"/>
          <w:szCs w:val="22"/>
        </w:rPr>
        <w:t xml:space="preserve"> // 𝑣𝑖 — первая вершина пути 𝐿(𝑖, 𝑗) </w:t>
      </w:r>
    </w:p>
    <w:p>
      <w:pPr>
        <w:pStyle w:val="Normal1"/>
        <w:ind w:firstLine="720" w:left="2160"/>
        <w:rPr>
          <w:rFonts w:ascii="Courier New" w:hAnsi="Courier New" w:eastAsia="Courier New" w:cs="Courier New"/>
          <w:b/>
          <w:sz w:val="22"/>
          <w:szCs w:val="22"/>
        </w:rPr>
      </w:pPr>
      <w:r>
        <w:rPr>
          <w:rFonts w:eastAsia="Courier New" w:cs="Courier New" w:ascii="Courier New" w:hAnsi="Courier New"/>
          <w:b/>
          <w:sz w:val="22"/>
          <w:szCs w:val="22"/>
        </w:rPr>
        <w:t xml:space="preserve">do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𝐿</w:t>
      </w:r>
      <w:r>
        <w:rPr>
          <w:rFonts w:eastAsia="Courier New" w:cs="Courier New" w:ascii="Courier New" w:hAnsi="Courier New"/>
          <w:b/>
          <w:sz w:val="22"/>
          <w:szCs w:val="22"/>
        </w:rPr>
        <w:t xml:space="preserve">(𝑖, 𝑗) ← 𝐿(𝑖, 𝑗) ∪ {𝑘}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𝑘 ← 𝐺</w:t>
      </w:r>
      <w:r>
        <w:rPr>
          <w:rFonts w:eastAsia="Courier New" w:cs="Courier New" w:ascii="Courier New" w:hAnsi="Courier New"/>
          <w:b/>
          <w:sz w:val="22"/>
          <w:szCs w:val="22"/>
        </w:rPr>
        <w:t>(𝑘, 𝑗)</w:t>
      </w:r>
    </w:p>
    <w:p>
      <w:pPr>
        <w:pStyle w:val="Normal1"/>
        <w:ind w:hanging="0" w:left="2880"/>
        <w:rPr>
          <w:rFonts w:ascii="Courier New" w:hAnsi="Courier New" w:eastAsia="Courier New" w:cs="Courier New"/>
          <w:b/>
          <w:sz w:val="22"/>
          <w:szCs w:val="22"/>
        </w:rPr>
      </w:pPr>
      <w:r>
        <w:rPr>
          <w:rFonts w:eastAsia="Courier New" w:cs="Courier New" w:ascii="Courier New" w:hAnsi="Courier New"/>
          <w:b/>
          <w:sz w:val="22"/>
          <w:szCs w:val="22"/>
        </w:rPr>
        <w:t xml:space="preserve">while 𝑘 ≠ 𝐺(𝑘, 𝑗) </w:t>
      </w:r>
    </w:p>
    <w:p>
      <w:pPr>
        <w:pStyle w:val="Normal1"/>
        <w:rPr>
          <w:rFonts w:ascii="Courier New" w:hAnsi="Courier New" w:eastAsia="Courier New" w:cs="Courier New"/>
          <w:sz w:val="22"/>
          <w:szCs w:val="22"/>
        </w:rPr>
      </w:pPr>
      <w:r>
        <w:rPr>
          <w:rFonts w:eastAsia="Courier New" w:cs="Courier New" w:ascii="Courier New" w:hAnsi="Courier New"/>
          <w:sz w:val="22"/>
          <w:szCs w:val="22"/>
        </w:rPr>
        <w:t xml:space="preserve">// Если промежуточная вершина подпути 𝑣𝑘 → 𝑣𝑗 совпала с его </w:t>
      </w:r>
    </w:p>
    <w:p>
      <w:pPr>
        <w:pStyle w:val="Normal1"/>
        <w:rPr>
          <w:rFonts w:ascii="Courier New" w:hAnsi="Courier New" w:eastAsia="Courier New" w:cs="Courier New"/>
          <w:sz w:val="22"/>
          <w:szCs w:val="22"/>
        </w:rPr>
      </w:pPr>
      <w:r>
        <w:rPr>
          <w:rFonts w:eastAsia="Courier New" w:cs="Courier New" w:ascii="Courier New" w:hAnsi="Courier New"/>
          <w:sz w:val="22"/>
          <w:szCs w:val="22"/>
        </w:rPr>
        <w:t xml:space="preserve">// началом, то других промежуточных вершин на этом подпути нет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𝐿</w:t>
      </w:r>
      <w:r>
        <w:rPr>
          <w:rFonts w:eastAsia="Courier New" w:cs="Courier New" w:ascii="Courier New" w:hAnsi="Courier New"/>
          <w:b/>
          <w:sz w:val="22"/>
          <w:szCs w:val="22"/>
        </w:rPr>
        <w:t>(𝑖, 𝑗) ← 𝐿(𝑖, 𝑗) ∪ {𝑗}</w:t>
      </w:r>
    </w:p>
    <w:p>
      <w:pPr>
        <w:pStyle w:val="Normal1"/>
        <w:ind w:hanging="0" w:left="2880"/>
        <w:rPr>
          <w:rFonts w:ascii="Courier New" w:hAnsi="Courier New" w:eastAsia="Courier New" w:cs="Courier New"/>
          <w:sz w:val="22"/>
          <w:szCs w:val="22"/>
        </w:rPr>
      </w:pPr>
      <w:r>
        <w:rPr>
          <w:rFonts w:eastAsia="Courier New" w:cs="Courier New" w:ascii="Courier New" w:hAnsi="Courier New"/>
          <w:sz w:val="22"/>
          <w:szCs w:val="22"/>
        </w:rPr>
        <w:t xml:space="preserve">// Добавляем в список 𝐿(𝑖, 𝑗) последнюю вершину пути 𝑣𝑖 → 𝑣𝑗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end if </w:t>
      </w:r>
    </w:p>
    <w:p>
      <w:pPr>
        <w:pStyle w:val="Normal1"/>
        <w:ind w:hanging="0" w:left="144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firstLine="720"/>
        <w:rPr>
          <w:rFonts w:ascii="Times New Roman" w:hAnsi="Times New Roman" w:eastAsia="Times New Roman" w:cs="Times New Roman"/>
          <w:sz w:val="28"/>
          <w:szCs w:val="28"/>
        </w:rPr>
      </w:pPr>
      <w:r>
        <w:rPr>
          <w:rFonts w:eastAsia="Courier New" w:cs="Courier New" w:ascii="Courier New" w:hAnsi="Courier New"/>
          <w:b/>
          <w:sz w:val="22"/>
          <w:szCs w:val="22"/>
        </w:rPr>
        <w:t xml:space="preserve">end for </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1.3. Интерфейс программы</w:t>
      </w:r>
    </w:p>
    <w:p>
      <w:pPr>
        <w:pStyle w:val="Normal1"/>
        <w:numPr>
          <w:ilvl w:val="0"/>
          <w:numId w:val="13"/>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Отображение графа: Программа будет позволять пользователю</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визуально создавать и редактировать граф, добавляя вершины и рёбра с редактирования матрицы весов.</w:t>
      </w:r>
    </w:p>
    <w:p>
      <w:pPr>
        <w:pStyle w:val="Normal1"/>
        <w:spacing w:lineRule="auto" w:line="360"/>
        <w:ind w:firstLine="720"/>
        <w:rPr>
          <w:rFonts w:ascii="Times New Roman" w:hAnsi="Times New Roman" w:eastAsia="Times New Roman" w:cs="Times New Roman"/>
          <w:sz w:val="28"/>
          <w:szCs w:val="28"/>
        </w:rPr>
      </w:pPr>
      <w:r>
        <w:drawing>
          <wp:anchor behindDoc="0" distT="114300" distB="114300" distL="114300" distR="114300" simplePos="0" locked="0" layoutInCell="0" allowOverlap="1" relativeHeight="17">
            <wp:simplePos x="0" y="0"/>
            <wp:positionH relativeFrom="column">
              <wp:posOffset>1619250</wp:posOffset>
            </wp:positionH>
            <wp:positionV relativeFrom="paragraph">
              <wp:posOffset>704850</wp:posOffset>
            </wp:positionV>
            <wp:extent cx="2276475" cy="1438275"/>
            <wp:effectExtent l="0" t="0" r="0" b="0"/>
            <wp:wrapTopAndBottom/>
            <wp:docPr id="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descr=""/>
                    <pic:cNvPicPr>
                      <a:picLocks noChangeAspect="1" noChangeArrowheads="1"/>
                    </pic:cNvPicPr>
                  </pic:nvPicPr>
                  <pic:blipFill>
                    <a:blip r:embed="rId3"/>
                    <a:srcRect l="3167" t="3563" r="2375" b="0"/>
                    <a:stretch>
                      <a:fillRect/>
                    </a:stretch>
                  </pic:blipFill>
                  <pic:spPr bwMode="auto">
                    <a:xfrm>
                      <a:off x="0" y="0"/>
                      <a:ext cx="2276475" cy="1438275"/>
                    </a:xfrm>
                    <a:prstGeom prst="rect">
                      <a:avLst/>
                    </a:prstGeom>
                  </pic:spPr>
                </pic:pic>
              </a:graphicData>
            </a:graphic>
          </wp:anchor>
        </w:drawing>
      </w:r>
      <w:r>
        <w:rPr>
          <w:rFonts w:eastAsia="Times New Roman" w:cs="Times New Roman" w:ascii="Times New Roman" w:hAnsi="Times New Roman"/>
          <w:sz w:val="28"/>
          <w:szCs w:val="28"/>
        </w:rPr>
        <w:t>Предполагается, что матрица весов и граф будут выглядеть следующим образом:</w:t>
      </w:r>
    </w:p>
    <w:p>
      <w:pPr>
        <w:pStyle w:val="Normal1"/>
        <w:spacing w:lineRule="auto" w:line="360"/>
        <w:ind w:firstLine="709"/>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ab/>
        <w:t xml:space="preserve">       Рисунок 1 – Матрица весов </w:t>
      </w:r>
    </w:p>
    <w:p>
      <w:pPr>
        <w:pStyle w:val="Normal1"/>
        <w:spacing w:lineRule="auto" w:line="360"/>
        <w:ind w:firstLine="709"/>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drawing>
          <wp:anchor behindDoc="0" distT="114300" distB="114300" distL="114300" distR="114300" simplePos="0" locked="0" layoutInCell="0" allowOverlap="1" relativeHeight="15">
            <wp:simplePos x="0" y="0"/>
            <wp:positionH relativeFrom="column">
              <wp:posOffset>1514475</wp:posOffset>
            </wp:positionH>
            <wp:positionV relativeFrom="paragraph">
              <wp:posOffset>198120</wp:posOffset>
            </wp:positionV>
            <wp:extent cx="2381250" cy="1400175"/>
            <wp:effectExtent l="0" t="0" r="0" b="0"/>
            <wp:wrapTopAndBottom/>
            <wp:docPr id="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
                    <pic:cNvPicPr>
                      <a:picLocks noChangeAspect="1" noChangeArrowheads="1"/>
                    </pic:cNvPicPr>
                  </pic:nvPicPr>
                  <pic:blipFill>
                    <a:blip r:embed="rId4"/>
                    <a:srcRect l="6448" t="4687" r="3942" b="0"/>
                    <a:stretch>
                      <a:fillRect/>
                    </a:stretch>
                  </pic:blipFill>
                  <pic:spPr bwMode="auto">
                    <a:xfrm>
                      <a:off x="0" y="0"/>
                      <a:ext cx="2381250" cy="1400175"/>
                    </a:xfrm>
                    <a:prstGeom prst="rect">
                      <a:avLst/>
                    </a:prstGeom>
                  </pic:spPr>
                </pic:pic>
              </a:graphicData>
            </a:graphic>
          </wp:anchor>
        </w:drawing>
      </w:r>
      <w:r>
        <w:rPr>
          <w:rFonts w:eastAsia="Times New Roman" w:cs="Times New Roman" w:ascii="Times New Roman" w:hAnsi="Times New Roman"/>
          <w:sz w:val="28"/>
          <w:szCs w:val="28"/>
        </w:rPr>
        <w:t>Рисунок 2 – Визуальное представление графа</w:t>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Примерная схема интерфейса:</w:t>
      </w:r>
    </w:p>
    <w:p>
      <w:pPr>
        <w:pStyle w:val="Normal1"/>
        <w:spacing w:lineRule="auto" w:line="360"/>
        <w:ind w:hanging="0" w:left="0"/>
        <w:rPr>
          <w:rFonts w:ascii="Times New Roman" w:hAnsi="Times New Roman" w:eastAsia="Times New Roman" w:cs="Times New Roman"/>
          <w:sz w:val="28"/>
          <w:szCs w:val="28"/>
        </w:rPr>
      </w:pPr>
      <w:r>
        <w:rPr/>
        <w:drawing>
          <wp:inline distT="0" distB="0" distL="0" distR="0">
            <wp:extent cx="6120130" cy="37846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6120130" cy="3784600"/>
                    </a:xfrm>
                    <a:prstGeom prst="rect">
                      <a:avLst/>
                    </a:prstGeom>
                  </pic:spPr>
                </pic:pic>
              </a:graphicData>
            </a:graphic>
          </wp:inline>
        </w:drawing>
      </w:r>
    </w:p>
    <w:p>
      <w:pPr>
        <w:pStyle w:val="Normal1"/>
        <w:spacing w:lineRule="auto" w:line="360"/>
        <w:ind w:firstLine="709"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Рисунок 3 – Схема программы</w:t>
      </w:r>
    </w:p>
    <w:p>
      <w:pPr>
        <w:pStyle w:val="Normal1"/>
        <w:numPr>
          <w:ilvl w:val="0"/>
          <w:numId w:val="13"/>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Анимация алгоритма: Пользователь сможет запустить алгоритм</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Флойда-Уоршелла на созданном графе и наблюдать шаг за шагом, как алгоритм находит кратчайшие пути между всеми парами вершин. Визуализация будет показывать изменения в матрице расстояний на каждом шаге алгоритма.</w:t>
      </w:r>
    </w:p>
    <w:p>
      <w:pPr>
        <w:pStyle w:val="Normal1"/>
        <w:numPr>
          <w:ilvl w:val="0"/>
          <w:numId w:val="13"/>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Интерактивность: Пользователь сможет взаимодействовать с</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визуализацией, приостанавливая, возобновляя или шагая по алгоритму по своему усмотрению. Также будет добавлена возможность выбора режима - показывать работу алгоритма по шагам или готовое представление дерева кратчайших путей.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2</w:t>
      </w: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smallCaps/>
          <w:sz w:val="28"/>
          <w:szCs w:val="28"/>
        </w:rPr>
        <w:t xml:space="preserve"> ПЛАН РАЗРАБОТКИ И РАСПРЕДЕЛЕНИЕ РОЛЕЙ В КОМАНДЕ</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firstLine="709" w:left="0" w:right="0"/>
        <w:jc w:val="left"/>
        <w:rPr>
          <w:rFonts w:ascii="Times New Roman" w:hAnsi="Times New Roman" w:eastAsia="Times New Roman" w:cs="Times New Roman"/>
          <w:b/>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2.1. </w:t>
      </w:r>
      <w:r>
        <w:rPr>
          <w:rFonts w:eastAsia="Times New Roman" w:cs="Times New Roman" w:ascii="Times New Roman" w:hAnsi="Times New Roman"/>
          <w:b/>
          <w:sz w:val="28"/>
          <w:szCs w:val="28"/>
        </w:rPr>
        <w:t>План разработки</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 июля (понедельник): сдача прототипа проекта.</w:t>
      </w:r>
    </w:p>
    <w:p>
      <w:pPr>
        <w:pStyle w:val="Normal1"/>
        <w:numPr>
          <w:ilvl w:val="0"/>
          <w:numId w:val="20"/>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базового функционала программы, включая создание графического интерфейса для добавления вершин и рёбер.</w:t>
      </w:r>
    </w:p>
    <w:p>
      <w:pPr>
        <w:pStyle w:val="Normal1"/>
        <w:numPr>
          <w:ilvl w:val="0"/>
          <w:numId w:val="20"/>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Реализация основной логики алгоритма Флойда-Уоршелла для нахождения кратчайших путей между всеми парами вершин.</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5 июля (пятница): сдача первой версии.</w:t>
      </w:r>
    </w:p>
    <w:p>
      <w:pPr>
        <w:pStyle w:val="Normal1"/>
        <w:numPr>
          <w:ilvl w:val="0"/>
          <w:numId w:val="8"/>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Доработка интерфейса программы.</w:t>
      </w:r>
    </w:p>
    <w:p>
      <w:pPr>
        <w:pStyle w:val="Normal1"/>
        <w:numPr>
          <w:ilvl w:val="0"/>
          <w:numId w:val="8"/>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Полная реализация алгоритма в соответствии с описанием в предыдущем пункте. </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8 июля (понедельник): сдача второй версии.</w:t>
      </w:r>
    </w:p>
    <w:p>
      <w:pPr>
        <w:pStyle w:val="Normal1"/>
        <w:numPr>
          <w:ilvl w:val="0"/>
          <w:numId w:val="5"/>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Оптимизация кода и улучшение производительности программы.</w:t>
      </w:r>
    </w:p>
    <w:p>
      <w:pPr>
        <w:pStyle w:val="Normal1"/>
        <w:numPr>
          <w:ilvl w:val="0"/>
          <w:numId w:val="5"/>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Добавление функционала для визуализации шагов алгоритма Флойда-Уоршелла.</w:t>
      </w:r>
    </w:p>
    <w:p>
      <w:pPr>
        <w:pStyle w:val="Normal1"/>
        <w:numPr>
          <w:ilvl w:val="0"/>
          <w:numId w:val="5"/>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Подготовка к финальной сдаче, проверка соответствия всем требованиям проекта.</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9 июля (вторник): сдача финальной версии программы с отчётом.</w:t>
      </w:r>
    </w:p>
    <w:p>
      <w:pPr>
        <w:pStyle w:val="Normal1"/>
        <w:numPr>
          <w:ilvl w:val="0"/>
          <w:numId w:val="12"/>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Финальная проверка программы на наличие ошибок и исправление последних недочетов.</w:t>
      </w:r>
    </w:p>
    <w:p>
      <w:pPr>
        <w:pStyle w:val="Normal1"/>
        <w:numPr>
          <w:ilvl w:val="0"/>
          <w:numId w:val="12"/>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Подготовка отчёта о проделанной работе, включая описание функционала программы, инструкции по использованию и примеры работы.</w:t>
      </w:r>
    </w:p>
    <w:p>
      <w:pPr>
        <w:pStyle w:val="Normal1"/>
        <w:numPr>
          <w:ilvl w:val="0"/>
          <w:numId w:val="12"/>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Сдача финальной версии программы и отчёта.</w:t>
      </w:r>
    </w:p>
    <w:p>
      <w:pPr>
        <w:pStyle w:val="Normal1"/>
        <w:keepNext w:val="false"/>
        <w:keepLines w:val="false"/>
        <w:pageBreakBefore w:val="false"/>
        <w:widowControl/>
        <w:shd w:val="clear" w:fill="auto"/>
        <w:spacing w:lineRule="auto" w:line="360" w:before="0" w:after="0"/>
        <w:ind w:firstLine="709"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2.2. </w:t>
      </w:r>
      <w:r>
        <w:rPr>
          <w:rFonts w:eastAsia="Times New Roman" w:cs="Times New Roman" w:ascii="Times New Roman" w:hAnsi="Times New Roman"/>
          <w:b/>
          <w:sz w:val="28"/>
          <w:szCs w:val="28"/>
        </w:rPr>
        <w:t>Распределение ролей в команде</w:t>
      </w:r>
    </w:p>
    <w:p>
      <w:pPr>
        <w:pStyle w:val="Normal1"/>
        <w:numPr>
          <w:ilvl w:val="0"/>
          <w:numId w:val="7"/>
        </w:numPr>
        <w:shd w:val="clear" w:fill="FFFFFF"/>
        <w:spacing w:lineRule="auto" w:line="360" w:before="0" w:afterAutospacing="0" w:after="0"/>
        <w:ind w:hanging="360" w:left="720"/>
        <w:rPr>
          <w:rFonts w:ascii="Times New Roman" w:hAnsi="Times New Roman" w:eastAsia="Times New Roman" w:cs="Times New Roman"/>
          <w:sz w:val="28"/>
          <w:szCs w:val="28"/>
        </w:rPr>
      </w:pPr>
      <w:r>
        <w:rPr>
          <w:rFonts w:eastAsia="Times New Roman" w:cs="Times New Roman" w:ascii="Times New Roman" w:hAnsi="Times New Roman"/>
          <w:color w:val="1F2328"/>
          <w:sz w:val="28"/>
          <w:szCs w:val="28"/>
        </w:rPr>
        <w:t>Дарья Биктагирова - отвечает за разработку основной логики программы, включая алгоритмы и функциональность, а также за написание отчета по фрагментам своего кода.</w:t>
      </w:r>
    </w:p>
    <w:p>
      <w:pPr>
        <w:pStyle w:val="Normal1"/>
        <w:numPr>
          <w:ilvl w:val="0"/>
          <w:numId w:val="7"/>
        </w:numPr>
        <w:shd w:val="clear" w:fill="FFFFFF"/>
        <w:spacing w:lineRule="auto" w:line="360" w:beforeAutospacing="0" w:before="0" w:after="0"/>
        <w:ind w:hanging="360" w:left="720"/>
        <w:rPr>
          <w:rFonts w:ascii="Times New Roman" w:hAnsi="Times New Roman" w:eastAsia="Times New Roman" w:cs="Times New Roman"/>
          <w:sz w:val="28"/>
          <w:szCs w:val="28"/>
        </w:rPr>
      </w:pPr>
      <w:r>
        <w:rPr>
          <w:rFonts w:eastAsia="Times New Roman" w:cs="Times New Roman" w:ascii="Times New Roman" w:hAnsi="Times New Roman"/>
          <w:color w:val="1F2328"/>
          <w:sz w:val="28"/>
          <w:szCs w:val="28"/>
        </w:rPr>
        <w:t>Дарья Малюская - отвечает за дизайн и внешний вид программы, а также за написание основной части отчета, описывающей общую концепцию проекта и его результаты.</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position w:val="0"/>
          <w:sz w:val="28"/>
          <w:sz w:val="28"/>
          <w:szCs w:val="28"/>
          <w:u w:val="none"/>
          <w:shd w:fill="auto" w:val="clear"/>
          <w:vertAlign w:val="baseline"/>
        </w:rPr>
        <w:t xml:space="preserve">3. </w:t>
      </w:r>
      <w:r>
        <w:rPr>
          <w:rFonts w:eastAsia="Times New Roman" w:cs="Times New Roman" w:ascii="Times New Roman" w:hAnsi="Times New Roman"/>
          <w:b/>
          <w:smallCaps/>
          <w:sz w:val="28"/>
          <w:szCs w:val="28"/>
        </w:rPr>
        <w:t>ОСОБЕННОСТИ РЕАЛИЗАЦИИ</w:t>
      </w:r>
    </w:p>
    <w:p>
      <w:pPr>
        <w:pStyle w:val="Normal1"/>
        <w:spacing w:lineRule="auto" w:line="360"/>
        <w:ind w:firstLine="709"/>
        <w:rPr>
          <w:rFonts w:ascii="Times New Roman" w:hAnsi="Times New Roman" w:eastAsia="Times New Roman" w:cs="Times New Roman"/>
          <w:b/>
          <w:sz w:val="28"/>
          <w:szCs w:val="28"/>
        </w:rPr>
      </w:pPr>
      <w:r>
        <w:rPr>
          <w:rFonts w:eastAsia="Times New Roman" w:cs="Times New Roman" w:ascii="Times New Roman" w:hAnsi="Times New Roman"/>
          <w:b/>
          <w:sz w:val="28"/>
          <w:szCs w:val="28"/>
        </w:rPr>
        <w:t>3.1. Архитектура программы</w:t>
      </w:r>
    </w:p>
    <w:p>
      <w:pPr>
        <w:pStyle w:val="Normal1"/>
        <w:spacing w:lineRule="auto" w:line="360"/>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Схема архитектуры приложения представлена в виде UML на рисунке 4:</w:t>
      </w:r>
    </w:p>
    <w:p>
      <w:pPr>
        <w:pStyle w:val="Normal1"/>
        <w:keepNext w:val="false"/>
        <w:keepLines w:val="false"/>
        <w:pageBreakBefore w:val="false"/>
        <w:widowControl/>
        <w:shd w:val="clear" w:fill="auto"/>
        <w:spacing w:lineRule="auto" w:line="360" w:before="0" w:after="0"/>
        <w:ind w:firstLine="709" w:left="0" w:right="0"/>
        <w:jc w:val="center"/>
        <w:rPr>
          <w:b w:val="false"/>
          <w:bCs w:val="false"/>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drawing>
          <wp:inline distT="0" distB="0" distL="0" distR="0">
            <wp:extent cx="4934585" cy="432117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4934585" cy="4321175"/>
                    </a:xfrm>
                    <a:prstGeom prst="rect">
                      <a:avLst/>
                    </a:prstGeom>
                  </pic:spPr>
                </pic:pic>
              </a:graphicData>
            </a:graphic>
          </wp:inline>
        </w:drawing>
      </w:r>
    </w:p>
    <w:p>
      <w:pPr>
        <w:pStyle w:val="Normal1"/>
        <w:widowControl/>
        <w:shd w:val="clear" w:fill="auto"/>
        <w:spacing w:lineRule="auto" w:line="360" w:before="0" w:after="0"/>
        <w:ind w:firstLine="709" w:left="0" w:right="0"/>
        <w:jc w:val="center"/>
        <w:rPr>
          <w:b w:val="false"/>
          <w:bCs w:val="false"/>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Рисунок 4 –  UML-диаграмма приложения</w:t>
      </w:r>
    </w:p>
    <w:p>
      <w:pPr>
        <w:pStyle w:val="Normal1"/>
        <w:widowControl/>
        <w:shd w:val="clear" w:fill="auto"/>
        <w:spacing w:lineRule="auto" w:line="360" w:before="0" w:after="0"/>
        <w:ind w:firstLine="709" w:left="0" w:right="0"/>
        <w:jc w:val="left"/>
        <w:rPr>
          <w:rFonts w:ascii="Times New Roman" w:hAnsi="Times New Roman" w:eastAsia="Times New Roman" w:cs="Times New Roman"/>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3.</w:t>
      </w:r>
      <w:r>
        <w:rPr>
          <w:rFonts w:eastAsia="Times New Roman" w:cs="Times New Roman" w:ascii="Times New Roman" w:hAnsi="Times New Roman"/>
          <w:b/>
          <w:sz w:val="28"/>
          <w:szCs w:val="28"/>
        </w:rPr>
        <w:t>2</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sz w:val="28"/>
          <w:szCs w:val="28"/>
        </w:rPr>
        <w:t>Использованные структуры данных</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 </w:t>
      </w:r>
      <w:r>
        <w:rPr>
          <w:rFonts w:eastAsia="Times New Roman" w:cs="Times New Roman" w:ascii="Times New Roman" w:hAnsi="Times New Roman"/>
          <w:i/>
          <w:sz w:val="28"/>
          <w:szCs w:val="28"/>
        </w:rPr>
        <w:t>GraphVisPane</w:t>
      </w:r>
      <w:r>
        <w:rPr>
          <w:rFonts w:eastAsia="Times New Roman" w:cs="Times New Roman" w:ascii="Times New Roman" w:hAnsi="Times New Roman"/>
          <w:sz w:val="28"/>
          <w:szCs w:val="28"/>
        </w:rPr>
        <w:t xml:space="preserve"> используется для визуализации графов и имеет следующие поля:</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graphObservable: ObservableValue</w:t>
      </w:r>
      <w:r>
        <w:rPr>
          <w:rFonts w:eastAsia="Times New Roman" w:cs="Times New Roman" w:ascii="Times New Roman" w:hAnsi="Times New Roman"/>
          <w:sz w:val="28"/>
          <w:szCs w:val="28"/>
        </w:rPr>
        <w:t>. Объект, который хранит информацию о графе и обновляется при изменениях в графе.</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diGraph: DigraphEdgeList.</w:t>
      </w:r>
      <w:r>
        <w:rPr>
          <w:rFonts w:eastAsia="Times New Roman" w:cs="Times New Roman" w:ascii="Times New Roman" w:hAnsi="Times New Roman"/>
          <w:sz w:val="28"/>
          <w:szCs w:val="28"/>
        </w:rPr>
        <w:t xml:space="preserve"> Объект, который представляет собой ориентированный граф с использованием списка ребер. Он хранит вершины и связи между ними.</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graphView: SmartGraphPanel</w:t>
      </w:r>
      <w:r>
        <w:rPr>
          <w:rFonts w:eastAsia="Times New Roman" w:cs="Times New Roman" w:ascii="Times New Roman" w:hAnsi="Times New Roman"/>
          <w:sz w:val="28"/>
          <w:szCs w:val="28"/>
        </w:rPr>
        <w:t xml:space="preserve">. Объект, который представляет панель для визуализации графов. Он использует стратегии размещения вершин, такие как </w:t>
      </w:r>
      <w:r>
        <w:rPr>
          <w:rFonts w:eastAsia="Times New Roman" w:cs="Times New Roman" w:ascii="Times New Roman" w:hAnsi="Times New Roman"/>
          <w:i/>
          <w:sz w:val="28"/>
          <w:szCs w:val="28"/>
        </w:rPr>
        <w:t>SmartCircularSortedPlacementStrategy</w:t>
      </w:r>
      <w:r>
        <w:rPr>
          <w:rFonts w:eastAsia="Times New Roman" w:cs="Times New Roman" w:ascii="Times New Roman" w:hAnsi="Times New Roman"/>
          <w:sz w:val="28"/>
          <w:szCs w:val="28"/>
        </w:rPr>
        <w:t xml:space="preserve"> и </w:t>
      </w:r>
      <w:r>
        <w:rPr>
          <w:rFonts w:eastAsia="Times New Roman" w:cs="Times New Roman" w:ascii="Times New Roman" w:hAnsi="Times New Roman"/>
          <w:i/>
          <w:sz w:val="28"/>
          <w:szCs w:val="28"/>
        </w:rPr>
        <w:t>ForceDirectedSpringGravityLayoutStrategy</w:t>
      </w:r>
      <w:r>
        <w:rPr>
          <w:rFonts w:eastAsia="Times New Roman" w:cs="Times New Roman" w:ascii="Times New Roman" w:hAnsi="Times New Roman"/>
          <w:sz w:val="28"/>
          <w:szCs w:val="28"/>
        </w:rPr>
        <w:t>, для отображения графа.</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vertexCache: mutableMap</w:t>
      </w:r>
      <w:r>
        <w:rPr>
          <w:rFonts w:eastAsia="Times New Roman" w:cs="Times New Roman" w:ascii="Times New Roman" w:hAnsi="Times New Roman"/>
          <w:sz w:val="28"/>
          <w:szCs w:val="28"/>
        </w:rPr>
        <w:t>. Объект, который хранит кешированные объекты вершин графа для быстрого доступа к ним при обновлении графа.</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edgeCache: mutableMap</w:t>
      </w:r>
      <w:r>
        <w:rPr>
          <w:rFonts w:eastAsia="Times New Roman" w:cs="Times New Roman" w:ascii="Times New Roman" w:hAnsi="Times New Roman"/>
          <w:sz w:val="28"/>
          <w:szCs w:val="28"/>
        </w:rPr>
        <w:t>. Объект, который хранит кешированные объекты ребер графа для быстрого доступа к ним при обновлении графа.</w:t>
      </w:r>
    </w:p>
    <w:p>
      <w:pPr>
        <w:pStyle w:val="Normal1"/>
        <w:spacing w:lineRule="auto" w:line="360"/>
        <w:ind w:hanging="0" w:left="0"/>
        <w:rPr>
          <w:rFonts w:ascii="Times New Roman" w:hAnsi="Times New Roman" w:eastAsia="Times New Roman" w:cs="Times New Roman"/>
          <w:sz w:val="28"/>
          <w:szCs w:val="28"/>
        </w:rPr>
      </w:pPr>
      <w:r>
        <w:rPr>
          <w:rFonts w:eastAsia="Times New Roman" w:cs="Times New Roman" w:ascii="Times New Roman" w:hAnsi="Times New Roman"/>
          <w:sz w:val="28"/>
          <w:szCs w:val="28"/>
        </w:rPr>
        <w:tab/>
        <w:t>И следующие методы:</w:t>
      </w:r>
    </w:p>
    <w:p>
      <w:pPr>
        <w:pStyle w:val="Normal1"/>
        <w:numPr>
          <w:ilvl w:val="0"/>
          <w:numId w:val="1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onGraphUpdated:</w:t>
      </w:r>
      <w:r>
        <w:rPr>
          <w:rFonts w:eastAsia="Times New Roman" w:cs="Times New Roman" w:ascii="Times New Roman" w:hAnsi="Times New Roman"/>
          <w:sz w:val="28"/>
          <w:szCs w:val="28"/>
        </w:rPr>
        <w:t xml:space="preserve"> Это метод, который обрабатывает изменения в графе при обновлении </w:t>
      </w:r>
      <w:r>
        <w:rPr>
          <w:rFonts w:eastAsia="Times New Roman" w:cs="Times New Roman" w:ascii="Times New Roman" w:hAnsi="Times New Roman"/>
          <w:i/>
          <w:sz w:val="28"/>
          <w:szCs w:val="28"/>
        </w:rPr>
        <w:t>graphObservable.</w:t>
      </w:r>
    </w:p>
    <w:p>
      <w:pPr>
        <w:pStyle w:val="Normal1"/>
        <w:numPr>
          <w:ilvl w:val="0"/>
          <w:numId w:val="1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init(): </w:t>
      </w:r>
      <w:r>
        <w:rPr>
          <w:rFonts w:eastAsia="Times New Roman" w:cs="Times New Roman" w:ascii="Times New Roman" w:hAnsi="Times New Roman"/>
          <w:sz w:val="28"/>
          <w:szCs w:val="28"/>
        </w:rPr>
        <w:t xml:space="preserve">Этот метод инициализирует </w:t>
      </w:r>
      <w:r>
        <w:rPr>
          <w:rFonts w:eastAsia="Times New Roman" w:cs="Times New Roman" w:ascii="Times New Roman" w:hAnsi="Times New Roman"/>
          <w:i/>
          <w:sz w:val="28"/>
          <w:szCs w:val="28"/>
        </w:rPr>
        <w:t>graphView</w:t>
      </w:r>
      <w:r>
        <w:rPr>
          <w:rFonts w:eastAsia="Times New Roman" w:cs="Times New Roman" w:ascii="Times New Roman" w:hAnsi="Times New Roman"/>
          <w:sz w:val="28"/>
          <w:szCs w:val="28"/>
        </w:rPr>
        <w:t xml:space="preserve"> и вызывает </w:t>
      </w:r>
      <w:r>
        <w:rPr>
          <w:rFonts w:eastAsia="Times New Roman" w:cs="Times New Roman" w:ascii="Times New Roman" w:hAnsi="Times New Roman"/>
          <w:i/>
          <w:sz w:val="28"/>
          <w:szCs w:val="28"/>
        </w:rPr>
        <w:t xml:space="preserve">onGraphUpdated </w:t>
      </w:r>
      <w:r>
        <w:rPr>
          <w:rFonts w:eastAsia="Times New Roman" w:cs="Times New Roman" w:ascii="Times New Roman" w:hAnsi="Times New Roman"/>
          <w:sz w:val="28"/>
          <w:szCs w:val="28"/>
        </w:rPr>
        <w:t>для обновления представления графа.</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 </w:t>
      </w:r>
      <w:r>
        <w:rPr>
          <w:rFonts w:eastAsia="Times New Roman" w:cs="Times New Roman" w:ascii="Times New Roman" w:hAnsi="Times New Roman"/>
          <w:i/>
          <w:sz w:val="28"/>
          <w:szCs w:val="28"/>
        </w:rPr>
        <w:t>MatrixIOPane</w:t>
      </w:r>
      <w:r>
        <w:rPr>
          <w:rFonts w:eastAsia="Times New Roman" w:cs="Times New Roman" w:ascii="Times New Roman" w:hAnsi="Times New Roman"/>
          <w:b/>
          <w:i/>
          <w:sz w:val="28"/>
          <w:szCs w:val="28"/>
        </w:rPr>
        <w:t xml:space="preserve"> </w:t>
      </w:r>
      <w:r>
        <w:rPr>
          <w:rFonts w:eastAsia="Times New Roman" w:cs="Times New Roman" w:ascii="Times New Roman" w:hAnsi="Times New Roman"/>
          <w:sz w:val="28"/>
          <w:szCs w:val="28"/>
        </w:rPr>
        <w:t>используется для отображения матрицы смежности графа и управления элементами графа. Его поля:</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dim:</w:t>
      </w:r>
      <w:r>
        <w:rPr>
          <w:rFonts w:eastAsia="Times New Roman" w:cs="Times New Roman" w:ascii="Times New Roman" w:hAnsi="Times New Roman"/>
          <w:sz w:val="28"/>
          <w:szCs w:val="28"/>
        </w:rPr>
        <w:t xml:space="preserve"> Переменная типа </w:t>
      </w:r>
      <w:r>
        <w:rPr>
          <w:rFonts w:eastAsia="Times New Roman" w:cs="Times New Roman" w:ascii="Times New Roman" w:hAnsi="Times New Roman"/>
          <w:i/>
          <w:sz w:val="28"/>
          <w:szCs w:val="28"/>
        </w:rPr>
        <w:t>SimpleIntegerProperty</w:t>
      </w:r>
      <w:r>
        <w:rPr>
          <w:rFonts w:eastAsia="Times New Roman" w:cs="Times New Roman" w:ascii="Times New Roman" w:hAnsi="Times New Roman"/>
          <w:sz w:val="28"/>
          <w:szCs w:val="28"/>
        </w:rPr>
        <w:t>, используется для хранения размерности матрицы.</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vbox:</w:t>
      </w:r>
      <w:r>
        <w:rPr>
          <w:rFonts w:eastAsia="Times New Roman" w:cs="Times New Roman" w:ascii="Times New Roman" w:hAnsi="Times New Roman"/>
          <w:sz w:val="28"/>
          <w:szCs w:val="28"/>
        </w:rPr>
        <w:t xml:space="preserve"> Объект типа </w:t>
      </w:r>
      <w:r>
        <w:rPr>
          <w:rFonts w:eastAsia="Times New Roman" w:cs="Times New Roman" w:ascii="Times New Roman" w:hAnsi="Times New Roman"/>
          <w:i/>
          <w:sz w:val="28"/>
          <w:szCs w:val="28"/>
        </w:rPr>
        <w:t>VBox</w:t>
      </w:r>
      <w:r>
        <w:rPr>
          <w:rFonts w:eastAsia="Times New Roman" w:cs="Times New Roman" w:ascii="Times New Roman" w:hAnsi="Times New Roman"/>
          <w:sz w:val="28"/>
          <w:szCs w:val="28"/>
        </w:rPr>
        <w:t>, представляет вертикальный контейнер для размещения элементов.</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grid:</w:t>
      </w:r>
      <w:r>
        <w:rPr>
          <w:rFonts w:eastAsia="Times New Roman" w:cs="Times New Roman" w:ascii="Times New Roman" w:hAnsi="Times New Roman"/>
          <w:sz w:val="28"/>
          <w:szCs w:val="28"/>
        </w:rPr>
        <w:t xml:space="preserve"> Объект типа </w:t>
      </w:r>
      <w:r>
        <w:rPr>
          <w:rFonts w:eastAsia="Times New Roman" w:cs="Times New Roman" w:ascii="Times New Roman" w:hAnsi="Times New Roman"/>
          <w:i/>
          <w:sz w:val="28"/>
          <w:szCs w:val="28"/>
        </w:rPr>
        <w:t>GridPane</w:t>
      </w:r>
      <w:r>
        <w:rPr>
          <w:rFonts w:eastAsia="Times New Roman" w:cs="Times New Roman" w:ascii="Times New Roman" w:hAnsi="Times New Roman"/>
          <w:sz w:val="28"/>
          <w:szCs w:val="28"/>
        </w:rPr>
        <w:t>, используется для представления сетки вершин и ребер графа.</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matrixGrid: </w:t>
      </w:r>
      <w:r>
        <w:rPr>
          <w:rFonts w:eastAsia="Times New Roman" w:cs="Times New Roman" w:ascii="Times New Roman" w:hAnsi="Times New Roman"/>
          <w:sz w:val="28"/>
          <w:szCs w:val="28"/>
        </w:rPr>
        <w:t xml:space="preserve">Объект типа </w:t>
      </w:r>
      <w:r>
        <w:rPr>
          <w:rFonts w:eastAsia="Times New Roman" w:cs="Times New Roman" w:ascii="Times New Roman" w:hAnsi="Times New Roman"/>
          <w:i/>
          <w:sz w:val="28"/>
          <w:szCs w:val="28"/>
        </w:rPr>
        <w:t>GridPane</w:t>
      </w:r>
      <w:r>
        <w:rPr>
          <w:rFonts w:eastAsia="Times New Roman" w:cs="Times New Roman" w:ascii="Times New Roman" w:hAnsi="Times New Roman"/>
          <w:sz w:val="28"/>
          <w:szCs w:val="28"/>
        </w:rPr>
        <w:t>, представляет графическое представление матрицы смежности графа.</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vertexCache: mutableMap</w:t>
      </w:r>
      <w:r>
        <w:rPr>
          <w:rFonts w:eastAsia="Times New Roman" w:cs="Times New Roman" w:ascii="Times New Roman" w:hAnsi="Times New Roman"/>
          <w:sz w:val="28"/>
          <w:szCs w:val="28"/>
        </w:rPr>
        <w:t>, хранит вершины графа для быстрого доступа к ним.</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graphProperty: ReadOnlyObjectWrapper</w:t>
      </w:r>
      <w:r>
        <w:rPr>
          <w:rFonts w:eastAsia="Times New Roman" w:cs="Times New Roman" w:ascii="Times New Roman" w:hAnsi="Times New Roman"/>
          <w:sz w:val="28"/>
          <w:szCs w:val="28"/>
        </w:rPr>
        <w:t>, хранит информацию о текущем состоянии графа.</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step: Int</w:t>
      </w:r>
      <w:r>
        <w:rPr>
          <w:rFonts w:eastAsia="Times New Roman" w:cs="Times New Roman" w:ascii="Times New Roman" w:hAnsi="Times New Roman"/>
          <w:sz w:val="28"/>
          <w:szCs w:val="28"/>
        </w:rPr>
        <w:t xml:space="preserve"> - переменная, используется для отслеживания текущего шага алгоритма.</w:t>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sz w:val="28"/>
          <w:szCs w:val="28"/>
        </w:rPr>
        <w:t>Этот класс имеет следующие методы:</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addMatrix(graph: Graph): GridPane</w:t>
      </w:r>
      <w:r>
        <w:rPr>
          <w:rFonts w:eastAsia="Times New Roman" w:cs="Times New Roman" w:ascii="Times New Roman" w:hAnsi="Times New Roman"/>
          <w:sz w:val="28"/>
          <w:szCs w:val="28"/>
        </w:rPr>
        <w:t xml:space="preserve"> - Данный метод создает и добавляет матрицу смежности графа на экран. Он принимает объект Graph, извлекает из него информацию о вершинах и ребрах, а затем визуализирует матрицу смежности на основе этой информации.</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cleanMatrix() </w:t>
      </w:r>
      <w:r>
        <w:rPr>
          <w:rFonts w:eastAsia="Times New Roman" w:cs="Times New Roman" w:ascii="Times New Roman" w:hAnsi="Times New Roman"/>
          <w:sz w:val="28"/>
          <w:szCs w:val="28"/>
        </w:rPr>
        <w:t>- Метод для очистки матрицы смежности с экрана. Удаляет предыдущее отображение матрицы.</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addTextField(i: Int, j: Int)</w:t>
      </w:r>
      <w:r>
        <w:rPr>
          <w:rFonts w:eastAsia="Times New Roman" w:cs="Times New Roman" w:ascii="Times New Roman" w:hAnsi="Times New Roman"/>
          <w:sz w:val="28"/>
          <w:szCs w:val="28"/>
        </w:rPr>
        <w:t xml:space="preserve"> - Метод, который добавляет текстовые поля для ввода веса ребра между вершинами i и j. При вводе значения и нажатии клавиши "Enter" создается новое ребро между вершинами и обновляется граф.</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addElement()</w:t>
      </w:r>
      <w:r>
        <w:rPr>
          <w:rFonts w:eastAsia="Times New Roman" w:cs="Times New Roman" w:ascii="Times New Roman" w:hAnsi="Times New Roman"/>
          <w:sz w:val="28"/>
          <w:szCs w:val="28"/>
        </w:rPr>
        <w:t xml:space="preserve"> - Метод для добавления новой вершины в граф. Создает новую вершину, обновляет связи с существующими вершинами и визуализирует изменения на экране.</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removeElement() </w:t>
      </w:r>
      <w:r>
        <w:rPr>
          <w:rFonts w:eastAsia="Times New Roman" w:cs="Times New Roman" w:ascii="Times New Roman" w:hAnsi="Times New Roman"/>
          <w:sz w:val="28"/>
          <w:szCs w:val="28"/>
        </w:rPr>
        <w:t>- Метод для удаления последней добавленной вершины из графа. Удаляет вершину и все связанные с ней ребра, затем обновляет граф и матрицу смежности.</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startAlgorithm()</w:t>
      </w:r>
      <w:r>
        <w:rPr>
          <w:rFonts w:eastAsia="Times New Roman" w:cs="Times New Roman" w:ascii="Times New Roman" w:hAnsi="Times New Roman"/>
          <w:sz w:val="28"/>
          <w:szCs w:val="28"/>
        </w:rPr>
        <w:t xml:space="preserve"> - Метод для запуска алгоритма. Очищает матрицу смежности, запускает вычисления по алгоритму, визуализирует результат и обновляет граф.</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stepAlgorithm() </w:t>
      </w:r>
      <w:r>
        <w:rPr>
          <w:rFonts w:eastAsia="Times New Roman" w:cs="Times New Roman" w:ascii="Times New Roman" w:hAnsi="Times New Roman"/>
          <w:sz w:val="28"/>
          <w:szCs w:val="28"/>
        </w:rPr>
        <w:t>- Метод для пошагового выполнения алгоритма. Поочередно проходит шаги алгоритма, обновляя матрицу смежности и граф.</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automaticAlgorithmMode()</w:t>
      </w:r>
      <w:r>
        <w:rPr>
          <w:rFonts w:eastAsia="Times New Roman" w:cs="Times New Roman" w:ascii="Times New Roman" w:hAnsi="Times New Roman"/>
          <w:sz w:val="28"/>
          <w:szCs w:val="28"/>
        </w:rPr>
        <w:t xml:space="preserve"> - Метод для автоматического выполнения алгоритма. Запускает вычисления с определенной периодичностью, с заданной задержкой между шагами.</w:t>
      </w:r>
    </w:p>
    <w:p>
      <w:pPr>
        <w:pStyle w:val="Normal1"/>
        <w:spacing w:lineRule="auto" w:line="360"/>
        <w:ind w:hanging="0" w:left="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 </w:t>
      </w:r>
      <w:r>
        <w:rPr>
          <w:rFonts w:eastAsia="Times New Roman" w:cs="Times New Roman" w:ascii="Times New Roman" w:hAnsi="Times New Roman"/>
          <w:i/>
          <w:sz w:val="28"/>
          <w:szCs w:val="28"/>
        </w:rPr>
        <w:t>FloidAlg</w:t>
      </w:r>
      <w:r>
        <w:rPr>
          <w:rFonts w:eastAsia="Times New Roman" w:cs="Times New Roman" w:ascii="Times New Roman" w:hAnsi="Times New Roman"/>
          <w:sz w:val="28"/>
          <w:szCs w:val="28"/>
        </w:rPr>
        <w:t xml:space="preserve"> представляет собой класс, содержащий реализацию алгоритма и операций для работы с графом. Он использует матрицу весов ребер для расчетов и обновления кратчайших путей с учетом текущего шага или полного выполнения алгоритма на графе. </w:t>
      </w:r>
    </w:p>
    <w:p>
      <w:pPr>
        <w:pStyle w:val="Normal1"/>
        <w:numPr>
          <w:ilvl w:val="0"/>
          <w:numId w:val="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step(graph: Graph, step: Int): Graph</w:t>
      </w:r>
      <w:r>
        <w:rPr>
          <w:rFonts w:eastAsia="Times New Roman" w:cs="Times New Roman" w:ascii="Times New Roman" w:hAnsi="Times New Roman"/>
          <w:sz w:val="28"/>
          <w:szCs w:val="28"/>
        </w:rPr>
        <w:t xml:space="preserve"> - Метод для выполнения шага алгоритма с заданным номером. Принимает объект </w:t>
      </w:r>
      <w:r>
        <w:rPr>
          <w:rFonts w:eastAsia="Times New Roman" w:cs="Times New Roman" w:ascii="Times New Roman" w:hAnsi="Times New Roman"/>
          <w:i/>
          <w:sz w:val="28"/>
          <w:szCs w:val="28"/>
        </w:rPr>
        <w:t xml:space="preserve">Graph </w:t>
      </w:r>
      <w:r>
        <w:rPr>
          <w:rFonts w:eastAsia="Times New Roman" w:cs="Times New Roman" w:ascii="Times New Roman" w:hAnsi="Times New Roman"/>
          <w:sz w:val="28"/>
          <w:szCs w:val="28"/>
        </w:rPr>
        <w:t>и номер шага. Внутри этого метода осуществляется выполнение алгоритма Флойда, постепенно обновляя матрицу расстояний между вершинами на каждом шаге. Возвращает обновленный граф после выполнения указанного шага.</w:t>
      </w:r>
    </w:p>
    <w:p>
      <w:pPr>
        <w:pStyle w:val="Normal1"/>
        <w:numPr>
          <w:ilvl w:val="0"/>
          <w:numId w:val="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getAdjacencyMatrix(graph: Graph): Array</w:t>
      </w:r>
      <w:r>
        <w:rPr>
          <w:rFonts w:eastAsia="Times New Roman" w:cs="Times New Roman" w:ascii="Times New Roman" w:hAnsi="Times New Roman"/>
          <w:sz w:val="28"/>
          <w:szCs w:val="28"/>
        </w:rPr>
        <w:t xml:space="preserve"> - Метод для получения матрицы смежности из графа. Принимает объект </w:t>
      </w:r>
      <w:r>
        <w:rPr>
          <w:rFonts w:eastAsia="Times New Roman" w:cs="Times New Roman" w:ascii="Times New Roman" w:hAnsi="Times New Roman"/>
          <w:i/>
          <w:sz w:val="28"/>
          <w:szCs w:val="28"/>
        </w:rPr>
        <w:t>Graph</w:t>
      </w:r>
      <w:r>
        <w:rPr>
          <w:rFonts w:eastAsia="Times New Roman" w:cs="Times New Roman" w:ascii="Times New Roman" w:hAnsi="Times New Roman"/>
          <w:sz w:val="28"/>
          <w:szCs w:val="28"/>
        </w:rPr>
        <w:t xml:space="preserve"> и возвращает двумерный массив значений типа</w:t>
      </w:r>
      <w:r>
        <w:rPr>
          <w:rFonts w:eastAsia="Times New Roman" w:cs="Times New Roman" w:ascii="Times New Roman" w:hAnsi="Times New Roman"/>
          <w:i/>
          <w:sz w:val="28"/>
          <w:szCs w:val="28"/>
        </w:rPr>
        <w:t xml:space="preserve"> Double</w:t>
      </w:r>
      <w:r>
        <w:rPr>
          <w:rFonts w:eastAsia="Times New Roman" w:cs="Times New Roman" w:ascii="Times New Roman" w:hAnsi="Times New Roman"/>
          <w:sz w:val="28"/>
          <w:szCs w:val="28"/>
        </w:rPr>
        <w:t>, представляющий матрицу смежности графа с учетом весов ребер.</w:t>
      </w:r>
    </w:p>
    <w:p>
      <w:pPr>
        <w:pStyle w:val="Normal1"/>
        <w:numPr>
          <w:ilvl w:val="0"/>
          <w:numId w:val="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compute(graph: Graph): Graph </w:t>
      </w:r>
      <w:r>
        <w:rPr>
          <w:rFonts w:eastAsia="Times New Roman" w:cs="Times New Roman" w:ascii="Times New Roman" w:hAnsi="Times New Roman"/>
          <w:sz w:val="28"/>
          <w:szCs w:val="28"/>
        </w:rPr>
        <w:t xml:space="preserve">- Метод для полного выполнения алгоритма на всем графе. Выполняет алгоритм Флойда для нахождения кратчайших путей между всеми парами вершин в графе. Обновляет матрицу расстояний и возвращает обновленный граф.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i/>
          <w:sz w:val="28"/>
          <w:szCs w:val="28"/>
        </w:rPr>
        <w:t>class AlgoApp : Application()</w:t>
      </w:r>
      <w:r>
        <w:rPr>
          <w:rFonts w:eastAsia="Times New Roman" w:cs="Times New Roman" w:ascii="Times New Roman" w:hAnsi="Times New Roman"/>
          <w:sz w:val="28"/>
          <w:szCs w:val="28"/>
        </w:rPr>
        <w:t xml:space="preserve"> представляет собой графическое приложение, использующее JavaFX для визуализации графа и выполнения алгоритма. Создержит методы:</w:t>
      </w:r>
    </w:p>
    <w:p>
      <w:pPr>
        <w:pStyle w:val="Normal1"/>
        <w:numPr>
          <w:ilvl w:val="0"/>
          <w:numId w:val="1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start(primaryStage: Stage)</w:t>
      </w:r>
      <w:r>
        <w:rPr>
          <w:rFonts w:eastAsia="Times New Roman" w:cs="Times New Roman" w:ascii="Times New Roman" w:hAnsi="Times New Roman"/>
          <w:sz w:val="28"/>
          <w:szCs w:val="28"/>
        </w:rPr>
        <w:t xml:space="preserve"> - Переопределенный метод старта приложения, где создается интерфейс приложения, настраиваются компоненты и устанавливается основное окно.</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Приложение состоит из следующих основных компонентов:</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MatrixIOPane </w:t>
      </w:r>
      <w:r>
        <w:rPr>
          <w:rFonts w:eastAsia="Times New Roman" w:cs="Times New Roman" w:ascii="Times New Roman" w:hAnsi="Times New Roman"/>
          <w:sz w:val="28"/>
          <w:szCs w:val="28"/>
        </w:rPr>
        <w:t xml:space="preserve">- это пользовательский интерфейс для работы с матрицей смежности графа. Создается экземпляр класса </w:t>
      </w:r>
      <w:r>
        <w:rPr>
          <w:rFonts w:eastAsia="Times New Roman" w:cs="Times New Roman" w:ascii="Times New Roman" w:hAnsi="Times New Roman"/>
          <w:i/>
          <w:sz w:val="28"/>
          <w:szCs w:val="28"/>
        </w:rPr>
        <w:t>MatrixIOPane</w:t>
      </w:r>
      <w:r>
        <w:rPr>
          <w:rFonts w:eastAsia="Times New Roman" w:cs="Times New Roman" w:ascii="Times New Roman" w:hAnsi="Times New Roman"/>
          <w:sz w:val="28"/>
          <w:szCs w:val="28"/>
        </w:rPr>
        <w:t>, который предоставляет функциональность для добавления и удаления вершин, управления ребрами графа и выполнения алгоритма.</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GraphVisPane</w:t>
      </w:r>
      <w:r>
        <w:rPr>
          <w:rFonts w:eastAsia="Times New Roman" w:cs="Times New Roman" w:ascii="Times New Roman" w:hAnsi="Times New Roman"/>
          <w:sz w:val="28"/>
          <w:szCs w:val="28"/>
        </w:rPr>
        <w:t xml:space="preserve"> - это компонент для визуализации графа. Создается экземпляр класса </w:t>
      </w:r>
      <w:r>
        <w:rPr>
          <w:rFonts w:eastAsia="Times New Roman" w:cs="Times New Roman" w:ascii="Times New Roman" w:hAnsi="Times New Roman"/>
          <w:i/>
          <w:sz w:val="28"/>
          <w:szCs w:val="28"/>
        </w:rPr>
        <w:t>GraphVisPane</w:t>
      </w:r>
      <w:r>
        <w:rPr>
          <w:rFonts w:eastAsia="Times New Roman" w:cs="Times New Roman" w:ascii="Times New Roman" w:hAnsi="Times New Roman"/>
          <w:sz w:val="28"/>
          <w:szCs w:val="28"/>
        </w:rPr>
        <w:t xml:space="preserve"> и используется для отображения изменений в графе.</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SplitPane</w:t>
      </w:r>
      <w:r>
        <w:rPr>
          <w:rFonts w:eastAsia="Times New Roman" w:cs="Times New Roman" w:ascii="Times New Roman" w:hAnsi="Times New Roman"/>
          <w:sz w:val="28"/>
          <w:szCs w:val="28"/>
        </w:rPr>
        <w:t xml:space="preserve"> - используется для разделения главного окна на две части: визуализацию графа и пользовательский интерфейс для работы с матрицей смежности.</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Scene</w:t>
      </w:r>
      <w:r>
        <w:rPr>
          <w:rFonts w:eastAsia="Times New Roman" w:cs="Times New Roman" w:ascii="Times New Roman" w:hAnsi="Times New Roman"/>
          <w:sz w:val="28"/>
          <w:szCs w:val="28"/>
        </w:rPr>
        <w:t xml:space="preserve"> - создается новый экземпляр Scene, в который добавляется SplitPane и устанавливаются стили.</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PrimaryStage </w:t>
      </w:r>
      <w:r>
        <w:rPr>
          <w:rFonts w:eastAsia="Times New Roman" w:cs="Times New Roman" w:ascii="Times New Roman" w:hAnsi="Times New Roman"/>
          <w:sz w:val="28"/>
          <w:szCs w:val="28"/>
        </w:rPr>
        <w:t>- основное окно приложения, которое отображает сцену.</w:t>
      </w:r>
    </w:p>
    <w:p>
      <w:pPr>
        <w:pStyle w:val="Normal1"/>
        <w:spacing w:lineRule="auto" w:line="360"/>
        <w:ind w:hanging="0" w:left="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Классы </w:t>
      </w:r>
      <w:r>
        <w:rPr>
          <w:rFonts w:eastAsia="Times New Roman" w:cs="Times New Roman" w:ascii="Times New Roman" w:hAnsi="Times New Roman"/>
          <w:i/>
          <w:sz w:val="28"/>
          <w:szCs w:val="28"/>
        </w:rPr>
        <w:t>Edge</w:t>
      </w:r>
      <w:r>
        <w:rPr>
          <w:rFonts w:eastAsia="Times New Roman" w:cs="Times New Roman" w:ascii="Times New Roman" w:hAnsi="Times New Roman"/>
          <w:sz w:val="28"/>
          <w:szCs w:val="28"/>
        </w:rPr>
        <w:t xml:space="preserve">, </w:t>
      </w:r>
      <w:r>
        <w:rPr>
          <w:rFonts w:eastAsia="Times New Roman" w:cs="Times New Roman" w:ascii="Times New Roman" w:hAnsi="Times New Roman"/>
          <w:i/>
          <w:sz w:val="28"/>
          <w:szCs w:val="28"/>
        </w:rPr>
        <w:t>Graph</w:t>
      </w:r>
      <w:r>
        <w:rPr>
          <w:rFonts w:eastAsia="Times New Roman" w:cs="Times New Roman" w:ascii="Times New Roman" w:hAnsi="Times New Roman"/>
          <w:sz w:val="28"/>
          <w:szCs w:val="28"/>
        </w:rPr>
        <w:t xml:space="preserve"> и </w:t>
      </w:r>
      <w:r>
        <w:rPr>
          <w:rFonts w:eastAsia="Times New Roman" w:cs="Times New Roman" w:ascii="Times New Roman" w:hAnsi="Times New Roman"/>
          <w:i/>
          <w:sz w:val="28"/>
          <w:szCs w:val="28"/>
        </w:rPr>
        <w:t>Vertex</w:t>
      </w:r>
      <w:r>
        <w:rPr>
          <w:rFonts w:eastAsia="Times New Roman" w:cs="Times New Roman" w:ascii="Times New Roman" w:hAnsi="Times New Roman"/>
          <w:sz w:val="28"/>
          <w:szCs w:val="28"/>
        </w:rPr>
        <w:t xml:space="preserve"> представляют основные структуры данных, используемые для представления графа и его компонентов.</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i/>
          <w:sz w:val="28"/>
          <w:szCs w:val="28"/>
        </w:rPr>
        <w:t>data class Edge</w:t>
      </w:r>
      <w:r>
        <w:rPr>
          <w:rFonts w:eastAsia="Times New Roman" w:cs="Times New Roman" w:ascii="Times New Roman" w:hAnsi="Times New Roman"/>
          <w:sz w:val="28"/>
          <w:szCs w:val="28"/>
        </w:rPr>
        <w:t xml:space="preserve"> - класс, представляющий ребро графа. Свойства:</w:t>
      </w:r>
    </w:p>
    <w:p>
      <w:pPr>
        <w:pStyle w:val="Normal1"/>
        <w:numPr>
          <w:ilvl w:val="0"/>
          <w:numId w:val="18"/>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from </w:t>
      </w:r>
      <w:r>
        <w:rPr>
          <w:rFonts w:eastAsia="Times New Roman" w:cs="Times New Roman" w:ascii="Times New Roman" w:hAnsi="Times New Roman"/>
          <w:sz w:val="28"/>
          <w:szCs w:val="28"/>
        </w:rPr>
        <w:t>- вершина, из которой исходит ребро</w:t>
      </w:r>
    </w:p>
    <w:p>
      <w:pPr>
        <w:pStyle w:val="Normal1"/>
        <w:numPr>
          <w:ilvl w:val="0"/>
          <w:numId w:val="18"/>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to</w:t>
      </w:r>
      <w:r>
        <w:rPr>
          <w:rFonts w:eastAsia="Times New Roman" w:cs="Times New Roman" w:ascii="Times New Roman" w:hAnsi="Times New Roman"/>
          <w:sz w:val="28"/>
          <w:szCs w:val="28"/>
        </w:rPr>
        <w:t xml:space="preserve"> - вершина, в которую входит ребро</w:t>
      </w:r>
    </w:p>
    <w:p>
      <w:pPr>
        <w:pStyle w:val="Normal1"/>
        <w:numPr>
          <w:ilvl w:val="0"/>
          <w:numId w:val="18"/>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cost</w:t>
      </w:r>
      <w:r>
        <w:rPr>
          <w:rFonts w:eastAsia="Times New Roman" w:cs="Times New Roman" w:ascii="Times New Roman" w:hAnsi="Times New Roman"/>
          <w:sz w:val="28"/>
          <w:szCs w:val="28"/>
        </w:rPr>
        <w:t xml:space="preserve"> - стоимость ребра (вес)</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Методы:</w:t>
      </w:r>
    </w:p>
    <w:p>
      <w:pPr>
        <w:pStyle w:val="Normal1"/>
        <w:numPr>
          <w:ilvl w:val="0"/>
          <w:numId w:val="2"/>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toString()</w:t>
      </w:r>
      <w:r>
        <w:rPr>
          <w:rFonts w:eastAsia="Times New Roman" w:cs="Times New Roman" w:ascii="Times New Roman" w:hAnsi="Times New Roman"/>
          <w:sz w:val="28"/>
          <w:szCs w:val="28"/>
        </w:rPr>
        <w:t xml:space="preserve"> - переопределенный метод, возвращающий строковое представление веса ребра.</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i/>
          <w:sz w:val="28"/>
          <w:szCs w:val="28"/>
        </w:rPr>
        <w:t xml:space="preserve">data class Graph: </w:t>
      </w:r>
      <w:r>
        <w:rPr>
          <w:rFonts w:eastAsia="Times New Roman" w:cs="Times New Roman" w:ascii="Times New Roman" w:hAnsi="Times New Roman"/>
          <w:sz w:val="28"/>
          <w:szCs w:val="28"/>
        </w:rPr>
        <w:t>- класс, представляющий граф. Свойства:</w:t>
      </w:r>
    </w:p>
    <w:p>
      <w:pPr>
        <w:pStyle w:val="Normal1"/>
        <w:numPr>
          <w:ilvl w:val="0"/>
          <w:numId w:val="3"/>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vertices</w:t>
      </w:r>
      <w:r>
        <w:rPr>
          <w:rFonts w:eastAsia="Times New Roman" w:cs="Times New Roman" w:ascii="Times New Roman" w:hAnsi="Times New Roman"/>
          <w:sz w:val="28"/>
          <w:szCs w:val="28"/>
        </w:rPr>
        <w:t xml:space="preserve"> - множество вершин графа</w:t>
      </w:r>
    </w:p>
    <w:p>
      <w:pPr>
        <w:pStyle w:val="Normal1"/>
        <w:numPr>
          <w:ilvl w:val="0"/>
          <w:numId w:val="3"/>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edges </w:t>
      </w:r>
      <w:r>
        <w:rPr>
          <w:rFonts w:eastAsia="Times New Roman" w:cs="Times New Roman" w:ascii="Times New Roman" w:hAnsi="Times New Roman"/>
          <w:sz w:val="28"/>
          <w:szCs w:val="28"/>
        </w:rPr>
        <w:t>- множество ребер графа</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i/>
          <w:sz w:val="28"/>
          <w:szCs w:val="28"/>
        </w:rPr>
        <w:t>data class Vertex</w:t>
      </w:r>
      <w:r>
        <w:rPr>
          <w:rFonts w:eastAsia="Times New Roman" w:cs="Times New Roman" w:ascii="Times New Roman" w:hAnsi="Times New Roman"/>
          <w:sz w:val="28"/>
          <w:szCs w:val="28"/>
        </w:rPr>
        <w:t>: - класс, представляющий вершину графа. Свойства:</w:t>
      </w:r>
    </w:p>
    <w:p>
      <w:pPr>
        <w:pStyle w:val="Normal1"/>
        <w:numPr>
          <w:ilvl w:val="0"/>
          <w:numId w:val="19"/>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name</w:t>
      </w:r>
      <w:r>
        <w:rPr>
          <w:rFonts w:eastAsia="Times New Roman" w:cs="Times New Roman" w:ascii="Times New Roman" w:hAnsi="Times New Roman"/>
          <w:sz w:val="28"/>
          <w:szCs w:val="28"/>
        </w:rPr>
        <w:t xml:space="preserve"> - название вершины</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Методы:</w:t>
      </w:r>
    </w:p>
    <w:p>
      <w:pPr>
        <w:pStyle w:val="Normal1"/>
        <w:numPr>
          <w:ilvl w:val="0"/>
          <w:numId w:val="15"/>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toString() </w:t>
      </w:r>
      <w:r>
        <w:rPr>
          <w:rFonts w:eastAsia="Times New Roman" w:cs="Times New Roman" w:ascii="Times New Roman" w:hAnsi="Times New Roman"/>
          <w:sz w:val="28"/>
          <w:szCs w:val="28"/>
        </w:rPr>
        <w:t xml:space="preserve">- переопределенный метод, возвращающий строковое представление названия вершины.  </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keepNext w:val="false"/>
        <w:keepLines w:val="false"/>
        <w:widowControl/>
        <w:shd w:val="clear" w:fill="auto"/>
        <w:spacing w:lineRule="auto" w:line="360" w:before="0" w:after="0"/>
        <w:ind w:hanging="0" w:left="0" w:right="0"/>
        <w:jc w:val="center"/>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t>4. ТЕСТИРОВАНИЕ</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Окно приложения при запуске выглядит следующим образом:</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25010" cy="3180715"/>
            <wp:effectExtent l="0" t="0" r="0" b="0"/>
            <wp:wrapSquare wrapText="largest"/>
            <wp:docPr id="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descr=""/>
                    <pic:cNvPicPr>
                      <a:picLocks noChangeAspect="1" noChangeArrowheads="1"/>
                    </pic:cNvPicPr>
                  </pic:nvPicPr>
                  <pic:blipFill>
                    <a:blip r:embed="rId7"/>
                    <a:stretch>
                      <a:fillRect/>
                    </a:stretch>
                  </pic:blipFill>
                  <pic:spPr bwMode="auto">
                    <a:xfrm>
                      <a:off x="0" y="0"/>
                      <a:ext cx="4525010" cy="3180715"/>
                    </a:xfrm>
                    <a:prstGeom prst="rect">
                      <a:avLst/>
                    </a:prstGeom>
                  </pic:spPr>
                </pic:pic>
              </a:graphicData>
            </a:graphic>
          </wp:anchor>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5 – Стартовое окно</w:t>
      </w:r>
    </w:p>
    <w:p>
      <w:pPr>
        <w:pStyle w:val="Normal1"/>
        <w:spacing w:lineRule="auto" w:line="360"/>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Удаление вершин A и B не допускается, чтобы не возникало ошибок при запуске алгоритма.</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Протестируем насколько корректно работают заявленные функции.</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Добавление вершин по кнопке также добавляет ячейки для ввода веса возможных ребер. При большом количестве вершин может понадобиться открыть окно в полный экран. </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drawing>
          <wp:inline distT="0" distB="0" distL="0" distR="0">
            <wp:extent cx="5041265" cy="2689225"/>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8"/>
                    <a:stretch>
                      <a:fillRect/>
                    </a:stretch>
                  </pic:blipFill>
                  <pic:spPr bwMode="auto">
                    <a:xfrm>
                      <a:off x="0" y="0"/>
                      <a:ext cx="5041265" cy="268922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7 – Добавление вершин</w:t>
      </w:r>
    </w:p>
    <w:p>
      <w:pPr>
        <w:pStyle w:val="Normal1"/>
        <w:spacing w:lineRule="auto" w:line="360"/>
        <w:ind w:hanging="0" w:lef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b/>
        <w:t>Добавление ребер происходит корректно - не допускается дублирующих, при повторном введении веса в одну ячейку старое ребро перезапишется.</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3805" cy="2694305"/>
            <wp:effectExtent l="0" t="0" r="0" b="0"/>
            <wp:wrapSquare wrapText="largest"/>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tretch>
                      <a:fillRect/>
                    </a:stretch>
                  </pic:blipFill>
                  <pic:spPr bwMode="auto">
                    <a:xfrm>
                      <a:off x="0" y="0"/>
                      <a:ext cx="5043805" cy="2694305"/>
                    </a:xfrm>
                    <a:prstGeom prst="rect">
                      <a:avLst/>
                    </a:prstGeom>
                  </pic:spPr>
                </pic:pic>
              </a:graphicData>
            </a:graphic>
          </wp:anchor>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6 – Добавление ребер</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 Кнопка получения моментального результата работает правильно - у итогового графа зеленым цветом показаны ребра, измененные в ходе работы алгоритма.</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2946400" cy="232283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2946400" cy="232283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8 – Исходный граф(1)</w:t>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4875530" cy="26162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4875530" cy="261620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9 – Итоговый граф(1)</w:t>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В текстовом поле можно пролистать описание выполненных шагов и в конце работы корректно выводятся все минимальные пути между вершинами.</w:t>
      </w:r>
    </w:p>
    <w:p>
      <w:pPr>
        <w:pStyle w:val="Normal1"/>
        <w:spacing w:lineRule="auto" w:line="360"/>
        <w:ind w:firstLine="709"/>
        <w:jc w:val="center"/>
        <w:rPr>
          <w:rFonts w:ascii="Times New Roman" w:hAnsi="Times New Roman" w:eastAsia="Times New Roman" w:cs="Times New Roman"/>
          <w:sz w:val="28"/>
          <w:szCs w:val="28"/>
        </w:rPr>
      </w:pPr>
      <w:r>
        <w:rPr/>
        <w:drawing>
          <wp:inline distT="0" distB="0" distL="0" distR="0">
            <wp:extent cx="4923155" cy="2757805"/>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4923155" cy="275780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10 – Вывод путей</w:t>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3)В ходе выполнения алгоритма пошагово изменяются цвет ребер и вершин, а также выделяются ячейки в матрице. Это просиходит по следующим правилам:</w:t>
      </w:r>
    </w:p>
    <w:p>
      <w:pPr>
        <w:pStyle w:val="Normal1"/>
        <w:keepNext w:val="false"/>
        <w:keepLines w:val="false"/>
        <w:pageBreakBefore w:val="false"/>
        <w:widowControl/>
        <w:numPr>
          <w:ilvl w:val="0"/>
          <w:numId w:val="16"/>
        </w:numPr>
        <w:shd w:val="clear" w:fill="auto"/>
        <w:spacing w:lineRule="auto" w:line="360" w:before="0" w:after="0"/>
        <w:ind w:hanging="360" w:left="1440" w:right="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цвет вершины розовый, если она является промежуточной;</w:t>
      </w:r>
    </w:p>
    <w:p>
      <w:pPr>
        <w:pStyle w:val="Normal1"/>
        <w:numPr>
          <w:ilvl w:val="0"/>
          <w:numId w:val="16"/>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цвет вершины красный, если она является начальной или конечной;</w:t>
      </w:r>
    </w:p>
    <w:p>
      <w:pPr>
        <w:pStyle w:val="Normal1"/>
        <w:numPr>
          <w:ilvl w:val="0"/>
          <w:numId w:val="16"/>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цвет ребер розовый, если они входят в путь через промежуточную вершину;</w:t>
      </w:r>
    </w:p>
    <w:p>
      <w:pPr>
        <w:pStyle w:val="Normal1"/>
        <w:numPr>
          <w:ilvl w:val="0"/>
          <w:numId w:val="16"/>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цвет ребра красный, если на этом шаге оно было оставлено как мин. путь между нач. и кон. вершинами;</w:t>
      </w:r>
    </w:p>
    <w:p>
      <w:pPr>
        <w:pStyle w:val="Normal1"/>
        <w:numPr>
          <w:ilvl w:val="0"/>
          <w:numId w:val="1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цвет ребра зеленый, если на этом шаге мин. путь между нач. и кон. вершинами был перезаписан(т.е. путь через промеж. верш. меньше исходного);</w:t>
      </w:r>
    </w:p>
    <w:p>
      <w:pPr>
        <w:pStyle w:val="Normal1"/>
        <w:numPr>
          <w:ilvl w:val="0"/>
          <w:numId w:val="0"/>
        </w:numPr>
        <w:spacing w:lineRule="auto" w:line="360"/>
        <w:ind w:hanging="0" w:left="144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На рисунках ниже конкретные примеры:</w:t>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4685030" cy="250317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4685030" cy="250317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10 – AD &lt; AC+CD</w:t>
      </w:r>
    </w:p>
    <w:p>
      <w:pPr>
        <w:pStyle w:val="Normal1"/>
        <w:spacing w:lineRule="auto" w:line="360"/>
        <w:ind w:firstLine="720"/>
        <w:jc w:val="center"/>
        <w:rPr>
          <w:rFonts w:ascii="Times New Roman" w:hAnsi="Times New Roman" w:eastAsia="Times New Roman" w:cs="Times New Roman"/>
          <w:sz w:val="28"/>
          <w:szCs w:val="28"/>
        </w:rPr>
      </w:pPr>
      <w:r>
        <w:rPr/>
        <w:drawing>
          <wp:inline distT="0" distB="0" distL="0" distR="0">
            <wp:extent cx="4660265" cy="2498090"/>
            <wp:effectExtent l="0" t="0" r="0" b="0"/>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14"/>
                    <a:stretch>
                      <a:fillRect/>
                    </a:stretch>
                  </pic:blipFill>
                  <pic:spPr bwMode="auto">
                    <a:xfrm>
                      <a:off x="0" y="0"/>
                      <a:ext cx="4660265" cy="249809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11 –  Ребро AC добавлено - путь A-&gt;B-&gt;C</w:t>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4)Если в графе есть отрицательный цикл - он будет найдет и выведен в панель с логом. После этого объект алгоритма получит state = State.NEG_CYCLE и дальнейшее выполнение будет прекращено (нажатие кнопок не будет давать никакого эффекта). </w:t>
      </w:r>
    </w:p>
    <w:p>
      <w:pPr>
        <w:pStyle w:val="Normal1"/>
        <w:keepNext w:val="false"/>
        <w:keepLines w:val="false"/>
        <w:pageBreakBefore w:val="false"/>
        <w:widowControl/>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592320" cy="3220720"/>
            <wp:effectExtent l="0" t="0" r="0" b="0"/>
            <wp:wrapSquare wrapText="largest"/>
            <wp:docPr id="1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
                    <pic:cNvPicPr>
                      <a:picLocks noChangeAspect="1" noChangeArrowheads="1"/>
                    </pic:cNvPicPr>
                  </pic:nvPicPr>
                  <pic:blipFill>
                    <a:blip r:embed="rId15"/>
                    <a:stretch>
                      <a:fillRect/>
                    </a:stretch>
                  </pic:blipFill>
                  <pic:spPr bwMode="auto">
                    <a:xfrm>
                      <a:off x="0" y="0"/>
                      <a:ext cx="4592320" cy="3220720"/>
                    </a:xfrm>
                    <a:prstGeom prst="rect">
                      <a:avLst/>
                    </a:prstGeom>
                  </pic:spPr>
                </pic:pic>
              </a:graphicData>
            </a:graphic>
          </wp:anchor>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12 –  Результат на графе с отр. циклом</w:t>
      </w:r>
    </w:p>
    <w:p>
      <w:pPr>
        <w:pStyle w:val="Normal1"/>
        <w:keepNext w:val="false"/>
        <w:keepLines w:val="false"/>
        <w:pageBreakBefore w:val="false"/>
        <w:widowControl/>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На нуль-графе алгоритм просто добавляет петли.</w:t>
      </w:r>
    </w:p>
    <w:p>
      <w:pPr>
        <w:pStyle w:val="Normal1"/>
        <w:keepNext w:val="false"/>
        <w:keepLines w:val="false"/>
        <w:pageBreakBefore w:val="false"/>
        <w:widowControl/>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130165" cy="2744470"/>
            <wp:effectExtent l="0" t="0" r="0" b="0"/>
            <wp:wrapSquare wrapText="largest"/>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6"/>
                    <a:stretch>
                      <a:fillRect/>
                    </a:stretch>
                  </pic:blipFill>
                  <pic:spPr bwMode="auto">
                    <a:xfrm>
                      <a:off x="0" y="0"/>
                      <a:ext cx="5130165" cy="2744470"/>
                    </a:xfrm>
                    <a:prstGeom prst="rect">
                      <a:avLst/>
                    </a:prstGeom>
                  </pic:spPr>
                </pic:pic>
              </a:graphicData>
            </a:graphic>
          </wp:anchor>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13 –  Результат на нуль-графе</w:t>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5) Протестируем алгоритм на произвольном графе без отр. циклов. Для получения результата используем кнопку автоматического выполнения.</w:t>
      </w:r>
    </w:p>
    <w:p>
      <w:pPr>
        <w:pStyle w:val="Normal1"/>
        <w:keepNext w:val="false"/>
        <w:keepLines w:val="false"/>
        <w:pageBreakBefore w:val="false"/>
        <w:widowControl/>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К сожалению, паузу реализовать не получилось. По факту в данном случае функция шага вызывается n</w:t>
      </w:r>
      <w:r>
        <w:rPr>
          <w:rFonts w:eastAsia="Times New Roman" w:cs="Times New Roman" w:ascii="Times New Roman" w:hAnsi="Times New Roman"/>
          <w:sz w:val="28"/>
          <w:szCs w:val="28"/>
          <w:vertAlign w:val="superscript"/>
        </w:rPr>
        <w:t xml:space="preserve">3 </w:t>
      </w:r>
      <w:r>
        <w:rPr>
          <w:rFonts w:eastAsia="Times New Roman" w:cs="Times New Roman" w:ascii="Times New Roman" w:hAnsi="Times New Roman"/>
          <w:sz w:val="28"/>
          <w:szCs w:val="28"/>
        </w:rPr>
        <w:t xml:space="preserve"> раз (с задержкой в 1 секунду), без возможности внешнего прерывания. Все изменения цветов и матрицы на каждом шаге видны.</w:t>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2951480" cy="2820035"/>
            <wp:effectExtent l="0" t="0" r="0" b="0"/>
            <wp:docPr id="1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descr=""/>
                    <pic:cNvPicPr>
                      <a:picLocks noChangeAspect="1" noChangeArrowheads="1"/>
                    </pic:cNvPicPr>
                  </pic:nvPicPr>
                  <pic:blipFill>
                    <a:blip r:embed="rId17"/>
                    <a:stretch>
                      <a:fillRect/>
                    </a:stretch>
                  </pic:blipFill>
                  <pic:spPr bwMode="auto">
                    <a:xfrm>
                      <a:off x="0" y="0"/>
                      <a:ext cx="2951480" cy="282003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14 – Исходный граф(2)</w:t>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4772660" cy="2553335"/>
            <wp:effectExtent l="0" t="0" r="0" b="0"/>
            <wp:docPr id="1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png" descr=""/>
                    <pic:cNvPicPr>
                      <a:picLocks noChangeAspect="1" noChangeArrowheads="1"/>
                    </pic:cNvPicPr>
                  </pic:nvPicPr>
                  <pic:blipFill>
                    <a:blip r:embed="rId18"/>
                    <a:stretch>
                      <a:fillRect/>
                    </a:stretch>
                  </pic:blipFill>
                  <pic:spPr bwMode="auto">
                    <a:xfrm>
                      <a:off x="0" y="0"/>
                      <a:ext cx="4772660" cy="255333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14 – Итоговый граф(2)</w:t>
      </w:r>
    </w:p>
    <w:p>
      <w:pPr>
        <w:pStyle w:val="Normal1"/>
        <w:keepNext w:val="false"/>
        <w:keepLines w:val="false"/>
        <w:pageBreakBefore w:val="false"/>
        <w:widowControl/>
        <w:shd w:val="clear" w:fill="auto"/>
        <w:spacing w:lineRule="auto" w:line="360" w:before="0" w:after="0"/>
        <w:ind w:firstLine="720" w:left="0" w:right="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shd w:val="clear" w:fill="auto"/>
        <w:spacing w:lineRule="auto" w:line="360" w:before="0" w:after="0"/>
        <w:ind w:firstLine="72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ЗАКЛЮЧЕНИЕ</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ходе данной практики было осуществлено изучение и применение языка программирования Kotlin для создания визуализатора алгоритма Флойда-Уоршелла с графическим интерфейсом. Алгоритм Флойда-Уоршелла используется для нахождения кратчайших путей во всех парах вершин взвешенного ориентированного графа, и его визуализация была реализована с использованием библиотеки JavaFX.</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результате проведенной работы был разработан визуализатор, который позволяет наглядно отображать взаимосвязи между вершинами графа и демонстрировать процесс нахождения кратчайших путей в графе посредством алгоритма Флойда-Уоршелла. Полученный опыт разработки с использованием Kotlin и интеграции с библиотекой JavaFX позволяет дополнительно углубить понимание работы с графическими интерфейсами и алгоритмами нахождения кратчайших путей в графах.</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Проделанная работа позволяет эффективно применять полученные знания в области разработки программного обеспечения, а также улучшить навыки работы с Kotlin и визуализацией алгоритмов для решения задач оптимизации и анализа графов.</w:t>
      </w:r>
    </w:p>
    <w:p>
      <w:pPr>
        <w:pStyle w:val="Normal1"/>
        <w:keepNext w:val="false"/>
        <w:keepLines w:val="false"/>
        <w:pageBreakBefore w:val="false"/>
        <w:widowControl/>
        <w:shd w:val="clear" w:fill="auto"/>
        <w:spacing w:lineRule="auto" w:line="360" w:before="0" w:after="0"/>
        <w:ind w:firstLine="709" w:left="0" w:right="0"/>
        <w:jc w:val="both"/>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ПРИЛОЖЕНИЕ А</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НАЗВАНИЕ ПРИЛОЖЕНИЯ</w:t>
      </w:r>
    </w:p>
    <w:sectPr>
      <w:footerReference w:type="default" r:id="rId19"/>
      <w:type w:val="nextPage"/>
      <w:pgSz w:w="11906" w:h="16838"/>
      <w:pgMar w:left="1701" w:right="567" w:gutter="0" w:header="0" w:top="1134" w:footer="709" w:bottom="1134"/>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Georgia">
    <w:charset w:val="cc"/>
    <w:family w:val="roman"/>
    <w:pitch w:val="variable"/>
  </w:font>
  <w:font w:name="Times New Roman">
    <w:charset w:val="cc"/>
    <w:family w:val="roman"/>
    <w:pitch w:val="variable"/>
  </w:font>
  <w:font w:name="Courier New">
    <w:charset w:val="cc"/>
    <w:family w:val="roman"/>
    <w:pitch w:val="variable"/>
  </w:font>
  <w:font w:name="OpenSymbol">
    <w:altName w:val="Arial Unicode MS"/>
    <w:charset w:val="01"/>
    <w:family w:val="auto"/>
    <w:pitch w:val="variable"/>
  </w:font>
  <w:font w:name="Arial">
    <w:charset w:val="cc"/>
    <w:family w:val="roman"/>
    <w:pitch w:val="variable"/>
  </w:font>
  <w:font w:name="Wingdings">
    <w:charset w:val="02"/>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24</w:t>
    </w:r>
    <w:r>
      <w:rPr/>
      <w:fldChar w:fldCharType="end"/>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7">
    <w:lvl w:ilvl="0">
      <w:start w:val="1"/>
      <w:numFmt w:val="decimal"/>
      <w:lvlText w:val="%1."/>
      <w:lvlJc w:val="left"/>
      <w:pPr>
        <w:tabs>
          <w:tab w:val="num" w:pos="0"/>
        </w:tabs>
        <w:ind w:left="720" w:hanging="360"/>
      </w:pPr>
      <w:rPr>
        <w:sz w:val="24"/>
        <w:u w:val="none"/>
        <w:szCs w:val="24"/>
        <w:rFonts w:ascii="Arial" w:hAnsi="Arial" w:eastAsia="Arial" w:cs="Arial"/>
        <w:color w:val="1F2328"/>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Calibri"/>
      <w:color w:val="auto"/>
      <w:kern w:val="0"/>
      <w:sz w:val="20"/>
      <w:szCs w:val="20"/>
      <w:lang w:val="ru-RU"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9">
    <w:name w:val="Указатель"/>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Calibri" w:hAnsi="Calibri" w:eastAsia="Calibri" w:cs="Calibri"/>
      <w:color w:val="auto"/>
      <w:kern w:val="0"/>
      <w:sz w:val="20"/>
      <w:szCs w:val="20"/>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0">
    <w:name w:val="Колонтитул"/>
    <w:basedOn w:val="Normal"/>
    <w:qFormat/>
    <w:pPr/>
    <w:rPr/>
  </w:style>
  <w:style w:type="paragraph" w:styleId="Footer">
    <w:name w:val="Footer"/>
    <w:basedOn w:val="Style1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LibreOffice/7.6.0.3$Windows_X86_64 LibreOffice_project/69edd8b8ebc41d00b4de3915dc82f8f0fc3b6265</Application>
  <AppVersion>15.0000</AppVersion>
  <Pages>24</Pages>
  <Words>2517</Words>
  <Characters>15611</Characters>
  <CharactersWithSpaces>17940</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2024-07-09T01:02:53Z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