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ED" w:rsidRPr="006C1EA0" w:rsidRDefault="006212ED" w:rsidP="006212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проблему с «разобщенностью» путем  ежедневых планерок  между филиалами ГЦ МП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Pr="0052186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главный центр магистральных перевозок), АСЦ(автоматизированный сортировочный центр) и </w:t>
      </w:r>
      <w:r>
        <w:rPr>
          <w:rFonts w:ascii="Times New Roman" w:hAnsi="Times New Roman" w:cs="Times New Roman"/>
          <w:sz w:val="24"/>
          <w:szCs w:val="24"/>
          <w:lang w:val="en-US"/>
        </w:rPr>
        <w:t>EMS</w:t>
      </w:r>
      <w:r>
        <w:rPr>
          <w:rFonts w:ascii="Times New Roman" w:hAnsi="Times New Roman" w:cs="Times New Roman"/>
          <w:sz w:val="24"/>
          <w:szCs w:val="24"/>
        </w:rPr>
        <w:t>(компания экспресс-доставки)</w:t>
      </w:r>
    </w:p>
    <w:p w:rsidR="006212ED" w:rsidRDefault="006212ED" w:rsidP="006212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Улучшив качество условий труда таможенных работников, восстановили отношения почты РФ и таможни. Объем почты вырос в несколько раз.</w:t>
      </w:r>
    </w:p>
    <w:p w:rsidR="006212ED" w:rsidRDefault="006212ED" w:rsidP="006212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Сэкономили на логистике, путем замены агентов на прямые контракты с компаниями. Снизились тарифы за километр, за счет маржи агентов и тендеров.</w:t>
      </w:r>
    </w:p>
    <w:p w:rsidR="006212ED" w:rsidRDefault="006212ED" w:rsidP="006212E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Москве создали большой сортировочный центр, который автоматически сортирует почту. Также снизили процент сортируемой почты в Москве до 70%,остальные 30-% в Казани, Владивостоке и Екатеринбурге.</w:t>
      </w:r>
    </w:p>
    <w:p w:rsidR="006212ED" w:rsidRDefault="006212ED" w:rsidP="006212E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Страшного как управленца:</w:t>
      </w:r>
    </w:p>
    <w:p w:rsidR="006212ED" w:rsidRDefault="006212ED" w:rsidP="00621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доставленных посылок вырос в 1,6 раза</w:t>
      </w:r>
    </w:p>
    <w:p w:rsidR="006212ED" w:rsidRDefault="006212ED" w:rsidP="00621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доставки сократились до 14 дней (в </w:t>
      </w:r>
      <w:r w:rsidRPr="00490B00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6 раз быстрее)</w:t>
      </w:r>
    </w:p>
    <w:p w:rsidR="006212ED" w:rsidRDefault="006212ED" w:rsidP="00621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жалоб и претензии сократилось до 40 тысяч в месяц (</w:t>
      </w:r>
      <w:r w:rsidRPr="005E741D">
        <w:rPr>
          <w:rFonts w:ascii="Times New Roman" w:hAnsi="Times New Roman" w:cs="Times New Roman"/>
          <w:sz w:val="24"/>
          <w:szCs w:val="24"/>
        </w:rPr>
        <w:t>в ~ 6 раз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12ED" w:rsidRDefault="006212ED" w:rsidP="006212E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Страшнов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планирует сократить 20% персонала, чьи функции дублируются, объединив всех управленцев филиалов в единый аппарат. Также планирует устранить неэффективности в почтовых отделениях, так как посылки залеживаются именно там.</w:t>
      </w:r>
    </w:p>
    <w:p w:rsidR="00E805AE" w:rsidRDefault="00E805AE">
      <w:bookmarkStart w:id="0" w:name="_GoBack"/>
      <w:bookmarkEnd w:id="0"/>
    </w:p>
    <w:sectPr w:rsidR="00E8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E2F"/>
    <w:multiLevelType w:val="hybridMultilevel"/>
    <w:tmpl w:val="9B48A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4B"/>
    <w:rsid w:val="006212ED"/>
    <w:rsid w:val="009F344B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2018-08-29T07:54:00Z</dcterms:created>
  <dcterms:modified xsi:type="dcterms:W3CDTF">2018-08-29T07:54:00Z</dcterms:modified>
</cp:coreProperties>
</file>