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Analysis and Design Document</w:t>
      </w:r>
    </w:p>
    <w:p w:rsidR="00000000" w:rsidDel="00000000" w:rsidP="00000000" w:rsidRDefault="00000000" w:rsidRPr="00000000" w14:paraId="00000008">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pStyle w:val="Heading1"/>
        <w:rPr/>
      </w:pPr>
      <w:bookmarkStart w:colFirst="0" w:colLast="0" w:name="_jmi3riwxdq77"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6jyq6ti2nsb">
            <w:r w:rsidDel="00000000" w:rsidR="00000000" w:rsidRPr="00000000">
              <w:rPr>
                <w:i w:val="0"/>
                <w:smallCaps w:val="0"/>
                <w:strike w:val="0"/>
                <w:color w:val="000000"/>
                <w:sz w:val="22"/>
                <w:szCs w:val="22"/>
                <w:u w:val="none"/>
                <w:shd w:fill="auto" w:val="clear"/>
                <w:vertAlign w:val="baseline"/>
                <w:rtl w:val="0"/>
              </w:rPr>
              <w:t xml:space="preserve">1.0 - Needs Assessment</w:t>
              <w:tab/>
              <w:t xml:space="preserve">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xjths9emf9x9">
            <w:r w:rsidDel="00000000" w:rsidR="00000000" w:rsidRPr="00000000">
              <w:rPr>
                <w:i w:val="0"/>
                <w:smallCaps w:val="0"/>
                <w:strike w:val="0"/>
                <w:color w:val="000000"/>
                <w:sz w:val="22"/>
                <w:szCs w:val="22"/>
                <w:u w:val="none"/>
                <w:shd w:fill="auto" w:val="clear"/>
                <w:vertAlign w:val="baseline"/>
                <w:rtl w:val="0"/>
              </w:rPr>
              <w:t xml:space="preserve">1.1 - Client/Customer Definition</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46fplrv7nt18">
            <w:r w:rsidDel="00000000" w:rsidR="00000000" w:rsidRPr="00000000">
              <w:rPr>
                <w:i w:val="0"/>
                <w:smallCaps w:val="0"/>
                <w:strike w:val="0"/>
                <w:color w:val="000000"/>
                <w:sz w:val="22"/>
                <w:szCs w:val="22"/>
                <w:u w:val="none"/>
                <w:shd w:fill="auto" w:val="clear"/>
                <w:vertAlign w:val="baseline"/>
                <w:rtl w:val="0"/>
              </w:rPr>
              <w:t xml:space="preserve">1.2 - Competitive Landscape</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i60wejcjma34">
            <w:r w:rsidDel="00000000" w:rsidR="00000000" w:rsidRPr="00000000">
              <w:rPr>
                <w:i w:val="0"/>
                <w:smallCaps w:val="0"/>
                <w:strike w:val="0"/>
                <w:color w:val="000000"/>
                <w:sz w:val="22"/>
                <w:szCs w:val="22"/>
                <w:u w:val="none"/>
                <w:shd w:fill="auto" w:val="clear"/>
                <w:vertAlign w:val="baseline"/>
                <w:rtl w:val="0"/>
              </w:rPr>
              <w:t xml:space="preserve">1.3 - Requirement Specification</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mploozfp9qet">
            <w:r w:rsidDel="00000000" w:rsidR="00000000" w:rsidRPr="00000000">
              <w:rPr>
                <w:b w:val="0"/>
                <w:i w:val="0"/>
                <w:smallCaps w:val="0"/>
                <w:strike w:val="0"/>
                <w:color w:val="000000"/>
                <w:sz w:val="22"/>
                <w:szCs w:val="22"/>
                <w:u w:val="none"/>
                <w:shd w:fill="auto" w:val="clear"/>
                <w:vertAlign w:val="baseline"/>
                <w:rtl w:val="0"/>
              </w:rPr>
              <w:t xml:space="preserve">1.3.1 - Functional Requirements</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fq9p04kuzswd">
            <w:r w:rsidDel="00000000" w:rsidR="00000000" w:rsidRPr="00000000">
              <w:rPr>
                <w:b w:val="0"/>
                <w:i w:val="0"/>
                <w:smallCaps w:val="0"/>
                <w:strike w:val="0"/>
                <w:color w:val="000000"/>
                <w:sz w:val="22"/>
                <w:szCs w:val="22"/>
                <w:u w:val="none"/>
                <w:shd w:fill="auto" w:val="clear"/>
                <w:vertAlign w:val="baseline"/>
                <w:rtl w:val="0"/>
              </w:rPr>
              <w:t xml:space="preserve">1.3.2 - Technical Requirement</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26oi71l8us0r">
            <w:r w:rsidDel="00000000" w:rsidR="00000000" w:rsidRPr="00000000">
              <w:rPr>
                <w:b w:val="0"/>
                <w:i w:val="0"/>
                <w:smallCaps w:val="0"/>
                <w:strike w:val="0"/>
                <w:color w:val="000000"/>
                <w:sz w:val="22"/>
                <w:szCs w:val="22"/>
                <w:u w:val="none"/>
                <w:shd w:fill="auto" w:val="clear"/>
                <w:vertAlign w:val="baseline"/>
                <w:rtl w:val="0"/>
              </w:rPr>
              <w:t xml:space="preserve">1.3.3 - Safety Requirements</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rbmmjf5evmcz">
            <w:r w:rsidDel="00000000" w:rsidR="00000000" w:rsidRPr="00000000">
              <w:rPr>
                <w:i w:val="0"/>
                <w:smallCaps w:val="0"/>
                <w:strike w:val="0"/>
                <w:color w:val="000000"/>
                <w:sz w:val="22"/>
                <w:szCs w:val="22"/>
                <w:u w:val="none"/>
                <w:shd w:fill="auto" w:val="clear"/>
                <w:vertAlign w:val="baseline"/>
                <w:rtl w:val="0"/>
              </w:rPr>
              <w:t xml:space="preserve">2.0 - Analysis</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q5ql6xhgm9n8">
            <w:r w:rsidDel="00000000" w:rsidR="00000000" w:rsidRPr="00000000">
              <w:rPr>
                <w:i w:val="0"/>
                <w:smallCaps w:val="0"/>
                <w:strike w:val="0"/>
                <w:color w:val="000000"/>
                <w:sz w:val="22"/>
                <w:szCs w:val="22"/>
                <w:u w:val="none"/>
                <w:shd w:fill="auto" w:val="clear"/>
                <w:vertAlign w:val="baseline"/>
                <w:rtl w:val="0"/>
              </w:rPr>
              <w:t xml:space="preserve">2.1 - Design</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7w2woe221ca1">
            <w:r w:rsidDel="00000000" w:rsidR="00000000" w:rsidRPr="00000000">
              <w:rPr>
                <w:b w:val="0"/>
                <w:i w:val="0"/>
                <w:smallCaps w:val="0"/>
                <w:strike w:val="0"/>
                <w:color w:val="000000"/>
                <w:sz w:val="22"/>
                <w:szCs w:val="22"/>
                <w:u w:val="none"/>
                <w:shd w:fill="auto" w:val="clear"/>
                <w:vertAlign w:val="baseline"/>
                <w:rtl w:val="0"/>
              </w:rPr>
              <w:t xml:space="preserve">2.1.1 - Diagrams (High Level, Schematic, Wiring)</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gymvrf1e9ryh">
            <w:r w:rsidDel="00000000" w:rsidR="00000000" w:rsidRPr="00000000">
              <w:rPr>
                <w:b w:val="0"/>
                <w:i w:val="0"/>
                <w:smallCaps w:val="0"/>
                <w:strike w:val="0"/>
                <w:color w:val="000000"/>
                <w:sz w:val="22"/>
                <w:szCs w:val="22"/>
                <w:u w:val="none"/>
                <w:shd w:fill="auto" w:val="clear"/>
                <w:vertAlign w:val="baseline"/>
                <w:rtl w:val="0"/>
              </w:rPr>
              <w:t xml:space="preserve">2.1.2 - UART Transmission</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edogfuyfbejc">
            <w:r w:rsidDel="00000000" w:rsidR="00000000" w:rsidRPr="00000000">
              <w:rPr>
                <w:b w:val="0"/>
                <w:i w:val="0"/>
                <w:smallCaps w:val="0"/>
                <w:strike w:val="0"/>
                <w:color w:val="000000"/>
                <w:sz w:val="22"/>
                <w:szCs w:val="22"/>
                <w:u w:val="none"/>
                <w:shd w:fill="auto" w:val="clear"/>
                <w:vertAlign w:val="baseline"/>
                <w:rtl w:val="0"/>
              </w:rPr>
              <w:t xml:space="preserve">2.1.3 - Microphone (Board 2 Only)</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7p143ed7l7o1">
            <w:r w:rsidDel="00000000" w:rsidR="00000000" w:rsidRPr="00000000">
              <w:rPr>
                <w:b w:val="0"/>
                <w:i w:val="0"/>
                <w:smallCaps w:val="0"/>
                <w:strike w:val="0"/>
                <w:color w:val="000000"/>
                <w:sz w:val="22"/>
                <w:szCs w:val="22"/>
                <w:u w:val="none"/>
                <w:shd w:fill="auto" w:val="clear"/>
                <w:vertAlign w:val="baseline"/>
                <w:rtl w:val="0"/>
              </w:rPr>
              <w:t xml:space="preserve">2.1.4 - High-Pass Filter for Noise Reduction</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380yzxlwyd9n">
            <w:r w:rsidDel="00000000" w:rsidR="00000000" w:rsidRPr="00000000">
              <w:rPr>
                <w:b w:val="0"/>
                <w:i w:val="0"/>
                <w:smallCaps w:val="0"/>
                <w:strike w:val="0"/>
                <w:color w:val="000000"/>
                <w:sz w:val="22"/>
                <w:szCs w:val="22"/>
                <w:u w:val="none"/>
                <w:shd w:fill="auto" w:val="clear"/>
                <w:vertAlign w:val="baseline"/>
                <w:rtl w:val="0"/>
              </w:rPr>
              <w:t xml:space="preserve">2.1.5 - LED Indicator</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qtl7q05vkj96">
            <w:r w:rsidDel="00000000" w:rsidR="00000000" w:rsidRPr="00000000">
              <w:rPr>
                <w:b w:val="0"/>
                <w:i w:val="0"/>
                <w:smallCaps w:val="0"/>
                <w:strike w:val="0"/>
                <w:color w:val="000000"/>
                <w:sz w:val="22"/>
                <w:szCs w:val="22"/>
                <w:u w:val="none"/>
                <w:shd w:fill="auto" w:val="clear"/>
                <w:vertAlign w:val="baseline"/>
                <w:rtl w:val="0"/>
              </w:rPr>
              <w:t xml:space="preserve">2.1.6 - LCD Display (On Subway)</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bmzx7bu3drzo">
            <w:r w:rsidDel="00000000" w:rsidR="00000000" w:rsidRPr="00000000">
              <w:rPr>
                <w:b w:val="0"/>
                <w:i w:val="0"/>
                <w:smallCaps w:val="0"/>
                <w:strike w:val="0"/>
                <w:color w:val="000000"/>
                <w:sz w:val="22"/>
                <w:szCs w:val="22"/>
                <w:u w:val="none"/>
                <w:shd w:fill="auto" w:val="clear"/>
                <w:vertAlign w:val="baseline"/>
                <w:rtl w:val="0"/>
              </w:rPr>
              <w:t xml:space="preserve">2.1.7 - Full Code Overview</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jvtkqxnu5pip">
            <w:r w:rsidDel="00000000" w:rsidR="00000000" w:rsidRPr="00000000">
              <w:rPr>
                <w:i w:val="0"/>
                <w:smallCaps w:val="0"/>
                <w:strike w:val="0"/>
                <w:color w:val="000000"/>
                <w:sz w:val="22"/>
                <w:szCs w:val="22"/>
                <w:u w:val="none"/>
                <w:shd w:fill="auto" w:val="clear"/>
                <w:vertAlign w:val="baseline"/>
                <w:rtl w:val="0"/>
              </w:rPr>
              <w:t xml:space="preserve">2.2 - Technical Analysis</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zx29kh0k5lx">
            <w:r w:rsidDel="00000000" w:rsidR="00000000" w:rsidRPr="00000000">
              <w:rPr>
                <w:b w:val="0"/>
                <w:i w:val="0"/>
                <w:smallCaps w:val="0"/>
                <w:strike w:val="0"/>
                <w:color w:val="000000"/>
                <w:sz w:val="22"/>
                <w:szCs w:val="22"/>
                <w:u w:val="none"/>
                <w:shd w:fill="auto" w:val="clear"/>
                <w:vertAlign w:val="baseline"/>
                <w:rtl w:val="0"/>
              </w:rPr>
              <w:t xml:space="preserve">2.2.1 - Ohm’s Law</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ynolda227f63">
            <w:r w:rsidDel="00000000" w:rsidR="00000000" w:rsidRPr="00000000">
              <w:rPr>
                <w:b w:val="0"/>
                <w:i w:val="0"/>
                <w:smallCaps w:val="0"/>
                <w:strike w:val="0"/>
                <w:color w:val="000000"/>
                <w:sz w:val="22"/>
                <w:szCs w:val="22"/>
                <w:u w:val="none"/>
                <w:shd w:fill="auto" w:val="clear"/>
                <w:vertAlign w:val="baseline"/>
                <w:rtl w:val="0"/>
              </w:rPr>
              <w:t xml:space="preserve">2.2.2 - IIR Filter</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25fginx65ntn">
            <w:r w:rsidDel="00000000" w:rsidR="00000000" w:rsidRPr="00000000">
              <w:rPr>
                <w:b w:val="0"/>
                <w:i w:val="0"/>
                <w:smallCaps w:val="0"/>
                <w:strike w:val="0"/>
                <w:color w:val="000000"/>
                <w:sz w:val="22"/>
                <w:szCs w:val="22"/>
                <w:u w:val="none"/>
                <w:shd w:fill="auto" w:val="clear"/>
                <w:vertAlign w:val="baseline"/>
                <w:rtl w:val="0"/>
              </w:rPr>
              <w:t xml:space="preserve">2.2.3 - Kirchhoff's Voltage Law (KVL)</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smse3r1yokvx">
            <w:r w:rsidDel="00000000" w:rsidR="00000000" w:rsidRPr="00000000">
              <w:rPr>
                <w:i w:val="0"/>
                <w:smallCaps w:val="0"/>
                <w:strike w:val="0"/>
                <w:color w:val="000000"/>
                <w:sz w:val="22"/>
                <w:szCs w:val="22"/>
                <w:u w:val="none"/>
                <w:shd w:fill="auto" w:val="clear"/>
                <w:vertAlign w:val="baseline"/>
                <w:rtl w:val="0"/>
              </w:rPr>
              <w:t xml:space="preserve">2.3 - Design Alternatives</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o2cjy0kb05c3">
            <w:r w:rsidDel="00000000" w:rsidR="00000000" w:rsidRPr="00000000">
              <w:rPr>
                <w:b w:val="0"/>
                <w:i w:val="0"/>
                <w:smallCaps w:val="0"/>
                <w:strike w:val="0"/>
                <w:color w:val="000000"/>
                <w:sz w:val="22"/>
                <w:szCs w:val="22"/>
                <w:u w:val="none"/>
                <w:shd w:fill="auto" w:val="clear"/>
                <w:vertAlign w:val="baseline"/>
                <w:rtl w:val="0"/>
              </w:rPr>
              <w:t xml:space="preserve">2.3.1 - Morph Chart</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osbkbh6a82v0">
            <w:r w:rsidDel="00000000" w:rsidR="00000000" w:rsidRPr="00000000">
              <w:rPr>
                <w:i w:val="0"/>
                <w:smallCaps w:val="0"/>
                <w:strike w:val="0"/>
                <w:color w:val="000000"/>
                <w:sz w:val="22"/>
                <w:szCs w:val="22"/>
                <w:u w:val="none"/>
                <w:shd w:fill="auto" w:val="clear"/>
                <w:vertAlign w:val="baseline"/>
                <w:rtl w:val="0"/>
              </w:rPr>
              <w:t xml:space="preserve">3.0 - Costs</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kaprl0dh058b">
            <w:r w:rsidDel="00000000" w:rsidR="00000000" w:rsidRPr="00000000">
              <w:rPr>
                <w:b w:val="0"/>
                <w:i w:val="0"/>
                <w:smallCaps w:val="0"/>
                <w:strike w:val="0"/>
                <w:color w:val="000000"/>
                <w:sz w:val="22"/>
                <w:szCs w:val="22"/>
                <w:u w:val="none"/>
                <w:shd w:fill="auto" w:val="clear"/>
                <w:vertAlign w:val="baseline"/>
                <w:rtl w:val="0"/>
              </w:rPr>
              <w:t xml:space="preserve">3.1 - Bill of Materials</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kh2fzv1v1y21">
            <w:r w:rsidDel="00000000" w:rsidR="00000000" w:rsidRPr="00000000">
              <w:rPr>
                <w:b w:val="0"/>
                <w:i w:val="0"/>
                <w:smallCaps w:val="0"/>
                <w:strike w:val="0"/>
                <w:color w:val="000000"/>
                <w:sz w:val="22"/>
                <w:szCs w:val="22"/>
                <w:u w:val="none"/>
                <w:shd w:fill="auto" w:val="clear"/>
                <w:vertAlign w:val="baseline"/>
                <w:rtl w:val="0"/>
              </w:rPr>
              <w:t xml:space="preserve">3.2 - Installation Manual and User Guide</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xt329qsv051c">
            <w:r w:rsidDel="00000000" w:rsidR="00000000" w:rsidRPr="00000000">
              <w:rPr>
                <w:b w:val="0"/>
                <w:i w:val="0"/>
                <w:smallCaps w:val="0"/>
                <w:strike w:val="0"/>
                <w:color w:val="000000"/>
                <w:sz w:val="22"/>
                <w:szCs w:val="22"/>
                <w:u w:val="none"/>
                <w:shd w:fill="auto" w:val="clear"/>
                <w:vertAlign w:val="baseline"/>
                <w:rtl w:val="0"/>
              </w:rPr>
              <w:t xml:space="preserve">3.2.1. Installation Instruction</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fsna8iioyofh">
            <w:r w:rsidDel="00000000" w:rsidR="00000000" w:rsidRPr="00000000">
              <w:rPr>
                <w:b w:val="0"/>
                <w:i w:val="0"/>
                <w:smallCaps w:val="0"/>
                <w:strike w:val="0"/>
                <w:color w:val="000000"/>
                <w:sz w:val="22"/>
                <w:szCs w:val="22"/>
                <w:u w:val="none"/>
                <w:shd w:fill="auto" w:val="clear"/>
                <w:vertAlign w:val="baseline"/>
                <w:rtl w:val="0"/>
              </w:rPr>
              <w:t xml:space="preserve">3.2.2. Usage Instructions</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l8mmtx7immzm">
            <w:r w:rsidDel="00000000" w:rsidR="00000000" w:rsidRPr="00000000">
              <w:rPr>
                <w:b w:val="0"/>
                <w:i w:val="0"/>
                <w:smallCaps w:val="0"/>
                <w:strike w:val="0"/>
                <w:color w:val="000000"/>
                <w:sz w:val="22"/>
                <w:szCs w:val="22"/>
                <w:u w:val="none"/>
                <w:shd w:fill="auto" w:val="clear"/>
                <w:vertAlign w:val="baseline"/>
                <w:rtl w:val="0"/>
              </w:rPr>
              <w:t xml:space="preserve">3.2.3. Troubleshooting</w:t>
              <w:tab/>
              <w:t xml:space="preserve">20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x3tmz3n7v06i">
            <w:r w:rsidDel="00000000" w:rsidR="00000000" w:rsidRPr="00000000">
              <w:rPr>
                <w:i w:val="0"/>
                <w:smallCaps w:val="0"/>
                <w:strike w:val="0"/>
                <w:color w:val="000000"/>
                <w:sz w:val="22"/>
                <w:szCs w:val="22"/>
                <w:u w:val="none"/>
                <w:shd w:fill="auto" w:val="clear"/>
                <w:vertAlign w:val="baseline"/>
                <w:rtl w:val="0"/>
              </w:rPr>
              <w:t xml:space="preserve">4.0 - Risks</w:t>
              <w:tab/>
              <w:t xml:space="preserve">20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des8j46zwam0">
            <w:r w:rsidDel="00000000" w:rsidR="00000000" w:rsidRPr="00000000">
              <w:rPr>
                <w:b w:val="0"/>
                <w:i w:val="0"/>
                <w:smallCaps w:val="0"/>
                <w:strike w:val="0"/>
                <w:color w:val="000000"/>
                <w:sz w:val="22"/>
                <w:szCs w:val="22"/>
                <w:u w:val="none"/>
                <w:shd w:fill="auto" w:val="clear"/>
                <w:vertAlign w:val="baseline"/>
                <w:rtl w:val="0"/>
              </w:rPr>
              <w:t xml:space="preserve">4.1 - Energy Analysis</w:t>
              <w:tab/>
              <w:t xml:space="preserve">20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tn54plooxzic">
            <w:r w:rsidDel="00000000" w:rsidR="00000000" w:rsidRPr="00000000">
              <w:rPr>
                <w:b w:val="0"/>
                <w:i w:val="0"/>
                <w:smallCaps w:val="0"/>
                <w:strike w:val="0"/>
                <w:color w:val="000000"/>
                <w:sz w:val="22"/>
                <w:szCs w:val="22"/>
                <w:u w:val="none"/>
                <w:shd w:fill="auto" w:val="clear"/>
                <w:vertAlign w:val="baseline"/>
                <w:rtl w:val="0"/>
              </w:rPr>
              <w:t xml:space="preserve">4.2 - Risk Analysis</w:t>
              <w:tab/>
              <w:t xml:space="preserve">21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atc5k563nc9i">
            <w:r w:rsidDel="00000000" w:rsidR="00000000" w:rsidRPr="00000000">
              <w:rPr>
                <w:i w:val="0"/>
                <w:smallCaps w:val="0"/>
                <w:strike w:val="0"/>
                <w:color w:val="000000"/>
                <w:sz w:val="22"/>
                <w:szCs w:val="22"/>
                <w:u w:val="none"/>
                <w:shd w:fill="auto" w:val="clear"/>
                <w:vertAlign w:val="baseline"/>
                <w:rtl w:val="0"/>
              </w:rPr>
              <w:t xml:space="preserve">5.0 - Testing and Validation</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azat7z8zds90">
            <w:r w:rsidDel="00000000" w:rsidR="00000000" w:rsidRPr="00000000">
              <w:rPr>
                <w:b w:val="0"/>
                <w:i w:val="0"/>
                <w:smallCaps w:val="0"/>
                <w:strike w:val="0"/>
                <w:color w:val="000000"/>
                <w:sz w:val="22"/>
                <w:szCs w:val="22"/>
                <w:u w:val="none"/>
                <w:shd w:fill="auto" w:val="clear"/>
                <w:vertAlign w:val="baseline"/>
                <w:rtl w:val="0"/>
              </w:rPr>
              <w:t xml:space="preserve">5.1 - Announcement Test</w:t>
              <w:tab/>
              <w:t xml:space="preserve">22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7li2ivnav5wn">
            <w:r w:rsidDel="00000000" w:rsidR="00000000" w:rsidRPr="00000000">
              <w:rPr>
                <w:b w:val="0"/>
                <w:i w:val="0"/>
                <w:smallCaps w:val="0"/>
                <w:strike w:val="0"/>
                <w:color w:val="000000"/>
                <w:sz w:val="22"/>
                <w:szCs w:val="22"/>
                <w:u w:val="none"/>
                <w:shd w:fill="auto" w:val="clear"/>
                <w:vertAlign w:val="baseline"/>
                <w:rtl w:val="0"/>
              </w:rPr>
              <w:t xml:space="preserve">5.2 - LED Brightness Indicator Test</w:t>
              <w:tab/>
              <w:t xml:space="preserve">23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6q0nc3ivye1x">
            <w:r w:rsidDel="00000000" w:rsidR="00000000" w:rsidRPr="00000000">
              <w:rPr>
                <w:b w:val="0"/>
                <w:i w:val="0"/>
                <w:smallCaps w:val="0"/>
                <w:strike w:val="0"/>
                <w:color w:val="000000"/>
                <w:sz w:val="22"/>
                <w:szCs w:val="22"/>
                <w:u w:val="none"/>
                <w:shd w:fill="auto" w:val="clear"/>
                <w:vertAlign w:val="baseline"/>
                <w:rtl w:val="0"/>
              </w:rPr>
              <w:t xml:space="preserve">5.3 - LCD Visibility Test</w:t>
              <w:tab/>
              <w:t xml:space="preserve">23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slro9gk28mmi">
            <w:r w:rsidDel="00000000" w:rsidR="00000000" w:rsidRPr="00000000">
              <w:rPr>
                <w:b w:val="0"/>
                <w:i w:val="0"/>
                <w:smallCaps w:val="0"/>
                <w:strike w:val="0"/>
                <w:color w:val="000000"/>
                <w:sz w:val="22"/>
                <w:szCs w:val="22"/>
                <w:u w:val="none"/>
                <w:shd w:fill="auto" w:val="clear"/>
                <w:vertAlign w:val="baseline"/>
                <w:rtl w:val="0"/>
              </w:rPr>
              <w:t xml:space="preserve">5.4 - Filter Test</w:t>
              <w:tab/>
              <w:t xml:space="preserve">24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ncuj13cq1fhd">
            <w:r w:rsidDel="00000000" w:rsidR="00000000" w:rsidRPr="00000000">
              <w:rPr>
                <w:b w:val="0"/>
                <w:i w:val="0"/>
                <w:smallCaps w:val="0"/>
                <w:strike w:val="0"/>
                <w:color w:val="000000"/>
                <w:sz w:val="22"/>
                <w:szCs w:val="22"/>
                <w:u w:val="none"/>
                <w:shd w:fill="auto" w:val="clear"/>
                <w:vertAlign w:val="baseline"/>
                <w:rtl w:val="0"/>
              </w:rPr>
              <w:t xml:space="preserve">5.5 - System Power Test</w:t>
              <w:tab/>
              <w:t xml:space="preserve">24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7atea5x81c1r">
            <w:r w:rsidDel="00000000" w:rsidR="00000000" w:rsidRPr="00000000">
              <w:rPr>
                <w:b w:val="0"/>
                <w:i w:val="0"/>
                <w:smallCaps w:val="0"/>
                <w:strike w:val="0"/>
                <w:color w:val="000000"/>
                <w:sz w:val="22"/>
                <w:szCs w:val="22"/>
                <w:u w:val="none"/>
                <w:shd w:fill="auto" w:val="clear"/>
                <w:vertAlign w:val="baseline"/>
                <w:rtl w:val="0"/>
              </w:rPr>
              <w:t xml:space="preserve">5.6 - UART Transmission Test</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pStyle w:val="Heading1"/>
        <w:rPr/>
      </w:pPr>
      <w:bookmarkStart w:colFirst="0" w:colLast="0" w:name="_w6jyq6ti2nsb" w:id="1"/>
      <w:bookmarkEnd w:id="1"/>
      <w:r w:rsidDel="00000000" w:rsidR="00000000" w:rsidRPr="00000000">
        <w:rPr>
          <w:rtl w:val="0"/>
        </w:rPr>
        <w:t xml:space="preserve">1.0 - Needs Assessment</w:t>
      </w:r>
    </w:p>
    <w:p w:rsidR="00000000" w:rsidDel="00000000" w:rsidP="00000000" w:rsidRDefault="00000000" w:rsidRPr="00000000" w14:paraId="00000043">
      <w:pPr>
        <w:pStyle w:val="Heading2"/>
        <w:rPr/>
      </w:pPr>
      <w:bookmarkStart w:colFirst="0" w:colLast="0" w:name="_xjths9emf9x9" w:id="2"/>
      <w:bookmarkEnd w:id="2"/>
      <w:r w:rsidDel="00000000" w:rsidR="00000000" w:rsidRPr="00000000">
        <w:rPr>
          <w:rtl w:val="0"/>
        </w:rPr>
        <w:t xml:space="preserve">1.1 - Client/Customer Definition</w:t>
      </w:r>
    </w:p>
    <w:p w:rsidR="00000000" w:rsidDel="00000000" w:rsidP="00000000" w:rsidRDefault="00000000" w:rsidRPr="00000000" w14:paraId="00000044">
      <w:pPr>
        <w:rPr>
          <w:b w:val="0"/>
        </w:rPr>
      </w:pPr>
      <w:r w:rsidDel="00000000" w:rsidR="00000000" w:rsidRPr="00000000">
        <w:rPr>
          <w:rtl w:val="0"/>
        </w:rPr>
        <w:tab/>
      </w:r>
      <w:r w:rsidDel="00000000" w:rsidR="00000000" w:rsidRPr="00000000">
        <w:rPr>
          <w:b w:val="0"/>
          <w:rtl w:val="0"/>
        </w:rPr>
        <w:t xml:space="preserve">In this context, the customers are deaf people riding the subway on the Toronto Transit Commission. Their attributes can be defined by the following criteria:</w:t>
      </w:r>
    </w:p>
    <w:p w:rsidR="00000000" w:rsidDel="00000000" w:rsidP="00000000" w:rsidRDefault="00000000" w:rsidRPr="00000000" w14:paraId="00000045">
      <w:pPr>
        <w:numPr>
          <w:ilvl w:val="0"/>
          <w:numId w:val="1"/>
        </w:numPr>
        <w:ind w:left="720" w:hanging="360"/>
        <w:rPr>
          <w:b w:val="0"/>
          <w:u w:val="none"/>
        </w:rPr>
      </w:pPr>
      <w:r w:rsidDel="00000000" w:rsidR="00000000" w:rsidRPr="00000000">
        <w:rPr>
          <w:rtl w:val="0"/>
        </w:rPr>
        <w:t xml:space="preserve">Demographic</w:t>
      </w:r>
      <w:r w:rsidDel="00000000" w:rsidR="00000000" w:rsidRPr="00000000">
        <w:rPr>
          <w:b w:val="0"/>
          <w:rtl w:val="0"/>
        </w:rPr>
        <w:t xml:space="preserve">: Deaf people. </w:t>
      </w:r>
    </w:p>
    <w:p w:rsidR="00000000" w:rsidDel="00000000" w:rsidP="00000000" w:rsidRDefault="00000000" w:rsidRPr="00000000" w14:paraId="00000046">
      <w:pPr>
        <w:numPr>
          <w:ilvl w:val="0"/>
          <w:numId w:val="1"/>
        </w:numPr>
        <w:ind w:left="720" w:hanging="360"/>
        <w:rPr/>
      </w:pPr>
      <w:r w:rsidDel="00000000" w:rsidR="00000000" w:rsidRPr="00000000">
        <w:rPr>
          <w:rtl w:val="0"/>
        </w:rPr>
        <w:t xml:space="preserve">Geographic: </w:t>
      </w:r>
      <w:r w:rsidDel="00000000" w:rsidR="00000000" w:rsidRPr="00000000">
        <w:rPr>
          <w:b w:val="0"/>
          <w:rtl w:val="0"/>
        </w:rPr>
        <w:t xml:space="preserve">Deaf people in Toronto.</w:t>
      </w:r>
    </w:p>
    <w:p w:rsidR="00000000" w:rsidDel="00000000" w:rsidP="00000000" w:rsidRDefault="00000000" w:rsidRPr="00000000" w14:paraId="00000047">
      <w:pPr>
        <w:numPr>
          <w:ilvl w:val="0"/>
          <w:numId w:val="1"/>
        </w:numPr>
        <w:ind w:left="720" w:hanging="360"/>
        <w:rPr/>
      </w:pPr>
      <w:r w:rsidDel="00000000" w:rsidR="00000000" w:rsidRPr="00000000">
        <w:rPr>
          <w:rtl w:val="0"/>
        </w:rPr>
        <w:t xml:space="preserve">Behavioural: </w:t>
      </w:r>
      <w:r w:rsidDel="00000000" w:rsidR="00000000" w:rsidRPr="00000000">
        <w:rPr>
          <w:b w:val="0"/>
          <w:rtl w:val="0"/>
        </w:rPr>
        <w:t xml:space="preserve">Deaf people in Toronto who take public transit.</w:t>
      </w:r>
    </w:p>
    <w:p w:rsidR="00000000" w:rsidDel="00000000" w:rsidP="00000000" w:rsidRDefault="00000000" w:rsidRPr="00000000" w14:paraId="00000048">
      <w:pPr>
        <w:ind w:left="0" w:firstLine="720"/>
        <w:rPr>
          <w:b w:val="0"/>
        </w:rPr>
      </w:pPr>
      <w:r w:rsidDel="00000000" w:rsidR="00000000" w:rsidRPr="00000000">
        <w:rPr>
          <w:b w:val="0"/>
          <w:rtl w:val="0"/>
        </w:rPr>
        <w:t xml:space="preserve">Given that 18.9% of Ontarians are from Toronto, we can assume the target demographic is about </w:t>
      </w:r>
      <w:r w:rsidDel="00000000" w:rsidR="00000000" w:rsidRPr="00000000">
        <w:rPr>
          <w:rtl w:val="0"/>
        </w:rPr>
        <w:t xml:space="preserve">27,500 people</w:t>
      </w:r>
      <w:r w:rsidDel="00000000" w:rsidR="00000000" w:rsidRPr="00000000">
        <w:rPr>
          <w:b w:val="0"/>
          <w:rtl w:val="0"/>
        </w:rPr>
        <w:t xml:space="preserve"> [1] [2]. It is also assumed that these people will take public transit at least once in their lives. There also exist several complaints about this particular issue, such as Leona Zultek, a deaf woman, commenting on the TTC, saying, “I’m looking at people, they’re getting up and leaving, I have no idea why. I don’t know whether it’s an emergency, a medical emergency, whether it’s a technical problem… It’s completely frustrating” [3]. It should also be noted that the TTC’s audio announcements are also “totally incomprehensible,” as said by TTC user Khaleb Ibrahim [4], highlighting another problem for people who may use hearing aids or are partially deaf. Even someone like Liam O’Dell, a deaf individual from the UK, says </w:t>
      </w:r>
    </w:p>
    <w:p w:rsidR="00000000" w:rsidDel="00000000" w:rsidP="00000000" w:rsidRDefault="00000000" w:rsidRPr="00000000" w14:paraId="00000049">
      <w:pPr>
        <w:ind w:left="720" w:firstLine="0"/>
        <w:rPr>
          <w:b w:val="0"/>
        </w:rPr>
      </w:pPr>
      <w:r w:rsidDel="00000000" w:rsidR="00000000" w:rsidRPr="00000000">
        <w:rPr>
          <w:b w:val="0"/>
          <w:rtl w:val="0"/>
        </w:rPr>
        <w:t xml:space="preserve">I assume there’s a tendency for rail staff to use megaphones or tannoy announcements to share information about delays because that’s far easier than figuring out how to display the information in several paragraphs on departure boards or train screens [5]</w:t>
      </w:r>
    </w:p>
    <w:p w:rsidR="00000000" w:rsidDel="00000000" w:rsidP="00000000" w:rsidRDefault="00000000" w:rsidRPr="00000000" w14:paraId="0000004A">
      <w:pPr>
        <w:ind w:left="0" w:firstLine="0"/>
        <w:rPr>
          <w:b w:val="0"/>
        </w:rPr>
      </w:pPr>
      <w:r w:rsidDel="00000000" w:rsidR="00000000" w:rsidRPr="00000000">
        <w:rPr>
          <w:b w:val="0"/>
          <w:rtl w:val="0"/>
        </w:rPr>
        <w:tab/>
        <w:t xml:space="preserve">If an advanced transit system like the UK’s has issues like these, it further supports the claim to improve accessibility for the deaf in the TTC, as a way to come off as an exemplary transit model. </w:t>
      </w:r>
      <w:r w:rsidDel="00000000" w:rsidR="00000000" w:rsidRPr="00000000">
        <w:rPr>
          <w:rtl w:val="0"/>
        </w:rPr>
      </w:r>
    </w:p>
    <w:p w:rsidR="00000000" w:rsidDel="00000000" w:rsidP="00000000" w:rsidRDefault="00000000" w:rsidRPr="00000000" w14:paraId="0000004B">
      <w:pPr>
        <w:pStyle w:val="Heading2"/>
        <w:rPr/>
      </w:pPr>
      <w:bookmarkStart w:colFirst="0" w:colLast="0" w:name="_46fplrv7nt18" w:id="3"/>
      <w:bookmarkEnd w:id="3"/>
      <w:r w:rsidDel="00000000" w:rsidR="00000000" w:rsidRPr="00000000">
        <w:rPr>
          <w:rtl w:val="0"/>
        </w:rPr>
        <w:t xml:space="preserve">1.2 - Competitive Landscape</w:t>
      </w:r>
    </w:p>
    <w:p w:rsidR="00000000" w:rsidDel="00000000" w:rsidP="00000000" w:rsidRDefault="00000000" w:rsidRPr="00000000" w14:paraId="0000004C">
      <w:pPr>
        <w:rPr>
          <w:u w:val="single"/>
        </w:rPr>
      </w:pPr>
      <w:r w:rsidDel="00000000" w:rsidR="00000000" w:rsidRPr="00000000">
        <w:rPr>
          <w:u w:val="single"/>
          <w:rtl w:val="0"/>
        </w:rPr>
        <w:t xml:space="preserve">Technological System - Railway Stations Announcement System for Deaf</w:t>
      </w:r>
    </w:p>
    <w:p w:rsidR="00000000" w:rsidDel="00000000" w:rsidP="00000000" w:rsidRDefault="00000000" w:rsidRPr="00000000" w14:paraId="0000004D">
      <w:pPr>
        <w:rPr>
          <w:b w:val="0"/>
        </w:rPr>
      </w:pPr>
      <w:r w:rsidDel="00000000" w:rsidR="00000000" w:rsidRPr="00000000">
        <w:rPr>
          <w:b w:val="0"/>
          <w:rtl w:val="0"/>
        </w:rPr>
        <w:tab/>
        <w:t xml:space="preserve">In India, a railway station announcement system was created by researchers with Python and Flask Framework, where announcement text was taken as input and produced Indian Sign Language as output [5]. </w:t>
      </w:r>
    </w:p>
    <w:p w:rsidR="00000000" w:rsidDel="00000000" w:rsidP="00000000" w:rsidRDefault="00000000" w:rsidRPr="00000000" w14:paraId="0000004E">
      <w:pPr>
        <w:rPr>
          <w:b w:val="0"/>
        </w:rPr>
      </w:pPr>
      <w:r w:rsidDel="00000000" w:rsidR="00000000" w:rsidRPr="00000000">
        <w:rPr>
          <w:rtl w:val="0"/>
        </w:rPr>
        <w:t xml:space="preserve">Shortcomings: </w:t>
      </w:r>
      <w:r w:rsidDel="00000000" w:rsidR="00000000" w:rsidRPr="00000000">
        <w:rPr>
          <w:b w:val="0"/>
          <w:rtl w:val="0"/>
        </w:rPr>
        <w:t xml:space="preserve">If a deaf person is not actively paying attention, they may miss an announcement happening at the moment, since they do not indicate that there is one happening. Additionally, it is not accessible to other deaf groups, who may not know a language like ISL. </w:t>
      </w:r>
    </w:p>
    <w:p w:rsidR="00000000" w:rsidDel="00000000" w:rsidP="00000000" w:rsidRDefault="00000000" w:rsidRPr="00000000" w14:paraId="0000004F">
      <w:pPr>
        <w:rPr>
          <w:u w:val="single"/>
        </w:rPr>
      </w:pPr>
      <w:r w:rsidDel="00000000" w:rsidR="00000000" w:rsidRPr="00000000">
        <w:rPr>
          <w:u w:val="single"/>
          <w:rtl w:val="0"/>
        </w:rPr>
        <w:t xml:space="preserve">LAMA - Public Phone Announcements</w:t>
      </w:r>
    </w:p>
    <w:p w:rsidR="00000000" w:rsidDel="00000000" w:rsidP="00000000" w:rsidRDefault="00000000" w:rsidRPr="00000000" w14:paraId="00000050">
      <w:pPr>
        <w:rPr>
          <w:b w:val="0"/>
        </w:rPr>
      </w:pPr>
      <w:r w:rsidDel="00000000" w:rsidR="00000000" w:rsidRPr="00000000">
        <w:rPr>
          <w:b w:val="0"/>
          <w:rtl w:val="0"/>
        </w:rPr>
        <w:tab/>
        <w:t xml:space="preserve">A system, developed by IBM research students, where people would be alerted by their mobile phones if there is an announcement [6]. The user would enter a place where LAMA is offered, and they can pick from a list of message delivery methods [6].</w:t>
      </w:r>
    </w:p>
    <w:p w:rsidR="00000000" w:rsidDel="00000000" w:rsidP="00000000" w:rsidRDefault="00000000" w:rsidRPr="00000000" w14:paraId="00000051">
      <w:pPr>
        <w:rPr>
          <w:b w:val="0"/>
        </w:rPr>
      </w:pPr>
      <w:r w:rsidDel="00000000" w:rsidR="00000000" w:rsidRPr="00000000">
        <w:rPr>
          <w:rtl w:val="0"/>
        </w:rPr>
        <w:t xml:space="preserve">Shortcomings</w:t>
      </w:r>
      <w:r w:rsidDel="00000000" w:rsidR="00000000" w:rsidRPr="00000000">
        <w:rPr>
          <w:b w:val="0"/>
          <w:rtl w:val="0"/>
        </w:rPr>
        <w:t xml:space="preserve">: Existing places had to have the LAMA system running, which may be challenging to do, especially in a subway system, where there is no cell service. People are expected to have the service ready and set up, which may be inconvenient for some people, as they may not want to or trust such a service. Also, the idea was not picked up by the general public. </w:t>
      </w:r>
    </w:p>
    <w:p w:rsidR="00000000" w:rsidDel="00000000" w:rsidP="00000000" w:rsidRDefault="00000000" w:rsidRPr="00000000" w14:paraId="00000052">
      <w:pPr>
        <w:rPr>
          <w:u w:val="single"/>
        </w:rPr>
      </w:pPr>
      <w:r w:rsidDel="00000000" w:rsidR="00000000" w:rsidRPr="00000000">
        <w:rPr>
          <w:u w:val="single"/>
          <w:rtl w:val="0"/>
        </w:rPr>
        <w:t xml:space="preserve">Hearing Loop</w:t>
      </w:r>
    </w:p>
    <w:p w:rsidR="00000000" w:rsidDel="00000000" w:rsidP="00000000" w:rsidRDefault="00000000" w:rsidRPr="00000000" w14:paraId="00000053">
      <w:pPr>
        <w:rPr>
          <w:b w:val="0"/>
        </w:rPr>
      </w:pPr>
      <w:r w:rsidDel="00000000" w:rsidR="00000000" w:rsidRPr="00000000">
        <w:rPr>
          <w:b w:val="0"/>
          <w:rtl w:val="0"/>
        </w:rPr>
        <w:tab/>
        <w:t xml:space="preserve">A type of sound system for people with hearing aids that possess T-coils, where the audio input is directly transmitted into the hearing aid, through a magnetic field, which can amplify the sound [7]. </w:t>
      </w:r>
    </w:p>
    <w:p w:rsidR="00000000" w:rsidDel="00000000" w:rsidP="00000000" w:rsidRDefault="00000000" w:rsidRPr="00000000" w14:paraId="00000054">
      <w:pPr>
        <w:rPr>
          <w:b w:val="0"/>
        </w:rPr>
      </w:pPr>
      <w:r w:rsidDel="00000000" w:rsidR="00000000" w:rsidRPr="00000000">
        <w:rPr>
          <w:rtl w:val="0"/>
        </w:rPr>
        <w:t xml:space="preserve">Shortcomings: </w:t>
      </w:r>
      <w:r w:rsidDel="00000000" w:rsidR="00000000" w:rsidRPr="00000000">
        <w:rPr>
          <w:b w:val="0"/>
          <w:rtl w:val="0"/>
        </w:rPr>
        <w:t xml:space="preserve">Assumes hearing aids have T-coils, but a lot of them do not, making it inaccessible for a good chunk of people. Subway platforms and trains are large, noisy, and often have irregular layouts, making it difficult to install a loop that covers the entire space effectively. Many people do not wear hearing aids, due to ineffectiveness or reliance on lip reading or sign language, so this system also becomes useless in that realm, as well. </w:t>
      </w:r>
    </w:p>
    <w:p w:rsidR="00000000" w:rsidDel="00000000" w:rsidP="00000000" w:rsidRDefault="00000000" w:rsidRPr="00000000" w14:paraId="00000055">
      <w:pPr>
        <w:pStyle w:val="Heading2"/>
        <w:rPr/>
      </w:pPr>
      <w:bookmarkStart w:colFirst="0" w:colLast="0" w:name="_i60wejcjma34" w:id="4"/>
      <w:bookmarkEnd w:id="4"/>
      <w:r w:rsidDel="00000000" w:rsidR="00000000" w:rsidRPr="00000000">
        <w:rPr>
          <w:rtl w:val="0"/>
        </w:rPr>
        <w:t xml:space="preserve">1.3 - Requirement Specification</w:t>
      </w:r>
      <w:r w:rsidDel="00000000" w:rsidR="00000000" w:rsidRPr="00000000">
        <w:rPr>
          <w:rtl w:val="0"/>
        </w:rPr>
      </w:r>
    </w:p>
    <w:p w:rsidR="00000000" w:rsidDel="00000000" w:rsidP="00000000" w:rsidRDefault="00000000" w:rsidRPr="00000000" w14:paraId="00000056">
      <w:pPr>
        <w:pStyle w:val="Heading3"/>
        <w:rPr/>
      </w:pPr>
      <w:bookmarkStart w:colFirst="0" w:colLast="0" w:name="_mploozfp9qet" w:id="5"/>
      <w:bookmarkEnd w:id="5"/>
      <w:r w:rsidDel="00000000" w:rsidR="00000000" w:rsidRPr="00000000">
        <w:rPr>
          <w:rtl w:val="0"/>
        </w:rPr>
        <w:t xml:space="preserve">1.3.1 - Functional Requirements</w:t>
      </w:r>
    </w:p>
    <w:p w:rsidR="00000000" w:rsidDel="00000000" w:rsidP="00000000" w:rsidRDefault="00000000" w:rsidRPr="00000000" w14:paraId="00000057">
      <w:pPr>
        <w:rPr>
          <w:b w:val="0"/>
        </w:rPr>
      </w:pPr>
      <w:r w:rsidDel="00000000" w:rsidR="00000000" w:rsidRPr="00000000">
        <w:rPr>
          <w:shd w:fill="d9d9d9" w:val="clear"/>
          <w:rtl w:val="0"/>
        </w:rPr>
        <w:t xml:space="preserve">Button Input:</w:t>
      </w:r>
      <w:r w:rsidDel="00000000" w:rsidR="00000000" w:rsidRPr="00000000">
        <w:rPr>
          <w:rtl w:val="0"/>
        </w:rPr>
        <w:t xml:space="preserve"> </w:t>
      </w:r>
      <w:r w:rsidDel="00000000" w:rsidR="00000000" w:rsidRPr="00000000">
        <w:rPr>
          <w:b w:val="0"/>
          <w:rtl w:val="0"/>
        </w:rPr>
        <w:t xml:space="preserve">Each button press must accurately trigger a pre-loaded announcement stored in memory. The system must recognize a button press and send a corresponding UART signal to the second STM32 microcontroller within 1 second. The debounce mechanism will eliminate false signals due to mechanical noise, ensuring consistent behavior. This aligns with best practices in button-based digital systems for reliability in user input [10].</w:t>
      </w:r>
    </w:p>
    <w:p w:rsidR="00000000" w:rsidDel="00000000" w:rsidP="00000000" w:rsidRDefault="00000000" w:rsidRPr="00000000" w14:paraId="00000058">
      <w:pPr>
        <w:rPr>
          <w:b w:val="0"/>
        </w:rPr>
      </w:pPr>
      <w:r w:rsidDel="00000000" w:rsidR="00000000" w:rsidRPr="00000000">
        <w:rPr>
          <w:rtl w:val="0"/>
        </w:rPr>
      </w:r>
    </w:p>
    <w:p w:rsidR="00000000" w:rsidDel="00000000" w:rsidP="00000000" w:rsidRDefault="00000000" w:rsidRPr="00000000" w14:paraId="00000059">
      <w:pPr>
        <w:rPr>
          <w:b w:val="0"/>
        </w:rPr>
      </w:pPr>
      <w:r w:rsidDel="00000000" w:rsidR="00000000" w:rsidRPr="00000000">
        <w:rPr>
          <w:shd w:fill="cccccc" w:val="clear"/>
          <w:rtl w:val="0"/>
        </w:rPr>
        <w:t xml:space="preserve">Preloaded Announcements: </w:t>
      </w:r>
      <w:r w:rsidDel="00000000" w:rsidR="00000000" w:rsidRPr="00000000">
        <w:rPr>
          <w:b w:val="0"/>
          <w:rtl w:val="0"/>
        </w:rPr>
        <w:t xml:space="preserve">The STM32 microcontroller must store at least 10 pre-loaded announcements in memory, each uniquely associated with a button press. These announcements will display sequentially on the LCD screen without requiring external inputs. This design is efficient for pre-defined outputs in embedded systems, as documented in real-time button-triggered applications [11].</w:t>
      </w:r>
    </w:p>
    <w:p w:rsidR="00000000" w:rsidDel="00000000" w:rsidP="00000000" w:rsidRDefault="00000000" w:rsidRPr="00000000" w14:paraId="0000005A">
      <w:pPr>
        <w:spacing w:line="240" w:lineRule="auto"/>
        <w:rPr>
          <w:b w:val="0"/>
        </w:rPr>
      </w:pPr>
      <w:r w:rsidDel="00000000" w:rsidR="00000000" w:rsidRPr="00000000">
        <w:rPr>
          <w:rtl w:val="0"/>
        </w:rPr>
      </w:r>
    </w:p>
    <w:p w:rsidR="00000000" w:rsidDel="00000000" w:rsidP="00000000" w:rsidRDefault="00000000" w:rsidRPr="00000000" w14:paraId="0000005B">
      <w:pPr>
        <w:rPr>
          <w:b w:val="0"/>
        </w:rPr>
      </w:pPr>
      <w:r w:rsidDel="00000000" w:rsidR="00000000" w:rsidRPr="00000000">
        <w:rPr>
          <w:rtl w:val="0"/>
        </w:rPr>
      </w:r>
    </w:p>
    <w:p w:rsidR="00000000" w:rsidDel="00000000" w:rsidP="00000000" w:rsidRDefault="00000000" w:rsidRPr="00000000" w14:paraId="0000005C">
      <w:pPr>
        <w:rPr>
          <w:b w:val="0"/>
        </w:rPr>
      </w:pPr>
      <w:r w:rsidDel="00000000" w:rsidR="00000000" w:rsidRPr="00000000">
        <w:rPr>
          <w:shd w:fill="d9d9d9" w:val="clear"/>
          <w:rtl w:val="0"/>
        </w:rPr>
        <w:t xml:space="preserve">LED Indicator:</w:t>
      </w:r>
      <w:r w:rsidDel="00000000" w:rsidR="00000000" w:rsidRPr="00000000">
        <w:rPr>
          <w:rtl w:val="0"/>
        </w:rPr>
        <w:t xml:space="preserve"> </w:t>
      </w:r>
      <w:r w:rsidDel="00000000" w:rsidR="00000000" w:rsidRPr="00000000">
        <w:rPr>
          <w:b w:val="0"/>
          <w:rtl w:val="0"/>
        </w:rPr>
        <w:t xml:space="preserve">An experimental study demonstrated that the illuminance that caught the maximum attention of participants was 1500 lux (99.75%), while the</w:t>
      </w:r>
      <w:r w:rsidDel="00000000" w:rsidR="00000000" w:rsidRPr="00000000">
        <w:rPr>
          <w:rtl w:val="0"/>
        </w:rPr>
        <w:t xml:space="preserve"> </w:t>
      </w:r>
      <w:r w:rsidDel="00000000" w:rsidR="00000000" w:rsidRPr="00000000">
        <w:rPr>
          <w:b w:val="0"/>
          <w:rtl w:val="0"/>
        </w:rPr>
        <w:t xml:space="preserve">minimum was 500 lux catching 99.36%, [9]. Such high lux values may be feasible in the final product, but for the purposes of the project, the group will stick to a lower lux rating as it requires fewer LEDs and is less expensive. Also, the delta percentages were very insignificant, which does justify using fewer LEDs. Therefore, the group will aim for around </w:t>
      </w:r>
      <w:r w:rsidDel="00000000" w:rsidR="00000000" w:rsidRPr="00000000">
        <w:rPr>
          <w:rtl w:val="0"/>
        </w:rPr>
        <w:t xml:space="preserve">50 lux </w:t>
      </w:r>
      <w:r w:rsidDel="00000000" w:rsidR="00000000" w:rsidRPr="00000000">
        <w:rPr>
          <w:b w:val="0"/>
          <w:rtl w:val="0"/>
        </w:rPr>
        <w:t xml:space="preserve">for the prototype; calculated by checking a datasheet, and squaring the area of a standard subway wagon, which is </w:t>
      </w:r>
      <w:r w:rsidDel="00000000" w:rsidR="00000000" w:rsidRPr="00000000">
        <w:rPr>
          <w:rtl w:val="0"/>
        </w:rPr>
        <w:t xml:space="preserve">3.13 meters</w:t>
      </w:r>
      <w:r w:rsidDel="00000000" w:rsidR="00000000" w:rsidRPr="00000000">
        <w:rPr>
          <w:b w:val="0"/>
          <w:rtl w:val="0"/>
        </w:rPr>
        <w:t xml:space="preserve"> [15]. The </w:t>
      </w:r>
      <w:r w:rsidDel="00000000" w:rsidR="00000000" w:rsidRPr="00000000">
        <w:rPr>
          <w:b w:val="0"/>
          <w:rtl w:val="0"/>
        </w:rPr>
        <w:t xml:space="preserve">colour</w:t>
      </w:r>
      <w:r w:rsidDel="00000000" w:rsidR="00000000" w:rsidRPr="00000000">
        <w:rPr>
          <w:b w:val="0"/>
          <w:rtl w:val="0"/>
        </w:rPr>
        <w:t xml:space="preserve"> of the light indicator should be red, as it takes people to register the </w:t>
      </w:r>
      <w:r w:rsidDel="00000000" w:rsidR="00000000" w:rsidRPr="00000000">
        <w:rPr>
          <w:b w:val="0"/>
          <w:rtl w:val="0"/>
        </w:rPr>
        <w:t xml:space="preserve">colour</w:t>
      </w:r>
      <w:r w:rsidDel="00000000" w:rsidR="00000000" w:rsidRPr="00000000">
        <w:rPr>
          <w:b w:val="0"/>
          <w:rtl w:val="0"/>
        </w:rPr>
        <w:t xml:space="preserve"> red at </w:t>
      </w:r>
      <w:r w:rsidDel="00000000" w:rsidR="00000000" w:rsidRPr="00000000">
        <w:rPr>
          <w:rtl w:val="0"/>
        </w:rPr>
        <w:t xml:space="preserve">2/100ths of a second</w:t>
      </w:r>
      <w:r w:rsidDel="00000000" w:rsidR="00000000" w:rsidRPr="00000000">
        <w:rPr>
          <w:b w:val="0"/>
          <w:rtl w:val="0"/>
        </w:rPr>
        <w:t xml:space="preserve">, the fastest of any </w:t>
      </w:r>
      <w:r w:rsidDel="00000000" w:rsidR="00000000" w:rsidRPr="00000000">
        <w:rPr>
          <w:b w:val="0"/>
          <w:rtl w:val="0"/>
        </w:rPr>
        <w:t xml:space="preserve">colour</w:t>
      </w:r>
      <w:r w:rsidDel="00000000" w:rsidR="00000000" w:rsidRPr="00000000">
        <w:rPr>
          <w:b w:val="0"/>
          <w:rtl w:val="0"/>
        </w:rPr>
        <w:t xml:space="preserve"> [11]. </w:t>
      </w:r>
      <w:r w:rsidDel="00000000" w:rsidR="00000000" w:rsidRPr="00000000">
        <w:rPr>
          <w:rtl w:val="0"/>
        </w:rPr>
      </w:r>
    </w:p>
    <w:p w:rsidR="00000000" w:rsidDel="00000000" w:rsidP="00000000" w:rsidRDefault="00000000" w:rsidRPr="00000000" w14:paraId="0000005D">
      <w:pPr>
        <w:rPr>
          <w:b w:val="0"/>
        </w:rPr>
      </w:pPr>
      <w:r w:rsidDel="00000000" w:rsidR="00000000" w:rsidRPr="00000000">
        <w:rPr>
          <w:rtl w:val="0"/>
        </w:rPr>
      </w:r>
    </w:p>
    <w:p w:rsidR="00000000" w:rsidDel="00000000" w:rsidP="00000000" w:rsidRDefault="00000000" w:rsidRPr="00000000" w14:paraId="0000005E">
      <w:pPr>
        <w:rPr>
          <w:b w:val="0"/>
        </w:rPr>
      </w:pPr>
      <w:r w:rsidDel="00000000" w:rsidR="00000000" w:rsidRPr="00000000">
        <w:rPr>
          <w:shd w:fill="d9d9d9" w:val="clear"/>
          <w:rtl w:val="0"/>
        </w:rPr>
        <w:t xml:space="preserve">LCD Display Display Screen:</w:t>
      </w:r>
      <w:r w:rsidDel="00000000" w:rsidR="00000000" w:rsidRPr="00000000">
        <w:rPr>
          <w:b w:val="0"/>
          <w:rtl w:val="0"/>
        </w:rPr>
        <w:t xml:space="preserve"> The display must ensure that public transit announcements are clearly visible under various lighting conditions. Research indicates that for optimal readability, a display brightness of around </w:t>
      </w:r>
      <w:r w:rsidDel="00000000" w:rsidR="00000000" w:rsidRPr="00000000">
        <w:rPr>
          <w:rtl w:val="0"/>
        </w:rPr>
        <w:t xml:space="preserve">250-300 nits</w:t>
      </w:r>
      <w:r w:rsidDel="00000000" w:rsidR="00000000" w:rsidRPr="00000000">
        <w:rPr>
          <w:b w:val="0"/>
          <w:rtl w:val="0"/>
        </w:rPr>
        <w:t xml:space="preserve"> is sufficient for indoor environments [12]. Studies have also shown that a brightness level of </w:t>
      </w:r>
      <w:r w:rsidDel="00000000" w:rsidR="00000000" w:rsidRPr="00000000">
        <w:rPr>
          <w:rtl w:val="0"/>
        </w:rPr>
        <w:t xml:space="preserve">250-300 cd/m²</w:t>
      </w:r>
      <w:r w:rsidDel="00000000" w:rsidR="00000000" w:rsidRPr="00000000">
        <w:rPr>
          <w:b w:val="0"/>
          <w:rtl w:val="0"/>
        </w:rPr>
        <w:t xml:space="preserve"> is effective for readability in environments with varying light conditions [13]. To display the announcements, a </w:t>
      </w:r>
      <w:r w:rsidDel="00000000" w:rsidR="00000000" w:rsidRPr="00000000">
        <w:rPr>
          <w:rtl w:val="0"/>
        </w:rPr>
        <w:t xml:space="preserve">2004 I2C LCD</w:t>
      </w:r>
      <w:r w:rsidDel="00000000" w:rsidR="00000000" w:rsidRPr="00000000">
        <w:rPr>
          <w:b w:val="0"/>
          <w:rtl w:val="0"/>
        </w:rPr>
        <w:t xml:space="preserve"> will be used, which can handle up to 80 characters per line (more on it in technical requirements).</w:t>
      </w:r>
    </w:p>
    <w:p w:rsidR="00000000" w:rsidDel="00000000" w:rsidP="00000000" w:rsidRDefault="00000000" w:rsidRPr="00000000" w14:paraId="0000005F">
      <w:pPr>
        <w:rPr>
          <w:b w:val="0"/>
        </w:rPr>
      </w:pPr>
      <w:r w:rsidDel="00000000" w:rsidR="00000000" w:rsidRPr="00000000">
        <w:rPr>
          <w:rtl w:val="0"/>
        </w:rPr>
      </w:r>
    </w:p>
    <w:p w:rsidR="00000000" w:rsidDel="00000000" w:rsidP="00000000" w:rsidRDefault="00000000" w:rsidRPr="00000000" w14:paraId="00000060">
      <w:pPr>
        <w:pStyle w:val="Heading3"/>
        <w:rPr/>
      </w:pPr>
      <w:bookmarkStart w:colFirst="0" w:colLast="0" w:name="_fq9p04kuzswd" w:id="6"/>
      <w:bookmarkEnd w:id="6"/>
      <w:r w:rsidDel="00000000" w:rsidR="00000000" w:rsidRPr="00000000">
        <w:rPr>
          <w:rtl w:val="0"/>
        </w:rPr>
        <w:t xml:space="preserve">1.3.2 - Technical Requirement</w:t>
      </w:r>
    </w:p>
    <w:p w:rsidR="00000000" w:rsidDel="00000000" w:rsidP="00000000" w:rsidRDefault="00000000" w:rsidRPr="00000000" w14:paraId="00000061">
      <w:pPr>
        <w:rPr>
          <w:b w:val="0"/>
        </w:rPr>
      </w:pPr>
      <w:r w:rsidDel="00000000" w:rsidR="00000000" w:rsidRPr="00000000">
        <w:rPr>
          <w:shd w:fill="d9d9d9" w:val="clear"/>
          <w:rtl w:val="0"/>
        </w:rPr>
        <w:t xml:space="preserve">Transmission of Data Between Microcontrollers:</w:t>
      </w:r>
      <w:r w:rsidDel="00000000" w:rsidR="00000000" w:rsidRPr="00000000">
        <w:rPr>
          <w:rtl w:val="0"/>
        </w:rPr>
        <w:t xml:space="preserve"> </w:t>
      </w:r>
      <w:r w:rsidDel="00000000" w:rsidR="00000000" w:rsidRPr="00000000">
        <w:rPr>
          <w:b w:val="0"/>
          <w:rtl w:val="0"/>
        </w:rPr>
        <w:t xml:space="preserve">To transmit data between two microcontrollers, the group will be doing it through </w:t>
      </w:r>
      <w:r w:rsidDel="00000000" w:rsidR="00000000" w:rsidRPr="00000000">
        <w:rPr>
          <w:rtl w:val="0"/>
        </w:rPr>
        <w:t xml:space="preserve">UART</w:t>
      </w:r>
      <w:r w:rsidDel="00000000" w:rsidR="00000000" w:rsidRPr="00000000">
        <w:rPr>
          <w:b w:val="0"/>
          <w:rtl w:val="0"/>
        </w:rPr>
        <w:t xml:space="preserve">. Additionally, for both devices, the baud rate (rate at which information is transferred) must be equal [14]. To verify that the UART is working over the one-meter distance, an oscilloscope probe can be used to check when a unit transmits data, with one probe on the RX pin, and the group will verify if there is activity on the other pin [15]. For this project, a distance of greater than one meter may be needed based on the way the system is set up, but for the demo, it will be tested with one meter.</w:t>
      </w:r>
    </w:p>
    <w:p w:rsidR="00000000" w:rsidDel="00000000" w:rsidP="00000000" w:rsidRDefault="00000000" w:rsidRPr="00000000" w14:paraId="00000062">
      <w:pPr>
        <w:rPr>
          <w:b w:val="0"/>
          <w:shd w:fill="d9d9d9" w:val="clear"/>
        </w:rPr>
      </w:pPr>
      <w:r w:rsidDel="00000000" w:rsidR="00000000" w:rsidRPr="00000000">
        <w:rPr>
          <w:rtl w:val="0"/>
        </w:rPr>
      </w:r>
    </w:p>
    <w:p w:rsidR="00000000" w:rsidDel="00000000" w:rsidP="00000000" w:rsidRDefault="00000000" w:rsidRPr="00000000" w14:paraId="00000063">
      <w:pPr>
        <w:rPr>
          <w:b w:val="0"/>
        </w:rPr>
      </w:pPr>
      <w:r w:rsidDel="00000000" w:rsidR="00000000" w:rsidRPr="00000000">
        <w:rPr>
          <w:shd w:fill="d9d9d9" w:val="clear"/>
          <w:rtl w:val="0"/>
        </w:rPr>
        <w:t xml:space="preserve">Power Consumption:</w:t>
      </w:r>
      <w:r w:rsidDel="00000000" w:rsidR="00000000" w:rsidRPr="00000000">
        <w:rPr>
          <w:b w:val="0"/>
          <w:rtl w:val="0"/>
        </w:rPr>
        <w:t xml:space="preserve"> </w:t>
        <w:tab/>
        <w:t xml:space="preserve">To ensure that the project remains within the specified power limits, the total power consumption must not exceed 30 watts. This includes power used by both STM32 microcontrollers and all connected components such as the microphone, LCD, and LEDs. Power consumption will be verified using a multimeter to measure the current draw of the entire system under normal operating conditions [16]. The system must be designed and tested to confirm that it stays within this power limit to avoid overheating and ensure safe operation [16]. </w:t>
      </w:r>
    </w:p>
    <w:p w:rsidR="00000000" w:rsidDel="00000000" w:rsidP="00000000" w:rsidRDefault="00000000" w:rsidRPr="00000000" w14:paraId="00000064">
      <w:pPr>
        <w:rPr>
          <w:shd w:fill="d9d9d9" w:val="clear"/>
        </w:rPr>
      </w:pPr>
      <w:r w:rsidDel="00000000" w:rsidR="00000000" w:rsidRPr="00000000">
        <w:rPr>
          <w:shd w:fill="d9d9d9" w:val="clear"/>
          <w:rtl w:val="0"/>
        </w:rPr>
        <w:t xml:space="preserve">Button Debounce Mechanism</w:t>
      </w:r>
    </w:p>
    <w:p w:rsidR="00000000" w:rsidDel="00000000" w:rsidP="00000000" w:rsidRDefault="00000000" w:rsidRPr="00000000" w14:paraId="00000065">
      <w:pPr>
        <w:rPr>
          <w:b w:val="0"/>
        </w:rPr>
      </w:pPr>
      <w:r w:rsidDel="00000000" w:rsidR="00000000" w:rsidRPr="00000000">
        <w:rPr>
          <w:b w:val="0"/>
          <w:rtl w:val="0"/>
        </w:rPr>
        <w:t xml:space="preserve">To prevent misreads caused by mechanical noise or accidental presses, the system must implement a debounce mechanism using hardware (RC circuit) or software (time delay). Each button press must generate a stable signal lasting at least 50 ms to ensure accurate recognition.</w:t>
      </w:r>
    </w:p>
    <w:p w:rsidR="00000000" w:rsidDel="00000000" w:rsidP="00000000" w:rsidRDefault="00000000" w:rsidRPr="00000000" w14:paraId="00000066">
      <w:pPr>
        <w:pStyle w:val="Heading3"/>
        <w:rPr/>
      </w:pPr>
      <w:bookmarkStart w:colFirst="0" w:colLast="0" w:name="_26oi71l8us0r" w:id="7"/>
      <w:bookmarkEnd w:id="7"/>
      <w:r w:rsidDel="00000000" w:rsidR="00000000" w:rsidRPr="00000000">
        <w:rPr>
          <w:rtl w:val="0"/>
        </w:rPr>
        <w:t xml:space="preserve">1.3.3 - </w:t>
      </w:r>
      <w:r w:rsidDel="00000000" w:rsidR="00000000" w:rsidRPr="00000000">
        <w:rPr>
          <w:rtl w:val="0"/>
        </w:rPr>
        <w:t xml:space="preserve">Safety Requirements</w:t>
      </w:r>
    </w:p>
    <w:p w:rsidR="00000000" w:rsidDel="00000000" w:rsidP="00000000" w:rsidRDefault="00000000" w:rsidRPr="00000000" w14:paraId="00000067">
      <w:pPr>
        <w:rPr>
          <w:shd w:fill="d9d9d9" w:val="clear"/>
        </w:rPr>
      </w:pPr>
      <w:r w:rsidDel="00000000" w:rsidR="00000000" w:rsidRPr="00000000">
        <w:rPr>
          <w:shd w:fill="d9d9d9" w:val="clear"/>
          <w:rtl w:val="0"/>
        </w:rPr>
        <w:t xml:space="preserve">Floating Voltage &amp; Power Limit</w:t>
      </w:r>
    </w:p>
    <w:p w:rsidR="00000000" w:rsidDel="00000000" w:rsidP="00000000" w:rsidRDefault="00000000" w:rsidRPr="00000000" w14:paraId="00000068">
      <w:pPr>
        <w:rPr>
          <w:b w:val="0"/>
        </w:rPr>
      </w:pPr>
      <w:r w:rsidDel="00000000" w:rsidR="00000000" w:rsidRPr="00000000">
        <w:rPr>
          <w:b w:val="0"/>
          <w:rtl w:val="0"/>
        </w:rPr>
        <w:tab/>
        <w:t xml:space="preserve">It is recommended that the group ensures the pins drawing power have their pull-up resistors internally turned on, or it is at least implemented in the design, and every part of the project is grounded. If parts are not grounded, and a load fails, this could result in the group getting zapped by the circuit, so all parts must be grounded [35]. This means when testing the circuit or when the circuit is in use, all pins with voltage should be grounded for safety. Additionally, as stated in the project outline, the group should not be drawing more than 30 Watts of power. </w:t>
      </w:r>
    </w:p>
    <w:p w:rsidR="00000000" w:rsidDel="00000000" w:rsidP="00000000" w:rsidRDefault="00000000" w:rsidRPr="00000000" w14:paraId="00000069">
      <w:pPr>
        <w:rPr>
          <w:shd w:fill="d9d9d9" w:val="clear"/>
        </w:rPr>
      </w:pPr>
      <w:r w:rsidDel="00000000" w:rsidR="00000000" w:rsidRPr="00000000">
        <w:rPr>
          <w:shd w:fill="d9d9d9" w:val="clear"/>
          <w:rtl w:val="0"/>
        </w:rPr>
        <w:t xml:space="preserve">Temperature</w:t>
      </w:r>
    </w:p>
    <w:p w:rsidR="00000000" w:rsidDel="00000000" w:rsidP="00000000" w:rsidRDefault="00000000" w:rsidRPr="00000000" w14:paraId="0000006A">
      <w:pPr>
        <w:rPr>
          <w:b w:val="0"/>
        </w:rPr>
      </w:pPr>
      <w:r w:rsidDel="00000000" w:rsidR="00000000" w:rsidRPr="00000000">
        <w:rPr>
          <w:b w:val="0"/>
          <w:rtl w:val="0"/>
        </w:rPr>
        <w:tab/>
        <w:t xml:space="preserve">When working with electronics, they should be stored at adequate temperatures. For example, the STM32 Nucleo board has an ambient temperature rating of –40 to +85 °C /–40 to +105 °C [36]. Therefore, it is very important to the project’s safety that the board is not being stored in such a way that these extreme temperatures can arise. Temperatures like these can cause components to malfunction and may cause certain components to heat up, creating fire and burn hazards.</w:t>
      </w:r>
    </w:p>
    <w:p w:rsidR="00000000" w:rsidDel="00000000" w:rsidP="00000000" w:rsidRDefault="00000000" w:rsidRPr="00000000" w14:paraId="0000006B">
      <w:pPr>
        <w:pStyle w:val="Heading1"/>
        <w:spacing w:after="0" w:lineRule="auto"/>
        <w:rPr/>
      </w:pPr>
      <w:bookmarkStart w:colFirst="0" w:colLast="0" w:name="_rbmmjf5evmcz" w:id="8"/>
      <w:bookmarkEnd w:id="8"/>
      <w:r w:rsidDel="00000000" w:rsidR="00000000" w:rsidRPr="00000000">
        <w:rPr>
          <w:rtl w:val="0"/>
        </w:rPr>
        <w:t xml:space="preserve">2.0 - Analysis</w:t>
      </w:r>
    </w:p>
    <w:p w:rsidR="00000000" w:rsidDel="00000000" w:rsidP="00000000" w:rsidRDefault="00000000" w:rsidRPr="00000000" w14:paraId="0000006C">
      <w:pPr>
        <w:pStyle w:val="Heading2"/>
        <w:rPr/>
      </w:pPr>
      <w:bookmarkStart w:colFirst="0" w:colLast="0" w:name="_q5ql6xhgm9n8" w:id="9"/>
      <w:bookmarkEnd w:id="9"/>
      <w:r w:rsidDel="00000000" w:rsidR="00000000" w:rsidRPr="00000000">
        <w:rPr>
          <w:rtl w:val="0"/>
        </w:rPr>
        <w:t xml:space="preserve">2.1 - Design</w:t>
      </w:r>
    </w:p>
    <w:p w:rsidR="00000000" w:rsidDel="00000000" w:rsidP="00000000" w:rsidRDefault="00000000" w:rsidRPr="00000000" w14:paraId="0000006D">
      <w:pPr>
        <w:pStyle w:val="Heading3"/>
        <w:rPr/>
      </w:pPr>
      <w:bookmarkStart w:colFirst="0" w:colLast="0" w:name="_7w2woe221ca1" w:id="10"/>
      <w:bookmarkEnd w:id="10"/>
      <w:r w:rsidDel="00000000" w:rsidR="00000000" w:rsidRPr="00000000">
        <w:rPr>
          <w:rtl w:val="0"/>
        </w:rPr>
        <w:t xml:space="preserve">2.1.1 - Diagrams (High Level, Schematic, Wiring)</w:t>
      </w:r>
      <w:r w:rsidDel="00000000" w:rsidR="00000000" w:rsidRPr="00000000">
        <w:rPr>
          <w:rtl w:val="0"/>
        </w:rPr>
      </w:r>
    </w:p>
    <w:p w:rsidR="00000000" w:rsidDel="00000000" w:rsidP="00000000" w:rsidRDefault="00000000" w:rsidRPr="00000000" w14:paraId="0000006E">
      <w:pPr>
        <w:spacing w:line="240" w:lineRule="auto"/>
        <w:rPr>
          <w:b w:val="0"/>
        </w:rPr>
      </w:pPr>
      <w:r w:rsidDel="00000000" w:rsidR="00000000" w:rsidRPr="00000000">
        <w:rPr>
          <w:b w:val="0"/>
        </w:rPr>
        <w:drawing>
          <wp:inline distB="114300" distT="114300" distL="114300" distR="114300">
            <wp:extent cx="5943600" cy="3060266"/>
            <wp:effectExtent b="0" l="0" r="0" t="0"/>
            <wp:docPr id="5" name="image3.png"/>
            <a:graphic>
              <a:graphicData uri="http://schemas.openxmlformats.org/drawingml/2006/picture">
                <pic:pic>
                  <pic:nvPicPr>
                    <pic:cNvPr id="0" name="image3.png"/>
                    <pic:cNvPicPr preferRelativeResize="0"/>
                  </pic:nvPicPr>
                  <pic:blipFill>
                    <a:blip r:embed="rId6"/>
                    <a:srcRect b="0" l="0" r="0" t="5503"/>
                    <a:stretch>
                      <a:fillRect/>
                    </a:stretch>
                  </pic:blipFill>
                  <pic:spPr>
                    <a:xfrm>
                      <a:off x="0" y="0"/>
                      <a:ext cx="5943600" cy="306026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0"/>
          <w:i w:val="1"/>
        </w:rPr>
      </w:pPr>
      <w:r w:rsidDel="00000000" w:rsidR="00000000" w:rsidRPr="00000000">
        <w:rPr>
          <w:b w:val="0"/>
          <w:i w:val="1"/>
          <w:rtl w:val="0"/>
        </w:rPr>
        <w:t xml:space="preserve">Figure 2.1.1 - High diagram of the system in work</w:t>
      </w:r>
    </w:p>
    <w:p w:rsidR="00000000" w:rsidDel="00000000" w:rsidP="00000000" w:rsidRDefault="00000000" w:rsidRPr="00000000" w14:paraId="00000070">
      <w:pPr>
        <w:ind w:firstLine="720"/>
        <w:rPr>
          <w:b w:val="0"/>
        </w:rPr>
      </w:pPr>
      <w:r w:rsidDel="00000000" w:rsidR="00000000" w:rsidRPr="00000000">
        <w:rPr>
          <w:b w:val="0"/>
          <w:rtl w:val="0"/>
        </w:rPr>
        <w:t xml:space="preserve">This shows the placement of the </w:t>
      </w:r>
      <w:r w:rsidDel="00000000" w:rsidR="00000000" w:rsidRPr="00000000">
        <w:rPr>
          <w:rtl w:val="0"/>
        </w:rPr>
        <w:t xml:space="preserve">LCD display</w:t>
      </w:r>
      <w:r w:rsidDel="00000000" w:rsidR="00000000" w:rsidRPr="00000000">
        <w:rPr>
          <w:b w:val="0"/>
          <w:rtl w:val="0"/>
        </w:rPr>
        <w:t xml:space="preserve"> and </w:t>
      </w:r>
      <w:r w:rsidDel="00000000" w:rsidR="00000000" w:rsidRPr="00000000">
        <w:rPr>
          <w:rtl w:val="0"/>
        </w:rPr>
        <w:t xml:space="preserve">LED indicator</w:t>
      </w:r>
      <w:r w:rsidDel="00000000" w:rsidR="00000000" w:rsidRPr="00000000">
        <w:rPr>
          <w:b w:val="0"/>
          <w:rtl w:val="0"/>
        </w:rPr>
        <w:t xml:space="preserve"> in the subway car. The LED will alert passengers when a new announcement is posted on the LCD. This way if deaf passengers are distracted, they will be alerted by a pulsing LED. </w:t>
      </w:r>
    </w:p>
    <w:p w:rsidR="00000000" w:rsidDel="00000000" w:rsidP="00000000" w:rsidRDefault="00000000" w:rsidRPr="00000000" w14:paraId="00000071">
      <w:pPr>
        <w:spacing w:line="240" w:lineRule="auto"/>
        <w:rPr>
          <w:b w:val="0"/>
        </w:rPr>
      </w:pPr>
      <w:r w:rsidDel="00000000" w:rsidR="00000000" w:rsidRPr="00000000">
        <w:rPr>
          <w:b w:val="0"/>
        </w:rPr>
        <w:drawing>
          <wp:inline distB="114300" distT="114300" distL="114300" distR="114300">
            <wp:extent cx="5943600" cy="34544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40" w:lineRule="auto"/>
        <w:rPr>
          <w:b w:val="0"/>
          <w:i w:val="1"/>
        </w:rPr>
      </w:pPr>
      <w:r w:rsidDel="00000000" w:rsidR="00000000" w:rsidRPr="00000000">
        <w:rPr>
          <w:b w:val="0"/>
          <w:i w:val="1"/>
          <w:rtl w:val="0"/>
        </w:rPr>
        <w:t xml:space="preserve">Figure 2.1.2 - Schematic of Setup</w:t>
      </w:r>
    </w:p>
    <w:p w:rsidR="00000000" w:rsidDel="00000000" w:rsidP="00000000" w:rsidRDefault="00000000" w:rsidRPr="00000000" w14:paraId="00000073">
      <w:pPr>
        <w:spacing w:line="240" w:lineRule="auto"/>
        <w:rPr>
          <w:b w:val="0"/>
          <w:i w:val="1"/>
        </w:rPr>
      </w:pPr>
      <w:r w:rsidDel="00000000" w:rsidR="00000000" w:rsidRPr="00000000">
        <w:rPr>
          <w:rtl w:val="0"/>
        </w:rPr>
      </w:r>
    </w:p>
    <w:p w:rsidR="00000000" w:rsidDel="00000000" w:rsidP="00000000" w:rsidRDefault="00000000" w:rsidRPr="00000000" w14:paraId="00000074">
      <w:pPr>
        <w:spacing w:line="480" w:lineRule="auto"/>
        <w:ind w:firstLine="720"/>
        <w:rPr>
          <w:b w:val="0"/>
        </w:rPr>
      </w:pPr>
      <w:r w:rsidDel="00000000" w:rsidR="00000000" w:rsidRPr="00000000">
        <w:rPr>
          <w:b w:val="0"/>
          <w:rtl w:val="0"/>
        </w:rPr>
        <w:t xml:space="preserve">The schematic lays out the connections for UART, microphone setup, button control, pull-down resistor for PA0, LED with resistor, and decoupling capacitor. For resistors, if the value is not stated, it is assumed to be in ohms, and for capacitors it is farads. Each connection is also clearly labeled to match the required GPIO pins on the STM32 boards. Note: The final wiring may look different, but this gives a low-level overview of the connections.</w:t>
      </w:r>
    </w:p>
    <w:p w:rsidR="00000000" w:rsidDel="00000000" w:rsidP="00000000" w:rsidRDefault="00000000" w:rsidRPr="00000000" w14:paraId="00000075">
      <w:pPr>
        <w:spacing w:line="240" w:lineRule="auto"/>
        <w:rPr>
          <w:b w:val="0"/>
        </w:rPr>
      </w:pPr>
      <w:r w:rsidDel="00000000" w:rsidR="00000000" w:rsidRPr="00000000">
        <w:rPr>
          <w:b w:val="0"/>
        </w:rPr>
        <w:drawing>
          <wp:inline distB="114300" distT="114300" distL="114300" distR="114300">
            <wp:extent cx="5943600" cy="30099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40" w:lineRule="auto"/>
        <w:rPr>
          <w:b w:val="0"/>
          <w:i w:val="1"/>
        </w:rPr>
      </w:pPr>
      <w:r w:rsidDel="00000000" w:rsidR="00000000" w:rsidRPr="00000000">
        <w:rPr>
          <w:b w:val="0"/>
          <w:i w:val="1"/>
          <w:rtl w:val="0"/>
        </w:rPr>
        <w:t xml:space="preserve">Figure 2.1.3 - Wiring diagram of design</w:t>
      </w:r>
    </w:p>
    <w:p w:rsidR="00000000" w:rsidDel="00000000" w:rsidP="00000000" w:rsidRDefault="00000000" w:rsidRPr="00000000" w14:paraId="00000077">
      <w:pPr>
        <w:spacing w:line="240" w:lineRule="auto"/>
        <w:rPr>
          <w:b w:val="0"/>
        </w:rPr>
      </w:pPr>
      <w:r w:rsidDel="00000000" w:rsidR="00000000" w:rsidRPr="00000000">
        <w:rPr>
          <w:rtl w:val="0"/>
        </w:rPr>
      </w:r>
    </w:p>
    <w:p w:rsidR="00000000" w:rsidDel="00000000" w:rsidP="00000000" w:rsidRDefault="00000000" w:rsidRPr="00000000" w14:paraId="00000078">
      <w:pPr>
        <w:spacing w:line="480" w:lineRule="auto"/>
        <w:ind w:firstLine="720"/>
        <w:rPr>
          <w:b w:val="0"/>
        </w:rPr>
      </w:pPr>
      <w:r w:rsidDel="00000000" w:rsidR="00000000" w:rsidRPr="00000000">
        <w:rPr>
          <w:b w:val="0"/>
          <w:rtl w:val="0"/>
        </w:rPr>
        <w:t xml:space="preserve">This high-level diagram shows the components on breadboards, making it easy to see how each element—such as the two STM32 boards, LCD, button, and microphone—is connected in the final setup. Notice that the microphone used is wired differently, as the exact model being used was unavailable in the software in use. The component should comprise four more pins with GND, VDD, WS, and SEL with only the former two in use. In the final product, the wires would be hidden and soldered together (similar to Figure 2.1.1), but for the demo, the wiring will look similar to Figure 2.1.3.</w:t>
      </w:r>
    </w:p>
    <w:p w:rsidR="00000000" w:rsidDel="00000000" w:rsidP="00000000" w:rsidRDefault="00000000" w:rsidRPr="00000000" w14:paraId="00000079">
      <w:pPr>
        <w:spacing w:line="480" w:lineRule="auto"/>
        <w:ind w:firstLine="720"/>
        <w:rPr>
          <w:b w:val="0"/>
        </w:rPr>
      </w:pPr>
      <w:r w:rsidDel="00000000" w:rsidR="00000000" w:rsidRPr="00000000">
        <w:rPr>
          <w:rtl w:val="0"/>
        </w:rPr>
      </w:r>
    </w:p>
    <w:p w:rsidR="00000000" w:rsidDel="00000000" w:rsidP="00000000" w:rsidRDefault="00000000" w:rsidRPr="00000000" w14:paraId="0000007A">
      <w:pPr>
        <w:pStyle w:val="Heading3"/>
        <w:rPr/>
      </w:pPr>
      <w:bookmarkStart w:colFirst="0" w:colLast="0" w:name="_gymvrf1e9ryh" w:id="11"/>
      <w:bookmarkEnd w:id="11"/>
      <w:r w:rsidDel="00000000" w:rsidR="00000000" w:rsidRPr="00000000">
        <w:rPr>
          <w:rtl w:val="0"/>
        </w:rPr>
        <w:t xml:space="preserve">2.1.2 - </w:t>
      </w:r>
      <w:r w:rsidDel="00000000" w:rsidR="00000000" w:rsidRPr="00000000">
        <w:rPr>
          <w:rtl w:val="0"/>
        </w:rPr>
        <w:t xml:space="preserve">UART Transmission</w:t>
      </w:r>
    </w:p>
    <w:p w:rsidR="00000000" w:rsidDel="00000000" w:rsidP="00000000" w:rsidRDefault="00000000" w:rsidRPr="00000000" w14:paraId="0000007B">
      <w:pPr>
        <w:ind w:firstLine="720"/>
        <w:rPr>
          <w:b w:val="0"/>
        </w:rPr>
      </w:pPr>
      <w:r w:rsidDel="00000000" w:rsidR="00000000" w:rsidRPr="00000000">
        <w:rPr>
          <w:b w:val="0"/>
          <w:rtl w:val="0"/>
        </w:rPr>
        <w:t xml:space="preserve">The primary method of communication between the two STM32 boards is </w:t>
      </w:r>
      <w:r w:rsidDel="00000000" w:rsidR="00000000" w:rsidRPr="00000000">
        <w:rPr>
          <w:rtl w:val="0"/>
        </w:rPr>
        <w:t xml:space="preserve">USART1</w:t>
      </w:r>
      <w:r w:rsidDel="00000000" w:rsidR="00000000" w:rsidRPr="00000000">
        <w:rPr>
          <w:b w:val="0"/>
          <w:rtl w:val="0"/>
        </w:rPr>
        <w:t xml:space="preserve">. Here, </w:t>
      </w:r>
      <w:r w:rsidDel="00000000" w:rsidR="00000000" w:rsidRPr="00000000">
        <w:rPr>
          <w:rtl w:val="0"/>
        </w:rPr>
        <w:t xml:space="preserve">PA9 (TX)</w:t>
      </w:r>
      <w:r w:rsidDel="00000000" w:rsidR="00000000" w:rsidRPr="00000000">
        <w:rPr>
          <w:b w:val="0"/>
          <w:rtl w:val="0"/>
        </w:rPr>
        <w:t xml:space="preserve"> from one board connects to </w:t>
      </w:r>
      <w:r w:rsidDel="00000000" w:rsidR="00000000" w:rsidRPr="00000000">
        <w:rPr>
          <w:rtl w:val="0"/>
        </w:rPr>
        <w:t xml:space="preserve">PA10 (RX)</w:t>
      </w:r>
      <w:r w:rsidDel="00000000" w:rsidR="00000000" w:rsidRPr="00000000">
        <w:rPr>
          <w:b w:val="0"/>
          <w:rtl w:val="0"/>
        </w:rPr>
        <w:t xml:space="preserve"> on the other, and vice versa. This setup allows bidirectional communication, crucial for transferring audio data as well as control signals. As shown in the schematic diagram, the boards are effectively “listening” and “talking” to each other across this UART line, ensuring data is consistent on both ends.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C">
      <w:pPr>
        <w:rPr>
          <w:rFonts w:ascii="Roboto Mono" w:cs="Roboto Mono" w:eastAsia="Roboto Mono" w:hAnsi="Roboto Mono"/>
          <w:b w:val="0"/>
          <w:color w:val="434343"/>
          <w:sz w:val="20"/>
          <w:szCs w:val="20"/>
        </w:rPr>
      </w:pPr>
      <w:r w:rsidDel="00000000" w:rsidR="00000000" w:rsidRPr="00000000">
        <w:rPr>
          <w:b w:val="0"/>
          <w:rtl w:val="0"/>
        </w:rPr>
        <w:t xml:space="preserve">Below is some pseudo code (UART algorithm):</w:t>
      </w:r>
      <w:r w:rsidDel="00000000" w:rsidR="00000000" w:rsidRPr="00000000">
        <w:rPr>
          <w:rtl w:val="0"/>
        </w:rPr>
      </w:r>
    </w:p>
    <w:p w:rsidR="00000000" w:rsidDel="00000000" w:rsidP="00000000" w:rsidRDefault="00000000" w:rsidRPr="00000000" w14:paraId="0000007D">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If announcement to send:</w:t>
      </w:r>
    </w:p>
    <w:p w:rsidR="00000000" w:rsidDel="00000000" w:rsidP="00000000" w:rsidRDefault="00000000" w:rsidRPr="00000000" w14:paraId="0000007E">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Board 2: Prepare message (string)</w:t>
      </w:r>
    </w:p>
    <w:p w:rsidR="00000000" w:rsidDel="00000000" w:rsidP="00000000" w:rsidRDefault="00000000" w:rsidRPr="00000000" w14:paraId="0000007F">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Board 2: Send message (string) to board 1</w:t>
      </w:r>
    </w:p>
    <w:p w:rsidR="00000000" w:rsidDel="00000000" w:rsidP="00000000" w:rsidRDefault="00000000" w:rsidRPr="00000000" w14:paraId="00000080">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Board 1: Receive message (string)</w:t>
        <w:tab/>
      </w:r>
    </w:p>
    <w:p w:rsidR="00000000" w:rsidDel="00000000" w:rsidP="00000000" w:rsidRDefault="00000000" w:rsidRPr="00000000" w14:paraId="00000081">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Else</w:t>
      </w:r>
    </w:p>
    <w:p w:rsidR="00000000" w:rsidDel="00000000" w:rsidP="00000000" w:rsidRDefault="00000000" w:rsidRPr="00000000" w14:paraId="00000082">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Do nothing</w:t>
      </w:r>
    </w:p>
    <w:p w:rsidR="00000000" w:rsidDel="00000000" w:rsidP="00000000" w:rsidRDefault="00000000" w:rsidRPr="00000000" w14:paraId="00000083">
      <w:pPr>
        <w:spacing w:line="276" w:lineRule="auto"/>
        <w:ind w:left="0" w:firstLine="0"/>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84">
      <w:pPr>
        <w:pStyle w:val="Heading3"/>
        <w:spacing w:after="0" w:lineRule="auto"/>
        <w:rPr/>
      </w:pPr>
      <w:bookmarkStart w:colFirst="0" w:colLast="0" w:name="_edogfuyfbejc" w:id="12"/>
      <w:bookmarkEnd w:id="12"/>
      <w:r w:rsidDel="00000000" w:rsidR="00000000" w:rsidRPr="00000000">
        <w:rPr>
          <w:rtl w:val="0"/>
        </w:rPr>
        <w:t xml:space="preserve">2.1.3 - </w:t>
      </w:r>
      <w:r w:rsidDel="00000000" w:rsidR="00000000" w:rsidRPr="00000000">
        <w:rPr>
          <w:rtl w:val="0"/>
        </w:rPr>
        <w:t xml:space="preserve">Microphone (Board 2 Only)</w:t>
      </w:r>
    </w:p>
    <w:p w:rsidR="00000000" w:rsidDel="00000000" w:rsidP="00000000" w:rsidRDefault="00000000" w:rsidRPr="00000000" w14:paraId="00000085">
      <w:pPr>
        <w:pStyle w:val="Heading4"/>
        <w:keepNext w:val="0"/>
        <w:keepLines w:val="0"/>
        <w:spacing w:before="280" w:line="480" w:lineRule="auto"/>
        <w:rPr/>
      </w:pPr>
      <w:bookmarkStart w:colFirst="0" w:colLast="0" w:name="_ouyd6mmwj42u" w:id="13"/>
      <w:bookmarkEnd w:id="13"/>
      <w:r w:rsidDel="00000000" w:rsidR="00000000" w:rsidRPr="00000000">
        <w:rPr>
          <w:rtl w:val="0"/>
        </w:rPr>
        <w:t xml:space="preserve">Button 1: Service Disruption Alert</w:t>
      </w:r>
    </w:p>
    <w:p w:rsidR="00000000" w:rsidDel="00000000" w:rsidP="00000000" w:rsidRDefault="00000000" w:rsidRPr="00000000" w14:paraId="00000086">
      <w:pPr>
        <w:numPr>
          <w:ilvl w:val="0"/>
          <w:numId w:val="12"/>
        </w:numPr>
        <w:spacing w:after="0" w:afterAutospacing="0" w:before="240" w:line="480" w:lineRule="auto"/>
        <w:ind w:left="720" w:hanging="360"/>
        <w:rPr>
          <w:b w:val="0"/>
          <w:color w:val="434343"/>
          <w:sz w:val="20"/>
          <w:szCs w:val="20"/>
        </w:rPr>
      </w:pPr>
      <w:r w:rsidDel="00000000" w:rsidR="00000000" w:rsidRPr="00000000">
        <w:rPr>
          <w:color w:val="434343"/>
          <w:sz w:val="20"/>
          <w:szCs w:val="20"/>
          <w:rtl w:val="0"/>
        </w:rPr>
        <w:t xml:space="preserve">Message:</w:t>
      </w:r>
      <w:r w:rsidDel="00000000" w:rsidR="00000000" w:rsidRPr="00000000">
        <w:rPr>
          <w:b w:val="0"/>
          <w:color w:val="434343"/>
          <w:sz w:val="20"/>
          <w:szCs w:val="20"/>
          <w:rtl w:val="0"/>
        </w:rPr>
        <w:t xml:space="preserve"> "Attention: Service delay ahead. Please expect extended wait times."</w:t>
      </w:r>
    </w:p>
    <w:p w:rsidR="00000000" w:rsidDel="00000000" w:rsidP="00000000" w:rsidRDefault="00000000" w:rsidRPr="00000000" w14:paraId="00000087">
      <w:pPr>
        <w:numPr>
          <w:ilvl w:val="0"/>
          <w:numId w:val="12"/>
        </w:numPr>
        <w:spacing w:after="240" w:before="0" w:beforeAutospacing="0" w:line="480" w:lineRule="auto"/>
        <w:ind w:left="720" w:hanging="360"/>
        <w:rPr>
          <w:b w:val="0"/>
          <w:color w:val="434343"/>
          <w:sz w:val="20"/>
          <w:szCs w:val="20"/>
        </w:rPr>
      </w:pPr>
      <w:r w:rsidDel="00000000" w:rsidR="00000000" w:rsidRPr="00000000">
        <w:rPr>
          <w:color w:val="434343"/>
          <w:sz w:val="20"/>
          <w:szCs w:val="20"/>
          <w:rtl w:val="0"/>
        </w:rPr>
        <w:t xml:space="preserve">Purpose:</w:t>
      </w:r>
      <w:r w:rsidDel="00000000" w:rsidR="00000000" w:rsidRPr="00000000">
        <w:rPr>
          <w:b w:val="0"/>
          <w:color w:val="434343"/>
          <w:sz w:val="20"/>
          <w:szCs w:val="20"/>
          <w:rtl w:val="0"/>
        </w:rPr>
        <w:t xml:space="preserve"> Provides timely updates on unexpected service interruptions, ensuring passengers are informed of delays or changes.</w:t>
      </w:r>
    </w:p>
    <w:p w:rsidR="00000000" w:rsidDel="00000000" w:rsidP="00000000" w:rsidRDefault="00000000" w:rsidRPr="00000000" w14:paraId="00000088">
      <w:pPr>
        <w:pStyle w:val="Heading4"/>
        <w:keepNext w:val="0"/>
        <w:keepLines w:val="0"/>
        <w:spacing w:before="280" w:line="480" w:lineRule="auto"/>
        <w:rPr/>
      </w:pPr>
      <w:bookmarkStart w:colFirst="0" w:colLast="0" w:name="_bf3u2c3naw6d" w:id="14"/>
      <w:bookmarkEnd w:id="14"/>
      <w:r w:rsidDel="00000000" w:rsidR="00000000" w:rsidRPr="00000000">
        <w:rPr>
          <w:rtl w:val="0"/>
        </w:rPr>
        <w:t xml:space="preserve">Button 2: Emergency Announcement</w:t>
      </w:r>
    </w:p>
    <w:p w:rsidR="00000000" w:rsidDel="00000000" w:rsidP="00000000" w:rsidRDefault="00000000" w:rsidRPr="00000000" w14:paraId="00000089">
      <w:pPr>
        <w:numPr>
          <w:ilvl w:val="0"/>
          <w:numId w:val="15"/>
        </w:numPr>
        <w:spacing w:after="0" w:afterAutospacing="0" w:before="240" w:line="480" w:lineRule="auto"/>
        <w:ind w:left="720" w:hanging="360"/>
        <w:rPr>
          <w:b w:val="0"/>
          <w:color w:val="434343"/>
          <w:sz w:val="20"/>
          <w:szCs w:val="20"/>
        </w:rPr>
      </w:pPr>
      <w:r w:rsidDel="00000000" w:rsidR="00000000" w:rsidRPr="00000000">
        <w:rPr>
          <w:color w:val="434343"/>
          <w:sz w:val="20"/>
          <w:szCs w:val="20"/>
          <w:rtl w:val="0"/>
        </w:rPr>
        <w:t xml:space="preserve">Message:</w:t>
      </w:r>
      <w:r w:rsidDel="00000000" w:rsidR="00000000" w:rsidRPr="00000000">
        <w:rPr>
          <w:b w:val="0"/>
          <w:color w:val="434343"/>
          <w:sz w:val="20"/>
          <w:szCs w:val="20"/>
          <w:rtl w:val="0"/>
        </w:rPr>
        <w:t xml:space="preserve"> "Emergency: Please evacuate the train at the next station calmly and follow instructions."</w:t>
      </w:r>
    </w:p>
    <w:p w:rsidR="00000000" w:rsidDel="00000000" w:rsidP="00000000" w:rsidRDefault="00000000" w:rsidRPr="00000000" w14:paraId="0000008A">
      <w:pPr>
        <w:numPr>
          <w:ilvl w:val="0"/>
          <w:numId w:val="15"/>
        </w:numPr>
        <w:spacing w:after="240" w:before="0" w:beforeAutospacing="0" w:line="480" w:lineRule="auto"/>
        <w:ind w:left="720" w:hanging="360"/>
        <w:rPr>
          <w:b w:val="0"/>
          <w:color w:val="434343"/>
          <w:sz w:val="20"/>
          <w:szCs w:val="20"/>
        </w:rPr>
      </w:pPr>
      <w:r w:rsidDel="00000000" w:rsidR="00000000" w:rsidRPr="00000000">
        <w:rPr>
          <w:color w:val="434343"/>
          <w:sz w:val="20"/>
          <w:szCs w:val="20"/>
          <w:rtl w:val="0"/>
        </w:rPr>
        <w:t xml:space="preserve">Purpose:</w:t>
      </w:r>
      <w:r w:rsidDel="00000000" w:rsidR="00000000" w:rsidRPr="00000000">
        <w:rPr>
          <w:b w:val="0"/>
          <w:color w:val="434343"/>
          <w:sz w:val="20"/>
          <w:szCs w:val="20"/>
          <w:rtl w:val="0"/>
        </w:rPr>
        <w:t xml:space="preserve"> Addresses critical situations like fires, medical emergencies, or security threats, ensuring passenger safety.</w:t>
      </w:r>
    </w:p>
    <w:p w:rsidR="00000000" w:rsidDel="00000000" w:rsidP="00000000" w:rsidRDefault="00000000" w:rsidRPr="00000000" w14:paraId="0000008B">
      <w:pPr>
        <w:pStyle w:val="Heading4"/>
        <w:keepNext w:val="0"/>
        <w:keepLines w:val="0"/>
        <w:spacing w:before="280" w:line="480" w:lineRule="auto"/>
        <w:rPr/>
      </w:pPr>
      <w:bookmarkStart w:colFirst="0" w:colLast="0" w:name="_rxl1divrf7qn" w:id="15"/>
      <w:bookmarkEnd w:id="15"/>
      <w:r w:rsidDel="00000000" w:rsidR="00000000" w:rsidRPr="00000000">
        <w:rPr>
          <w:rtl w:val="0"/>
        </w:rPr>
        <w:t xml:space="preserve">Button 3: Route Adjustment Information</w:t>
      </w:r>
    </w:p>
    <w:p w:rsidR="00000000" w:rsidDel="00000000" w:rsidP="00000000" w:rsidRDefault="00000000" w:rsidRPr="00000000" w14:paraId="0000008C">
      <w:pPr>
        <w:numPr>
          <w:ilvl w:val="0"/>
          <w:numId w:val="3"/>
        </w:numPr>
        <w:spacing w:after="0" w:afterAutospacing="0" w:before="240" w:line="480" w:lineRule="auto"/>
        <w:ind w:left="720" w:hanging="360"/>
        <w:rPr>
          <w:b w:val="0"/>
          <w:color w:val="434343"/>
          <w:sz w:val="20"/>
          <w:szCs w:val="20"/>
        </w:rPr>
      </w:pPr>
      <w:r w:rsidDel="00000000" w:rsidR="00000000" w:rsidRPr="00000000">
        <w:rPr>
          <w:color w:val="434343"/>
          <w:sz w:val="20"/>
          <w:szCs w:val="20"/>
          <w:rtl w:val="0"/>
        </w:rPr>
        <w:t xml:space="preserve">Message:</w:t>
      </w:r>
      <w:r w:rsidDel="00000000" w:rsidR="00000000" w:rsidRPr="00000000">
        <w:rPr>
          <w:b w:val="0"/>
          <w:color w:val="434343"/>
          <w:sz w:val="20"/>
          <w:szCs w:val="20"/>
          <w:rtl w:val="0"/>
        </w:rPr>
        <w:t xml:space="preserve"> "This train will not stop at Broadview Station. Please plan your route accordingly."</w:t>
      </w:r>
    </w:p>
    <w:p w:rsidR="00000000" w:rsidDel="00000000" w:rsidP="00000000" w:rsidRDefault="00000000" w:rsidRPr="00000000" w14:paraId="0000008D">
      <w:pPr>
        <w:numPr>
          <w:ilvl w:val="0"/>
          <w:numId w:val="3"/>
        </w:numPr>
        <w:spacing w:after="240" w:before="0" w:beforeAutospacing="0" w:line="480" w:lineRule="auto"/>
        <w:ind w:left="720" w:hanging="360"/>
        <w:rPr>
          <w:b w:val="0"/>
          <w:color w:val="434343"/>
          <w:sz w:val="20"/>
          <w:szCs w:val="20"/>
        </w:rPr>
      </w:pPr>
      <w:r w:rsidDel="00000000" w:rsidR="00000000" w:rsidRPr="00000000">
        <w:rPr>
          <w:color w:val="434343"/>
          <w:sz w:val="20"/>
          <w:szCs w:val="20"/>
          <w:rtl w:val="0"/>
        </w:rPr>
        <w:t xml:space="preserve">Purpose:</w:t>
      </w:r>
      <w:r w:rsidDel="00000000" w:rsidR="00000000" w:rsidRPr="00000000">
        <w:rPr>
          <w:b w:val="0"/>
          <w:color w:val="434343"/>
          <w:sz w:val="20"/>
          <w:szCs w:val="20"/>
          <w:rtl w:val="0"/>
        </w:rPr>
        <w:t xml:space="preserve"> Informs passengers of station-specific service adjustments (e.g., skipped stops) to help them plan their journey.</w:t>
      </w:r>
    </w:p>
    <w:p w:rsidR="00000000" w:rsidDel="00000000" w:rsidP="00000000" w:rsidRDefault="00000000" w:rsidRPr="00000000" w14:paraId="0000008E">
      <w:pPr>
        <w:pStyle w:val="Heading4"/>
        <w:keepNext w:val="0"/>
        <w:keepLines w:val="0"/>
        <w:spacing w:before="280" w:line="480" w:lineRule="auto"/>
        <w:rPr/>
      </w:pPr>
      <w:bookmarkStart w:colFirst="0" w:colLast="0" w:name="_43hb1u9btouy" w:id="16"/>
      <w:bookmarkEnd w:id="16"/>
      <w:r w:rsidDel="00000000" w:rsidR="00000000" w:rsidRPr="00000000">
        <w:rPr>
          <w:rtl w:val="0"/>
        </w:rPr>
        <w:t xml:space="preserve">Button 4: Next Stop Information</w:t>
      </w:r>
    </w:p>
    <w:p w:rsidR="00000000" w:rsidDel="00000000" w:rsidP="00000000" w:rsidRDefault="00000000" w:rsidRPr="00000000" w14:paraId="0000008F">
      <w:pPr>
        <w:numPr>
          <w:ilvl w:val="0"/>
          <w:numId w:val="17"/>
        </w:numPr>
        <w:spacing w:after="0" w:afterAutospacing="0" w:before="240" w:line="480" w:lineRule="auto"/>
        <w:ind w:left="720" w:hanging="360"/>
        <w:rPr>
          <w:b w:val="0"/>
          <w:color w:val="434343"/>
          <w:sz w:val="20"/>
          <w:szCs w:val="20"/>
        </w:rPr>
      </w:pPr>
      <w:r w:rsidDel="00000000" w:rsidR="00000000" w:rsidRPr="00000000">
        <w:rPr>
          <w:color w:val="434343"/>
          <w:sz w:val="20"/>
          <w:szCs w:val="20"/>
          <w:rtl w:val="0"/>
        </w:rPr>
        <w:t xml:space="preserve">Message:</w:t>
      </w:r>
      <w:r w:rsidDel="00000000" w:rsidR="00000000" w:rsidRPr="00000000">
        <w:rPr>
          <w:b w:val="0"/>
          <w:color w:val="434343"/>
          <w:sz w:val="20"/>
          <w:szCs w:val="20"/>
          <w:rtl w:val="0"/>
        </w:rPr>
        <w:t xml:space="preserve"> "Next Stop: Greenwood Station. Prepare to disembark."</w:t>
      </w:r>
    </w:p>
    <w:p w:rsidR="00000000" w:rsidDel="00000000" w:rsidP="00000000" w:rsidRDefault="00000000" w:rsidRPr="00000000" w14:paraId="00000090">
      <w:pPr>
        <w:numPr>
          <w:ilvl w:val="0"/>
          <w:numId w:val="17"/>
        </w:numPr>
        <w:spacing w:after="240" w:before="0" w:beforeAutospacing="0" w:line="480" w:lineRule="auto"/>
        <w:ind w:left="720" w:hanging="360"/>
        <w:rPr>
          <w:b w:val="0"/>
          <w:color w:val="434343"/>
          <w:sz w:val="20"/>
          <w:szCs w:val="20"/>
        </w:rPr>
      </w:pPr>
      <w:r w:rsidDel="00000000" w:rsidR="00000000" w:rsidRPr="00000000">
        <w:rPr>
          <w:color w:val="434343"/>
          <w:sz w:val="20"/>
          <w:szCs w:val="20"/>
          <w:rtl w:val="0"/>
        </w:rPr>
        <w:t xml:space="preserve">Purpose:</w:t>
      </w:r>
      <w:r w:rsidDel="00000000" w:rsidR="00000000" w:rsidRPr="00000000">
        <w:rPr>
          <w:b w:val="0"/>
          <w:color w:val="434343"/>
          <w:sz w:val="20"/>
          <w:szCs w:val="20"/>
          <w:rtl w:val="0"/>
        </w:rPr>
        <w:t xml:space="preserve"> Keeps passengers updated about the train's location and next destination, aiding navigation and preventing confusion.</w:t>
      </w:r>
      <w:r w:rsidDel="00000000" w:rsidR="00000000" w:rsidRPr="00000000">
        <w:rPr>
          <w:rtl w:val="0"/>
        </w:rPr>
      </w:r>
    </w:p>
    <w:p w:rsidR="00000000" w:rsidDel="00000000" w:rsidP="00000000" w:rsidRDefault="00000000" w:rsidRPr="00000000" w14:paraId="00000091">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Coding this is pretty straight forward:</w:t>
      </w:r>
    </w:p>
    <w:p w:rsidR="00000000" w:rsidDel="00000000" w:rsidP="00000000" w:rsidRDefault="00000000" w:rsidRPr="00000000" w14:paraId="00000092">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If PA pin associated with button is HIHG:</w:t>
      </w:r>
    </w:p>
    <w:p w:rsidR="00000000" w:rsidDel="00000000" w:rsidP="00000000" w:rsidRDefault="00000000" w:rsidRPr="00000000" w14:paraId="00000093">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Transmit character array associated with button</w:t>
      </w:r>
    </w:p>
    <w:p w:rsidR="00000000" w:rsidDel="00000000" w:rsidP="00000000" w:rsidRDefault="00000000" w:rsidRPr="00000000" w14:paraId="00000094">
      <w:pPr>
        <w:pStyle w:val="Heading3"/>
        <w:rPr/>
      </w:pPr>
      <w:bookmarkStart w:colFirst="0" w:colLast="0" w:name="_380yzxlwyd9n" w:id="17"/>
      <w:bookmarkEnd w:id="17"/>
      <w:r w:rsidDel="00000000" w:rsidR="00000000" w:rsidRPr="00000000">
        <w:rPr>
          <w:rtl w:val="0"/>
        </w:rPr>
        <w:t xml:space="preserve">2.1.5 - </w:t>
      </w:r>
      <w:r w:rsidDel="00000000" w:rsidR="00000000" w:rsidRPr="00000000">
        <w:rPr>
          <w:rtl w:val="0"/>
        </w:rPr>
        <w:t xml:space="preserve">LED Indicator</w:t>
      </w:r>
    </w:p>
    <w:p w:rsidR="00000000" w:rsidDel="00000000" w:rsidP="00000000" w:rsidRDefault="00000000" w:rsidRPr="00000000" w14:paraId="00000095">
      <w:pPr>
        <w:spacing w:after="240" w:before="240" w:lineRule="auto"/>
        <w:ind w:firstLine="720"/>
        <w:rPr>
          <w:b w:val="0"/>
        </w:rPr>
      </w:pPr>
      <w:r w:rsidDel="00000000" w:rsidR="00000000" w:rsidRPr="00000000">
        <w:rPr>
          <w:b w:val="0"/>
          <w:rtl w:val="0"/>
        </w:rPr>
        <w:t xml:space="preserve">The </w:t>
      </w:r>
      <w:r w:rsidDel="00000000" w:rsidR="00000000" w:rsidRPr="00000000">
        <w:rPr>
          <w:rtl w:val="0"/>
        </w:rPr>
        <w:t xml:space="preserve">LED indicator</w:t>
      </w:r>
      <w:r w:rsidDel="00000000" w:rsidR="00000000" w:rsidRPr="00000000">
        <w:rPr>
          <w:b w:val="0"/>
          <w:rtl w:val="0"/>
        </w:rPr>
        <w:t xml:space="preserve"> is a simple but essential visual cue. Connected via a </w:t>
      </w:r>
      <w:r w:rsidDel="00000000" w:rsidR="00000000" w:rsidRPr="00000000">
        <w:rPr>
          <w:rtl w:val="0"/>
        </w:rPr>
        <w:t xml:space="preserve">220 ohm resistor</w:t>
      </w:r>
      <w:r w:rsidDel="00000000" w:rsidR="00000000" w:rsidRPr="00000000">
        <w:rPr>
          <w:b w:val="0"/>
          <w:rtl w:val="0"/>
        </w:rPr>
        <w:t xml:space="preserve"> to prevent burnout, the LED turns on when a message is being displayed. The schematic shows the LED setup on PA5, which is toggled HIGH or LOW depending on the button press. This LED signals to passengers that new information is being displayed on the LCD screen. Below is an expansion on the code from 2.1.2. </w:t>
      </w:r>
    </w:p>
    <w:p w:rsidR="00000000" w:rsidDel="00000000" w:rsidP="00000000" w:rsidRDefault="00000000" w:rsidRPr="00000000" w14:paraId="00000096">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If LED pressed: </w:t>
      </w:r>
    </w:p>
    <w:p w:rsidR="00000000" w:rsidDel="00000000" w:rsidP="00000000" w:rsidRDefault="00000000" w:rsidRPr="00000000" w14:paraId="00000097">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Board 2 signals board 1 to turn on LED (Run UART Transmission Code)</w:t>
      </w:r>
    </w:p>
    <w:p w:rsidR="00000000" w:rsidDel="00000000" w:rsidP="00000000" w:rsidRDefault="00000000" w:rsidRPr="00000000" w14:paraId="00000098">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Pulsate LED in 3-second intervals</w:t>
      </w:r>
    </w:p>
    <w:p w:rsidR="00000000" w:rsidDel="00000000" w:rsidP="00000000" w:rsidRDefault="00000000" w:rsidRPr="00000000" w14:paraId="00000099">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Else</w:t>
      </w:r>
    </w:p>
    <w:p w:rsidR="00000000" w:rsidDel="00000000" w:rsidP="00000000" w:rsidRDefault="00000000" w:rsidRPr="00000000" w14:paraId="0000009A">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Do nothing</w:t>
      </w:r>
    </w:p>
    <w:p w:rsidR="00000000" w:rsidDel="00000000" w:rsidP="00000000" w:rsidRDefault="00000000" w:rsidRPr="00000000" w14:paraId="0000009B">
      <w:pPr>
        <w:spacing w:line="276" w:lineRule="auto"/>
        <w:ind w:left="0" w:firstLine="0"/>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9C">
      <w:pPr>
        <w:pStyle w:val="Heading3"/>
        <w:rPr/>
      </w:pPr>
      <w:bookmarkStart w:colFirst="0" w:colLast="0" w:name="_qtl7q05vkj96" w:id="18"/>
      <w:bookmarkEnd w:id="18"/>
      <w:r w:rsidDel="00000000" w:rsidR="00000000" w:rsidRPr="00000000">
        <w:rPr>
          <w:rtl w:val="0"/>
        </w:rPr>
        <w:t xml:space="preserve">2.1.6 - LCD Display (On Subway)</w:t>
      </w:r>
    </w:p>
    <w:p w:rsidR="00000000" w:rsidDel="00000000" w:rsidP="00000000" w:rsidRDefault="00000000" w:rsidRPr="00000000" w14:paraId="0000009D">
      <w:pPr>
        <w:spacing w:after="240" w:before="240" w:lineRule="auto"/>
        <w:ind w:firstLine="720"/>
        <w:rPr>
          <w:b w:val="0"/>
        </w:rPr>
      </w:pPr>
      <w:r w:rsidDel="00000000" w:rsidR="00000000" w:rsidRPr="00000000">
        <w:rPr>
          <w:b w:val="0"/>
          <w:rtl w:val="0"/>
        </w:rPr>
        <w:t xml:space="preserve">For the passenger area, an LCD (due to its price and functionality) will be used to show the transcribed announcements. However, for the demo, a smaller LCD will be used, a 2004 LCD. The display operates in </w:t>
      </w:r>
      <w:r w:rsidDel="00000000" w:rsidR="00000000" w:rsidRPr="00000000">
        <w:rPr>
          <w:rtl w:val="0"/>
        </w:rPr>
        <w:t xml:space="preserve">4-bit mode</w:t>
      </w:r>
      <w:r w:rsidDel="00000000" w:rsidR="00000000" w:rsidRPr="00000000">
        <w:rPr>
          <w:b w:val="0"/>
          <w:rtl w:val="0"/>
        </w:rPr>
        <w:t xml:space="preserve"> to conserve GPIO pins. Pins </w:t>
      </w:r>
      <w:r w:rsidDel="00000000" w:rsidR="00000000" w:rsidRPr="00000000">
        <w:rPr>
          <w:rtl w:val="0"/>
        </w:rPr>
        <w:t xml:space="preserve">DB4 to DB7</w:t>
      </w:r>
      <w:r w:rsidDel="00000000" w:rsidR="00000000" w:rsidRPr="00000000">
        <w:rPr>
          <w:b w:val="0"/>
          <w:rtl w:val="0"/>
        </w:rPr>
        <w:t xml:space="preserve"> are connected to PA4 to PA7, effectively transmitting data in smaller chunks. A </w:t>
      </w:r>
      <w:r w:rsidDel="00000000" w:rsidR="00000000" w:rsidRPr="00000000">
        <w:rPr>
          <w:rtl w:val="0"/>
        </w:rPr>
        <w:t xml:space="preserve">potentiometer</w:t>
      </w:r>
      <w:r w:rsidDel="00000000" w:rsidR="00000000" w:rsidRPr="00000000">
        <w:rPr>
          <w:b w:val="0"/>
          <w:rtl w:val="0"/>
        </w:rPr>
        <w:t xml:space="preserve"> is connected to V0 to adjust the LCD’s contrast, as illustrated in the wiring diagram. This can be replaced with a resistor, depending on the manufacturer's preferences. The LCD receives the transcribed announcement data from UART and updates it in real time. Below is some pseudocode:</w:t>
      </w:r>
    </w:p>
    <w:p w:rsidR="00000000" w:rsidDel="00000000" w:rsidP="00000000" w:rsidRDefault="00000000" w:rsidRPr="00000000" w14:paraId="0000009E">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If new message from UART:</w:t>
      </w:r>
    </w:p>
    <w:p w:rsidR="00000000" w:rsidDel="00000000" w:rsidP="00000000" w:rsidRDefault="00000000" w:rsidRPr="00000000" w14:paraId="0000009F">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Wait 3 seconds</w:t>
      </w:r>
    </w:p>
    <w:p w:rsidR="00000000" w:rsidDel="00000000" w:rsidP="00000000" w:rsidRDefault="00000000" w:rsidRPr="00000000" w14:paraId="000000A0">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Clear screen</w:t>
      </w:r>
    </w:p>
    <w:p w:rsidR="00000000" w:rsidDel="00000000" w:rsidP="00000000" w:rsidRDefault="00000000" w:rsidRPr="00000000" w14:paraId="000000A1">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Set cursor to start of the next line </w:t>
      </w:r>
    </w:p>
    <w:p w:rsidR="00000000" w:rsidDel="00000000" w:rsidP="00000000" w:rsidRDefault="00000000" w:rsidRPr="00000000" w14:paraId="000000A2">
      <w:pPr>
        <w:spacing w:line="276" w:lineRule="auto"/>
        <w:rPr>
          <w:b w:val="0"/>
        </w:rPr>
      </w:pPr>
      <w:r w:rsidDel="00000000" w:rsidR="00000000" w:rsidRPr="00000000">
        <w:rPr>
          <w:rFonts w:ascii="Roboto Mono" w:cs="Roboto Mono" w:eastAsia="Roboto Mono" w:hAnsi="Roboto Mono"/>
          <w:b w:val="0"/>
          <w:color w:val="434343"/>
          <w:sz w:val="20"/>
          <w:szCs w:val="20"/>
          <w:rtl w:val="0"/>
        </w:rPr>
        <w:tab/>
        <w:t xml:space="preserve">Print message</w:t>
      </w:r>
      <w:r w:rsidDel="00000000" w:rsidR="00000000" w:rsidRPr="00000000">
        <w:rPr>
          <w:rtl w:val="0"/>
        </w:rPr>
      </w:r>
    </w:p>
    <w:p w:rsidR="00000000" w:rsidDel="00000000" w:rsidP="00000000" w:rsidRDefault="00000000" w:rsidRPr="00000000" w14:paraId="000000A3">
      <w:pPr>
        <w:rPr>
          <w:b w:val="0"/>
        </w:rPr>
      </w:pPr>
      <w:r w:rsidDel="00000000" w:rsidR="00000000" w:rsidRPr="00000000">
        <w:rPr>
          <w:rtl w:val="0"/>
        </w:rPr>
      </w:r>
    </w:p>
    <w:p w:rsidR="00000000" w:rsidDel="00000000" w:rsidP="00000000" w:rsidRDefault="00000000" w:rsidRPr="00000000" w14:paraId="000000A4">
      <w:pPr>
        <w:pStyle w:val="Heading3"/>
        <w:rPr/>
      </w:pPr>
      <w:bookmarkStart w:colFirst="0" w:colLast="0" w:name="_bmzx7bu3drzo" w:id="19"/>
      <w:bookmarkEnd w:id="19"/>
      <w:r w:rsidDel="00000000" w:rsidR="00000000" w:rsidRPr="00000000">
        <w:rPr>
          <w:rtl w:val="0"/>
        </w:rPr>
        <w:t xml:space="preserve">2.1.7 - Full Code Overview</w:t>
      </w:r>
    </w:p>
    <w:p w:rsidR="00000000" w:rsidDel="00000000" w:rsidP="00000000" w:rsidRDefault="00000000" w:rsidRPr="00000000" w14:paraId="000000A5">
      <w:pPr>
        <w:rPr>
          <w:b w:val="0"/>
        </w:rPr>
      </w:pPr>
      <w:r w:rsidDel="00000000" w:rsidR="00000000" w:rsidRPr="00000000">
        <w:rPr>
          <w:b w:val="0"/>
          <w:rtl w:val="0"/>
        </w:rPr>
        <w:t xml:space="preserve">This section will try creating a pseudocode outline for the actual code of the project.</w:t>
      </w:r>
    </w:p>
    <w:p w:rsidR="00000000" w:rsidDel="00000000" w:rsidP="00000000" w:rsidRDefault="00000000" w:rsidRPr="00000000" w14:paraId="000000A6">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Initialize system</w:t>
      </w:r>
    </w:p>
    <w:p w:rsidR="00000000" w:rsidDel="00000000" w:rsidP="00000000" w:rsidRDefault="00000000" w:rsidRPr="00000000" w14:paraId="000000A7">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Set Announcement to False</w:t>
      </w:r>
    </w:p>
    <w:p w:rsidR="00000000" w:rsidDel="00000000" w:rsidP="00000000" w:rsidRDefault="00000000" w:rsidRPr="00000000" w14:paraId="000000A8">
      <w:pPr>
        <w:spacing w:line="276" w:lineRule="auto"/>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A9">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Loop:</w:t>
      </w:r>
    </w:p>
    <w:p w:rsidR="00000000" w:rsidDel="00000000" w:rsidP="00000000" w:rsidRDefault="00000000" w:rsidRPr="00000000" w14:paraId="000000AA">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    If Button Pressed:</w:t>
      </w:r>
    </w:p>
    <w:p w:rsidR="00000000" w:rsidDel="00000000" w:rsidP="00000000" w:rsidRDefault="00000000" w:rsidRPr="00000000" w14:paraId="000000AB">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        Identify which Button is Pressed</w:t>
      </w:r>
    </w:p>
    <w:p w:rsidR="00000000" w:rsidDel="00000000" w:rsidP="00000000" w:rsidRDefault="00000000" w:rsidRPr="00000000" w14:paraId="000000AC">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        Map Button Press to Pre-loaded Announcement</w:t>
      </w:r>
    </w:p>
    <w:p w:rsidR="00000000" w:rsidDel="00000000" w:rsidP="00000000" w:rsidRDefault="00000000" w:rsidRPr="00000000" w14:paraId="000000AD">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        Send Announcement to Board 1 via UART</w:t>
      </w:r>
    </w:p>
    <w:p w:rsidR="00000000" w:rsidDel="00000000" w:rsidP="00000000" w:rsidRDefault="00000000" w:rsidRPr="00000000" w14:paraId="000000AE">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        Set Announcement to True</w:t>
      </w:r>
    </w:p>
    <w:p w:rsidR="00000000" w:rsidDel="00000000" w:rsidP="00000000" w:rsidRDefault="00000000" w:rsidRPr="00000000" w14:paraId="000000AF">
      <w:pPr>
        <w:spacing w:line="276" w:lineRule="auto"/>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B0">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        On Board 1:</w:t>
      </w:r>
    </w:p>
    <w:p w:rsidR="00000000" w:rsidDel="00000000" w:rsidP="00000000" w:rsidRDefault="00000000" w:rsidRPr="00000000" w14:paraId="000000B1">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            Pulsate LED every 3 seconds</w:t>
      </w:r>
    </w:p>
    <w:p w:rsidR="00000000" w:rsidDel="00000000" w:rsidP="00000000" w:rsidRDefault="00000000" w:rsidRPr="00000000" w14:paraId="000000B2">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            Display Announcement on LCD</w:t>
      </w:r>
    </w:p>
    <w:p w:rsidR="00000000" w:rsidDel="00000000" w:rsidP="00000000" w:rsidRDefault="00000000" w:rsidRPr="00000000" w14:paraId="000000B3">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            Wait 10 seconds</w:t>
      </w:r>
    </w:p>
    <w:p w:rsidR="00000000" w:rsidDel="00000000" w:rsidP="00000000" w:rsidRDefault="00000000" w:rsidRPr="00000000" w14:paraId="000000B4">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            Clear LCD</w:t>
      </w:r>
    </w:p>
    <w:p w:rsidR="00000000" w:rsidDel="00000000" w:rsidP="00000000" w:rsidRDefault="00000000" w:rsidRPr="00000000" w14:paraId="000000B5">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            Set Announcement to False</w:t>
      </w:r>
    </w:p>
    <w:p w:rsidR="00000000" w:rsidDel="00000000" w:rsidP="00000000" w:rsidRDefault="00000000" w:rsidRPr="00000000" w14:paraId="000000B6">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    End If</w:t>
      </w:r>
    </w:p>
    <w:p w:rsidR="00000000" w:rsidDel="00000000" w:rsidP="00000000" w:rsidRDefault="00000000" w:rsidRPr="00000000" w14:paraId="000000B7">
      <w:pPr>
        <w:spacing w:line="276" w:lineRule="auto"/>
        <w:ind w:left="720" w:firstLine="0"/>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B8">
      <w:pPr>
        <w:spacing w:line="276" w:lineRule="auto"/>
        <w:ind w:left="720" w:firstLine="0"/>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B9">
      <w:pPr>
        <w:pStyle w:val="Heading1"/>
        <w:rPr/>
      </w:pPr>
      <w:bookmarkStart w:colFirst="0" w:colLast="0" w:name="_jvtkqxnu5pip" w:id="20"/>
      <w:bookmarkEnd w:id="20"/>
      <w:r w:rsidDel="00000000" w:rsidR="00000000" w:rsidRPr="00000000">
        <w:rPr>
          <w:rtl w:val="0"/>
        </w:rPr>
        <w:t xml:space="preserve">2.2 - Technical Analysis</w:t>
      </w:r>
    </w:p>
    <w:p w:rsidR="00000000" w:rsidDel="00000000" w:rsidP="00000000" w:rsidRDefault="00000000" w:rsidRPr="00000000" w14:paraId="000000BA">
      <w:pPr>
        <w:pStyle w:val="Heading2"/>
        <w:rPr/>
      </w:pPr>
      <w:bookmarkStart w:colFirst="0" w:colLast="0" w:name="_zx29kh0k5lx" w:id="21"/>
      <w:bookmarkEnd w:id="21"/>
      <w:r w:rsidDel="00000000" w:rsidR="00000000" w:rsidRPr="00000000">
        <w:rPr>
          <w:rtl w:val="0"/>
        </w:rPr>
        <w:t xml:space="preserve">2.2.1 - Ohm’s Law</w:t>
      </w:r>
    </w:p>
    <w:p w:rsidR="00000000" w:rsidDel="00000000" w:rsidP="00000000" w:rsidRDefault="00000000" w:rsidRPr="00000000" w14:paraId="000000BB">
      <w:pPr>
        <w:rPr>
          <w:b w:val="0"/>
        </w:rPr>
      </w:pPr>
      <w:r w:rsidDel="00000000" w:rsidR="00000000" w:rsidRPr="00000000">
        <w:rPr>
          <w:rtl w:val="0"/>
        </w:rPr>
        <w:tab/>
      </w:r>
      <w:r w:rsidDel="00000000" w:rsidR="00000000" w:rsidRPr="00000000">
        <w:rPr>
          <w:b w:val="0"/>
          <w:rtl w:val="0"/>
        </w:rPr>
        <w:t xml:space="preserve">When working with currents we must apply Ohm’s law which describes the relationship between current, voltage and resistance. The formula for Ohm’s law is </w:t>
      </w:r>
      <w:r w:rsidDel="00000000" w:rsidR="00000000" w:rsidRPr="00000000">
        <w:rPr>
          <w:rtl w:val="0"/>
        </w:rPr>
        <w:t xml:space="preserve">Voltage = Current x Resistance </w:t>
      </w:r>
      <w:r w:rsidDel="00000000" w:rsidR="00000000" w:rsidRPr="00000000">
        <w:rPr>
          <w:b w:val="0"/>
          <w:rtl w:val="0"/>
        </w:rPr>
        <w:t xml:space="preserve">[17]. </w:t>
      </w:r>
    </w:p>
    <w:p w:rsidR="00000000" w:rsidDel="00000000" w:rsidP="00000000" w:rsidRDefault="00000000" w:rsidRPr="00000000" w14:paraId="000000BC">
      <w:pPr>
        <w:rPr>
          <w:b w:val="0"/>
        </w:rPr>
      </w:pPr>
      <w:r w:rsidDel="00000000" w:rsidR="00000000" w:rsidRPr="00000000">
        <w:rPr>
          <w:rtl w:val="0"/>
        </w:rPr>
      </w:r>
    </w:p>
    <w:p w:rsidR="00000000" w:rsidDel="00000000" w:rsidP="00000000" w:rsidRDefault="00000000" w:rsidRPr="00000000" w14:paraId="000000BD">
      <w:pPr>
        <w:ind w:firstLine="720"/>
        <w:rPr>
          <w:b w:val="0"/>
        </w:rPr>
      </w:pPr>
      <w:r w:rsidDel="00000000" w:rsidR="00000000" w:rsidRPr="00000000">
        <w:rPr>
          <w:b w:val="0"/>
          <w:rtl w:val="0"/>
        </w:rPr>
        <w:t xml:space="preserve">By applying the correct amount of charge given the resistance in the circuit, Ohm’s law will be used to ensure functionality and safety when designing the electrical circuits used in our design so they can handle the expected current and voltage. It will also help us ensure that the system works under a certain voltage, as the parts used in the design have </w:t>
      </w:r>
      <w:r w:rsidDel="00000000" w:rsidR="00000000" w:rsidRPr="00000000">
        <w:rPr>
          <w:rtl w:val="0"/>
        </w:rPr>
        <w:t xml:space="preserve">various voltages they operate in</w:t>
      </w:r>
      <w:r w:rsidDel="00000000" w:rsidR="00000000" w:rsidRPr="00000000">
        <w:rPr>
          <w:b w:val="0"/>
          <w:rtl w:val="0"/>
        </w:rPr>
        <w:t xml:space="preserve">, such as the STM32 board which works on voltages of 1.8-3.6 V [18]. Therefore, the entire system will ideally operate at 3.3 Volts, with a power bank or some source powering the stm32 board via micro-USB. In the design, specifically Figure 2.1.2, Ohm’s law was applied multiple times:</w:t>
      </w:r>
    </w:p>
    <w:p w:rsidR="00000000" w:rsidDel="00000000" w:rsidP="00000000" w:rsidRDefault="00000000" w:rsidRPr="00000000" w14:paraId="000000BE">
      <w:pPr>
        <w:numPr>
          <w:ilvl w:val="0"/>
          <w:numId w:val="9"/>
        </w:numPr>
        <w:ind w:left="720" w:hanging="360"/>
        <w:rPr>
          <w:b w:val="0"/>
          <w:u w:val="none"/>
        </w:rPr>
      </w:pPr>
      <w:r w:rsidDel="00000000" w:rsidR="00000000" w:rsidRPr="00000000">
        <w:rPr>
          <w:b w:val="0"/>
          <w:rtl w:val="0"/>
        </w:rPr>
        <w:t xml:space="preserve">For the four LEDs, each LED has a rating of 20 mA, since there are 4, the sum of the currents is 0.08 A [19]. By Ohm’s Law, the resistance is 16.25 ohms ((3.3 V - 2 V)/(0.08)). The 2 V comes from the fact that LEDs have a forward voltage of 2 V, so the voltage drop will be 3.3 V - 2 V [19]. Other components had similar calculations done on them. The pull-down resistor (R3) has a value of 10k, as it is a common value for pull-down resistors for low voltages [20]. </w:t>
      </w:r>
    </w:p>
    <w:p w:rsidR="00000000" w:rsidDel="00000000" w:rsidP="00000000" w:rsidRDefault="00000000" w:rsidRPr="00000000" w14:paraId="000000BF">
      <w:pPr>
        <w:pStyle w:val="Heading2"/>
        <w:rPr>
          <w:b w:val="0"/>
        </w:rPr>
      </w:pPr>
      <w:bookmarkStart w:colFirst="0" w:colLast="0" w:name="_ynolda227f63" w:id="22"/>
      <w:bookmarkEnd w:id="22"/>
      <w:r w:rsidDel="00000000" w:rsidR="00000000" w:rsidRPr="00000000">
        <w:rPr>
          <w:rtl w:val="0"/>
        </w:rPr>
        <w:t xml:space="preserve">2.2.2 - P = IV</w:t>
      </w:r>
      <w:r w:rsidDel="00000000" w:rsidR="00000000" w:rsidRPr="00000000">
        <w:rPr>
          <w:rtl w:val="0"/>
        </w:rPr>
      </w:r>
    </w:p>
    <w:p w:rsidR="00000000" w:rsidDel="00000000" w:rsidP="00000000" w:rsidRDefault="00000000" w:rsidRPr="00000000" w14:paraId="000000C0">
      <w:pPr>
        <w:rPr>
          <w:b w:val="0"/>
        </w:rPr>
      </w:pPr>
      <w:r w:rsidDel="00000000" w:rsidR="00000000" w:rsidRPr="00000000">
        <w:rPr>
          <w:rtl w:val="0"/>
        </w:rPr>
        <w:tab/>
      </w:r>
      <w:r w:rsidDel="00000000" w:rsidR="00000000" w:rsidRPr="00000000">
        <w:rPr>
          <w:b w:val="0"/>
          <w:rtl w:val="0"/>
        </w:rPr>
        <w:t xml:space="preserve">To ensure system efficiency, the total power consumption of all components is calculated. Power (P) is determined as the product of voltage (V) and current (I) [21].</w:t>
      </w:r>
    </w:p>
    <w:p w:rsidR="00000000" w:rsidDel="00000000" w:rsidP="00000000" w:rsidRDefault="00000000" w:rsidRPr="00000000" w14:paraId="000000C1">
      <w:pPr>
        <w:rPr>
          <w:b w:val="0"/>
        </w:rPr>
      </w:pPr>
      <w:r w:rsidDel="00000000" w:rsidR="00000000" w:rsidRPr="00000000">
        <w:rPr>
          <w:rtl w:val="0"/>
        </w:rPr>
      </w:r>
    </w:p>
    <w:p w:rsidR="00000000" w:rsidDel="00000000" w:rsidP="00000000" w:rsidRDefault="00000000" w:rsidRPr="00000000" w14:paraId="000000C2">
      <w:pPr>
        <w:rPr>
          <w:b w:val="0"/>
        </w:rPr>
      </w:pPr>
      <w:r w:rsidDel="00000000" w:rsidR="00000000" w:rsidRPr="00000000">
        <w:rPr>
          <w:rFonts w:ascii="Cardo" w:cs="Cardo" w:eastAsia="Cardo" w:hAnsi="Cardo"/>
          <w:b w:val="0"/>
          <w:rtl w:val="0"/>
        </w:rPr>
        <w:t xml:space="preserve">STM32 microcontroller: V = 3.3 V, I = 50 mA → P = 3.3 × 0.05 = 0.165 W.</w:t>
      </w:r>
    </w:p>
    <w:p w:rsidR="00000000" w:rsidDel="00000000" w:rsidP="00000000" w:rsidRDefault="00000000" w:rsidRPr="00000000" w14:paraId="000000C3">
      <w:pPr>
        <w:rPr>
          <w:b w:val="0"/>
        </w:rPr>
      </w:pPr>
      <w:r w:rsidDel="00000000" w:rsidR="00000000" w:rsidRPr="00000000">
        <w:rPr>
          <w:rFonts w:ascii="Cardo" w:cs="Cardo" w:eastAsia="Cardo" w:hAnsi="Cardo"/>
          <w:b w:val="0"/>
          <w:rtl w:val="0"/>
        </w:rPr>
        <w:t xml:space="preserve">LED: V = 2.0 V, I = 5.91 mA → P = 2.0 × 0.00591 = 0.01182 W.</w:t>
      </w:r>
    </w:p>
    <w:p w:rsidR="00000000" w:rsidDel="00000000" w:rsidP="00000000" w:rsidRDefault="00000000" w:rsidRPr="00000000" w14:paraId="000000C4">
      <w:pPr>
        <w:rPr>
          <w:b w:val="0"/>
        </w:rPr>
      </w:pPr>
      <w:r w:rsidDel="00000000" w:rsidR="00000000" w:rsidRPr="00000000">
        <w:rPr>
          <w:b w:val="0"/>
          <w:rtl w:val="0"/>
        </w:rPr>
        <w:t xml:space="preserve">Adding up all components ensures that the system stays below the safety limit of 30 W.</w:t>
      </w:r>
    </w:p>
    <w:p w:rsidR="00000000" w:rsidDel="00000000" w:rsidP="00000000" w:rsidRDefault="00000000" w:rsidRPr="00000000" w14:paraId="000000C5">
      <w:pPr>
        <w:pStyle w:val="Heading2"/>
        <w:rPr/>
      </w:pPr>
      <w:bookmarkStart w:colFirst="0" w:colLast="0" w:name="_25fginx65ntn" w:id="23"/>
      <w:bookmarkEnd w:id="23"/>
      <w:r w:rsidDel="00000000" w:rsidR="00000000" w:rsidRPr="00000000">
        <w:rPr>
          <w:rtl w:val="0"/>
        </w:rPr>
        <w:t xml:space="preserve">2.2.3 - UART Communication</w:t>
      </w:r>
    </w:p>
    <w:p w:rsidR="00000000" w:rsidDel="00000000" w:rsidP="00000000" w:rsidRDefault="00000000" w:rsidRPr="00000000" w14:paraId="000000C6">
      <w:pPr>
        <w:rPr>
          <w:b w:val="0"/>
        </w:rPr>
      </w:pPr>
      <w:r w:rsidDel="00000000" w:rsidR="00000000" w:rsidRPr="00000000">
        <w:rPr>
          <w:b w:val="0"/>
          <w:rtl w:val="0"/>
        </w:rPr>
        <w:tab/>
        <w:t xml:space="preserve">UART (Universal Asynchronous Receiver-Transmitter) is a widely used protocol for serial communication. Unlike synchronous methods (e.g., SPI, I2C), UART transmits data as individual bits over a single communication line without requiring a clock signal. The "asynchronous" nature simplifies wiring but demands precise timing. Key scientific concepts include:</w:t>
      </w:r>
    </w:p>
    <w:p w:rsidR="00000000" w:rsidDel="00000000" w:rsidP="00000000" w:rsidRDefault="00000000" w:rsidRPr="00000000" w14:paraId="000000C7">
      <w:pPr>
        <w:rPr>
          <w:b w:val="0"/>
        </w:rPr>
      </w:pPr>
      <w:r w:rsidDel="00000000" w:rsidR="00000000" w:rsidRPr="00000000">
        <w:rPr>
          <w:rtl w:val="0"/>
        </w:rPr>
        <w:t xml:space="preserve">Baud Rate Synchronization:</w:t>
      </w:r>
      <w:r w:rsidDel="00000000" w:rsidR="00000000" w:rsidRPr="00000000">
        <w:rPr>
          <w:b w:val="0"/>
          <w:rtl w:val="0"/>
        </w:rPr>
        <w:t xml:space="preserve"> Both transmitting and receiving devices must operate at the same baud rate (e.x., 9600 bps). Data integrity depends on accurate timing of each bit's start and stop.</w:t>
      </w:r>
    </w:p>
    <w:p w:rsidR="00000000" w:rsidDel="00000000" w:rsidP="00000000" w:rsidRDefault="00000000" w:rsidRPr="00000000" w14:paraId="000000C8">
      <w:pPr>
        <w:rPr>
          <w:b w:val="0"/>
        </w:rPr>
      </w:pPr>
      <w:r w:rsidDel="00000000" w:rsidR="00000000" w:rsidRPr="00000000">
        <w:rPr>
          <w:rtl w:val="0"/>
        </w:rPr>
        <w:t xml:space="preserve">Voltage Levels</w:t>
      </w:r>
      <w:r w:rsidDel="00000000" w:rsidR="00000000" w:rsidRPr="00000000">
        <w:rPr>
          <w:b w:val="0"/>
          <w:rtl w:val="0"/>
        </w:rPr>
        <w:t xml:space="preserve">: UART typically operates at TTL (Transistor-Transistor Logic) levels (0 V for LOW, 3.3 V for HIGH). Signal stability is essential to avoid data corruption during transmission, verified via oscilloscopes.</w:t>
      </w:r>
    </w:p>
    <w:p w:rsidR="00000000" w:rsidDel="00000000" w:rsidP="00000000" w:rsidRDefault="00000000" w:rsidRPr="00000000" w14:paraId="000000C9">
      <w:pPr>
        <w:rPr>
          <w:b w:val="0"/>
        </w:rPr>
      </w:pPr>
      <w:r w:rsidDel="00000000" w:rsidR="00000000" w:rsidRPr="00000000">
        <w:rPr>
          <w:rtl w:val="0"/>
        </w:rPr>
        <w:t xml:space="preserve">Error Detection: </w:t>
      </w:r>
      <w:r w:rsidDel="00000000" w:rsidR="00000000" w:rsidRPr="00000000">
        <w:rPr>
          <w:b w:val="0"/>
          <w:rtl w:val="0"/>
        </w:rPr>
        <w:t xml:space="preserve">UART uses stop bits and optional parity bits to detect transmission errors. These redundancies minimize data loss in noisy environments [45].</w:t>
      </w:r>
    </w:p>
    <w:p w:rsidR="00000000" w:rsidDel="00000000" w:rsidP="00000000" w:rsidRDefault="00000000" w:rsidRPr="00000000" w14:paraId="000000CA">
      <w:pPr>
        <w:rPr>
          <w:b w:val="0"/>
        </w:rPr>
      </w:pPr>
      <w:r w:rsidDel="00000000" w:rsidR="00000000" w:rsidRPr="00000000">
        <w:rPr>
          <w:rtl w:val="0"/>
        </w:rPr>
      </w:r>
    </w:p>
    <w:p w:rsidR="00000000" w:rsidDel="00000000" w:rsidP="00000000" w:rsidRDefault="00000000" w:rsidRPr="00000000" w14:paraId="000000CB">
      <w:pPr>
        <w:rPr>
          <w:b w:val="0"/>
        </w:rPr>
      </w:pPr>
      <w:r w:rsidDel="00000000" w:rsidR="00000000" w:rsidRPr="00000000">
        <w:rPr>
          <w:rtl w:val="0"/>
        </w:rPr>
      </w:r>
    </w:p>
    <w:p w:rsidR="00000000" w:rsidDel="00000000" w:rsidP="00000000" w:rsidRDefault="00000000" w:rsidRPr="00000000" w14:paraId="000000CC">
      <w:pPr>
        <w:pStyle w:val="Heading1"/>
        <w:rPr/>
      </w:pPr>
      <w:bookmarkStart w:colFirst="0" w:colLast="0" w:name="_smse3r1yokvx" w:id="24"/>
      <w:bookmarkEnd w:id="24"/>
      <w:r w:rsidDel="00000000" w:rsidR="00000000" w:rsidRPr="00000000">
        <w:rPr>
          <w:rtl w:val="0"/>
        </w:rPr>
        <w:t xml:space="preserve">2.3 - Design Alternatives</w:t>
      </w:r>
    </w:p>
    <w:p w:rsidR="00000000" w:rsidDel="00000000" w:rsidP="00000000" w:rsidRDefault="00000000" w:rsidRPr="00000000" w14:paraId="000000CD">
      <w:pPr>
        <w:pStyle w:val="Heading2"/>
        <w:rPr/>
      </w:pPr>
      <w:bookmarkStart w:colFirst="0" w:colLast="0" w:name="_o2cjy0kb05c3" w:id="25"/>
      <w:bookmarkEnd w:id="25"/>
      <w:r w:rsidDel="00000000" w:rsidR="00000000" w:rsidRPr="00000000">
        <w:rPr>
          <w:rtl w:val="0"/>
        </w:rPr>
        <w:t xml:space="preserve">2.3.1 - Morph Chart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 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 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Microcontroller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UART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I2C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SPI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 Tech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OLED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7-Segment Display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LED Colour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Orange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Yellow</w:t>
            </w:r>
          </w:p>
        </w:tc>
      </w:tr>
    </w:tbl>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Displays:</w:t>
      </w:r>
    </w:p>
    <w:p w:rsidR="00000000" w:rsidDel="00000000" w:rsidP="00000000" w:rsidRDefault="00000000" w:rsidRPr="00000000" w14:paraId="000000E4">
      <w:pPr>
        <w:rPr>
          <w:b w:val="0"/>
        </w:rPr>
      </w:pPr>
      <w:r w:rsidDel="00000000" w:rsidR="00000000" w:rsidRPr="00000000">
        <w:rPr>
          <w:b w:val="0"/>
          <w:rtl w:val="0"/>
        </w:rPr>
        <w:tab/>
      </w:r>
      <w:r w:rsidDel="00000000" w:rsidR="00000000" w:rsidRPr="00000000">
        <w:rPr>
          <w:rtl w:val="0"/>
        </w:rPr>
        <w:t xml:space="preserve">OLED </w:t>
      </w:r>
      <w:r w:rsidDel="00000000" w:rsidR="00000000" w:rsidRPr="00000000">
        <w:rPr>
          <w:b w:val="0"/>
          <w:rtl w:val="0"/>
        </w:rPr>
        <w:t xml:space="preserve">displays were initially considered for their greater visibility with high brightness and contrast. However, the reason they were not picked was due to their high power requirements, with the minimum voltage being 3 V, and the </w:t>
      </w:r>
      <w:r w:rsidDel="00000000" w:rsidR="00000000" w:rsidRPr="00000000">
        <w:rPr>
          <w:rtl w:val="0"/>
        </w:rPr>
        <w:t xml:space="preserve">typical </w:t>
      </w:r>
      <w:r w:rsidDel="00000000" w:rsidR="00000000" w:rsidRPr="00000000">
        <w:rPr>
          <w:b w:val="0"/>
          <w:rtl w:val="0"/>
        </w:rPr>
        <w:t xml:space="preserve">being </w:t>
      </w:r>
      <w:r w:rsidDel="00000000" w:rsidR="00000000" w:rsidRPr="00000000">
        <w:rPr>
          <w:rtl w:val="0"/>
        </w:rPr>
        <w:t xml:space="preserve">5 V</w:t>
      </w:r>
      <w:r w:rsidDel="00000000" w:rsidR="00000000" w:rsidRPr="00000000">
        <w:rPr>
          <w:b w:val="0"/>
          <w:rtl w:val="0"/>
        </w:rPr>
        <w:t xml:space="preserve"> {25]. Since the system is running at 3.3 V, the display was not picked. The </w:t>
      </w:r>
      <w:r w:rsidDel="00000000" w:rsidR="00000000" w:rsidRPr="00000000">
        <w:rPr>
          <w:rtl w:val="0"/>
        </w:rPr>
        <w:t xml:space="preserve">7-segment display</w:t>
      </w:r>
      <w:r w:rsidDel="00000000" w:rsidR="00000000" w:rsidRPr="00000000">
        <w:rPr>
          <w:b w:val="0"/>
          <w:rtl w:val="0"/>
        </w:rPr>
        <w:t xml:space="preserve"> is better at displaying words, rather than phrases or announcements, therefore it was not picked. </w:t>
      </w:r>
    </w:p>
    <w:p w:rsidR="00000000" w:rsidDel="00000000" w:rsidP="00000000" w:rsidRDefault="00000000" w:rsidRPr="00000000" w14:paraId="000000E5">
      <w:pPr>
        <w:rPr>
          <w:b w:val="0"/>
        </w:rPr>
      </w:pPr>
      <w:r w:rsidDel="00000000" w:rsidR="00000000" w:rsidRPr="00000000">
        <w:rPr>
          <w:b w:val="0"/>
          <w:rtl w:val="0"/>
        </w:rPr>
        <w:tab/>
        <w:t xml:space="preserve">The overarching reason both displays were not picked was due to their high pricing, compared to LCD, and since the plan is to have multiple display systems in one subway cart, it makes sense to go for the cheaper version.</w:t>
      </w:r>
    </w:p>
    <w:p w:rsidR="00000000" w:rsidDel="00000000" w:rsidP="00000000" w:rsidRDefault="00000000" w:rsidRPr="00000000" w14:paraId="000000E6">
      <w:pPr>
        <w:rPr>
          <w:b w:val="0"/>
        </w:rPr>
      </w:pPr>
      <w:r w:rsidDel="00000000" w:rsidR="00000000" w:rsidRPr="00000000">
        <w:rPr>
          <w:rtl w:val="0"/>
        </w:rPr>
        <w:t xml:space="preserve">LED Colour</w:t>
      </w:r>
      <w:r w:rsidDel="00000000" w:rsidR="00000000" w:rsidRPr="00000000">
        <w:rPr>
          <w:rtl w:val="0"/>
        </w:rPr>
      </w:r>
    </w:p>
    <w:p w:rsidR="00000000" w:rsidDel="00000000" w:rsidP="00000000" w:rsidRDefault="00000000" w:rsidRPr="00000000" w14:paraId="000000E7">
      <w:pPr>
        <w:rPr>
          <w:b w:val="0"/>
        </w:rPr>
      </w:pPr>
      <w:r w:rsidDel="00000000" w:rsidR="00000000" w:rsidRPr="00000000">
        <w:rPr>
          <w:b w:val="0"/>
          <w:rtl w:val="0"/>
        </w:rPr>
        <w:t xml:space="preserve">For reasons stated in section 1, the red LED was picked.</w:t>
      </w:r>
    </w:p>
    <w:p w:rsidR="00000000" w:rsidDel="00000000" w:rsidP="00000000" w:rsidRDefault="00000000" w:rsidRPr="00000000" w14:paraId="000000E8">
      <w:pPr>
        <w:rPr/>
      </w:pPr>
      <w:r w:rsidDel="00000000" w:rsidR="00000000" w:rsidRPr="00000000">
        <w:rPr>
          <w:rtl w:val="0"/>
        </w:rPr>
        <w:t xml:space="preserve">Microcontroller Communication</w:t>
      </w:r>
    </w:p>
    <w:p w:rsidR="00000000" w:rsidDel="00000000" w:rsidP="00000000" w:rsidRDefault="00000000" w:rsidRPr="00000000" w14:paraId="000000E9">
      <w:pPr>
        <w:ind w:firstLine="720"/>
        <w:rPr>
          <w:b w:val="0"/>
        </w:rPr>
      </w:pPr>
      <w:r w:rsidDel="00000000" w:rsidR="00000000" w:rsidRPr="00000000">
        <w:rPr>
          <w:b w:val="0"/>
          <w:rtl w:val="0"/>
        </w:rPr>
        <w:t xml:space="preserve">SPI requires more pins—four lines (MOSI, MISO, SCK, and SS)—which can be challenging in a setup where pin availability is limited. Each additional device also requires a dedicated chip select (CS) line, further increasing pin usage [27]. I2C uses two wires (SCL and SDA) for data and clock signals, allowing multiple devices to connect on the same bus. However, this requires each device to have a unique address and additional logic to manage multiple devices on the same line, adding unnecessary complexity if only two devices are communicating [27]. Therefore, UART was picked due to its simplicity, reliability and lower power needs. </w:t>
      </w:r>
      <w:r w:rsidDel="00000000" w:rsidR="00000000" w:rsidRPr="00000000">
        <w:rPr>
          <w:rtl w:val="0"/>
        </w:rPr>
      </w:r>
    </w:p>
    <w:p w:rsidR="00000000" w:rsidDel="00000000" w:rsidP="00000000" w:rsidRDefault="00000000" w:rsidRPr="00000000" w14:paraId="000000EA">
      <w:pPr>
        <w:pStyle w:val="Heading1"/>
        <w:rPr/>
      </w:pPr>
      <w:bookmarkStart w:colFirst="0" w:colLast="0" w:name="_osbkbh6a82v0" w:id="26"/>
      <w:bookmarkEnd w:id="26"/>
      <w:r w:rsidDel="00000000" w:rsidR="00000000" w:rsidRPr="00000000">
        <w:rPr>
          <w:rtl w:val="0"/>
        </w:rPr>
        <w:t xml:space="preserve">3.0 - Costs</w:t>
      </w:r>
      <w:r w:rsidDel="00000000" w:rsidR="00000000" w:rsidRPr="00000000">
        <w:rPr>
          <w:rtl w:val="0"/>
        </w:rPr>
      </w:r>
    </w:p>
    <w:p w:rsidR="00000000" w:rsidDel="00000000" w:rsidP="00000000" w:rsidRDefault="00000000" w:rsidRPr="00000000" w14:paraId="000000EB">
      <w:pPr>
        <w:pStyle w:val="Heading2"/>
        <w:rPr/>
      </w:pPr>
      <w:bookmarkStart w:colFirst="0" w:colLast="0" w:name="_kaprl0dh058b" w:id="27"/>
      <w:bookmarkEnd w:id="27"/>
      <w:r w:rsidDel="00000000" w:rsidR="00000000" w:rsidRPr="00000000">
        <w:rPr>
          <w:rtl w:val="0"/>
        </w:rPr>
        <w:t xml:space="preserve">3.1 - Bill of Materials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b w:val="0"/>
        </w:rPr>
      </w:pPr>
      <w:r w:rsidDel="00000000" w:rsidR="00000000" w:rsidRPr="00000000">
        <w:rPr>
          <w:b w:val="0"/>
          <w:rtl w:val="0"/>
        </w:rPr>
        <w:t xml:space="preserve">DigiKey location[28]</w:t>
      </w:r>
    </w:p>
    <w:p w:rsidR="00000000" w:rsidDel="00000000" w:rsidP="00000000" w:rsidRDefault="00000000" w:rsidRPr="00000000" w14:paraId="000000EE">
      <w:pPr>
        <w:rPr>
          <w:b w:val="0"/>
        </w:rPr>
      </w:pPr>
      <w:r w:rsidDel="00000000" w:rsidR="00000000" w:rsidRPr="00000000">
        <w:rPr>
          <w:b w:val="0"/>
          <w:rtl w:val="0"/>
        </w:rPr>
        <w:t xml:space="preserve">Information about component identifier:</w:t>
      </w:r>
      <w:r w:rsidDel="00000000" w:rsidR="00000000" w:rsidRPr="00000000">
        <w:rPr>
          <w:rtl w:val="0"/>
        </w:rPr>
      </w:r>
    </w:p>
    <w:p w:rsidR="00000000" w:rsidDel="00000000" w:rsidP="00000000" w:rsidRDefault="00000000" w:rsidRPr="00000000" w14:paraId="000000EF">
      <w:pPr>
        <w:rPr>
          <w:b w:val="0"/>
        </w:rPr>
      </w:pPr>
      <w:r w:rsidDel="00000000" w:rsidR="00000000" w:rsidRPr="00000000">
        <w:rPr>
          <w:b w:val="0"/>
          <w:rtl w:val="0"/>
        </w:rPr>
        <w:t xml:space="preserve">LED: [29]</w:t>
      </w:r>
      <w:r w:rsidDel="00000000" w:rsidR="00000000" w:rsidRPr="00000000">
        <w:rPr>
          <w:rtl w:val="0"/>
        </w:rPr>
      </w:r>
    </w:p>
    <w:p w:rsidR="00000000" w:rsidDel="00000000" w:rsidP="00000000" w:rsidRDefault="00000000" w:rsidRPr="00000000" w14:paraId="000000F0">
      <w:pPr>
        <w:rPr>
          <w:b w:val="0"/>
        </w:rPr>
      </w:pPr>
      <w:r w:rsidDel="00000000" w:rsidR="00000000" w:rsidRPr="00000000">
        <w:rPr>
          <w:b w:val="0"/>
          <w:rtl w:val="0"/>
        </w:rPr>
        <w:t xml:space="preserve">Pushbutton:[30] </w:t>
      </w:r>
    </w:p>
    <w:p w:rsidR="00000000" w:rsidDel="00000000" w:rsidP="00000000" w:rsidRDefault="00000000" w:rsidRPr="00000000" w14:paraId="000000F1">
      <w:pPr>
        <w:rPr>
          <w:b w:val="0"/>
        </w:rPr>
      </w:pPr>
      <w:r w:rsidDel="00000000" w:rsidR="00000000" w:rsidRPr="00000000">
        <w:rPr>
          <w:b w:val="0"/>
          <w:rtl w:val="0"/>
        </w:rPr>
        <w:t xml:space="preserve">Potentiometer:[31]</w:t>
      </w:r>
    </w:p>
    <w:p w:rsidR="00000000" w:rsidDel="00000000" w:rsidP="00000000" w:rsidRDefault="00000000" w:rsidRPr="00000000" w14:paraId="000000F2">
      <w:pPr>
        <w:rPr>
          <w:b w:val="0"/>
        </w:rPr>
      </w:pPr>
      <w:r w:rsidDel="00000000" w:rsidR="00000000" w:rsidRPr="00000000">
        <w:rPr>
          <w:b w:val="0"/>
          <w:rtl w:val="0"/>
        </w:rPr>
        <w:t xml:space="preserve">220 ohm resistor [32]</w:t>
      </w:r>
    </w:p>
    <w:p w:rsidR="00000000" w:rsidDel="00000000" w:rsidP="00000000" w:rsidRDefault="00000000" w:rsidRPr="00000000" w14:paraId="000000F3">
      <w:pPr>
        <w:rPr>
          <w:b w:val="0"/>
        </w:rPr>
      </w:pPr>
      <w:r w:rsidDel="00000000" w:rsidR="00000000" w:rsidRPr="00000000">
        <w:rPr>
          <w:b w:val="0"/>
          <w:rtl w:val="0"/>
        </w:rPr>
        <w:t xml:space="preserve">10k ohm resistor[33] </w:t>
      </w:r>
    </w:p>
    <w:p w:rsidR="00000000" w:rsidDel="00000000" w:rsidP="00000000" w:rsidRDefault="00000000" w:rsidRPr="00000000" w14:paraId="000000F4">
      <w:pPr>
        <w:rPr>
          <w:b w:val="0"/>
        </w:rPr>
      </w:pPr>
      <w:r w:rsidDel="00000000" w:rsidR="00000000" w:rsidRPr="00000000">
        <w:rPr>
          <w:b w:val="0"/>
          <w:rtl w:val="0"/>
        </w:rPr>
        <w:t xml:space="preserve">Capacitor[34] </w:t>
      </w:r>
    </w:p>
    <w:p w:rsidR="00000000" w:rsidDel="00000000" w:rsidP="00000000" w:rsidRDefault="00000000" w:rsidRPr="00000000" w14:paraId="000000F5">
      <w:pPr>
        <w:rPr>
          <w:b w:val="0"/>
        </w:rPr>
      </w:pPr>
      <w:r w:rsidDel="00000000" w:rsidR="00000000" w:rsidRPr="00000000">
        <w:rPr>
          <w:b w:val="0"/>
          <w:rtl w:val="0"/>
        </w:rPr>
        <w:t xml:space="preserve">LCD[37] </w:t>
      </w:r>
    </w:p>
    <w:p w:rsidR="00000000" w:rsidDel="00000000" w:rsidP="00000000" w:rsidRDefault="00000000" w:rsidRPr="00000000" w14:paraId="000000F6">
      <w:pPr>
        <w:rPr>
          <w:b w:val="0"/>
        </w:rPr>
      </w:pPr>
      <w:r w:rsidDel="00000000" w:rsidR="00000000" w:rsidRPr="00000000">
        <w:rPr>
          <w:b w:val="0"/>
          <w:rtl w:val="0"/>
        </w:rPr>
        <w:t xml:space="preserve">Microphone[38]</w:t>
      </w:r>
    </w:p>
    <w:p w:rsidR="00000000" w:rsidDel="00000000" w:rsidP="00000000" w:rsidRDefault="00000000" w:rsidRPr="00000000" w14:paraId="000000F7">
      <w:pPr>
        <w:rPr>
          <w:b w:val="0"/>
        </w:rPr>
      </w:pPr>
      <w:r w:rsidDel="00000000" w:rsidR="00000000" w:rsidRPr="00000000">
        <w:rPr>
          <w:rtl w:val="0"/>
        </w:rPr>
      </w:r>
    </w:p>
    <w:p w:rsidR="00000000" w:rsidDel="00000000" w:rsidP="00000000" w:rsidRDefault="00000000" w:rsidRPr="00000000" w14:paraId="000000F8">
      <w:pPr>
        <w:rPr>
          <w:b w:val="0"/>
        </w:rPr>
      </w:pPr>
      <w:r w:rsidDel="00000000" w:rsidR="00000000" w:rsidRPr="00000000">
        <w:rPr>
          <w:rtl w:val="0"/>
        </w:rPr>
      </w:r>
    </w:p>
    <w:p w:rsidR="00000000" w:rsidDel="00000000" w:rsidP="00000000" w:rsidRDefault="00000000" w:rsidRPr="00000000" w14:paraId="000000F9">
      <w:pPr>
        <w:rPr>
          <w:b w:val="0"/>
        </w:rPr>
      </w:pPr>
      <w:r w:rsidDel="00000000" w:rsidR="00000000" w:rsidRPr="00000000">
        <w:rPr>
          <w:rtl w:val="0"/>
        </w:rPr>
      </w:r>
    </w:p>
    <w:p w:rsidR="00000000" w:rsidDel="00000000" w:rsidP="00000000" w:rsidRDefault="00000000" w:rsidRPr="00000000" w14:paraId="000000FA">
      <w:pPr>
        <w:rPr>
          <w:b w:val="0"/>
        </w:rPr>
      </w:pPr>
      <w:r w:rsidDel="00000000" w:rsidR="00000000" w:rsidRPr="00000000">
        <w:rPr>
          <w:rtl w:val="0"/>
        </w:rPr>
      </w:r>
    </w:p>
    <w:p w:rsidR="00000000" w:rsidDel="00000000" w:rsidP="00000000" w:rsidRDefault="00000000" w:rsidRPr="00000000" w14:paraId="000000FB">
      <w:pPr>
        <w:rPr>
          <w:b w:val="0"/>
        </w:rPr>
      </w:pPr>
      <w:r w:rsidDel="00000000" w:rsidR="00000000" w:rsidRPr="00000000">
        <w:rPr>
          <w:rtl w:val="0"/>
        </w:rPr>
      </w:r>
    </w:p>
    <w:p w:rsidR="00000000" w:rsidDel="00000000" w:rsidP="00000000" w:rsidRDefault="00000000" w:rsidRPr="00000000" w14:paraId="000000FC">
      <w:pPr>
        <w:rPr>
          <w:b w:val="0"/>
        </w:rPr>
      </w:pPr>
      <w:r w:rsidDel="00000000" w:rsidR="00000000" w:rsidRPr="00000000">
        <w:rPr>
          <w:rtl w:val="0"/>
        </w:rPr>
      </w:r>
    </w:p>
    <w:p w:rsidR="00000000" w:rsidDel="00000000" w:rsidP="00000000" w:rsidRDefault="00000000" w:rsidRPr="00000000" w14:paraId="000000FD">
      <w:pPr>
        <w:rPr>
          <w:b w:val="0"/>
        </w:rPr>
      </w:pPr>
      <w:r w:rsidDel="00000000" w:rsidR="00000000" w:rsidRPr="00000000">
        <w:rPr>
          <w:rtl w:val="0"/>
        </w:rPr>
      </w:r>
    </w:p>
    <w:p w:rsidR="00000000" w:rsidDel="00000000" w:rsidP="00000000" w:rsidRDefault="00000000" w:rsidRPr="00000000" w14:paraId="000000FE">
      <w:pPr>
        <w:rPr>
          <w:b w:val="0"/>
        </w:rPr>
      </w:pPr>
      <w:r w:rsidDel="00000000" w:rsidR="00000000" w:rsidRPr="00000000">
        <w:rPr>
          <w:rtl w:val="0"/>
        </w:rPr>
      </w:r>
    </w:p>
    <w:p w:rsidR="00000000" w:rsidDel="00000000" w:rsidP="00000000" w:rsidRDefault="00000000" w:rsidRPr="00000000" w14:paraId="000000FF">
      <w:pPr>
        <w:rPr>
          <w:b w:val="0"/>
        </w:rPr>
      </w:pPr>
      <w:r w:rsidDel="00000000" w:rsidR="00000000" w:rsidRPr="00000000">
        <w:rPr>
          <w:rtl w:val="0"/>
        </w:rPr>
      </w:r>
    </w:p>
    <w:tbl>
      <w:tblPr>
        <w:tblStyle w:val="Table2"/>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080"/>
        <w:gridCol w:w="1320"/>
        <w:gridCol w:w="1320"/>
        <w:gridCol w:w="1320"/>
        <w:gridCol w:w="1320"/>
        <w:gridCol w:w="1320"/>
        <w:tblGridChange w:id="0">
          <w:tblGrid>
            <w:gridCol w:w="1560"/>
            <w:gridCol w:w="108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Item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Unit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Manufacturer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distributor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Total Cost</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(before tax)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b w:val="0"/>
              </w:rPr>
            </w:pPr>
            <w:r w:rsidDel="00000000" w:rsidR="00000000" w:rsidRPr="00000000">
              <w:rPr>
                <w:rFonts w:ascii="Arial" w:cs="Arial" w:eastAsia="Arial" w:hAnsi="Arial"/>
                <w:b w:val="0"/>
                <w:sz w:val="21"/>
                <w:szCs w:val="21"/>
                <w:highlight w:val="white"/>
                <w:rtl w:val="0"/>
              </w:rPr>
              <w:t xml:space="preserve">121 Airport Drive 57201 Watertown United States</w:t>
            </w:r>
            <w:r w:rsidDel="00000000" w:rsidR="00000000" w:rsidRPr="00000000">
              <w:rPr>
                <w:b w:val="0"/>
                <w:rtl w:val="0"/>
              </w:rPr>
              <w:t xml:space="preserve">( Würth Elektronik)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b w:val="0"/>
              </w:rPr>
            </w:pPr>
            <w:r w:rsidDel="00000000" w:rsidR="00000000" w:rsidRPr="00000000">
              <w:rPr>
                <w:b w:val="0"/>
                <w:rtl w:val="0"/>
              </w:rPr>
              <w:t xml:space="preserve">Thief River Falls, Minnesota, USA(digikey)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color w:val="666666"/>
                <w:sz w:val="21"/>
                <w:szCs w:val="21"/>
                <w:highlight w:val="white"/>
              </w:rPr>
            </w:pPr>
            <w:r w:rsidDel="00000000" w:rsidR="00000000" w:rsidRPr="00000000">
              <w:rPr>
                <w:rFonts w:ascii="Arial" w:cs="Arial" w:eastAsia="Arial" w:hAnsi="Arial"/>
                <w:b w:val="0"/>
                <w:color w:val="666666"/>
                <w:sz w:val="21"/>
                <w:szCs w:val="21"/>
                <w:highlight w:val="white"/>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color w:val="666666"/>
                <w:sz w:val="21"/>
                <w:szCs w:val="21"/>
                <w:highlight w:val="white"/>
              </w:rPr>
            </w:pPr>
            <w:r w:rsidDel="00000000" w:rsidR="00000000" w:rsidRPr="00000000">
              <w:rPr>
                <w:rFonts w:ascii="Arial" w:cs="Arial" w:eastAsia="Arial" w:hAnsi="Arial"/>
                <w:b w:val="0"/>
                <w:color w:val="666666"/>
                <w:sz w:val="21"/>
                <w:szCs w:val="21"/>
                <w:highlight w:val="white"/>
                <w:rtl w:val="0"/>
              </w:rPr>
              <w:t xml:space="preserve">Round with Domed Top, 3.00mm Dia, 2.2V, 20mA, color is red</w:t>
            </w:r>
          </w:p>
        </w:tc>
      </w:tr>
      <w:tr>
        <w:trPr>
          <w:cantSplit w:val="0"/>
          <w:trHeight w:val="2113.37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Push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b w:val="0"/>
              </w:rPr>
            </w:pPr>
            <w:hyperlink r:id="rId9">
              <w:r w:rsidDel="00000000" w:rsidR="00000000" w:rsidRPr="00000000">
                <w:rPr>
                  <w:rFonts w:ascii="Arial" w:cs="Arial" w:eastAsia="Arial" w:hAnsi="Arial"/>
                  <w:b w:val="0"/>
                  <w:color w:val="666666"/>
                  <w:sz w:val="21"/>
                  <w:szCs w:val="21"/>
                  <w:highlight w:val="white"/>
                  <w:u w:val="single"/>
                  <w:rtl w:val="0"/>
                </w:rPr>
                <w:t xml:space="preserve">6333 Dry Creek Parkway, Niwot, CO 80503</w:t>
              </w:r>
            </w:hyperlink>
            <w:r w:rsidDel="00000000" w:rsidR="00000000" w:rsidRPr="00000000">
              <w:rPr>
                <w:b w:val="0"/>
                <w:rtl w:val="0"/>
              </w:rPr>
              <w:t xml:space="preserve"> (SparkFun)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b w:val="0"/>
              </w:rPr>
            </w:pPr>
            <w:r w:rsidDel="00000000" w:rsidR="00000000" w:rsidRPr="00000000">
              <w:rPr>
                <w:b w:val="0"/>
                <w:rtl w:val="0"/>
              </w:rPr>
              <w:t xml:space="preserve">Thief River Falls, Minnesota, USA(Digikey)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SPST-NO, Off-Mom, 500mA, 250 V, Round,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t xml:space="preserve">10k                          potentiometer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b w:val="0"/>
              </w:rPr>
            </w:pPr>
            <w:r w:rsidDel="00000000" w:rsidR="00000000" w:rsidRPr="00000000">
              <w:rPr>
                <w:b w:val="0"/>
                <w:rtl w:val="0"/>
              </w:rPr>
              <w:t xml:space="preserve">2108 Century Way Boise, ID 83709(CTS Electrocomponents)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b w:val="0"/>
              </w:rPr>
            </w:pPr>
            <w:r w:rsidDel="00000000" w:rsidR="00000000" w:rsidRPr="00000000">
              <w:rPr>
                <w:b w:val="0"/>
                <w:rtl w:val="0"/>
              </w:rPr>
              <w:t xml:space="preserve">Thief River Falls, Minnesota, USA(Digikey)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Resistance:10k</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Tolerance: ±20%, Power (Watts): 5W.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220 ohm Resistors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b w:val="0"/>
              </w:rPr>
            </w:pPr>
            <w:r w:rsidDel="00000000" w:rsidR="00000000" w:rsidRPr="00000000">
              <w:rPr>
                <w:rFonts w:ascii="Arial" w:cs="Arial" w:eastAsia="Arial" w:hAnsi="Arial"/>
                <w:b w:val="0"/>
                <w:sz w:val="21"/>
                <w:szCs w:val="21"/>
                <w:highlight w:val="white"/>
                <w:rtl w:val="0"/>
              </w:rPr>
              <w:t xml:space="preserve">48 Lesmill Rd, North York ON M3B 2T5(Vishay)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b w:val="0"/>
              </w:rPr>
            </w:pPr>
            <w:r w:rsidDel="00000000" w:rsidR="00000000" w:rsidRPr="00000000">
              <w:rPr>
                <w:b w:val="0"/>
                <w:rtl w:val="0"/>
              </w:rPr>
              <w:t xml:space="preserve">137 Glasgow Street, Unit 475 A, Kitchener ON N2G(Mouser Electronics)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Fonts w:ascii="Arial" w:cs="Arial" w:eastAsia="Arial" w:hAnsi="Arial"/>
                <w:b w:val="0"/>
                <w:color w:val="333333"/>
                <w:sz w:val="20"/>
                <w:szCs w:val="20"/>
                <w:highlight w:val="white"/>
                <w:rtl w:val="0"/>
              </w:rPr>
              <w:t xml:space="preserve">Wirewound Resistors - Through Hole 10 watt 220 ohms </w:t>
            </w:r>
            <w:r w:rsidDel="00000000" w:rsidR="00000000" w:rsidRPr="00000000">
              <w:rPr>
                <w:rtl w:val="0"/>
              </w:rPr>
            </w:r>
          </w:p>
        </w:tc>
      </w:tr>
      <w:tr>
        <w:trPr>
          <w:cantSplit w:val="0"/>
          <w:trHeight w:val="3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10k Resistor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b w:val="0"/>
              </w:rPr>
            </w:pPr>
            <w:r w:rsidDel="00000000" w:rsidR="00000000" w:rsidRPr="00000000">
              <w:rPr>
                <w:b w:val="0"/>
                <w:rtl w:val="0"/>
              </w:rPr>
              <w:t xml:space="preserve">3110 Edwards Mill Rd Ste 207, Raleigh, NC 27612(Stackpole Electronics Inc)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b w:val="0"/>
              </w:rPr>
            </w:pPr>
            <w:r w:rsidDel="00000000" w:rsidR="00000000" w:rsidRPr="00000000">
              <w:rPr>
                <w:b w:val="0"/>
                <w:rtl w:val="0"/>
              </w:rPr>
              <w:t xml:space="preserve">Thief River Falls, Minnesota, USA(Digikey)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b w:val="0"/>
              </w:rPr>
            </w:pPr>
            <w:r w:rsidDel="00000000" w:rsidR="00000000" w:rsidRPr="00000000">
              <w:rPr>
                <w:b w:val="0"/>
                <w:rtl w:val="0"/>
              </w:rPr>
              <w:t xml:space="preserve">Resistance</w:t>
            </w:r>
          </w:p>
          <w:p w:rsidR="00000000" w:rsidDel="00000000" w:rsidP="00000000" w:rsidRDefault="00000000" w:rsidRPr="00000000" w14:paraId="0000012C">
            <w:pPr>
              <w:widowControl w:val="0"/>
              <w:spacing w:line="240" w:lineRule="auto"/>
              <w:rPr>
                <w:b w:val="0"/>
              </w:rPr>
            </w:pPr>
            <w:r w:rsidDel="00000000" w:rsidR="00000000" w:rsidRPr="00000000">
              <w:rPr>
                <w:b w:val="0"/>
                <w:rtl w:val="0"/>
              </w:rPr>
              <w:t xml:space="preserve">10 kOhms:</w:t>
            </w:r>
          </w:p>
          <w:p w:rsidR="00000000" w:rsidDel="00000000" w:rsidP="00000000" w:rsidRDefault="00000000" w:rsidRPr="00000000" w14:paraId="0000012D">
            <w:pPr>
              <w:widowControl w:val="0"/>
              <w:spacing w:line="240" w:lineRule="auto"/>
              <w:rPr>
                <w:b w:val="0"/>
              </w:rPr>
            </w:pPr>
            <w:r w:rsidDel="00000000" w:rsidR="00000000" w:rsidRPr="00000000">
              <w:rPr>
                <w:b w:val="0"/>
                <w:rtl w:val="0"/>
              </w:rPr>
              <w:t xml:space="preserve">Tolerance:</w:t>
            </w:r>
          </w:p>
          <w:p w:rsidR="00000000" w:rsidDel="00000000" w:rsidP="00000000" w:rsidRDefault="00000000" w:rsidRPr="00000000" w14:paraId="0000012E">
            <w:pPr>
              <w:widowControl w:val="0"/>
              <w:spacing w:line="240" w:lineRule="auto"/>
              <w:rPr>
                <w:b w:val="0"/>
              </w:rPr>
            </w:pPr>
            <w:r w:rsidDel="00000000" w:rsidR="00000000" w:rsidRPr="00000000">
              <w:rPr>
                <w:b w:val="0"/>
                <w:rtl w:val="0"/>
              </w:rPr>
              <w:t xml:space="preserve">±5%</w:t>
            </w:r>
          </w:p>
          <w:p w:rsidR="00000000" w:rsidDel="00000000" w:rsidP="00000000" w:rsidRDefault="00000000" w:rsidRPr="00000000" w14:paraId="0000012F">
            <w:pPr>
              <w:widowControl w:val="0"/>
              <w:spacing w:line="240" w:lineRule="auto"/>
              <w:rPr>
                <w:b w:val="0"/>
              </w:rPr>
            </w:pPr>
            <w:r w:rsidDel="00000000" w:rsidR="00000000" w:rsidRPr="00000000">
              <w:rPr>
                <w:b w:val="0"/>
                <w:rtl w:val="0"/>
              </w:rPr>
              <w:t xml:space="preserve">Power (Watts):</w:t>
            </w:r>
          </w:p>
          <w:p w:rsidR="00000000" w:rsidDel="00000000" w:rsidP="00000000" w:rsidRDefault="00000000" w:rsidRPr="00000000" w14:paraId="00000130">
            <w:pPr>
              <w:widowControl w:val="0"/>
              <w:spacing w:line="240" w:lineRule="auto"/>
              <w:rPr>
                <w:b w:val="0"/>
              </w:rPr>
            </w:pPr>
            <w:r w:rsidDel="00000000" w:rsidR="00000000" w:rsidRPr="00000000">
              <w:rPr>
                <w:b w:val="0"/>
                <w:rtl w:val="0"/>
              </w:rPr>
              <w:t xml:space="preserve">0.25W, 1/4W</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 farad Capacitor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b w:val="0"/>
              </w:rPr>
            </w:pPr>
            <w:r w:rsidDel="00000000" w:rsidR="00000000" w:rsidRPr="00000000">
              <w:rPr>
                <w:b w:val="0"/>
                <w:rtl w:val="0"/>
              </w:rPr>
              <w:t xml:space="preserve">6333 Dry Creek Parkway, Niwot, CO 80503 (SparkFun)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b w:val="0"/>
              </w:rPr>
            </w:pPr>
            <w:r w:rsidDel="00000000" w:rsidR="00000000" w:rsidRPr="00000000">
              <w:rPr>
                <w:b w:val="0"/>
                <w:rtl w:val="0"/>
              </w:rPr>
              <w:t xml:space="preserve">6333 Dry Creek Parkway, Niwot, CO 80503 (SparkFun)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Fonts w:ascii="Arial" w:cs="Arial" w:eastAsia="Arial" w:hAnsi="Arial"/>
                <w:b w:val="0"/>
                <w:color w:val="333333"/>
                <w:sz w:val="21"/>
                <w:szCs w:val="21"/>
                <w:highlight w:val="white"/>
                <w:rtl w:val="0"/>
              </w:rPr>
              <w:t xml:space="preserve">This is a very common 0.1uF capacitor. Used on all sorts of applications to decouple ICs from power supplies. 0.1" spaced leads make this a perfect candidate for breadboarding and perf boarding. Rated at 50V.</w:t>
            </w:r>
            <w:r w:rsidDel="00000000" w:rsidR="00000000" w:rsidRPr="00000000">
              <w:rPr>
                <w:rtl w:val="0"/>
              </w:rPr>
            </w:r>
          </w:p>
        </w:tc>
      </w:tr>
      <w:tr>
        <w:trPr>
          <w:cantSplit w:val="0"/>
          <w:trHeight w:val="4955.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STM32 Nucleo Board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b w:val="0"/>
              </w:rPr>
            </w:pPr>
            <w:r w:rsidDel="00000000" w:rsidR="00000000" w:rsidRPr="00000000">
              <w:rPr>
                <w:rFonts w:ascii="Arial" w:cs="Arial" w:eastAsia="Arial" w:hAnsi="Arial"/>
                <w:color w:val="333333"/>
                <w:sz w:val="20"/>
                <w:szCs w:val="20"/>
                <w:highlight w:val="white"/>
                <w:rtl w:val="0"/>
              </w:rPr>
              <w:t xml:space="preserve">STMicroelectronics</w:t>
            </w:r>
            <w:r w:rsidDel="00000000" w:rsidR="00000000" w:rsidRPr="00000000">
              <w:rPr>
                <w:rFonts w:ascii="Arial" w:cs="Arial" w:eastAsia="Arial" w:hAnsi="Arial"/>
                <w:b w:val="0"/>
                <w:color w:val="333333"/>
                <w:sz w:val="20"/>
                <w:szCs w:val="20"/>
                <w:highlight w:val="white"/>
                <w:rtl w:val="0"/>
              </w:rPr>
              <w:t xml:space="preserve"> </w:t>
            </w:r>
            <w:r w:rsidDel="00000000" w:rsidR="00000000" w:rsidRPr="00000000">
              <w:rPr>
                <w:b w:val="0"/>
                <w:rtl w:val="0"/>
              </w:rPr>
              <w:t xml:space="preserve">(</w:t>
            </w:r>
            <w:r w:rsidDel="00000000" w:rsidR="00000000" w:rsidRPr="00000000">
              <w:rPr>
                <w:rFonts w:ascii="Arial" w:cs="Arial" w:eastAsia="Arial" w:hAnsi="Arial"/>
                <w:b w:val="0"/>
                <w:color w:val="666666"/>
                <w:sz w:val="20"/>
                <w:szCs w:val="20"/>
                <w:highlight w:val="white"/>
                <w:rtl w:val="0"/>
              </w:rPr>
              <w:t xml:space="preserve">110 Erb St W, Waterloo ON N2L 0C6)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b w:val="0"/>
              </w:rPr>
            </w:pPr>
            <w:r w:rsidDel="00000000" w:rsidR="00000000" w:rsidRPr="00000000">
              <w:rPr>
                <w:b w:val="0"/>
                <w:rtl w:val="0"/>
              </w:rPr>
              <w:t xml:space="preserve">W store(</w:t>
            </w:r>
            <w:r w:rsidDel="00000000" w:rsidR="00000000" w:rsidRPr="00000000">
              <w:rPr>
                <w:rFonts w:ascii="Arial" w:cs="Arial" w:eastAsia="Arial" w:hAnsi="Arial"/>
                <w:b w:val="0"/>
                <w:color w:val="666666"/>
                <w:sz w:val="20"/>
                <w:szCs w:val="20"/>
                <w:highlight w:val="white"/>
                <w:rtl w:val="0"/>
              </w:rPr>
              <w:t xml:space="preserve">200 University Ave W, Waterloo ON N2L 3G1)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92.3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Fonts w:ascii="Arial" w:cs="Arial" w:eastAsia="Arial" w:hAnsi="Arial"/>
                <w:b w:val="0"/>
                <w:color w:val="333333"/>
                <w:sz w:val="20"/>
                <w:szCs w:val="20"/>
                <w:highlight w:val="white"/>
                <w:rtl w:val="0"/>
              </w:rPr>
              <w:t xml:space="preserve">Development Boards &amp; Kits - ARM Nucleo Board STM32F4 STM32F401RE 512K</w:t>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b w:val="0"/>
              </w:rPr>
            </w:pPr>
            <w:r w:rsidDel="00000000" w:rsidR="00000000" w:rsidRPr="00000000">
              <w:rPr>
                <w:b w:val="0"/>
                <w:rtl w:val="0"/>
              </w:rPr>
              <w:t xml:space="preserve">2661 Galvin Ct, Elgin, IL 60124(Newhaven Display Intl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Arial" w:cs="Arial" w:eastAsia="Arial" w:hAnsi="Arial"/>
                <w:color w:val="333333"/>
                <w:sz w:val="20"/>
                <w:szCs w:val="20"/>
                <w:highlight w:val="white"/>
              </w:rPr>
            </w:pPr>
            <w:r w:rsidDel="00000000" w:rsidR="00000000" w:rsidRPr="00000000">
              <w:rPr>
                <w:b w:val="0"/>
                <w:rtl w:val="0"/>
              </w:rPr>
              <w:t xml:space="preserve">Thief River Falls, Minnesota, USA(digikey)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color w:val="333333"/>
                <w:sz w:val="20"/>
                <w:szCs w:val="20"/>
                <w:highlight w:val="white"/>
              </w:rPr>
            </w:pPr>
            <w:r w:rsidDel="00000000" w:rsidR="00000000" w:rsidRPr="00000000">
              <w:rPr>
                <w:rFonts w:ascii="Arial" w:cs="Arial" w:eastAsia="Arial" w:hAnsi="Arial"/>
                <w:b w:val="0"/>
                <w:color w:val="333333"/>
                <w:sz w:val="20"/>
                <w:szCs w:val="20"/>
                <w:highlight w:val="white"/>
                <w:rtl w:val="0"/>
              </w:rPr>
              <w:t xml:space="preserve">Character Display Module Transflective 5 x 8 Dots STN - Super-Twisted Nematic LED - White Parallel 79.00mm x 36.00mm x 13.00mm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b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b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color w:val="333333"/>
                <w:sz w:val="20"/>
                <w:szCs w:val="20"/>
                <w:highlight w:val="white"/>
              </w:rPr>
            </w:pPr>
            <w:r w:rsidDel="00000000" w:rsidR="00000000" w:rsidRPr="00000000">
              <w:rPr>
                <w:rtl w:val="0"/>
              </w:rPr>
            </w:r>
          </w:p>
        </w:tc>
      </w:tr>
    </w:tbl>
    <w:p w:rsidR="00000000" w:rsidDel="00000000" w:rsidP="00000000" w:rsidRDefault="00000000" w:rsidRPr="00000000" w14:paraId="00000150">
      <w:pPr>
        <w:rPr>
          <w:b w:val="0"/>
        </w:rPr>
      </w:pPr>
      <w:r w:rsidDel="00000000" w:rsidR="00000000" w:rsidRPr="00000000">
        <w:rPr>
          <w:rtl w:val="0"/>
        </w:rPr>
      </w:r>
    </w:p>
    <w:p w:rsidR="00000000" w:rsidDel="00000000" w:rsidP="00000000" w:rsidRDefault="00000000" w:rsidRPr="00000000" w14:paraId="00000151">
      <w:pPr>
        <w:rPr>
          <w:b w:val="0"/>
        </w:rPr>
      </w:pPr>
      <w:r w:rsidDel="00000000" w:rsidR="00000000" w:rsidRPr="00000000">
        <w:rPr>
          <w:b w:val="0"/>
          <w:rtl w:val="0"/>
        </w:rPr>
        <w:t xml:space="preserve">Total cost</w:t>
      </w:r>
      <w:r w:rsidDel="00000000" w:rsidR="00000000" w:rsidRPr="00000000">
        <w:rPr>
          <w:b w:val="0"/>
          <w:rtl w:val="0"/>
        </w:rPr>
        <w:t xml:space="preserve"> = 165.17 (after tax)</w:t>
      </w:r>
      <w:r w:rsidDel="00000000" w:rsidR="00000000" w:rsidRPr="00000000">
        <w:rPr>
          <w:rtl w:val="0"/>
        </w:rPr>
      </w:r>
    </w:p>
    <w:p w:rsidR="00000000" w:rsidDel="00000000" w:rsidP="00000000" w:rsidRDefault="00000000" w:rsidRPr="00000000" w14:paraId="00000152">
      <w:pPr>
        <w:pStyle w:val="Heading2"/>
        <w:rPr/>
      </w:pPr>
      <w:bookmarkStart w:colFirst="0" w:colLast="0" w:name="_kh2fzv1v1y21" w:id="28"/>
      <w:bookmarkEnd w:id="28"/>
      <w:r w:rsidDel="00000000" w:rsidR="00000000" w:rsidRPr="00000000">
        <w:rPr>
          <w:rtl w:val="0"/>
        </w:rPr>
        <w:t xml:space="preserve">3.2 - Installation Manu</w:t>
      </w:r>
      <w:r w:rsidDel="00000000" w:rsidR="00000000" w:rsidRPr="00000000">
        <w:rPr>
          <w:rtl w:val="0"/>
        </w:rPr>
        <w:t xml:space="preserve">al and User Guide</w:t>
      </w:r>
    </w:p>
    <w:p w:rsidR="00000000" w:rsidDel="00000000" w:rsidP="00000000" w:rsidRDefault="00000000" w:rsidRPr="00000000" w14:paraId="00000153">
      <w:pPr>
        <w:pStyle w:val="Heading2"/>
        <w:keepNext w:val="0"/>
        <w:keepLines w:val="0"/>
        <w:spacing w:after="80" w:line="276" w:lineRule="auto"/>
        <w:rPr>
          <w:sz w:val="34"/>
          <w:szCs w:val="34"/>
        </w:rPr>
      </w:pPr>
      <w:bookmarkStart w:colFirst="0" w:colLast="0" w:name="_xt329qsv051c" w:id="29"/>
      <w:bookmarkEnd w:id="29"/>
      <w:r w:rsidDel="00000000" w:rsidR="00000000" w:rsidRPr="00000000">
        <w:rPr>
          <w:sz w:val="34"/>
          <w:szCs w:val="34"/>
          <w:rtl w:val="0"/>
        </w:rPr>
        <w:t xml:space="preserve">3.2.1. Installation Instruction</w:t>
      </w:r>
    </w:p>
    <w:p w:rsidR="00000000" w:rsidDel="00000000" w:rsidP="00000000" w:rsidRDefault="00000000" w:rsidRPr="00000000" w14:paraId="00000154">
      <w:pPr>
        <w:numPr>
          <w:ilvl w:val="0"/>
          <w:numId w:val="16"/>
        </w:numPr>
        <w:spacing w:line="276" w:lineRule="auto"/>
        <w:ind w:left="720" w:hanging="360"/>
        <w:rPr>
          <w:b w:val="0"/>
        </w:rPr>
      </w:pPr>
      <w:r w:rsidDel="00000000" w:rsidR="00000000" w:rsidRPr="00000000">
        <w:rPr>
          <w:rtl w:val="0"/>
        </w:rPr>
        <w:t xml:space="preserve">Wire Connection:</w:t>
      </w:r>
      <w:r w:rsidDel="00000000" w:rsidR="00000000" w:rsidRPr="00000000">
        <w:rPr>
          <w:b w:val="0"/>
          <w:rtl w:val="0"/>
        </w:rPr>
        <w:t xml:space="preserve"> </w:t>
      </w:r>
      <w:r w:rsidDel="00000000" w:rsidR="00000000" w:rsidRPr="00000000">
        <w:rPr>
          <w:b w:val="0"/>
          <w:rtl w:val="0"/>
        </w:rPr>
        <w:t xml:space="preserve">Use wire to connect our project with the microphone and place it on a smooth wall or surface (as shown in Figures 2.1.2 and 2.1.3.</w:t>
      </w:r>
    </w:p>
    <w:p w:rsidR="00000000" w:rsidDel="00000000" w:rsidP="00000000" w:rsidRDefault="00000000" w:rsidRPr="00000000" w14:paraId="00000155">
      <w:pPr>
        <w:numPr>
          <w:ilvl w:val="0"/>
          <w:numId w:val="16"/>
        </w:numPr>
        <w:spacing w:line="276" w:lineRule="auto"/>
        <w:ind w:left="720" w:hanging="360"/>
        <w:rPr/>
      </w:pPr>
      <w:r w:rsidDel="00000000" w:rsidR="00000000" w:rsidRPr="00000000">
        <w:rPr>
          <w:rtl w:val="0"/>
        </w:rPr>
        <w:t xml:space="preserve">Protect Device: </w:t>
      </w:r>
      <w:r w:rsidDel="00000000" w:rsidR="00000000" w:rsidRPr="00000000">
        <w:rPr>
          <w:b w:val="0"/>
          <w:rtl w:val="0"/>
        </w:rPr>
        <w:t xml:space="preserve">Ensure the device is placed on a smooth surface and has been isolated from water sources by checking the surroundings.</w:t>
      </w:r>
    </w:p>
    <w:p w:rsidR="00000000" w:rsidDel="00000000" w:rsidP="00000000" w:rsidRDefault="00000000" w:rsidRPr="00000000" w14:paraId="00000156">
      <w:pPr>
        <w:numPr>
          <w:ilvl w:val="0"/>
          <w:numId w:val="16"/>
        </w:numPr>
        <w:spacing w:line="276" w:lineRule="auto"/>
        <w:ind w:left="720" w:hanging="360"/>
        <w:rPr/>
      </w:pPr>
      <w:r w:rsidDel="00000000" w:rsidR="00000000" w:rsidRPr="00000000">
        <w:rPr>
          <w:rtl w:val="0"/>
        </w:rPr>
        <w:t xml:space="preserve">Install Safely:</w:t>
      </w:r>
      <w:r w:rsidDel="00000000" w:rsidR="00000000" w:rsidRPr="00000000">
        <w:rPr>
          <w:b w:val="0"/>
          <w:rtl w:val="0"/>
        </w:rPr>
        <w:t xml:space="preserve"> Make sure to wear appropriate gear, safety gloves and eye protection.</w:t>
      </w:r>
    </w:p>
    <w:p w:rsidR="00000000" w:rsidDel="00000000" w:rsidP="00000000" w:rsidRDefault="00000000" w:rsidRPr="00000000" w14:paraId="00000157">
      <w:pPr>
        <w:numPr>
          <w:ilvl w:val="0"/>
          <w:numId w:val="16"/>
        </w:numPr>
        <w:spacing w:line="276" w:lineRule="auto"/>
        <w:ind w:left="720" w:hanging="360"/>
        <w:rPr/>
      </w:pPr>
      <w:r w:rsidDel="00000000" w:rsidR="00000000" w:rsidRPr="00000000">
        <w:rPr>
          <w:rtl w:val="0"/>
        </w:rPr>
        <w:t xml:space="preserve">Regular Inspection and Maintenance:</w:t>
      </w:r>
      <w:r w:rsidDel="00000000" w:rsidR="00000000" w:rsidRPr="00000000">
        <w:rPr>
          <w:b w:val="0"/>
          <w:rtl w:val="0"/>
        </w:rPr>
        <w:t xml:space="preserve"> Please inspect the device regulation so the danger can be overseen and accidents can be avoided.</w:t>
      </w:r>
      <w:r w:rsidDel="00000000" w:rsidR="00000000" w:rsidRPr="00000000">
        <w:rPr>
          <w:rtl w:val="0"/>
        </w:rPr>
      </w:r>
    </w:p>
    <w:p w:rsidR="00000000" w:rsidDel="00000000" w:rsidP="00000000" w:rsidRDefault="00000000" w:rsidRPr="00000000" w14:paraId="00000158">
      <w:pPr>
        <w:spacing w:line="240" w:lineRule="auto"/>
        <w:rPr>
          <w:b w:val="0"/>
        </w:rPr>
      </w:pPr>
      <w:r w:rsidDel="00000000" w:rsidR="00000000" w:rsidRPr="00000000">
        <w:rPr>
          <w:b w:val="0"/>
        </w:rPr>
        <w:drawing>
          <wp:inline distB="114300" distT="114300" distL="114300" distR="114300">
            <wp:extent cx="5943600" cy="34544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240" w:lineRule="auto"/>
        <w:rPr>
          <w:b w:val="0"/>
          <w:i w:val="1"/>
        </w:rPr>
      </w:pPr>
      <w:r w:rsidDel="00000000" w:rsidR="00000000" w:rsidRPr="00000000">
        <w:rPr>
          <w:b w:val="0"/>
          <w:i w:val="1"/>
          <w:rtl w:val="0"/>
        </w:rPr>
        <w:t xml:space="preserve">Figure 2.1.2 - Schematic Reestated</w:t>
      </w:r>
    </w:p>
    <w:p w:rsidR="00000000" w:rsidDel="00000000" w:rsidP="00000000" w:rsidRDefault="00000000" w:rsidRPr="00000000" w14:paraId="0000015A">
      <w:pPr>
        <w:spacing w:line="240" w:lineRule="auto"/>
        <w:rPr>
          <w:b w:val="0"/>
        </w:rPr>
      </w:pPr>
      <w:r w:rsidDel="00000000" w:rsidR="00000000" w:rsidRPr="00000000">
        <w:rPr>
          <w:b w:val="0"/>
        </w:rPr>
        <w:drawing>
          <wp:inline distB="114300" distT="114300" distL="114300" distR="114300">
            <wp:extent cx="5943600" cy="30099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240" w:lineRule="auto"/>
        <w:rPr>
          <w:b w:val="0"/>
          <w:i w:val="1"/>
        </w:rPr>
      </w:pPr>
      <w:r w:rsidDel="00000000" w:rsidR="00000000" w:rsidRPr="00000000">
        <w:rPr>
          <w:b w:val="0"/>
          <w:i w:val="1"/>
          <w:rtl w:val="0"/>
        </w:rPr>
        <w:t xml:space="preserve">Figure 2.1.3 - Wiring diagram of design Restated</w:t>
      </w:r>
      <w:r w:rsidDel="00000000" w:rsidR="00000000" w:rsidRPr="00000000">
        <w:rPr>
          <w:rtl w:val="0"/>
        </w:rPr>
      </w:r>
    </w:p>
    <w:p w:rsidR="00000000" w:rsidDel="00000000" w:rsidP="00000000" w:rsidRDefault="00000000" w:rsidRPr="00000000" w14:paraId="0000015C">
      <w:pPr>
        <w:pStyle w:val="Heading2"/>
        <w:keepNext w:val="0"/>
        <w:keepLines w:val="0"/>
        <w:spacing w:after="80" w:line="276" w:lineRule="auto"/>
        <w:rPr>
          <w:sz w:val="34"/>
          <w:szCs w:val="34"/>
        </w:rPr>
      </w:pPr>
      <w:bookmarkStart w:colFirst="0" w:colLast="0" w:name="_fsna8iioyofh" w:id="30"/>
      <w:bookmarkEnd w:id="30"/>
      <w:r w:rsidDel="00000000" w:rsidR="00000000" w:rsidRPr="00000000">
        <w:rPr>
          <w:sz w:val="34"/>
          <w:szCs w:val="34"/>
          <w:rtl w:val="0"/>
        </w:rPr>
        <w:t xml:space="preserve">3.2.2. Usage Instructions</w:t>
      </w:r>
    </w:p>
    <w:p w:rsidR="00000000" w:rsidDel="00000000" w:rsidP="00000000" w:rsidRDefault="00000000" w:rsidRPr="00000000" w14:paraId="0000015D">
      <w:pPr>
        <w:numPr>
          <w:ilvl w:val="0"/>
          <w:numId w:val="13"/>
        </w:numPr>
        <w:spacing w:after="0" w:afterAutospacing="0" w:before="240" w:line="276" w:lineRule="auto"/>
        <w:ind w:left="720" w:hanging="360"/>
        <w:rPr>
          <w:rFonts w:ascii="Arial" w:cs="Arial" w:eastAsia="Arial" w:hAnsi="Arial"/>
          <w:b w:val="0"/>
        </w:rPr>
      </w:pPr>
      <w:r w:rsidDel="00000000" w:rsidR="00000000" w:rsidRPr="00000000">
        <w:rPr>
          <w:rtl w:val="0"/>
        </w:rPr>
        <w:t xml:space="preserve">Power up the system</w:t>
      </w:r>
      <w:r w:rsidDel="00000000" w:rsidR="00000000" w:rsidRPr="00000000">
        <w:rPr>
          <w:b w:val="0"/>
          <w:rtl w:val="0"/>
        </w:rPr>
        <w:t xml:space="preserve">: Connect the STM32 Nucleo boards to a power source via USB (ex: power bank).</w:t>
      </w:r>
    </w:p>
    <w:p w:rsidR="00000000" w:rsidDel="00000000" w:rsidP="00000000" w:rsidRDefault="00000000" w:rsidRPr="00000000" w14:paraId="0000015E">
      <w:pPr>
        <w:numPr>
          <w:ilvl w:val="0"/>
          <w:numId w:val="13"/>
        </w:numPr>
        <w:spacing w:after="0" w:afterAutospacing="0" w:before="0" w:beforeAutospacing="0" w:line="276" w:lineRule="auto"/>
        <w:ind w:left="720" w:hanging="360"/>
        <w:rPr>
          <w:rFonts w:ascii="Arial" w:cs="Arial" w:eastAsia="Arial" w:hAnsi="Arial"/>
          <w:b w:val="0"/>
        </w:rPr>
      </w:pPr>
      <w:r w:rsidDel="00000000" w:rsidR="00000000" w:rsidRPr="00000000">
        <w:rPr>
          <w:rtl w:val="0"/>
        </w:rPr>
        <w:t xml:space="preserve">Press the button</w:t>
      </w:r>
      <w:r w:rsidDel="00000000" w:rsidR="00000000" w:rsidRPr="00000000">
        <w:rPr>
          <w:b w:val="0"/>
          <w:rtl w:val="0"/>
        </w:rPr>
        <w:t xml:space="preserve">: This activates the microphone and begins the recording process.</w:t>
      </w:r>
    </w:p>
    <w:p w:rsidR="00000000" w:rsidDel="00000000" w:rsidP="00000000" w:rsidRDefault="00000000" w:rsidRPr="00000000" w14:paraId="0000015F">
      <w:pPr>
        <w:numPr>
          <w:ilvl w:val="0"/>
          <w:numId w:val="13"/>
        </w:numPr>
        <w:spacing w:after="0" w:afterAutospacing="0" w:before="0" w:beforeAutospacing="0" w:line="276" w:lineRule="auto"/>
        <w:ind w:left="720" w:hanging="360"/>
        <w:rPr>
          <w:rFonts w:ascii="Arial" w:cs="Arial" w:eastAsia="Arial" w:hAnsi="Arial"/>
          <w:b w:val="0"/>
        </w:rPr>
      </w:pPr>
      <w:r w:rsidDel="00000000" w:rsidR="00000000" w:rsidRPr="00000000">
        <w:rPr>
          <w:rtl w:val="0"/>
        </w:rPr>
        <w:t xml:space="preserve">Transcription process</w:t>
      </w:r>
      <w:r w:rsidDel="00000000" w:rsidR="00000000" w:rsidRPr="00000000">
        <w:rPr>
          <w:b w:val="0"/>
          <w:rtl w:val="0"/>
        </w:rPr>
        <w:t xml:space="preserve">: The system captures audio, processes it, and sends the text to Board 1.</w:t>
      </w:r>
    </w:p>
    <w:p w:rsidR="00000000" w:rsidDel="00000000" w:rsidP="00000000" w:rsidRDefault="00000000" w:rsidRPr="00000000" w14:paraId="00000160">
      <w:pPr>
        <w:numPr>
          <w:ilvl w:val="0"/>
          <w:numId w:val="13"/>
        </w:numPr>
        <w:spacing w:after="240" w:before="0" w:beforeAutospacing="0" w:line="276" w:lineRule="auto"/>
        <w:ind w:left="720" w:hanging="360"/>
        <w:rPr>
          <w:rFonts w:ascii="Arial" w:cs="Arial" w:eastAsia="Arial" w:hAnsi="Arial"/>
          <w:b w:val="0"/>
        </w:rPr>
      </w:pPr>
      <w:r w:rsidDel="00000000" w:rsidR="00000000" w:rsidRPr="00000000">
        <w:rPr>
          <w:rtl w:val="0"/>
        </w:rPr>
        <w:t xml:space="preserve">Display announcement</w:t>
      </w:r>
      <w:r w:rsidDel="00000000" w:rsidR="00000000" w:rsidRPr="00000000">
        <w:rPr>
          <w:b w:val="0"/>
          <w:rtl w:val="0"/>
        </w:rPr>
        <w:t xml:space="preserve">: Board 1 updates the LCD with the announcement and lights up the LED indicator.</w:t>
      </w:r>
    </w:p>
    <w:p w:rsidR="00000000" w:rsidDel="00000000" w:rsidP="00000000" w:rsidRDefault="00000000" w:rsidRPr="00000000" w14:paraId="00000161">
      <w:pPr>
        <w:pStyle w:val="Heading2"/>
        <w:keepNext w:val="0"/>
        <w:keepLines w:val="0"/>
        <w:spacing w:after="80" w:line="276" w:lineRule="auto"/>
        <w:rPr>
          <w:sz w:val="34"/>
          <w:szCs w:val="34"/>
        </w:rPr>
      </w:pPr>
      <w:bookmarkStart w:colFirst="0" w:colLast="0" w:name="_l8mmtx7immzm" w:id="31"/>
      <w:bookmarkEnd w:id="31"/>
      <w:r w:rsidDel="00000000" w:rsidR="00000000" w:rsidRPr="00000000">
        <w:rPr>
          <w:sz w:val="34"/>
          <w:szCs w:val="34"/>
          <w:rtl w:val="0"/>
        </w:rPr>
        <w:t xml:space="preserve">3.2.3. Troubleshooting</w:t>
      </w:r>
    </w:p>
    <w:p w:rsidR="00000000" w:rsidDel="00000000" w:rsidP="00000000" w:rsidRDefault="00000000" w:rsidRPr="00000000" w14:paraId="00000162">
      <w:pPr>
        <w:numPr>
          <w:ilvl w:val="0"/>
          <w:numId w:val="5"/>
        </w:numPr>
        <w:spacing w:after="0" w:afterAutospacing="0" w:before="240" w:line="276" w:lineRule="auto"/>
        <w:ind w:left="720" w:hanging="360"/>
        <w:rPr>
          <w:rFonts w:ascii="Arial" w:cs="Arial" w:eastAsia="Arial" w:hAnsi="Arial"/>
          <w:b w:val="0"/>
        </w:rPr>
      </w:pPr>
      <w:r w:rsidDel="00000000" w:rsidR="00000000" w:rsidRPr="00000000">
        <w:rPr>
          <w:rtl w:val="0"/>
        </w:rPr>
        <w:t xml:space="preserve">No display on LCD</w:t>
      </w:r>
      <w:r w:rsidDel="00000000" w:rsidR="00000000" w:rsidRPr="00000000">
        <w:rPr>
          <w:b w:val="0"/>
          <w:rtl w:val="0"/>
        </w:rPr>
        <w:t xml:space="preserve">: Check connections to the LCD and ensure power is supplied.</w:t>
      </w:r>
    </w:p>
    <w:p w:rsidR="00000000" w:rsidDel="00000000" w:rsidP="00000000" w:rsidRDefault="00000000" w:rsidRPr="00000000" w14:paraId="00000163">
      <w:pPr>
        <w:numPr>
          <w:ilvl w:val="0"/>
          <w:numId w:val="5"/>
        </w:numPr>
        <w:spacing w:after="0" w:afterAutospacing="0" w:before="0" w:beforeAutospacing="0" w:line="276" w:lineRule="auto"/>
        <w:ind w:left="720" w:hanging="360"/>
        <w:rPr>
          <w:rFonts w:ascii="Arial" w:cs="Arial" w:eastAsia="Arial" w:hAnsi="Arial"/>
          <w:b w:val="0"/>
        </w:rPr>
      </w:pPr>
      <w:r w:rsidDel="00000000" w:rsidR="00000000" w:rsidRPr="00000000">
        <w:rPr>
          <w:rtl w:val="0"/>
        </w:rPr>
        <w:t xml:space="preserve">LED not pulsating</w:t>
      </w:r>
      <w:r w:rsidDel="00000000" w:rsidR="00000000" w:rsidRPr="00000000">
        <w:rPr>
          <w:b w:val="0"/>
          <w:rtl w:val="0"/>
        </w:rPr>
        <w:t xml:space="preserve">: Verify the connection and resistance value of the LED.</w:t>
      </w:r>
    </w:p>
    <w:p w:rsidR="00000000" w:rsidDel="00000000" w:rsidP="00000000" w:rsidRDefault="00000000" w:rsidRPr="00000000" w14:paraId="00000164">
      <w:pPr>
        <w:numPr>
          <w:ilvl w:val="0"/>
          <w:numId w:val="5"/>
        </w:numPr>
        <w:spacing w:after="0" w:afterAutospacing="0" w:before="0" w:beforeAutospacing="0" w:line="276" w:lineRule="auto"/>
        <w:ind w:left="720" w:hanging="360"/>
        <w:rPr>
          <w:rFonts w:ascii="Arial" w:cs="Arial" w:eastAsia="Arial" w:hAnsi="Arial"/>
          <w:b w:val="0"/>
        </w:rPr>
      </w:pPr>
      <w:r w:rsidDel="00000000" w:rsidR="00000000" w:rsidRPr="00000000">
        <w:rPr>
          <w:rtl w:val="0"/>
        </w:rPr>
        <w:t xml:space="preserve">Audio not captured</w:t>
      </w:r>
      <w:r w:rsidDel="00000000" w:rsidR="00000000" w:rsidRPr="00000000">
        <w:rPr>
          <w:b w:val="0"/>
          <w:rtl w:val="0"/>
        </w:rPr>
        <w:t xml:space="preserve">: Ensure the push button is pressed to power the microphone.</w:t>
      </w:r>
    </w:p>
    <w:p w:rsidR="00000000" w:rsidDel="00000000" w:rsidP="00000000" w:rsidRDefault="00000000" w:rsidRPr="00000000" w14:paraId="00000165">
      <w:pPr>
        <w:numPr>
          <w:ilvl w:val="0"/>
          <w:numId w:val="5"/>
        </w:numPr>
        <w:spacing w:after="240" w:before="0" w:beforeAutospacing="0" w:line="276" w:lineRule="auto"/>
        <w:ind w:left="720" w:hanging="360"/>
        <w:rPr>
          <w:rFonts w:ascii="Arial" w:cs="Arial" w:eastAsia="Arial" w:hAnsi="Arial"/>
          <w:b w:val="0"/>
        </w:rPr>
      </w:pPr>
      <w:r w:rsidDel="00000000" w:rsidR="00000000" w:rsidRPr="00000000">
        <w:rPr>
          <w:rtl w:val="0"/>
        </w:rPr>
        <w:t xml:space="preserve">UART communication issues</w:t>
      </w:r>
      <w:r w:rsidDel="00000000" w:rsidR="00000000" w:rsidRPr="00000000">
        <w:rPr>
          <w:b w:val="0"/>
          <w:rtl w:val="0"/>
        </w:rPr>
        <w:t xml:space="preserve">: Double-check the TX and RX connections between the two boards.</w:t>
      </w:r>
      <w:r w:rsidDel="00000000" w:rsidR="00000000" w:rsidRPr="00000000">
        <w:rPr>
          <w:rtl w:val="0"/>
        </w:rPr>
      </w:r>
    </w:p>
    <w:p w:rsidR="00000000" w:rsidDel="00000000" w:rsidP="00000000" w:rsidRDefault="00000000" w:rsidRPr="00000000" w14:paraId="00000166">
      <w:pPr>
        <w:pStyle w:val="Heading1"/>
        <w:rPr/>
      </w:pPr>
      <w:bookmarkStart w:colFirst="0" w:colLast="0" w:name="_x3tmz3n7v06i" w:id="32"/>
      <w:bookmarkEnd w:id="32"/>
      <w:r w:rsidDel="00000000" w:rsidR="00000000" w:rsidRPr="00000000">
        <w:rPr>
          <w:rtl w:val="0"/>
        </w:rPr>
        <w:t xml:space="preserve">4.0 - Risks</w:t>
      </w:r>
    </w:p>
    <w:p w:rsidR="00000000" w:rsidDel="00000000" w:rsidP="00000000" w:rsidRDefault="00000000" w:rsidRPr="00000000" w14:paraId="00000167">
      <w:pPr>
        <w:pStyle w:val="Heading2"/>
        <w:rPr/>
      </w:pPr>
      <w:bookmarkStart w:colFirst="0" w:colLast="0" w:name="_des8j46zwam0" w:id="33"/>
      <w:bookmarkEnd w:id="33"/>
      <w:r w:rsidDel="00000000" w:rsidR="00000000" w:rsidRPr="00000000">
        <w:rPr>
          <w:rtl w:val="0"/>
        </w:rPr>
        <w:t xml:space="preserve">4.1 - Energy Analysis</w:t>
      </w:r>
    </w:p>
    <w:p w:rsidR="00000000" w:rsidDel="00000000" w:rsidP="00000000" w:rsidRDefault="00000000" w:rsidRPr="00000000" w14:paraId="00000168">
      <w:pPr>
        <w:pStyle w:val="Heading3"/>
        <w:rPr/>
      </w:pPr>
      <w:bookmarkStart w:colFirst="0" w:colLast="0" w:name="_dwey6re9wtni" w:id="34"/>
      <w:bookmarkEnd w:id="34"/>
      <w:r w:rsidDel="00000000" w:rsidR="00000000" w:rsidRPr="00000000">
        <w:rPr>
          <w:rtl w:val="0"/>
        </w:rPr>
        <w:t xml:space="preserve">4.1.1 - </w:t>
      </w:r>
      <w:r w:rsidDel="00000000" w:rsidR="00000000" w:rsidRPr="00000000">
        <w:rPr>
          <w:rtl w:val="0"/>
        </w:rPr>
        <w:t xml:space="preserve">Baseline Power Levels &amp; Reference Standard: </w:t>
      </w:r>
    </w:p>
    <w:p w:rsidR="00000000" w:rsidDel="00000000" w:rsidP="00000000" w:rsidRDefault="00000000" w:rsidRPr="00000000" w14:paraId="00000169">
      <w:pPr>
        <w:ind w:left="0" w:firstLine="720"/>
        <w:rPr>
          <w:b w:val="0"/>
        </w:rPr>
      </w:pPr>
      <w:r w:rsidDel="00000000" w:rsidR="00000000" w:rsidRPr="00000000">
        <w:rPr>
          <w:b w:val="0"/>
          <w:rtl w:val="0"/>
        </w:rPr>
        <w:t xml:space="preserve">The STM32 board will have power supplied directly to it by a power bank for the demo and some power source in practice. The board will output a baseline power level of 3.3 V [18]. While the system is idle, it produces a current around 6-10mA which results in 0.0198-0.0330W [18]. While the system is active, it produces a current around 25-50mA, which results in 0.0825-0.1650W [18]. </w:t>
      </w:r>
      <w:r w:rsidDel="00000000" w:rsidR="00000000" w:rsidRPr="00000000">
        <w:rPr>
          <w:b w:val="0"/>
          <w:rtl w:val="0"/>
        </w:rPr>
        <w:t xml:space="preserve">At no point in time does the device consume, transfer, discharge, or expend more than 30W</w:t>
      </w:r>
      <w:r w:rsidDel="00000000" w:rsidR="00000000" w:rsidRPr="00000000">
        <w:rPr>
          <w:b w:val="0"/>
          <w:rtl w:val="0"/>
        </w:rPr>
        <w:t xml:space="preserve">. The analysis uses the STM32 reference manual as its reference standard for this design.</w:t>
      </w:r>
    </w:p>
    <w:p w:rsidR="00000000" w:rsidDel="00000000" w:rsidP="00000000" w:rsidRDefault="00000000" w:rsidRPr="00000000" w14:paraId="0000016A">
      <w:pPr>
        <w:pStyle w:val="Heading3"/>
        <w:rPr/>
      </w:pPr>
      <w:bookmarkStart w:colFirst="0" w:colLast="0" w:name="_na8iob770t36" w:id="35"/>
      <w:bookmarkEnd w:id="35"/>
      <w:r w:rsidDel="00000000" w:rsidR="00000000" w:rsidRPr="00000000">
        <w:rPr>
          <w:rtl w:val="0"/>
        </w:rPr>
        <w:t xml:space="preserve">4.1.2 - Significant Energy Storage</w:t>
      </w:r>
    </w:p>
    <w:p w:rsidR="00000000" w:rsidDel="00000000" w:rsidP="00000000" w:rsidRDefault="00000000" w:rsidRPr="00000000" w14:paraId="0000016B">
      <w:pPr>
        <w:rPr>
          <w:b w:val="0"/>
        </w:rPr>
      </w:pPr>
      <w:r w:rsidDel="00000000" w:rsidR="00000000" w:rsidRPr="00000000">
        <w:rPr>
          <w:b w:val="0"/>
          <w:rtl w:val="0"/>
        </w:rPr>
        <w:tab/>
        <w:t xml:space="preserve"> Given the low voltage and current levels, energy buildup is not expected under normal operating conditions​. The only potential energy storage elements are the decoupling capacitors, such as the 0.1µF capacitor used with the MEMS microphone for noise reduction. However, the capacitance values are too small to store substantial energy that could pose a safety hazard. Using </w:t>
      </w:r>
    </w:p>
    <w:p w:rsidR="00000000" w:rsidDel="00000000" w:rsidP="00000000" w:rsidRDefault="00000000" w:rsidRPr="00000000" w14:paraId="0000016C">
      <w:pPr>
        <w:jc w:val="center"/>
        <w:rPr>
          <w:b w:val="0"/>
        </w:rPr>
      </w:pPr>
      <m:oMath>
        <m:r>
          <w:rPr>
            <w:b w:val="0"/>
          </w:rPr>
          <m:t xml:space="preserve">E=</m:t>
        </m:r>
        <m:f>
          <m:fPr>
            <m:ctrlPr>
              <w:rPr>
                <w:b w:val="0"/>
              </w:rPr>
            </m:ctrlPr>
          </m:fPr>
          <m:num>
            <m:r>
              <w:rPr>
                <w:b w:val="0"/>
              </w:rPr>
              <m:t xml:space="preserve">1</m:t>
            </m:r>
          </m:num>
          <m:den>
            <m:r>
              <w:rPr>
                <w:b w:val="0"/>
              </w:rPr>
              <m:t xml:space="preserve">2</m:t>
            </m:r>
          </m:den>
        </m:f>
        <m:r>
          <w:rPr>
            <w:b w:val="0"/>
          </w:rPr>
          <m:t xml:space="preserve">C</m:t>
        </m:r>
        <m:sSup>
          <m:sSupPr>
            <m:ctrlPr>
              <w:rPr>
                <w:b w:val="0"/>
              </w:rPr>
            </m:ctrlPr>
          </m:sSupPr>
          <m:e>
            <m:r>
              <w:rPr>
                <w:b w:val="0"/>
              </w:rPr>
              <m:t xml:space="preserve">V</m:t>
            </m:r>
          </m:e>
          <m:sup>
            <m:r>
              <w:rPr>
                <w:b w:val="0"/>
              </w:rPr>
              <m:t xml:space="preserve">2</m:t>
            </m:r>
          </m:sup>
        </m:sSup>
      </m:oMath>
      <w:r w:rsidDel="00000000" w:rsidR="00000000" w:rsidRPr="00000000">
        <w:rPr>
          <w:rtl w:val="0"/>
        </w:rPr>
      </w:r>
    </w:p>
    <w:p w:rsidR="00000000" w:rsidDel="00000000" w:rsidP="00000000" w:rsidRDefault="00000000" w:rsidRPr="00000000" w14:paraId="0000016D">
      <w:pPr>
        <w:rPr>
          <w:b w:val="0"/>
        </w:rPr>
      </w:pPr>
      <w:r w:rsidDel="00000000" w:rsidR="00000000" w:rsidRPr="00000000">
        <w:rPr>
          <w:b w:val="0"/>
          <w:rtl w:val="0"/>
        </w:rPr>
        <w:tab/>
        <w:t xml:space="preserve">We find that the energy from the capacitor would be 0.5445 microjoules, which would not be above the threshold set by the project (500 J).</w:t>
      </w:r>
      <w:r w:rsidDel="00000000" w:rsidR="00000000" w:rsidRPr="00000000">
        <w:rPr>
          <w:rtl w:val="0"/>
        </w:rPr>
      </w:r>
    </w:p>
    <w:p w:rsidR="00000000" w:rsidDel="00000000" w:rsidP="00000000" w:rsidRDefault="00000000" w:rsidRPr="00000000" w14:paraId="0000016E">
      <w:pPr>
        <w:pStyle w:val="Heading3"/>
        <w:rPr/>
      </w:pPr>
      <w:bookmarkStart w:colFirst="0" w:colLast="0" w:name="_6tz3nia8093r" w:id="36"/>
      <w:bookmarkEnd w:id="36"/>
      <w:r w:rsidDel="00000000" w:rsidR="00000000" w:rsidRPr="00000000">
        <w:rPr>
          <w:rtl w:val="0"/>
        </w:rPr>
        <w:t xml:space="preserve">4.1.3 - Total Energy Storage</w:t>
      </w:r>
    </w:p>
    <w:p w:rsidR="00000000" w:rsidDel="00000000" w:rsidP="00000000" w:rsidRDefault="00000000" w:rsidRPr="00000000" w14:paraId="0000016F">
      <w:pPr>
        <w:rPr>
          <w:b w:val="0"/>
        </w:rPr>
      </w:pPr>
      <w:r w:rsidDel="00000000" w:rsidR="00000000" w:rsidRPr="00000000">
        <w:rPr>
          <w:b w:val="0"/>
          <w:rtl w:val="0"/>
        </w:rPr>
        <w:tab/>
        <w:t xml:space="preserve">Again, besides the one capacitor, there is not really any other energy storage happening, There may be some energy storage happening within the STM32 board itself, as an example Figure 4.1.3.1 shows the power supply scheme of the board:</w:t>
      </w:r>
    </w:p>
    <w:p w:rsidR="00000000" w:rsidDel="00000000" w:rsidP="00000000" w:rsidRDefault="00000000" w:rsidRPr="00000000" w14:paraId="00000170">
      <w:pPr>
        <w:rPr>
          <w:b w:val="0"/>
        </w:rPr>
      </w:pPr>
      <w:r w:rsidDel="00000000" w:rsidR="00000000" w:rsidRPr="00000000">
        <w:rPr>
          <w:b w:val="0"/>
        </w:rPr>
        <w:drawing>
          <wp:inline distB="114300" distT="114300" distL="114300" distR="114300">
            <wp:extent cx="5943600" cy="51181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b w:val="0"/>
        </w:rPr>
      </w:pPr>
      <w:r w:rsidDel="00000000" w:rsidR="00000000" w:rsidRPr="00000000">
        <w:rPr>
          <w:b w:val="0"/>
          <w:i w:val="1"/>
          <w:rtl w:val="0"/>
        </w:rPr>
        <w:t xml:space="preserve">Figure 4.1.3.1 - Power supply scheme of the STM32 board</w:t>
      </w:r>
      <w:r w:rsidDel="00000000" w:rsidR="00000000" w:rsidRPr="00000000">
        <w:rPr>
          <w:rtl w:val="0"/>
        </w:rPr>
      </w:r>
    </w:p>
    <w:p w:rsidR="00000000" w:rsidDel="00000000" w:rsidP="00000000" w:rsidRDefault="00000000" w:rsidRPr="00000000" w14:paraId="00000172">
      <w:pPr>
        <w:rPr>
          <w:b w:val="0"/>
          <w:sz w:val="24"/>
          <w:szCs w:val="24"/>
        </w:rPr>
      </w:pPr>
      <w:r w:rsidDel="00000000" w:rsidR="00000000" w:rsidRPr="00000000">
        <w:rPr>
          <w:b w:val="0"/>
          <w:rtl w:val="0"/>
        </w:rPr>
        <w:tab/>
        <w:t xml:space="preserve">Calculating the sum of the energies with the formula used above for the capacitors, we get 0.69 millijoules, which is still less than the required cap of 500. Therefore, the design meets all criteria.</w:t>
      </w:r>
      <w:r w:rsidDel="00000000" w:rsidR="00000000" w:rsidRPr="00000000">
        <w:rPr>
          <w:rtl w:val="0"/>
        </w:rPr>
      </w:r>
    </w:p>
    <w:p w:rsidR="00000000" w:rsidDel="00000000" w:rsidP="00000000" w:rsidRDefault="00000000" w:rsidRPr="00000000" w14:paraId="00000173">
      <w:pPr>
        <w:pStyle w:val="Heading2"/>
        <w:rPr/>
      </w:pPr>
      <w:bookmarkStart w:colFirst="0" w:colLast="0" w:name="_tn54plooxzic" w:id="37"/>
      <w:bookmarkEnd w:id="37"/>
      <w:r w:rsidDel="00000000" w:rsidR="00000000" w:rsidRPr="00000000">
        <w:rPr>
          <w:rtl w:val="0"/>
        </w:rPr>
        <w:t xml:space="preserve">4.2 - Risk Analysis</w:t>
      </w:r>
      <w:r w:rsidDel="00000000" w:rsidR="00000000" w:rsidRPr="00000000">
        <w:rPr>
          <w:rtl w:val="0"/>
        </w:rPr>
      </w:r>
    </w:p>
    <w:p w:rsidR="00000000" w:rsidDel="00000000" w:rsidP="00000000" w:rsidRDefault="00000000" w:rsidRPr="00000000" w14:paraId="00000174">
      <w:pPr>
        <w:rPr>
          <w:b w:val="0"/>
        </w:rPr>
      </w:pPr>
      <w:r w:rsidDel="00000000" w:rsidR="00000000" w:rsidRPr="00000000">
        <w:rPr>
          <w:rtl w:val="0"/>
        </w:rPr>
        <w:t xml:space="preserve">Possible negative consequences on safety or the environment from using the design as intended</w:t>
      </w:r>
      <w:r w:rsidDel="00000000" w:rsidR="00000000" w:rsidRPr="00000000">
        <w:rPr>
          <w:rtl w:val="0"/>
        </w:rPr>
      </w:r>
    </w:p>
    <w:p w:rsidR="00000000" w:rsidDel="00000000" w:rsidP="00000000" w:rsidRDefault="00000000" w:rsidRPr="00000000" w14:paraId="00000175">
      <w:pPr>
        <w:numPr>
          <w:ilvl w:val="0"/>
          <w:numId w:val="10"/>
        </w:numPr>
        <w:ind w:left="720" w:hanging="360"/>
        <w:rPr>
          <w:b w:val="0"/>
          <w:u w:val="none"/>
        </w:rPr>
      </w:pPr>
      <w:r w:rsidDel="00000000" w:rsidR="00000000" w:rsidRPr="00000000">
        <w:rPr>
          <w:b w:val="0"/>
          <w:rtl w:val="0"/>
        </w:rPr>
        <w:t xml:space="preserve">There are very few possible safety issues regarding the correct or incorrect use of the device because every component is stationary and implemented into the subway. </w:t>
        <w:tab/>
      </w:r>
    </w:p>
    <w:p w:rsidR="00000000" w:rsidDel="00000000" w:rsidP="00000000" w:rsidRDefault="00000000" w:rsidRPr="00000000" w14:paraId="00000176">
      <w:pPr>
        <w:numPr>
          <w:ilvl w:val="0"/>
          <w:numId w:val="14"/>
        </w:numPr>
        <w:ind w:left="1440" w:hanging="360"/>
        <w:rPr>
          <w:b w:val="0"/>
          <w:u w:val="none"/>
        </w:rPr>
      </w:pPr>
      <w:r w:rsidDel="00000000" w:rsidR="00000000" w:rsidRPr="00000000">
        <w:rPr>
          <w:b w:val="0"/>
          <w:rtl w:val="0"/>
        </w:rPr>
        <w:t xml:space="preserve">Device operates at low voltages and is energy efficient, but scaled across multiple carts, the device may require more power, and so it might be worth being careful with wiring, since they will have more volts running through them.</w:t>
      </w:r>
    </w:p>
    <w:p w:rsidR="00000000" w:rsidDel="00000000" w:rsidP="00000000" w:rsidRDefault="00000000" w:rsidRPr="00000000" w14:paraId="00000177">
      <w:pPr>
        <w:numPr>
          <w:ilvl w:val="0"/>
          <w:numId w:val="10"/>
        </w:numPr>
        <w:ind w:left="720" w:hanging="360"/>
        <w:rPr>
          <w:b w:val="0"/>
          <w:u w:val="none"/>
        </w:rPr>
      </w:pPr>
      <w:r w:rsidDel="00000000" w:rsidR="00000000" w:rsidRPr="00000000">
        <w:rPr>
          <w:b w:val="0"/>
          <w:rtl w:val="0"/>
        </w:rPr>
        <w:t xml:space="preserve">If the LED is pulsing at an unintended frequency it may affect passengers with past history of epilepsy or conditions of similar order.</w:t>
      </w:r>
    </w:p>
    <w:p w:rsidR="00000000" w:rsidDel="00000000" w:rsidP="00000000" w:rsidRDefault="00000000" w:rsidRPr="00000000" w14:paraId="00000178">
      <w:pPr>
        <w:rPr>
          <w:b w:val="0"/>
        </w:rPr>
      </w:pPr>
      <w:r w:rsidDel="00000000" w:rsidR="00000000" w:rsidRPr="00000000">
        <w:rPr>
          <w:rtl w:val="0"/>
        </w:rPr>
        <w:t xml:space="preserve">Possible negative consequences on safety or the environment from using the design incorrectly?</w:t>
      </w:r>
      <w:r w:rsidDel="00000000" w:rsidR="00000000" w:rsidRPr="00000000">
        <w:rPr>
          <w:rtl w:val="0"/>
        </w:rPr>
      </w:r>
    </w:p>
    <w:p w:rsidR="00000000" w:rsidDel="00000000" w:rsidP="00000000" w:rsidRDefault="00000000" w:rsidRPr="00000000" w14:paraId="00000179">
      <w:pPr>
        <w:numPr>
          <w:ilvl w:val="0"/>
          <w:numId w:val="10"/>
        </w:numPr>
        <w:ind w:left="720" w:hanging="360"/>
        <w:rPr>
          <w:b w:val="0"/>
          <w:u w:val="none"/>
        </w:rPr>
      </w:pPr>
      <w:r w:rsidDel="00000000" w:rsidR="00000000" w:rsidRPr="00000000">
        <w:rPr>
          <w:b w:val="0"/>
          <w:rtl w:val="0"/>
        </w:rPr>
        <w:t xml:space="preserve">If improperly handled or tampered with, physical damage to components (e.g., removing or exposing internal wiring) could lead to minor electrical shocks, though the system operates at low voltage. </w:t>
      </w:r>
    </w:p>
    <w:p w:rsidR="00000000" w:rsidDel="00000000" w:rsidP="00000000" w:rsidRDefault="00000000" w:rsidRPr="00000000" w14:paraId="0000017A">
      <w:pPr>
        <w:numPr>
          <w:ilvl w:val="0"/>
          <w:numId w:val="10"/>
        </w:numPr>
        <w:ind w:left="720" w:hanging="360"/>
        <w:rPr>
          <w:b w:val="0"/>
          <w:u w:val="none"/>
        </w:rPr>
      </w:pPr>
      <w:r w:rsidDel="00000000" w:rsidR="00000000" w:rsidRPr="00000000">
        <w:rPr>
          <w:b w:val="0"/>
          <w:rtl w:val="0"/>
        </w:rPr>
        <w:t xml:space="preserve">Incorrect use may disrupt the LCD’s visibility or accuracy, leading to confusion among passengers due to inaccurate or missing transit info. </w:t>
      </w:r>
    </w:p>
    <w:p w:rsidR="00000000" w:rsidDel="00000000" w:rsidP="00000000" w:rsidRDefault="00000000" w:rsidRPr="00000000" w14:paraId="0000017B">
      <w:pPr>
        <w:rPr/>
      </w:pPr>
      <w:r w:rsidDel="00000000" w:rsidR="00000000" w:rsidRPr="00000000">
        <w:rPr>
          <w:rtl w:val="0"/>
        </w:rPr>
        <w:t xml:space="preserve">Possible negative consequences on safety or the environment from misusing the design or using it in a manner that was not intended:</w:t>
      </w:r>
    </w:p>
    <w:p w:rsidR="00000000" w:rsidDel="00000000" w:rsidP="00000000" w:rsidRDefault="00000000" w:rsidRPr="00000000" w14:paraId="0000017C">
      <w:pPr>
        <w:numPr>
          <w:ilvl w:val="0"/>
          <w:numId w:val="7"/>
        </w:numPr>
        <w:ind w:left="720" w:hanging="360"/>
        <w:rPr>
          <w:b w:val="0"/>
          <w:u w:val="none"/>
        </w:rPr>
      </w:pPr>
      <w:r w:rsidDel="00000000" w:rsidR="00000000" w:rsidRPr="00000000">
        <w:rPr>
          <w:b w:val="0"/>
          <w:rtl w:val="0"/>
        </w:rPr>
        <w:t xml:space="preserve">There may be a small case of a small shock if wires are tampered with. </w:t>
      </w:r>
    </w:p>
    <w:p w:rsidR="00000000" w:rsidDel="00000000" w:rsidP="00000000" w:rsidRDefault="00000000" w:rsidRPr="00000000" w14:paraId="0000017D">
      <w:pPr>
        <w:numPr>
          <w:ilvl w:val="0"/>
          <w:numId w:val="7"/>
        </w:numPr>
        <w:ind w:left="720" w:hanging="360"/>
        <w:rPr>
          <w:b w:val="0"/>
          <w:u w:val="none"/>
        </w:rPr>
      </w:pPr>
      <w:r w:rsidDel="00000000" w:rsidR="00000000" w:rsidRPr="00000000">
        <w:rPr>
          <w:b w:val="0"/>
          <w:rtl w:val="0"/>
        </w:rPr>
        <w:t xml:space="preserve">Certain small components may pollute the environment if the design was broken by passengers</w:t>
      </w:r>
    </w:p>
    <w:p w:rsidR="00000000" w:rsidDel="00000000" w:rsidP="00000000" w:rsidRDefault="00000000" w:rsidRPr="00000000" w14:paraId="0000017E">
      <w:pPr>
        <w:numPr>
          <w:ilvl w:val="0"/>
          <w:numId w:val="7"/>
        </w:numPr>
        <w:ind w:left="720" w:hanging="360"/>
        <w:rPr>
          <w:b w:val="0"/>
          <w:u w:val="none"/>
        </w:rPr>
      </w:pPr>
      <w:r w:rsidDel="00000000" w:rsidR="00000000" w:rsidRPr="00000000">
        <w:rPr>
          <w:b w:val="0"/>
          <w:rtl w:val="0"/>
        </w:rPr>
        <w:t xml:space="preserve">Possibility of theft of components, compromising deaf transit goers.  </w:t>
      </w:r>
    </w:p>
    <w:p w:rsidR="00000000" w:rsidDel="00000000" w:rsidP="00000000" w:rsidRDefault="00000000" w:rsidRPr="00000000" w14:paraId="0000017F">
      <w:pPr>
        <w:rPr/>
      </w:pPr>
      <w:r w:rsidDel="00000000" w:rsidR="00000000" w:rsidRPr="00000000">
        <w:rPr>
          <w:rtl w:val="0"/>
        </w:rPr>
        <w:t xml:space="preserve">Possible ways that the design could malfunction</w:t>
      </w:r>
    </w:p>
    <w:p w:rsidR="00000000" w:rsidDel="00000000" w:rsidP="00000000" w:rsidRDefault="00000000" w:rsidRPr="00000000" w14:paraId="00000180">
      <w:pPr>
        <w:numPr>
          <w:ilvl w:val="0"/>
          <w:numId w:val="6"/>
        </w:numPr>
        <w:ind w:left="720" w:hanging="360"/>
        <w:rPr>
          <w:b w:val="0"/>
          <w:u w:val="none"/>
        </w:rPr>
      </w:pPr>
      <w:r w:rsidDel="00000000" w:rsidR="00000000" w:rsidRPr="00000000">
        <w:rPr>
          <w:b w:val="0"/>
          <w:rtl w:val="0"/>
        </w:rPr>
        <w:t xml:space="preserve">If the device were to malfunction, it could overheat and cause damage to people nearby, the LCD could turn off or stop displaying the correct information which may lead to confusion. The red LED light or the LCD could flash rapidly, possibly causing issues for people with epilepsy, the push button could cause an electric shock for the operator or not respond.</w:t>
      </w:r>
    </w:p>
    <w:p w:rsidR="00000000" w:rsidDel="00000000" w:rsidP="00000000" w:rsidRDefault="00000000" w:rsidRPr="00000000" w14:paraId="00000181">
      <w:pPr>
        <w:rPr/>
      </w:pPr>
      <w:r w:rsidDel="00000000" w:rsidR="00000000" w:rsidRPr="00000000">
        <w:rPr>
          <w:rtl w:val="0"/>
        </w:rPr>
        <w:t xml:space="preserve">The consequences on safety or the environment for each of the failure mechanisms specified</w:t>
      </w:r>
    </w:p>
    <w:p w:rsidR="00000000" w:rsidDel="00000000" w:rsidP="00000000" w:rsidRDefault="00000000" w:rsidRPr="00000000" w14:paraId="00000182">
      <w:pPr>
        <w:numPr>
          <w:ilvl w:val="0"/>
          <w:numId w:val="8"/>
        </w:numPr>
        <w:ind w:left="720" w:hanging="360"/>
        <w:rPr>
          <w:b w:val="0"/>
          <w:u w:val="none"/>
        </w:rPr>
      </w:pPr>
      <w:r w:rsidDel="00000000" w:rsidR="00000000" w:rsidRPr="00000000">
        <w:rPr>
          <w:b w:val="0"/>
          <w:rtl w:val="0"/>
        </w:rPr>
        <w:t xml:space="preserve">If passengers miss important announcements, this may affect safety in navigation.</w:t>
      </w:r>
    </w:p>
    <w:p w:rsidR="00000000" w:rsidDel="00000000" w:rsidP="00000000" w:rsidRDefault="00000000" w:rsidRPr="00000000" w14:paraId="00000183">
      <w:pPr>
        <w:numPr>
          <w:ilvl w:val="0"/>
          <w:numId w:val="8"/>
        </w:numPr>
        <w:ind w:left="720" w:hanging="360"/>
        <w:rPr>
          <w:b w:val="0"/>
          <w:u w:val="none"/>
        </w:rPr>
      </w:pPr>
      <w:r w:rsidDel="00000000" w:rsidR="00000000" w:rsidRPr="00000000">
        <w:rPr>
          <w:b w:val="0"/>
          <w:rtl w:val="0"/>
        </w:rPr>
        <w:t xml:space="preserve">The epilepsy issue could be severe, since the subway operates underground, and immediate medical assistance may not be available</w:t>
      </w:r>
    </w:p>
    <w:p w:rsidR="00000000" w:rsidDel="00000000" w:rsidP="00000000" w:rsidRDefault="00000000" w:rsidRPr="00000000" w14:paraId="00000184">
      <w:pPr>
        <w:numPr>
          <w:ilvl w:val="0"/>
          <w:numId w:val="8"/>
        </w:numPr>
        <w:ind w:left="720" w:hanging="360"/>
        <w:rPr>
          <w:b w:val="0"/>
          <w:u w:val="none"/>
        </w:rPr>
      </w:pPr>
      <w:r w:rsidDel="00000000" w:rsidR="00000000" w:rsidRPr="00000000">
        <w:rPr>
          <w:b w:val="0"/>
          <w:rtl w:val="0"/>
        </w:rPr>
        <w:t xml:space="preserve">If the button is unresponsive, important announcements may not be displayed.</w:t>
      </w:r>
    </w:p>
    <w:p w:rsidR="00000000" w:rsidDel="00000000" w:rsidP="00000000" w:rsidRDefault="00000000" w:rsidRPr="00000000" w14:paraId="00000185">
      <w:pPr>
        <w:numPr>
          <w:ilvl w:val="0"/>
          <w:numId w:val="8"/>
        </w:numPr>
        <w:ind w:left="720" w:hanging="360"/>
        <w:rPr>
          <w:b w:val="0"/>
          <w:u w:val="none"/>
        </w:rPr>
      </w:pPr>
      <w:r w:rsidDel="00000000" w:rsidR="00000000" w:rsidRPr="00000000">
        <w:rPr>
          <w:b w:val="0"/>
          <w:rtl w:val="0"/>
        </w:rPr>
        <w:t xml:space="preserve">Overheating of certain components may cause minor burns and if electrical components break off, may pollute the environment too. </w:t>
      </w:r>
      <w:r w:rsidDel="00000000" w:rsidR="00000000" w:rsidRPr="00000000">
        <w:rPr>
          <w:rtl w:val="0"/>
        </w:rPr>
      </w:r>
    </w:p>
    <w:p w:rsidR="00000000" w:rsidDel="00000000" w:rsidP="00000000" w:rsidRDefault="00000000" w:rsidRPr="00000000" w14:paraId="00000186">
      <w:pPr>
        <w:pStyle w:val="Heading1"/>
        <w:rPr/>
      </w:pPr>
      <w:bookmarkStart w:colFirst="0" w:colLast="0" w:name="_atc5k563nc9i" w:id="38"/>
      <w:bookmarkEnd w:id="38"/>
      <w:r w:rsidDel="00000000" w:rsidR="00000000" w:rsidRPr="00000000">
        <w:rPr>
          <w:rtl w:val="0"/>
        </w:rPr>
        <w:t xml:space="preserve">5.0 - Testing and Validation</w:t>
      </w:r>
    </w:p>
    <w:p w:rsidR="00000000" w:rsidDel="00000000" w:rsidP="00000000" w:rsidRDefault="00000000" w:rsidRPr="00000000" w14:paraId="00000187">
      <w:pPr>
        <w:rPr>
          <w:b w:val="0"/>
        </w:rPr>
      </w:pPr>
      <w:r w:rsidDel="00000000" w:rsidR="00000000" w:rsidRPr="00000000">
        <w:rPr>
          <w:b w:val="0"/>
          <w:rtl w:val="0"/>
        </w:rPr>
        <w:t xml:space="preserve">For every single test, the input voltage will be 3.3 V, and the test environment will be in typical indoor conditions, as it will be at the University of Waterloo. The power source will be a simple power bank. There are no significant environmental parameters for the test, as the device will be bolted onto a wall in actual practice. </w:t>
      </w:r>
      <w:r w:rsidDel="00000000" w:rsidR="00000000" w:rsidRPr="00000000">
        <w:rPr>
          <w:rtl w:val="0"/>
        </w:rPr>
      </w:r>
    </w:p>
    <w:p w:rsidR="00000000" w:rsidDel="00000000" w:rsidP="00000000" w:rsidRDefault="00000000" w:rsidRPr="00000000" w14:paraId="00000188">
      <w:pPr>
        <w:pStyle w:val="Heading2"/>
        <w:rPr/>
      </w:pPr>
      <w:bookmarkStart w:colFirst="0" w:colLast="0" w:name="_azat7z8zds90" w:id="39"/>
      <w:bookmarkEnd w:id="39"/>
      <w:r w:rsidDel="00000000" w:rsidR="00000000" w:rsidRPr="00000000">
        <w:rPr>
          <w:rtl w:val="0"/>
        </w:rPr>
        <w:t xml:space="preserve">5.1 - Button Input Test</w:t>
      </w:r>
    </w:p>
    <w:p w:rsidR="00000000" w:rsidDel="00000000" w:rsidP="00000000" w:rsidRDefault="00000000" w:rsidRPr="00000000" w14:paraId="00000189">
      <w:pPr>
        <w:rPr>
          <w:b w:val="0"/>
        </w:rPr>
      </w:pPr>
      <w:r w:rsidDel="00000000" w:rsidR="00000000" w:rsidRPr="00000000">
        <w:rPr>
          <w:rtl w:val="0"/>
        </w:rPr>
        <w:t xml:space="preserve">Test Inputs</w:t>
      </w:r>
      <w:r w:rsidDel="00000000" w:rsidR="00000000" w:rsidRPr="00000000">
        <w:rPr>
          <w:b w:val="0"/>
          <w:rtl w:val="0"/>
        </w:rPr>
        <w:t xml:space="preserve">: Press each button 5 times in quick succession (less than 1-second intervals).</w:t>
      </w:r>
    </w:p>
    <w:p w:rsidR="00000000" w:rsidDel="00000000" w:rsidP="00000000" w:rsidRDefault="00000000" w:rsidRPr="00000000" w14:paraId="0000018A">
      <w:pPr>
        <w:rPr>
          <w:b w:val="0"/>
        </w:rPr>
      </w:pPr>
      <w:r w:rsidDel="00000000" w:rsidR="00000000" w:rsidRPr="00000000">
        <w:rPr>
          <w:rtl w:val="0"/>
        </w:rPr>
        <w:t xml:space="preserve">Quantifiable Measurable Standard</w:t>
      </w:r>
      <w:r w:rsidDel="00000000" w:rsidR="00000000" w:rsidRPr="00000000">
        <w:rPr>
          <w:b w:val="0"/>
          <w:rtl w:val="0"/>
        </w:rPr>
        <w:t xml:space="preserve">: Verify stability of button signal using an oscilloscope and check corresponding data transmission to Board 1.</w:t>
      </w:r>
    </w:p>
    <w:p w:rsidR="00000000" w:rsidDel="00000000" w:rsidP="00000000" w:rsidRDefault="00000000" w:rsidRPr="00000000" w14:paraId="0000018B">
      <w:pPr>
        <w:rPr>
          <w:b w:val="0"/>
        </w:rPr>
      </w:pPr>
      <w:r w:rsidDel="00000000" w:rsidR="00000000" w:rsidRPr="00000000">
        <w:rPr>
          <w:rtl w:val="0"/>
        </w:rPr>
        <w:t xml:space="preserve">Pass/Fail Criteria</w:t>
      </w:r>
      <w:r w:rsidDel="00000000" w:rsidR="00000000" w:rsidRPr="00000000">
        <w:rPr>
          <w:b w:val="0"/>
          <w:rtl w:val="0"/>
        </w:rPr>
        <w:t xml:space="preserve">: Each button press must result in exactly one transmitted message corresponding to the correct announcement. No missed or extra signals allowed.</w:t>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pStyle w:val="Heading2"/>
        <w:rPr/>
      </w:pPr>
      <w:bookmarkStart w:colFirst="0" w:colLast="0" w:name="_7li2ivnav5wn" w:id="40"/>
      <w:bookmarkEnd w:id="40"/>
      <w:r w:rsidDel="00000000" w:rsidR="00000000" w:rsidRPr="00000000">
        <w:rPr>
          <w:rtl w:val="0"/>
        </w:rPr>
        <w:t xml:space="preserve">5.2 - LED Brightness Indicator Test</w:t>
      </w:r>
    </w:p>
    <w:p w:rsidR="00000000" w:rsidDel="00000000" w:rsidP="00000000" w:rsidRDefault="00000000" w:rsidRPr="00000000" w14:paraId="0000018E">
      <w:pPr>
        <w:rPr>
          <w:b w:val="0"/>
        </w:rPr>
      </w:pPr>
      <w:r w:rsidDel="00000000" w:rsidR="00000000" w:rsidRPr="00000000">
        <w:rPr>
          <w:rtl w:val="0"/>
        </w:rPr>
        <w:t xml:space="preserve">Test Input</w:t>
      </w:r>
      <w:r w:rsidDel="00000000" w:rsidR="00000000" w:rsidRPr="00000000">
        <w:rPr>
          <w:b w:val="0"/>
          <w:rtl w:val="0"/>
        </w:rPr>
        <w:t xml:space="preserve">: Input will be a button press hold for 30 seconds with no audio being inputted, i.e. 3.3 V. </w:t>
      </w:r>
    </w:p>
    <w:p w:rsidR="00000000" w:rsidDel="00000000" w:rsidP="00000000" w:rsidRDefault="00000000" w:rsidRPr="00000000" w14:paraId="0000018F">
      <w:pPr>
        <w:rPr>
          <w:b w:val="0"/>
        </w:rPr>
      </w:pPr>
      <w:r w:rsidDel="00000000" w:rsidR="00000000" w:rsidRPr="00000000">
        <w:rPr>
          <w:rtl w:val="0"/>
        </w:rPr>
        <w:t xml:space="preserve">Quantifiable Measurable Standard: </w:t>
      </w:r>
      <w:r w:rsidDel="00000000" w:rsidR="00000000" w:rsidRPr="00000000">
        <w:rPr>
          <w:b w:val="0"/>
          <w:rtl w:val="0"/>
        </w:rPr>
        <w:t xml:space="preserve">Lux (Luxmeter), forward voltage (Multimeter), pulse interval (Stopwatch)</w:t>
      </w:r>
    </w:p>
    <w:p w:rsidR="00000000" w:rsidDel="00000000" w:rsidP="00000000" w:rsidRDefault="00000000" w:rsidRPr="00000000" w14:paraId="00000190">
      <w:pPr>
        <w:rPr>
          <w:b w:val="0"/>
        </w:rPr>
      </w:pPr>
      <w:r w:rsidDel="00000000" w:rsidR="00000000" w:rsidRPr="00000000">
        <w:rPr>
          <w:rtl w:val="0"/>
        </w:rPr>
        <w:t xml:space="preserve">Pass/Fail Criteria:</w:t>
      </w:r>
      <w:r w:rsidDel="00000000" w:rsidR="00000000" w:rsidRPr="00000000">
        <w:rPr>
          <w:rtl w:val="0"/>
        </w:rPr>
      </w:r>
    </w:p>
    <w:p w:rsidR="00000000" w:rsidDel="00000000" w:rsidP="00000000" w:rsidRDefault="00000000" w:rsidRPr="00000000" w14:paraId="00000191">
      <w:pPr>
        <w:rPr>
          <w:b w:val="0"/>
        </w:rPr>
      </w:pPr>
      <w:r w:rsidDel="00000000" w:rsidR="00000000" w:rsidRPr="00000000">
        <w:rPr>
          <w:b w:val="0"/>
          <w:rtl w:val="0"/>
        </w:rPr>
        <w:t xml:space="preserve">The LED of the device must have optimal visibility in a subway setting. To pass this test the LEDs must:</w:t>
      </w:r>
    </w:p>
    <w:p w:rsidR="00000000" w:rsidDel="00000000" w:rsidP="00000000" w:rsidRDefault="00000000" w:rsidRPr="00000000" w14:paraId="00000192">
      <w:pPr>
        <w:numPr>
          <w:ilvl w:val="0"/>
          <w:numId w:val="4"/>
        </w:numPr>
        <w:ind w:left="720" w:hanging="360"/>
        <w:rPr>
          <w:b w:val="0"/>
          <w:u w:val="none"/>
        </w:rPr>
      </w:pPr>
      <w:r w:rsidDel="00000000" w:rsidR="00000000" w:rsidRPr="00000000">
        <w:rPr>
          <w:b w:val="0"/>
          <w:rtl w:val="0"/>
        </w:rPr>
        <w:t xml:space="preserve">Achieve 50 lux from a distance of one meter, measured using a lux meter</w:t>
      </w:r>
    </w:p>
    <w:p w:rsidR="00000000" w:rsidDel="00000000" w:rsidP="00000000" w:rsidRDefault="00000000" w:rsidRPr="00000000" w14:paraId="00000193">
      <w:pPr>
        <w:numPr>
          <w:ilvl w:val="0"/>
          <w:numId w:val="4"/>
        </w:numPr>
        <w:ind w:left="720" w:hanging="360"/>
        <w:rPr>
          <w:b w:val="0"/>
          <w:u w:val="none"/>
        </w:rPr>
      </w:pPr>
      <w:r w:rsidDel="00000000" w:rsidR="00000000" w:rsidRPr="00000000">
        <w:rPr>
          <w:b w:val="0"/>
          <w:rtl w:val="0"/>
        </w:rPr>
        <w:t xml:space="preserve">Ensure the forward voltage is 2 volts</w:t>
      </w:r>
    </w:p>
    <w:p w:rsidR="00000000" w:rsidDel="00000000" w:rsidP="00000000" w:rsidRDefault="00000000" w:rsidRPr="00000000" w14:paraId="00000194">
      <w:pPr>
        <w:numPr>
          <w:ilvl w:val="0"/>
          <w:numId w:val="4"/>
        </w:numPr>
        <w:ind w:left="720" w:hanging="360"/>
        <w:rPr>
          <w:b w:val="0"/>
          <w:u w:val="none"/>
        </w:rPr>
      </w:pPr>
      <w:r w:rsidDel="00000000" w:rsidR="00000000" w:rsidRPr="00000000">
        <w:rPr>
          <w:b w:val="0"/>
          <w:rtl w:val="0"/>
        </w:rPr>
        <w:t xml:space="preserve">Must pulse in 3-second intervals</w:t>
      </w:r>
    </w:p>
    <w:p w:rsidR="00000000" w:rsidDel="00000000" w:rsidP="00000000" w:rsidRDefault="00000000" w:rsidRPr="00000000" w14:paraId="00000195">
      <w:pPr>
        <w:pStyle w:val="Heading2"/>
        <w:rPr/>
      </w:pPr>
      <w:bookmarkStart w:colFirst="0" w:colLast="0" w:name="_6q0nc3ivye1x" w:id="41"/>
      <w:bookmarkEnd w:id="41"/>
      <w:r w:rsidDel="00000000" w:rsidR="00000000" w:rsidRPr="00000000">
        <w:rPr>
          <w:rtl w:val="0"/>
        </w:rPr>
        <w:t xml:space="preserve">5.3 - LCD Visibility Test</w:t>
      </w:r>
    </w:p>
    <w:p w:rsidR="00000000" w:rsidDel="00000000" w:rsidP="00000000" w:rsidRDefault="00000000" w:rsidRPr="00000000" w14:paraId="00000196">
      <w:pPr>
        <w:rPr>
          <w:b w:val="0"/>
        </w:rPr>
      </w:pPr>
      <w:r w:rsidDel="00000000" w:rsidR="00000000" w:rsidRPr="00000000">
        <w:rPr>
          <w:rtl w:val="0"/>
        </w:rPr>
        <w:t xml:space="preserve">Test Input</w:t>
      </w:r>
      <w:r w:rsidDel="00000000" w:rsidR="00000000" w:rsidRPr="00000000">
        <w:rPr>
          <w:b w:val="0"/>
          <w:rtl w:val="0"/>
        </w:rPr>
        <w:t xml:space="preserve">: The input speech will be “Train will not be making a stop at Woodbine station”</w:t>
      </w:r>
    </w:p>
    <w:p w:rsidR="00000000" w:rsidDel="00000000" w:rsidP="00000000" w:rsidRDefault="00000000" w:rsidRPr="00000000" w14:paraId="00000197">
      <w:pPr>
        <w:rPr>
          <w:b w:val="0"/>
        </w:rPr>
      </w:pPr>
      <w:r w:rsidDel="00000000" w:rsidR="00000000" w:rsidRPr="00000000">
        <w:rPr>
          <w:rtl w:val="0"/>
        </w:rPr>
        <w:t xml:space="preserve">Quantifiable Measurable Standard: </w:t>
      </w:r>
      <w:r w:rsidDel="00000000" w:rsidR="00000000" w:rsidRPr="00000000">
        <w:rPr>
          <w:b w:val="0"/>
          <w:rtl w:val="0"/>
        </w:rPr>
        <w:t xml:space="preserve">Block of text display time (Stopwatch), the brightness of the display (Luxmeter)</w:t>
      </w:r>
    </w:p>
    <w:p w:rsidR="00000000" w:rsidDel="00000000" w:rsidP="00000000" w:rsidRDefault="00000000" w:rsidRPr="00000000" w14:paraId="00000198">
      <w:pPr>
        <w:rPr/>
      </w:pPr>
      <w:r w:rsidDel="00000000" w:rsidR="00000000" w:rsidRPr="00000000">
        <w:rPr>
          <w:rtl w:val="0"/>
        </w:rPr>
        <w:t xml:space="preserve">Pass /Fail Criteria: </w:t>
      </w:r>
    </w:p>
    <w:p w:rsidR="00000000" w:rsidDel="00000000" w:rsidP="00000000" w:rsidRDefault="00000000" w:rsidRPr="00000000" w14:paraId="00000199">
      <w:pPr>
        <w:numPr>
          <w:ilvl w:val="0"/>
          <w:numId w:val="2"/>
        </w:numPr>
        <w:ind w:left="720" w:hanging="360"/>
        <w:rPr>
          <w:b w:val="0"/>
          <w:u w:val="none"/>
        </w:rPr>
      </w:pPr>
      <w:r w:rsidDel="00000000" w:rsidR="00000000" w:rsidRPr="00000000">
        <w:rPr>
          <w:b w:val="0"/>
          <w:rtl w:val="0"/>
        </w:rPr>
        <w:t xml:space="preserve">The LCD should present clear text from a distance of 2 meters. </w:t>
      </w:r>
    </w:p>
    <w:p w:rsidR="00000000" w:rsidDel="00000000" w:rsidP="00000000" w:rsidRDefault="00000000" w:rsidRPr="00000000" w14:paraId="0000019A">
      <w:pPr>
        <w:numPr>
          <w:ilvl w:val="0"/>
          <w:numId w:val="2"/>
        </w:numPr>
        <w:ind w:left="720" w:hanging="360"/>
        <w:rPr>
          <w:b w:val="0"/>
          <w:u w:val="none"/>
        </w:rPr>
      </w:pPr>
      <w:r w:rsidDel="00000000" w:rsidR="00000000" w:rsidRPr="00000000">
        <w:rPr>
          <w:b w:val="0"/>
          <w:rtl w:val="0"/>
        </w:rPr>
        <w:t xml:space="preserve">Each block of text should be displayed for 10 seconds</w:t>
      </w:r>
    </w:p>
    <w:p w:rsidR="00000000" w:rsidDel="00000000" w:rsidP="00000000" w:rsidRDefault="00000000" w:rsidRPr="00000000" w14:paraId="0000019B">
      <w:pPr>
        <w:numPr>
          <w:ilvl w:val="0"/>
          <w:numId w:val="2"/>
        </w:numPr>
        <w:ind w:left="720" w:hanging="360"/>
        <w:rPr>
          <w:b w:val="0"/>
          <w:u w:val="none"/>
        </w:rPr>
      </w:pPr>
      <w:r w:rsidDel="00000000" w:rsidR="00000000" w:rsidRPr="00000000">
        <w:rPr>
          <w:b w:val="0"/>
          <w:rtl w:val="0"/>
        </w:rPr>
        <w:t xml:space="preserve">The display should have a brightness of 250-300 nits, again to measure this a lux meter will be used</w:t>
      </w:r>
    </w:p>
    <w:p w:rsidR="00000000" w:rsidDel="00000000" w:rsidP="00000000" w:rsidRDefault="00000000" w:rsidRPr="00000000" w14:paraId="0000019C">
      <w:pPr>
        <w:pStyle w:val="Heading2"/>
        <w:rPr/>
      </w:pPr>
      <w:bookmarkStart w:colFirst="0" w:colLast="0" w:name="_slro9gk28mmi" w:id="42"/>
      <w:bookmarkEnd w:id="42"/>
      <w:r w:rsidDel="00000000" w:rsidR="00000000" w:rsidRPr="00000000">
        <w:rPr>
          <w:rtl w:val="0"/>
        </w:rPr>
        <w:t xml:space="preserve">5.4 - Filter Test</w:t>
      </w:r>
    </w:p>
    <w:p w:rsidR="00000000" w:rsidDel="00000000" w:rsidP="00000000" w:rsidRDefault="00000000" w:rsidRPr="00000000" w14:paraId="0000019D">
      <w:pPr>
        <w:rPr>
          <w:b w:val="0"/>
        </w:rPr>
      </w:pPr>
      <w:r w:rsidDel="00000000" w:rsidR="00000000" w:rsidRPr="00000000">
        <w:rPr>
          <w:rtl w:val="0"/>
        </w:rPr>
        <w:t xml:space="preserve">Test Input</w:t>
      </w:r>
      <w:r w:rsidDel="00000000" w:rsidR="00000000" w:rsidRPr="00000000">
        <w:rPr>
          <w:b w:val="0"/>
          <w:rtl w:val="0"/>
        </w:rPr>
        <w:t xml:space="preserve">: Play a pre-recorded audio sample containing subway announcements mixed with low-frequency background noise.</w:t>
      </w:r>
    </w:p>
    <w:p w:rsidR="00000000" w:rsidDel="00000000" w:rsidP="00000000" w:rsidRDefault="00000000" w:rsidRPr="00000000" w14:paraId="0000019E">
      <w:pPr>
        <w:rPr>
          <w:b w:val="0"/>
        </w:rPr>
      </w:pPr>
      <w:r w:rsidDel="00000000" w:rsidR="00000000" w:rsidRPr="00000000">
        <w:rPr>
          <w:rtl w:val="0"/>
        </w:rPr>
        <w:t xml:space="preserve">Quantifiable Measurable Standard</w:t>
      </w:r>
      <w:r w:rsidDel="00000000" w:rsidR="00000000" w:rsidRPr="00000000">
        <w:rPr>
          <w:b w:val="0"/>
          <w:rtl w:val="0"/>
        </w:rPr>
        <w:t xml:space="preserve">: Frequency response and clarity. Use an </w:t>
      </w:r>
      <w:r w:rsidDel="00000000" w:rsidR="00000000" w:rsidRPr="00000000">
        <w:rPr>
          <w:rtl w:val="0"/>
        </w:rPr>
        <w:t xml:space="preserve">oscilloscope</w:t>
      </w:r>
      <w:r w:rsidDel="00000000" w:rsidR="00000000" w:rsidRPr="00000000">
        <w:rPr>
          <w:b w:val="0"/>
          <w:rtl w:val="0"/>
        </w:rPr>
        <w:t xml:space="preserve"> to observe the output waveform before and after applying the high-pass filter. Look for reduced amplitude in the lower frequencies (below 500 Hz) and preservation in the speech range (500 Hz - 8 kHz).</w:t>
      </w:r>
    </w:p>
    <w:p w:rsidR="00000000" w:rsidDel="00000000" w:rsidP="00000000" w:rsidRDefault="00000000" w:rsidRPr="00000000" w14:paraId="0000019F">
      <w:pPr>
        <w:rPr>
          <w:b w:val="0"/>
        </w:rPr>
      </w:pPr>
      <w:r w:rsidDel="00000000" w:rsidR="00000000" w:rsidRPr="00000000">
        <w:rPr>
          <w:rtl w:val="0"/>
        </w:rPr>
        <w:t xml:space="preserve">Pass/Fail Criteria</w:t>
      </w:r>
      <w:r w:rsidDel="00000000" w:rsidR="00000000" w:rsidRPr="00000000">
        <w:rPr>
          <w:b w:val="0"/>
          <w:rtl w:val="0"/>
        </w:rPr>
        <w:t xml:space="preserve">: The low-frequency noise (below 500 Hz) should be visibly attenuated by at least </w:t>
      </w:r>
      <w:r w:rsidDel="00000000" w:rsidR="00000000" w:rsidRPr="00000000">
        <w:rPr>
          <w:rtl w:val="0"/>
        </w:rPr>
        <w:t xml:space="preserve">50%</w:t>
      </w:r>
      <w:r w:rsidDel="00000000" w:rsidR="00000000" w:rsidRPr="00000000">
        <w:rPr>
          <w:b w:val="0"/>
          <w:rtl w:val="0"/>
        </w:rPr>
        <w:t xml:space="preserve">, while the audio signal in the speech frequency range remains clear.</w:t>
      </w:r>
    </w:p>
    <w:p w:rsidR="00000000" w:rsidDel="00000000" w:rsidP="00000000" w:rsidRDefault="00000000" w:rsidRPr="00000000" w14:paraId="000001A0">
      <w:pPr>
        <w:pStyle w:val="Heading2"/>
        <w:rPr/>
      </w:pPr>
      <w:bookmarkStart w:colFirst="0" w:colLast="0" w:name="_ncuj13cq1fhd" w:id="43"/>
      <w:bookmarkEnd w:id="43"/>
      <w:r w:rsidDel="00000000" w:rsidR="00000000" w:rsidRPr="00000000">
        <w:rPr>
          <w:rtl w:val="0"/>
        </w:rPr>
        <w:t xml:space="preserve">5.2 - Announcement Display Test</w:t>
      </w:r>
    </w:p>
    <w:p w:rsidR="00000000" w:rsidDel="00000000" w:rsidP="00000000" w:rsidRDefault="00000000" w:rsidRPr="00000000" w14:paraId="000001A1">
      <w:pPr>
        <w:spacing w:after="240" w:before="240" w:lineRule="auto"/>
        <w:ind w:left="0" w:firstLine="0"/>
        <w:rPr/>
      </w:pPr>
      <w:r w:rsidDel="00000000" w:rsidR="00000000" w:rsidRPr="00000000">
        <w:rPr>
          <w:rtl w:val="0"/>
        </w:rPr>
        <w:t xml:space="preserve">Test Inputs</w:t>
      </w:r>
      <w:r w:rsidDel="00000000" w:rsidR="00000000" w:rsidRPr="00000000">
        <w:rPr>
          <w:b w:val="0"/>
          <w:rtl w:val="0"/>
        </w:rPr>
        <w:t xml:space="preserve">: Press each button to trigger announcements stored in memory.</w:t>
        <w:br w:type="textWrapping"/>
      </w:r>
      <w:r w:rsidDel="00000000" w:rsidR="00000000" w:rsidRPr="00000000">
        <w:rPr>
          <w:rtl w:val="0"/>
        </w:rPr>
        <w:t xml:space="preserve">Quantifiable Measurable Standard</w:t>
      </w:r>
      <w:r w:rsidDel="00000000" w:rsidR="00000000" w:rsidRPr="00000000">
        <w:rPr>
          <w:b w:val="0"/>
          <w:rtl w:val="0"/>
        </w:rPr>
        <w:t xml:space="preserve">: Compare displayed text with pre-loaded announcements.</w:t>
        <w:br w:type="textWrapping"/>
      </w:r>
      <w:r w:rsidDel="00000000" w:rsidR="00000000" w:rsidRPr="00000000">
        <w:rPr>
          <w:rtl w:val="0"/>
        </w:rPr>
        <w:t xml:space="preserve">Pass/Fail Criteria</w:t>
      </w:r>
      <w:r w:rsidDel="00000000" w:rsidR="00000000" w:rsidRPr="00000000">
        <w:rPr>
          <w:b w:val="0"/>
          <w:rtl w:val="0"/>
        </w:rPr>
        <w:t xml:space="preserve">: Announcements must match preloaded text 100%.</w:t>
      </w:r>
      <w:r w:rsidDel="00000000" w:rsidR="00000000" w:rsidRPr="00000000">
        <w:rPr>
          <w:rtl w:val="0"/>
        </w:rPr>
      </w:r>
    </w:p>
    <w:p w:rsidR="00000000" w:rsidDel="00000000" w:rsidP="00000000" w:rsidRDefault="00000000" w:rsidRPr="00000000" w14:paraId="000001A2">
      <w:pPr>
        <w:pStyle w:val="Heading2"/>
        <w:rPr/>
      </w:pPr>
      <w:bookmarkStart w:colFirst="0" w:colLast="0" w:name="_7atea5x81c1r" w:id="44"/>
      <w:bookmarkEnd w:id="44"/>
      <w:r w:rsidDel="00000000" w:rsidR="00000000" w:rsidRPr="00000000">
        <w:rPr>
          <w:rtl w:val="0"/>
        </w:rPr>
        <w:t xml:space="preserve">5.6 - UART Transmission Test</w:t>
      </w:r>
    </w:p>
    <w:p w:rsidR="00000000" w:rsidDel="00000000" w:rsidP="00000000" w:rsidRDefault="00000000" w:rsidRPr="00000000" w14:paraId="000001A3">
      <w:pPr>
        <w:rPr>
          <w:b w:val="0"/>
        </w:rPr>
      </w:pPr>
      <w:r w:rsidDel="00000000" w:rsidR="00000000" w:rsidRPr="00000000">
        <w:rPr>
          <w:rtl w:val="0"/>
        </w:rPr>
        <w:t xml:space="preserve">Test Input</w:t>
      </w:r>
      <w:r w:rsidDel="00000000" w:rsidR="00000000" w:rsidRPr="00000000">
        <w:rPr>
          <w:b w:val="0"/>
          <w:rtl w:val="0"/>
        </w:rPr>
        <w:t xml:space="preserve">: Transfer an array of 150 chars from board 2 to board 1.</w:t>
      </w:r>
    </w:p>
    <w:p w:rsidR="00000000" w:rsidDel="00000000" w:rsidP="00000000" w:rsidRDefault="00000000" w:rsidRPr="00000000" w14:paraId="000001A4">
      <w:pPr>
        <w:rPr>
          <w:b w:val="0"/>
        </w:rPr>
      </w:pPr>
      <w:r w:rsidDel="00000000" w:rsidR="00000000" w:rsidRPr="00000000">
        <w:rPr>
          <w:rtl w:val="0"/>
        </w:rPr>
        <w:t xml:space="preserve">Quantifiable Measurable Standard: </w:t>
      </w:r>
      <w:r w:rsidDel="00000000" w:rsidR="00000000" w:rsidRPr="00000000">
        <w:rPr>
          <w:b w:val="0"/>
          <w:rtl w:val="0"/>
        </w:rPr>
        <w:t xml:space="preserve">Transmission accuracy, Voltage Levels (Oscilloscope) </w:t>
      </w:r>
    </w:p>
    <w:p w:rsidR="00000000" w:rsidDel="00000000" w:rsidP="00000000" w:rsidRDefault="00000000" w:rsidRPr="00000000" w14:paraId="000001A5">
      <w:pPr>
        <w:rPr/>
      </w:pPr>
      <w:r w:rsidDel="00000000" w:rsidR="00000000" w:rsidRPr="00000000">
        <w:rPr>
          <w:rtl w:val="0"/>
        </w:rPr>
        <w:t xml:space="preserve">Pass/Fail Criteria:</w:t>
      </w:r>
    </w:p>
    <w:p w:rsidR="00000000" w:rsidDel="00000000" w:rsidP="00000000" w:rsidRDefault="00000000" w:rsidRPr="00000000" w14:paraId="000001A6">
      <w:pPr>
        <w:numPr>
          <w:ilvl w:val="0"/>
          <w:numId w:val="11"/>
        </w:numPr>
        <w:ind w:left="720" w:hanging="360"/>
        <w:rPr>
          <w:b w:val="0"/>
          <w:u w:val="none"/>
        </w:rPr>
      </w:pPr>
      <w:r w:rsidDel="00000000" w:rsidR="00000000" w:rsidRPr="00000000">
        <w:rPr>
          <w:b w:val="0"/>
          <w:rtl w:val="0"/>
        </w:rPr>
        <w:t xml:space="preserve">The accuracy of transmitted data must be above 90%</w:t>
      </w:r>
    </w:p>
    <w:p w:rsidR="00000000" w:rsidDel="00000000" w:rsidP="00000000" w:rsidRDefault="00000000" w:rsidRPr="00000000" w14:paraId="000001A7">
      <w:pPr>
        <w:numPr>
          <w:ilvl w:val="0"/>
          <w:numId w:val="11"/>
        </w:numPr>
        <w:ind w:left="720" w:hanging="360"/>
        <w:rPr>
          <w:b w:val="0"/>
          <w:u w:val="none"/>
        </w:rPr>
      </w:pPr>
      <w:r w:rsidDel="00000000" w:rsidR="00000000" w:rsidRPr="00000000">
        <w:rPr>
          <w:b w:val="0"/>
          <w:rtl w:val="0"/>
        </w:rPr>
        <w:t xml:space="preserve">Consistent voltage changes on TX and RX pins with expected 3.3V  and levels throughout transmission, with data observed at both ends (TX waveform is mirrored in RX waveform).</w:t>
      </w:r>
    </w:p>
    <w:p w:rsidR="00000000" w:rsidDel="00000000" w:rsidP="00000000" w:rsidRDefault="00000000" w:rsidRPr="00000000" w14:paraId="000001A8">
      <w:pPr>
        <w:jc w:val="center"/>
        <w:rPr>
          <w:b w:val="0"/>
        </w:rPr>
      </w:pPr>
      <w:r w:rsidDel="00000000" w:rsidR="00000000" w:rsidRPr="00000000">
        <w:rPr>
          <w:rtl w:val="0"/>
        </w:rPr>
      </w:r>
    </w:p>
    <w:p w:rsidR="00000000" w:rsidDel="00000000" w:rsidP="00000000" w:rsidRDefault="00000000" w:rsidRPr="00000000" w14:paraId="000001A9">
      <w:pPr>
        <w:jc w:val="center"/>
        <w:rPr>
          <w:b w:val="0"/>
        </w:rPr>
      </w:pPr>
      <w:r w:rsidDel="00000000" w:rsidR="00000000" w:rsidRPr="00000000">
        <w:rPr>
          <w:rtl w:val="0"/>
        </w:rPr>
      </w:r>
    </w:p>
    <w:p w:rsidR="00000000" w:rsidDel="00000000" w:rsidP="00000000" w:rsidRDefault="00000000" w:rsidRPr="00000000" w14:paraId="000001AA">
      <w:pPr>
        <w:jc w:val="center"/>
        <w:rPr>
          <w:b w:val="0"/>
        </w:rPr>
      </w:pPr>
      <w:r w:rsidDel="00000000" w:rsidR="00000000" w:rsidRPr="00000000">
        <w:rPr>
          <w:rtl w:val="0"/>
        </w:rPr>
      </w:r>
    </w:p>
    <w:p w:rsidR="00000000" w:rsidDel="00000000" w:rsidP="00000000" w:rsidRDefault="00000000" w:rsidRPr="00000000" w14:paraId="000001AB">
      <w:pPr>
        <w:jc w:val="center"/>
        <w:rPr>
          <w:b w:val="0"/>
        </w:rPr>
      </w:pPr>
      <w:r w:rsidDel="00000000" w:rsidR="00000000" w:rsidRPr="00000000">
        <w:rPr>
          <w:rtl w:val="0"/>
        </w:rPr>
      </w:r>
    </w:p>
    <w:p w:rsidR="00000000" w:rsidDel="00000000" w:rsidP="00000000" w:rsidRDefault="00000000" w:rsidRPr="00000000" w14:paraId="000001AC">
      <w:pPr>
        <w:jc w:val="center"/>
        <w:rPr>
          <w:b w:val="0"/>
        </w:rPr>
      </w:pPr>
      <w:r w:rsidDel="00000000" w:rsidR="00000000" w:rsidRPr="00000000">
        <w:rPr>
          <w:rtl w:val="0"/>
        </w:rPr>
      </w:r>
    </w:p>
    <w:p w:rsidR="00000000" w:rsidDel="00000000" w:rsidP="00000000" w:rsidRDefault="00000000" w:rsidRPr="00000000" w14:paraId="000001AD">
      <w:pPr>
        <w:jc w:val="center"/>
        <w:rPr>
          <w:b w:val="0"/>
        </w:rPr>
      </w:pPr>
      <w:r w:rsidDel="00000000" w:rsidR="00000000" w:rsidRPr="00000000">
        <w:rPr>
          <w:rtl w:val="0"/>
        </w:rPr>
      </w:r>
    </w:p>
    <w:p w:rsidR="00000000" w:rsidDel="00000000" w:rsidP="00000000" w:rsidRDefault="00000000" w:rsidRPr="00000000" w14:paraId="000001AE">
      <w:pPr>
        <w:jc w:val="center"/>
        <w:rPr>
          <w:b w:val="0"/>
        </w:rPr>
      </w:pPr>
      <w:r w:rsidDel="00000000" w:rsidR="00000000" w:rsidRPr="00000000">
        <w:rPr>
          <w:rtl w:val="0"/>
        </w:rPr>
      </w:r>
    </w:p>
    <w:p w:rsidR="00000000" w:rsidDel="00000000" w:rsidP="00000000" w:rsidRDefault="00000000" w:rsidRPr="00000000" w14:paraId="000001AF">
      <w:pPr>
        <w:jc w:val="center"/>
        <w:rPr>
          <w:b w:val="0"/>
        </w:rPr>
      </w:pPr>
      <w:r w:rsidDel="00000000" w:rsidR="00000000" w:rsidRPr="00000000">
        <w:rPr>
          <w:rtl w:val="0"/>
        </w:rPr>
      </w:r>
    </w:p>
    <w:p w:rsidR="00000000" w:rsidDel="00000000" w:rsidP="00000000" w:rsidRDefault="00000000" w:rsidRPr="00000000" w14:paraId="000001B0">
      <w:pPr>
        <w:jc w:val="center"/>
        <w:rPr>
          <w:b w:val="0"/>
        </w:rPr>
      </w:pPr>
      <w:r w:rsidDel="00000000" w:rsidR="00000000" w:rsidRPr="00000000">
        <w:rPr>
          <w:rtl w:val="0"/>
        </w:rPr>
      </w:r>
    </w:p>
    <w:p w:rsidR="00000000" w:rsidDel="00000000" w:rsidP="00000000" w:rsidRDefault="00000000" w:rsidRPr="00000000" w14:paraId="000001B1">
      <w:pPr>
        <w:jc w:val="center"/>
        <w:rPr>
          <w:b w:val="0"/>
        </w:rPr>
      </w:pPr>
      <w:r w:rsidDel="00000000" w:rsidR="00000000" w:rsidRPr="00000000">
        <w:rPr>
          <w:rtl w:val="0"/>
        </w:rPr>
      </w:r>
    </w:p>
    <w:p w:rsidR="00000000" w:rsidDel="00000000" w:rsidP="00000000" w:rsidRDefault="00000000" w:rsidRPr="00000000" w14:paraId="000001B2">
      <w:pPr>
        <w:jc w:val="center"/>
        <w:rPr>
          <w:b w:val="0"/>
        </w:rPr>
      </w:pPr>
      <w:r w:rsidDel="00000000" w:rsidR="00000000" w:rsidRPr="00000000">
        <w:rPr>
          <w:rtl w:val="0"/>
        </w:rPr>
      </w:r>
    </w:p>
    <w:p w:rsidR="00000000" w:rsidDel="00000000" w:rsidP="00000000" w:rsidRDefault="00000000" w:rsidRPr="00000000" w14:paraId="000001B3">
      <w:pPr>
        <w:jc w:val="center"/>
        <w:rPr>
          <w:b w:val="0"/>
        </w:rPr>
      </w:pPr>
      <w:r w:rsidDel="00000000" w:rsidR="00000000" w:rsidRPr="00000000">
        <w:rPr>
          <w:rtl w:val="0"/>
        </w:rPr>
      </w:r>
    </w:p>
    <w:p w:rsidR="00000000" w:rsidDel="00000000" w:rsidP="00000000" w:rsidRDefault="00000000" w:rsidRPr="00000000" w14:paraId="000001B4">
      <w:pPr>
        <w:jc w:val="center"/>
        <w:rPr>
          <w:b w:val="0"/>
        </w:rPr>
      </w:pPr>
      <w:r w:rsidDel="00000000" w:rsidR="00000000" w:rsidRPr="00000000">
        <w:rPr>
          <w:rtl w:val="0"/>
        </w:rPr>
      </w:r>
    </w:p>
    <w:p w:rsidR="00000000" w:rsidDel="00000000" w:rsidP="00000000" w:rsidRDefault="00000000" w:rsidRPr="00000000" w14:paraId="000001B5">
      <w:pPr>
        <w:jc w:val="center"/>
        <w:rPr>
          <w:b w:val="0"/>
        </w:rPr>
      </w:pPr>
      <w:r w:rsidDel="00000000" w:rsidR="00000000" w:rsidRPr="00000000">
        <w:rPr>
          <w:rtl w:val="0"/>
        </w:rPr>
      </w:r>
    </w:p>
    <w:p w:rsidR="00000000" w:rsidDel="00000000" w:rsidP="00000000" w:rsidRDefault="00000000" w:rsidRPr="00000000" w14:paraId="000001B6">
      <w:pPr>
        <w:jc w:val="center"/>
        <w:rPr>
          <w:b w:val="0"/>
        </w:rPr>
      </w:pPr>
      <w:r w:rsidDel="00000000" w:rsidR="00000000" w:rsidRPr="00000000">
        <w:rPr>
          <w:rtl w:val="0"/>
        </w:rPr>
      </w:r>
    </w:p>
    <w:p w:rsidR="00000000" w:rsidDel="00000000" w:rsidP="00000000" w:rsidRDefault="00000000" w:rsidRPr="00000000" w14:paraId="000001B7">
      <w:pPr>
        <w:jc w:val="center"/>
        <w:rPr>
          <w:b w:val="0"/>
        </w:rPr>
      </w:pPr>
      <w:r w:rsidDel="00000000" w:rsidR="00000000" w:rsidRPr="00000000">
        <w:rPr>
          <w:rtl w:val="0"/>
        </w:rPr>
      </w:r>
    </w:p>
    <w:p w:rsidR="00000000" w:rsidDel="00000000" w:rsidP="00000000" w:rsidRDefault="00000000" w:rsidRPr="00000000" w14:paraId="000001B8">
      <w:pPr>
        <w:jc w:val="center"/>
        <w:rPr>
          <w:b w:val="0"/>
        </w:rPr>
      </w:pPr>
      <w:r w:rsidDel="00000000" w:rsidR="00000000" w:rsidRPr="00000000">
        <w:rPr>
          <w:rtl w:val="0"/>
        </w:rPr>
      </w:r>
    </w:p>
    <w:p w:rsidR="00000000" w:rsidDel="00000000" w:rsidP="00000000" w:rsidRDefault="00000000" w:rsidRPr="00000000" w14:paraId="000001B9">
      <w:pPr>
        <w:jc w:val="center"/>
        <w:rPr>
          <w:b w:val="0"/>
        </w:rPr>
      </w:pPr>
      <w:r w:rsidDel="00000000" w:rsidR="00000000" w:rsidRPr="00000000">
        <w:rPr>
          <w:rtl w:val="0"/>
        </w:rPr>
      </w:r>
    </w:p>
    <w:p w:rsidR="00000000" w:rsidDel="00000000" w:rsidP="00000000" w:rsidRDefault="00000000" w:rsidRPr="00000000" w14:paraId="000001BA">
      <w:pPr>
        <w:jc w:val="center"/>
        <w:rPr>
          <w:b w:val="0"/>
        </w:rPr>
      </w:pPr>
      <w:r w:rsidDel="00000000" w:rsidR="00000000" w:rsidRPr="00000000">
        <w:rPr>
          <w:rtl w:val="0"/>
        </w:rPr>
      </w:r>
    </w:p>
    <w:p w:rsidR="00000000" w:rsidDel="00000000" w:rsidP="00000000" w:rsidRDefault="00000000" w:rsidRPr="00000000" w14:paraId="000001BB">
      <w:pPr>
        <w:jc w:val="center"/>
        <w:rPr>
          <w:b w:val="0"/>
        </w:rPr>
      </w:pPr>
      <w:r w:rsidDel="00000000" w:rsidR="00000000" w:rsidRPr="00000000">
        <w:rPr>
          <w:rtl w:val="0"/>
        </w:rPr>
      </w:r>
    </w:p>
    <w:p w:rsidR="00000000" w:rsidDel="00000000" w:rsidP="00000000" w:rsidRDefault="00000000" w:rsidRPr="00000000" w14:paraId="000001BC">
      <w:pPr>
        <w:jc w:val="center"/>
        <w:rPr>
          <w:b w:val="0"/>
        </w:rPr>
      </w:pPr>
      <w:r w:rsidDel="00000000" w:rsidR="00000000" w:rsidRPr="00000000">
        <w:rPr>
          <w:rtl w:val="0"/>
        </w:rPr>
      </w:r>
    </w:p>
    <w:p w:rsidR="00000000" w:rsidDel="00000000" w:rsidP="00000000" w:rsidRDefault="00000000" w:rsidRPr="00000000" w14:paraId="000001BD">
      <w:pPr>
        <w:jc w:val="center"/>
        <w:rPr>
          <w:b w:val="0"/>
        </w:rPr>
      </w:pPr>
      <w:r w:rsidDel="00000000" w:rsidR="00000000" w:rsidRPr="00000000">
        <w:rPr>
          <w:rtl w:val="0"/>
        </w:rPr>
      </w:r>
    </w:p>
    <w:p w:rsidR="00000000" w:rsidDel="00000000" w:rsidP="00000000" w:rsidRDefault="00000000" w:rsidRPr="00000000" w14:paraId="000001BE">
      <w:pPr>
        <w:jc w:val="center"/>
        <w:rPr>
          <w:b w:val="0"/>
        </w:rPr>
      </w:pPr>
      <w:r w:rsidDel="00000000" w:rsidR="00000000" w:rsidRPr="00000000">
        <w:rPr>
          <w:rtl w:val="0"/>
        </w:rPr>
      </w:r>
    </w:p>
    <w:p w:rsidR="00000000" w:rsidDel="00000000" w:rsidP="00000000" w:rsidRDefault="00000000" w:rsidRPr="00000000" w14:paraId="000001BF">
      <w:pPr>
        <w:jc w:val="center"/>
        <w:rPr>
          <w:b w:val="0"/>
        </w:rPr>
      </w:pPr>
      <w:r w:rsidDel="00000000" w:rsidR="00000000" w:rsidRPr="00000000">
        <w:rPr>
          <w:b w:val="0"/>
          <w:rtl w:val="0"/>
        </w:rPr>
        <w:t xml:space="preserve">Works Cited</w:t>
      </w:r>
    </w:p>
    <w:tbl>
      <w:tblPr>
        <w:tblStyle w:val="Table3"/>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8925"/>
        <w:tblGridChange w:id="0">
          <w:tblGrid>
            <w:gridCol w:w="660"/>
            <w:gridCol w:w="892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rPr>
                <w:b w:val="0"/>
              </w:rPr>
            </w:pPr>
            <w:r w:rsidDel="00000000" w:rsidR="00000000" w:rsidRPr="00000000">
              <w:rPr>
                <w:b w:val="0"/>
                <w:rtl w:val="0"/>
              </w:rPr>
              <w:t xml:space="preserve">[1]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rPr>
                <w:b w:val="0"/>
              </w:rPr>
            </w:pPr>
            <w:r w:rsidDel="00000000" w:rsidR="00000000" w:rsidRPr="00000000">
              <w:rPr>
                <w:b w:val="0"/>
                <w:rtl w:val="0"/>
              </w:rPr>
              <w:t xml:space="preserve">C. O. Toronto, “Toronto at a glance,” </w:t>
            </w:r>
            <w:r w:rsidDel="00000000" w:rsidR="00000000" w:rsidRPr="00000000">
              <w:rPr>
                <w:b w:val="0"/>
                <w:i w:val="1"/>
                <w:rtl w:val="0"/>
              </w:rPr>
              <w:t xml:space="preserve">City of Toronto</w:t>
            </w:r>
            <w:r w:rsidDel="00000000" w:rsidR="00000000" w:rsidRPr="00000000">
              <w:rPr>
                <w:b w:val="0"/>
                <w:rtl w:val="0"/>
              </w:rPr>
              <w:t xml:space="preserve">, Jan. 25, 2024. https://www.toronto.ca/city-government/data-research-maps/toronto-at-a-glance/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rPr>
                <w:b w:val="0"/>
              </w:rPr>
            </w:pPr>
            <w:r w:rsidDel="00000000" w:rsidR="00000000" w:rsidRPr="00000000">
              <w:rPr>
                <w:b w:val="0"/>
                <w:rtl w:val="0"/>
              </w:rPr>
              <w:t xml:space="preserve">[2]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rPr>
                <w:b w:val="0"/>
              </w:rPr>
            </w:pPr>
            <w:r w:rsidDel="00000000" w:rsidR="00000000" w:rsidRPr="00000000">
              <w:rPr>
                <w:b w:val="0"/>
                <w:rtl w:val="0"/>
              </w:rPr>
              <w:t xml:space="preserve">Government of Canada, Statistics Canada, “Population estimates, quarterly,” Jun. 19, 2024. https://www150.statcan.gc.ca/t1/tbl1/en/tv.action?pid=1710000901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rPr>
                <w:b w:val="0"/>
              </w:rPr>
            </w:pPr>
            <w:r w:rsidDel="00000000" w:rsidR="00000000" w:rsidRPr="00000000">
              <w:rPr>
                <w:b w:val="0"/>
                <w:rtl w:val="0"/>
              </w:rPr>
              <w:t xml:space="preserve">[3]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rPr>
                <w:b w:val="0"/>
              </w:rPr>
            </w:pPr>
            <w:r w:rsidDel="00000000" w:rsidR="00000000" w:rsidRPr="00000000">
              <w:rPr>
                <w:b w:val="0"/>
                <w:rtl w:val="0"/>
              </w:rPr>
              <w:t xml:space="preserve">B. Spurr, “TTC rider pushes transit agency to improve communication with hearing-impaired customers,” </w:t>
            </w:r>
            <w:r w:rsidDel="00000000" w:rsidR="00000000" w:rsidRPr="00000000">
              <w:rPr>
                <w:b w:val="0"/>
                <w:i w:val="1"/>
                <w:rtl w:val="0"/>
              </w:rPr>
              <w:t xml:space="preserve">Toronto Star</w:t>
            </w:r>
            <w:r w:rsidDel="00000000" w:rsidR="00000000" w:rsidRPr="00000000">
              <w:rPr>
                <w:b w:val="0"/>
                <w:rtl w:val="0"/>
              </w:rPr>
              <w:t xml:space="preserve">, Mar. 29, 2018. https://www.thestar.com/news/gta/ttc-rider-pushes-transit-agency-to-improve-communication-with-hearing-impaired-customers/article_44e772a9-e219-529a-8efc-616a10775a74.html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rPr>
                <w:b w:val="0"/>
              </w:rPr>
            </w:pPr>
            <w:r w:rsidDel="00000000" w:rsidR="00000000" w:rsidRPr="00000000">
              <w:rPr>
                <w:b w:val="0"/>
                <w:rtl w:val="0"/>
              </w:rPr>
              <w:t xml:space="preserve">[4]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rPr>
                <w:b w:val="0"/>
              </w:rPr>
            </w:pPr>
            <w:r w:rsidDel="00000000" w:rsidR="00000000" w:rsidRPr="00000000">
              <w:rPr>
                <w:b w:val="0"/>
                <w:rtl w:val="0"/>
              </w:rPr>
              <w:t xml:space="preserve">D. St-Victor, “Des usagers se plaignent des annonces sonores incompréhensibles dans le métro,” </w:t>
            </w:r>
            <w:r w:rsidDel="00000000" w:rsidR="00000000" w:rsidRPr="00000000">
              <w:rPr>
                <w:b w:val="0"/>
                <w:i w:val="1"/>
                <w:rtl w:val="0"/>
              </w:rPr>
              <w:t xml:space="preserve">Radio-Canada</w:t>
            </w:r>
            <w:r w:rsidDel="00000000" w:rsidR="00000000" w:rsidRPr="00000000">
              <w:rPr>
                <w:b w:val="0"/>
                <w:rtl w:val="0"/>
              </w:rPr>
              <w:t xml:space="preserve">, May 27, 2023. [Online]. Available: https://ici-radio--canada-ca.translate.goog/nouvelle/1982202/annonce-metro-toronto?_x_tr_sl=auto&amp;_x_tr_tl=en&amp;_x_tr_hl=en-US&amp;_x_tr_pto=wapp</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b w:val="0"/>
              </w:rPr>
            </w:pPr>
            <w:r w:rsidDel="00000000" w:rsidR="00000000" w:rsidRPr="00000000">
              <w:rPr>
                <w:b w:val="0"/>
                <w:rtl w:val="0"/>
              </w:rPr>
              <w:t xml:space="preserve">[5]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b w:val="0"/>
              </w:rPr>
            </w:pPr>
            <w:r w:rsidDel="00000000" w:rsidR="00000000" w:rsidRPr="00000000">
              <w:rPr>
                <w:b w:val="0"/>
                <w:rtl w:val="0"/>
              </w:rPr>
              <w:t xml:space="preserve">[1]R. Kumar, V. Goyal, and L. Goyal, “Railway Stations Announcement System for Deaf,” ACL Anthology.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rPr>
                <w:b w:val="0"/>
              </w:rPr>
            </w:pPr>
            <w:r w:rsidDel="00000000" w:rsidR="00000000" w:rsidRPr="00000000">
              <w:rPr>
                <w:b w:val="0"/>
                <w:rtl w:val="0"/>
              </w:rPr>
              <w:t xml:space="preserve">[5]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rPr>
                <w:b w:val="0"/>
              </w:rPr>
            </w:pPr>
            <w:r w:rsidDel="00000000" w:rsidR="00000000" w:rsidRPr="00000000">
              <w:rPr>
                <w:b w:val="0"/>
                <w:rtl w:val="0"/>
              </w:rPr>
              <w:t xml:space="preserve">“Train announcements are hell for me as a Deaf person, but still, they should stay | Deaf Unity,” </w:t>
            </w:r>
            <w:r w:rsidDel="00000000" w:rsidR="00000000" w:rsidRPr="00000000">
              <w:rPr>
                <w:b w:val="0"/>
                <w:i w:val="1"/>
                <w:rtl w:val="0"/>
              </w:rPr>
              <w:t xml:space="preserve">deafunity.org</w:t>
            </w:r>
            <w:r w:rsidDel="00000000" w:rsidR="00000000" w:rsidRPr="00000000">
              <w:rPr>
                <w:b w:val="0"/>
                <w:rtl w:val="0"/>
              </w:rPr>
              <w:t xml:space="preserve">. https://deafunity.org/article_interview/train-announcements-are-hell-for-me-as-a-deaf-person/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rPr>
                <w:b w:val="0"/>
              </w:rPr>
            </w:pPr>
            <w:r w:rsidDel="00000000" w:rsidR="00000000" w:rsidRPr="00000000">
              <w:rPr>
                <w:b w:val="0"/>
                <w:rtl w:val="0"/>
              </w:rPr>
              <w:t xml:space="preserve">[6]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rPr>
                <w:b w:val="0"/>
              </w:rPr>
            </w:pPr>
            <w:r w:rsidDel="00000000" w:rsidR="00000000" w:rsidRPr="00000000">
              <w:rPr>
                <w:b w:val="0"/>
                <w:rtl w:val="0"/>
              </w:rPr>
              <w:t xml:space="preserve">“BBC NEWS | Technology | Deaf to ‘hear’ PA system on phone,” </w:t>
            </w:r>
            <w:r w:rsidDel="00000000" w:rsidR="00000000" w:rsidRPr="00000000">
              <w:rPr>
                <w:b w:val="0"/>
                <w:i w:val="1"/>
                <w:rtl w:val="0"/>
              </w:rPr>
              <w:t xml:space="preserve">Bbc.co.uk</w:t>
            </w:r>
            <w:r w:rsidDel="00000000" w:rsidR="00000000" w:rsidRPr="00000000">
              <w:rPr>
                <w:b w:val="0"/>
                <w:rtl w:val="0"/>
              </w:rPr>
              <w:t xml:space="preserve">, 2024. http://news.bbc.co.uk/2/hi/technology/5350030.stm (accessed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rPr>
                <w:b w:val="0"/>
              </w:rPr>
            </w:pPr>
            <w:r w:rsidDel="00000000" w:rsidR="00000000" w:rsidRPr="00000000">
              <w:rPr>
                <w:b w:val="0"/>
                <w:rtl w:val="0"/>
              </w:rPr>
              <w:t xml:space="preserve">[7]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rPr>
                <w:b w:val="0"/>
              </w:rPr>
            </w:pPr>
            <w:r w:rsidDel="00000000" w:rsidR="00000000" w:rsidRPr="00000000">
              <w:rPr>
                <w:b w:val="0"/>
                <w:rtl w:val="0"/>
              </w:rPr>
              <w:t xml:space="preserve">Hearing Link Services, “What is a hearing loop?,” </w:t>
            </w:r>
            <w:r w:rsidDel="00000000" w:rsidR="00000000" w:rsidRPr="00000000">
              <w:rPr>
                <w:b w:val="0"/>
                <w:i w:val="1"/>
                <w:rtl w:val="0"/>
              </w:rPr>
              <w:t xml:space="preserve">Hearing Link Services</w:t>
            </w:r>
            <w:r w:rsidDel="00000000" w:rsidR="00000000" w:rsidRPr="00000000">
              <w:rPr>
                <w:b w:val="0"/>
                <w:rtl w:val="0"/>
              </w:rPr>
              <w:t xml:space="preserve">, 2023. https://www.hearinglink.org/technology/hearing-loops/what-is-a-hearing-loop/</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rPr>
                <w:b w:val="0"/>
              </w:rPr>
            </w:pPr>
            <w:r w:rsidDel="00000000" w:rsidR="00000000" w:rsidRPr="00000000">
              <w:rPr>
                <w:b w:val="0"/>
                <w:rtl w:val="0"/>
              </w:rPr>
              <w:t xml:space="preserve">[8]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rPr>
                <w:b w:val="0"/>
              </w:rPr>
            </w:pPr>
            <w:r w:rsidDel="00000000" w:rsidR="00000000" w:rsidRPr="00000000">
              <w:rPr>
                <w:b w:val="0"/>
                <w:rtl w:val="0"/>
              </w:rPr>
              <w:t xml:space="preserve">“Facts about speech intelligibility.” </w:t>
            </w:r>
            <w:hyperlink r:id="rId11">
              <w:r w:rsidDel="00000000" w:rsidR="00000000" w:rsidRPr="00000000">
                <w:rPr>
                  <w:b w:val="0"/>
                  <w:color w:val="1155cc"/>
                  <w:u w:val="single"/>
                  <w:rtl w:val="0"/>
                </w:rPr>
                <w:t xml:space="preserve">https://www.dpamicrophones.com/mic-university/background-knowledge/facts-about-speech-intelligibility/</w:t>
              </w:r>
            </w:hyperlink>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rPr>
                <w:b w:val="0"/>
              </w:rPr>
            </w:pPr>
            <w:r w:rsidDel="00000000" w:rsidR="00000000" w:rsidRPr="00000000">
              <w:rPr>
                <w:b w:val="0"/>
                <w:rtl w:val="0"/>
              </w:rPr>
              <w:t xml:space="preserve">[9]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rPr>
                <w:b w:val="0"/>
              </w:rPr>
            </w:pPr>
            <w:r w:rsidDel="00000000" w:rsidR="00000000" w:rsidRPr="00000000">
              <w:rPr>
                <w:b w:val="0"/>
                <w:rtl w:val="0"/>
              </w:rPr>
              <w:t xml:space="preserve">G. Yadegarfar, Z. Mohebian, and H. Dehghan, “Evaluation of Effects of Different Levels of Brightness on Attention and Reaction Time under Laboratory Conditions,” </w:t>
            </w:r>
            <w:r w:rsidDel="00000000" w:rsidR="00000000" w:rsidRPr="00000000">
              <w:rPr>
                <w:b w:val="0"/>
                <w:i w:val="1"/>
                <w:rtl w:val="0"/>
              </w:rPr>
              <w:t xml:space="preserve">Iranian Journal of Ergonomics</w:t>
            </w:r>
            <w:r w:rsidDel="00000000" w:rsidR="00000000" w:rsidRPr="00000000">
              <w:rPr>
                <w:b w:val="0"/>
                <w:rtl w:val="0"/>
              </w:rPr>
              <w:t xml:space="preserve">, vol. 4, no. 4, 2017, doi: 10.21859/joe-04047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rPr>
                <w:b w:val="0"/>
              </w:rPr>
            </w:pPr>
            <w:r w:rsidDel="00000000" w:rsidR="00000000" w:rsidRPr="00000000">
              <w:rPr>
                <w:b w:val="0"/>
                <w:rtl w:val="0"/>
              </w:rPr>
              <w:t xml:space="preserve">[10]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rPr>
                <w:b w:val="0"/>
              </w:rPr>
            </w:pPr>
            <w:r w:rsidDel="00000000" w:rsidR="00000000" w:rsidRPr="00000000">
              <w:rPr>
                <w:b w:val="0"/>
                <w:rtl w:val="0"/>
              </w:rPr>
              <w:t xml:space="preserve">“The T-1 (Toronto) Series Cars (1997-?) - Transit Toronto - content.” https://transittoronto.ca/subway/5505.shtml#google_vignette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rPr>
                <w:b w:val="0"/>
              </w:rPr>
            </w:pPr>
            <w:r w:rsidDel="00000000" w:rsidR="00000000" w:rsidRPr="00000000">
              <w:rPr>
                <w:b w:val="0"/>
                <w:rtl w:val="0"/>
              </w:rPr>
              <w:t xml:space="preserve">[11]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rPr>
                <w:b w:val="0"/>
              </w:rPr>
            </w:pPr>
            <w:r w:rsidDel="00000000" w:rsidR="00000000" w:rsidRPr="00000000">
              <w:rPr>
                <w:b w:val="0"/>
                <w:rtl w:val="0"/>
              </w:rPr>
              <w:t xml:space="preserve">The Universal Group, “The psychology behind safety </w:t>
            </w:r>
            <w:r w:rsidDel="00000000" w:rsidR="00000000" w:rsidRPr="00000000">
              <w:rPr>
                <w:b w:val="0"/>
                <w:rtl w:val="0"/>
              </w:rPr>
              <w:t xml:space="preserve">colours</w:t>
            </w:r>
            <w:r w:rsidDel="00000000" w:rsidR="00000000" w:rsidRPr="00000000">
              <w:rPr>
                <w:b w:val="0"/>
                <w:rtl w:val="0"/>
              </w:rPr>
              <w:t xml:space="preserve">.” https://info.theuniversalgroup.ca/healthandsafety/the-psychology-behind-safety-colours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rPr>
                <w:b w:val="0"/>
              </w:rPr>
            </w:pPr>
            <w:r w:rsidDel="00000000" w:rsidR="00000000" w:rsidRPr="00000000">
              <w:rPr>
                <w:b w:val="0"/>
                <w:rtl w:val="0"/>
              </w:rPr>
              <w:t xml:space="preserve">[12]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rPr>
                <w:b w:val="0"/>
              </w:rPr>
            </w:pPr>
            <w:r w:rsidDel="00000000" w:rsidR="00000000" w:rsidRPr="00000000">
              <w:rPr>
                <w:b w:val="0"/>
                <w:rtl w:val="0"/>
              </w:rPr>
              <w:t xml:space="preserve">HogoNext, “How to adjust the contrast and brightness settings for optimal readability,” 2024. [Online]. Available: https://hogonext.com/how-to-adjust-the-contrast-and-brightness-settings-for-optimal-readability/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rPr>
                <w:b w:val="0"/>
              </w:rPr>
            </w:pPr>
            <w:r w:rsidDel="00000000" w:rsidR="00000000" w:rsidRPr="00000000">
              <w:rPr>
                <w:b w:val="0"/>
                <w:rtl w:val="0"/>
              </w:rPr>
              <w:t xml:space="preserve">[13]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rPr>
                <w:b w:val="0"/>
              </w:rPr>
            </w:pPr>
            <w:r w:rsidDel="00000000" w:rsidR="00000000" w:rsidRPr="00000000">
              <w:rPr>
                <w:b w:val="0"/>
                <w:rtl w:val="0"/>
              </w:rPr>
              <w:t xml:space="preserve">AbraxSys, “How Many Nits Does My Screen Need for Sunlight Readability?” [Online]. Available: https://www.abraxsyscorp.com/how-many-nits-does-my-screen-need-for-sunlight-readability/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rPr>
                <w:b w:val="0"/>
              </w:rPr>
            </w:pPr>
            <w:r w:rsidDel="00000000" w:rsidR="00000000" w:rsidRPr="00000000">
              <w:rPr>
                <w:b w:val="0"/>
                <w:rtl w:val="0"/>
              </w:rPr>
              <w:t xml:space="preserve">[14]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rPr>
                <w:b w:val="0"/>
              </w:rPr>
            </w:pPr>
            <w:r w:rsidDel="00000000" w:rsidR="00000000" w:rsidRPr="00000000">
              <w:rPr>
                <w:b w:val="0"/>
                <w:rtl w:val="0"/>
              </w:rPr>
              <w:t xml:space="preserve">E. Peňa and M. G. Legaspi, “UART: A Hardware Communication Protocol Understanding Universal Asynchronous Receiver/Transmitter,” Analog Devices. https://www.analog.com/en/resources/analog-dialogue/articles/uart-a-hardware-communication-protocol.html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rPr>
                <w:b w:val="0"/>
              </w:rPr>
            </w:pPr>
            <w:r w:rsidDel="00000000" w:rsidR="00000000" w:rsidRPr="00000000">
              <w:rPr>
                <w:b w:val="0"/>
                <w:rtl w:val="0"/>
              </w:rPr>
              <w:t xml:space="preserve">[15]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rPr>
                <w:b w:val="0"/>
              </w:rPr>
            </w:pPr>
            <w:r w:rsidDel="00000000" w:rsidR="00000000" w:rsidRPr="00000000">
              <w:rPr>
                <w:b w:val="0"/>
                <w:rtl w:val="0"/>
              </w:rPr>
              <w:t xml:space="preserve">“Community - Silicon Labs.” https://community.silabs.com/s/article/usart-uart-troubleshooting-techniques?language=en_US#:~:text=Place%20an%20oscilloscope%20probe%20on%20the%20USART%2FUART%20RX%20pin,of%20the%20incoming%20receiver%20data.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rPr>
                <w:b w:val="0"/>
              </w:rPr>
            </w:pPr>
            <w:r w:rsidDel="00000000" w:rsidR="00000000" w:rsidRPr="00000000">
              <w:rPr>
                <w:b w:val="0"/>
                <w:rtl w:val="0"/>
              </w:rPr>
              <w:t xml:space="preserve">[16]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rPr>
                <w:b w:val="0"/>
              </w:rPr>
            </w:pPr>
            <w:r w:rsidDel="00000000" w:rsidR="00000000" w:rsidRPr="00000000">
              <w:rPr>
                <w:b w:val="0"/>
                <w:rtl w:val="0"/>
              </w:rPr>
              <w:t xml:space="preserve">W. Instruments, “Measuring power consumption - devices, processes &amp; more,” Weschler Instruments, Aug. 09, 2022. https://www.weschler.com/blog/measuring-power-consumption/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rPr>
                <w:b w:val="0"/>
              </w:rPr>
            </w:pPr>
            <w:r w:rsidDel="00000000" w:rsidR="00000000" w:rsidRPr="00000000">
              <w:rPr>
                <w:b w:val="0"/>
                <w:rtl w:val="0"/>
              </w:rPr>
              <w:t xml:space="preserve">[17]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rPr>
                <w:b w:val="0"/>
              </w:rPr>
            </w:pPr>
            <w:r w:rsidDel="00000000" w:rsidR="00000000" w:rsidRPr="00000000">
              <w:rPr>
                <w:b w:val="0"/>
                <w:rtl w:val="0"/>
              </w:rPr>
              <w:t xml:space="preserve">The Editors of Encyclopaedia Britannica, “Ohm’s law | Physics, Electric Current, Voltage,” Encyclopedia Britannica, Sep. 14, 2024. https://www.britannica.com/science/Ohms-law</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rPr>
                <w:b w:val="0"/>
              </w:rPr>
            </w:pPr>
            <w:r w:rsidDel="00000000" w:rsidR="00000000" w:rsidRPr="00000000">
              <w:rPr>
                <w:b w:val="0"/>
                <w:rtl w:val="0"/>
              </w:rPr>
              <w:t xml:space="preserve">[18]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rPr>
                <w:b w:val="0"/>
              </w:rPr>
            </w:pPr>
            <w:r w:rsidDel="00000000" w:rsidR="00000000" w:rsidRPr="00000000">
              <w:rPr>
                <w:b w:val="0"/>
                <w:rtl w:val="0"/>
              </w:rPr>
              <w:t xml:space="preserve">Arm, “STM32F446XC/E Datasheet,” datasheet, Jan. 2021. [Online]. Available: https://www.st.com/resource/en/datasheet/stm32f446re.pdf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rPr>
                <w:b w:val="0"/>
              </w:rPr>
            </w:pPr>
            <w:r w:rsidDel="00000000" w:rsidR="00000000" w:rsidRPr="00000000">
              <w:rPr>
                <w:b w:val="0"/>
                <w:rtl w:val="0"/>
              </w:rPr>
              <w:t xml:space="preserve">[19]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rPr>
                <w:b w:val="0"/>
              </w:rPr>
            </w:pPr>
            <w:r w:rsidDel="00000000" w:rsidR="00000000" w:rsidRPr="00000000">
              <w:rPr>
                <w:b w:val="0"/>
                <w:rtl w:val="0"/>
              </w:rPr>
              <w:t xml:space="preserve">“Standard LED Red Emitting Colour Chip Material Lens Colour Source Colour Part Number Specification Table Notes.” Available: https://www.farnell.com/datasheets/1498852.pdf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rPr>
                <w:b w:val="0"/>
              </w:rPr>
            </w:pPr>
            <w:r w:rsidDel="00000000" w:rsidR="00000000" w:rsidRPr="00000000">
              <w:rPr>
                <w:b w:val="0"/>
                <w:rtl w:val="0"/>
              </w:rPr>
              <w:t xml:space="preserve">[20]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rPr>
                <w:b w:val="0"/>
              </w:rPr>
            </w:pPr>
            <w:r w:rsidDel="00000000" w:rsidR="00000000" w:rsidRPr="00000000">
              <w:rPr>
                <w:b w:val="0"/>
                <w:rtl w:val="0"/>
              </w:rPr>
              <w:t xml:space="preserve">“Pull up resistor / Pull down resistor | Resistor applications | Resistor Guide,” </w:t>
            </w:r>
            <w:r w:rsidDel="00000000" w:rsidR="00000000" w:rsidRPr="00000000">
              <w:rPr>
                <w:b w:val="0"/>
                <w:i w:val="1"/>
                <w:rtl w:val="0"/>
              </w:rPr>
              <w:t xml:space="preserve">eepower.com</w:t>
            </w:r>
            <w:r w:rsidDel="00000000" w:rsidR="00000000" w:rsidRPr="00000000">
              <w:rPr>
                <w:b w:val="0"/>
                <w:rtl w:val="0"/>
              </w:rPr>
              <w:t xml:space="preserve">. https://eepower.com/resistor-guide/resistor-applications/pull-up-resistor-pull-down-resistor/#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rPr>
                <w:b w:val="0"/>
              </w:rPr>
            </w:pPr>
            <w:r w:rsidDel="00000000" w:rsidR="00000000" w:rsidRPr="00000000">
              <w:rPr>
                <w:b w:val="0"/>
                <w:rtl w:val="0"/>
              </w:rPr>
              <w:t xml:space="preserve">[21]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rPr>
                <w:b w:val="0"/>
              </w:rPr>
            </w:pPr>
            <w:r w:rsidDel="00000000" w:rsidR="00000000" w:rsidRPr="00000000">
              <w:rPr>
                <w:b w:val="0"/>
                <w:rtl w:val="0"/>
              </w:rPr>
              <w:t xml:space="preserve">R. Lacoste, R. Lacoste, and R. Lacoste, “Introduction to IIR Filters,” </w:t>
            </w:r>
            <w:r w:rsidDel="00000000" w:rsidR="00000000" w:rsidRPr="00000000">
              <w:rPr>
                <w:b w:val="0"/>
                <w:i w:val="1"/>
                <w:rtl w:val="0"/>
              </w:rPr>
              <w:t xml:space="preserve">Circuit Cellar</w:t>
            </w:r>
            <w:r w:rsidDel="00000000" w:rsidR="00000000" w:rsidRPr="00000000">
              <w:rPr>
                <w:b w:val="0"/>
                <w:rtl w:val="0"/>
              </w:rPr>
              <w:t xml:space="preserve">, Oct. 01, 2012. https://circuitcellar.com/research-design-hub/basics-of-design/introduction-to-iir-filters/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rPr>
                <w:b w:val="0"/>
              </w:rPr>
            </w:pPr>
            <w:r w:rsidDel="00000000" w:rsidR="00000000" w:rsidRPr="00000000">
              <w:rPr>
                <w:b w:val="0"/>
                <w:rtl w:val="0"/>
              </w:rPr>
              <w:t xml:space="preserve">[22]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rPr>
                <w:b w:val="0"/>
              </w:rPr>
            </w:pPr>
            <w:r w:rsidDel="00000000" w:rsidR="00000000" w:rsidRPr="00000000">
              <w:rPr>
                <w:b w:val="0"/>
                <w:rtl w:val="0"/>
              </w:rPr>
              <w:t xml:space="preserve">A. Okamura, “Lecture 8: Kinesthetic haptic devices: sensors and actuators,” 2020. Accessed: Oct. 30, 2024. [Online]. Available: https://web.stanford.edu/class/me327/lectures/lecture08-prerecorded.pdf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rPr>
                <w:b w:val="0"/>
              </w:rPr>
            </w:pPr>
            <w:r w:rsidDel="00000000" w:rsidR="00000000" w:rsidRPr="00000000">
              <w:rPr>
                <w:b w:val="0"/>
                <w:rtl w:val="0"/>
              </w:rPr>
              <w:t xml:space="preserve">[23]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rPr>
                <w:b w:val="0"/>
              </w:rPr>
            </w:pPr>
            <w:r w:rsidDel="00000000" w:rsidR="00000000" w:rsidRPr="00000000">
              <w:rPr>
                <w:b w:val="0"/>
                <w:rtl w:val="0"/>
              </w:rPr>
              <w:t xml:space="preserve">R. Sheldon and J. Burke, “What is signal-to-noise ratio and how is it measured?,” </w:t>
            </w:r>
            <w:r w:rsidDel="00000000" w:rsidR="00000000" w:rsidRPr="00000000">
              <w:rPr>
                <w:b w:val="0"/>
                <w:i w:val="1"/>
                <w:rtl w:val="0"/>
              </w:rPr>
              <w:t xml:space="preserve">SearchNetworking</w:t>
            </w:r>
            <w:r w:rsidDel="00000000" w:rsidR="00000000" w:rsidRPr="00000000">
              <w:rPr>
                <w:b w:val="0"/>
                <w:rtl w:val="0"/>
              </w:rPr>
              <w:t xml:space="preserve">, Aug. 2021. https://www.techtarget.com/searchnetworking/definition/signal-to-noise-ratio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rPr>
                <w:b w:val="0"/>
              </w:rPr>
            </w:pPr>
            <w:r w:rsidDel="00000000" w:rsidR="00000000" w:rsidRPr="00000000">
              <w:rPr>
                <w:b w:val="0"/>
                <w:rtl w:val="0"/>
              </w:rPr>
              <w:t xml:space="preserve">[24]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rPr>
                <w:b w:val="0"/>
              </w:rPr>
            </w:pPr>
            <w:r w:rsidDel="00000000" w:rsidR="00000000" w:rsidRPr="00000000">
              <w:rPr>
                <w:b w:val="0"/>
                <w:rtl w:val="0"/>
              </w:rPr>
              <w:t xml:space="preserve">T. R. Kuphaldt, “Kirchhoff’s Voltage Law (KVL),” </w:t>
            </w:r>
            <w:r w:rsidDel="00000000" w:rsidR="00000000" w:rsidRPr="00000000">
              <w:rPr>
                <w:b w:val="0"/>
                <w:i w:val="1"/>
                <w:rtl w:val="0"/>
              </w:rPr>
              <w:t xml:space="preserve">Allaboutcircuits.com</w:t>
            </w:r>
            <w:r w:rsidDel="00000000" w:rsidR="00000000" w:rsidRPr="00000000">
              <w:rPr>
                <w:b w:val="0"/>
                <w:rtl w:val="0"/>
              </w:rPr>
              <w:t xml:space="preserve">, Feb. 09, 2015. https://www.allaboutcircuits.com/textbook/direct-current/chpt-6/kirchhoffs-voltage-law-kvl/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rPr>
                <w:b w:val="0"/>
              </w:rPr>
            </w:pPr>
            <w:r w:rsidDel="00000000" w:rsidR="00000000" w:rsidRPr="00000000">
              <w:rPr>
                <w:b w:val="0"/>
                <w:rtl w:val="0"/>
              </w:rPr>
              <w:t xml:space="preserve">[25]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rPr>
                <w:b w:val="0"/>
              </w:rPr>
            </w:pPr>
            <w:r w:rsidDel="00000000" w:rsidR="00000000" w:rsidRPr="00000000">
              <w:rPr>
                <w:b w:val="0"/>
                <w:rtl w:val="0"/>
              </w:rPr>
              <w:t xml:space="preserve">“OLED SPECIFICATION OLED-020N04A-LPP5N0000.” Accessed: Oct. 30, 2024. [Online]. Available: https://docs.rs-online.com/dc8e/0900766b814011d4.pdf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rPr>
                <w:b w:val="0"/>
              </w:rPr>
            </w:pPr>
            <w:r w:rsidDel="00000000" w:rsidR="00000000" w:rsidRPr="00000000">
              <w:rPr>
                <w:b w:val="0"/>
                <w:rtl w:val="0"/>
              </w:rPr>
              <w:t xml:space="preserve">[26]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rPr>
                <w:b w:val="0"/>
              </w:rPr>
            </w:pPr>
            <w:r w:rsidDel="00000000" w:rsidR="00000000" w:rsidRPr="00000000">
              <w:rPr>
                <w:b w:val="0"/>
                <w:rtl w:val="0"/>
              </w:rPr>
              <w:t xml:space="preserve">M. Harris, “Choosing the Right Microphone for Embedded Applications,” Sep. 24, 2021. https://resources.altium.com/p/choosing-right-microphone-embedded-applications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rPr>
                <w:b w:val="0"/>
              </w:rPr>
            </w:pPr>
            <w:r w:rsidDel="00000000" w:rsidR="00000000" w:rsidRPr="00000000">
              <w:rPr>
                <w:b w:val="0"/>
                <w:rtl w:val="0"/>
              </w:rPr>
              <w:t xml:space="preserve">[27]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rPr>
                <w:b w:val="0"/>
              </w:rPr>
            </w:pPr>
            <w:r w:rsidDel="00000000" w:rsidR="00000000" w:rsidRPr="00000000">
              <w:rPr>
                <w:b w:val="0"/>
                <w:rtl w:val="0"/>
              </w:rPr>
              <w:t xml:space="preserve">“I2C vs SPI vs UART – Introduction and Comparison of their Similarities and Differences,” </w:t>
            </w:r>
            <w:r w:rsidDel="00000000" w:rsidR="00000000" w:rsidRPr="00000000">
              <w:rPr>
                <w:b w:val="0"/>
                <w:i w:val="1"/>
                <w:rtl w:val="0"/>
              </w:rPr>
              <w:t xml:space="preserve">Total Phase Blog</w:t>
            </w:r>
            <w:r w:rsidDel="00000000" w:rsidR="00000000" w:rsidRPr="00000000">
              <w:rPr>
                <w:b w:val="0"/>
                <w:rtl w:val="0"/>
              </w:rPr>
              <w:t xml:space="preserve">, Dec. 2021. https://www.totalphase.com/blog/2021/12/i2c-vs-spi-vs-uart-introduction-and-comparison-similarities-differences/?srsltid=AfmBOooeAFSPTiWhY3rouEMX7ewOgkbv9MRkOEOh34VZUCvBs4zUNLK3 (accessed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rPr>
                <w:b w:val="0"/>
              </w:rPr>
            </w:pPr>
            <w:r w:rsidDel="00000000" w:rsidR="00000000" w:rsidRPr="00000000">
              <w:rPr>
                <w:b w:val="0"/>
                <w:rtl w:val="0"/>
              </w:rPr>
              <w:t xml:space="preserve">[28]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rPr>
                <w:b w:val="0"/>
              </w:rPr>
            </w:pPr>
            <w:r w:rsidDel="00000000" w:rsidR="00000000" w:rsidRPr="00000000">
              <w:rPr>
                <w:b w:val="0"/>
                <w:rtl w:val="0"/>
              </w:rPr>
              <w:t xml:space="preserve">“DigiKey Location,” DigiKey, 2019. https://www.digikey.ca/en/help-support/delivery-information/digikey-location?msockid=21ceedd7780662a31185ff947980632d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rPr>
                <w:b w:val="0"/>
              </w:rPr>
            </w:pPr>
            <w:r w:rsidDel="00000000" w:rsidR="00000000" w:rsidRPr="00000000">
              <w:rPr>
                <w:b w:val="0"/>
                <w:rtl w:val="0"/>
              </w:rPr>
              <w:t xml:space="preserve">[29]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rPr>
                <w:b w:val="0"/>
              </w:rPr>
            </w:pPr>
            <w:r w:rsidDel="00000000" w:rsidR="00000000" w:rsidRPr="00000000">
              <w:rPr>
                <w:b w:val="0"/>
                <w:rtl w:val="0"/>
              </w:rPr>
              <w:t xml:space="preserve">“151031SS06000 | DigiKey Electronics,” DigiKey Electronics, 2024. https://www.digikey.ca/en/products/detail/w%C3%BCrth-elektronik/151031SS06000/4489982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rPr>
                <w:b w:val="0"/>
              </w:rPr>
            </w:pPr>
            <w:r w:rsidDel="00000000" w:rsidR="00000000" w:rsidRPr="00000000">
              <w:rPr>
                <w:b w:val="0"/>
                <w:rtl w:val="0"/>
              </w:rPr>
              <w:t xml:space="preserve">[30]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rPr>
                <w:b w:val="0"/>
              </w:rPr>
            </w:pPr>
            <w:r w:rsidDel="00000000" w:rsidR="00000000" w:rsidRPr="00000000">
              <w:rPr>
                <w:b w:val="0"/>
                <w:rtl w:val="0"/>
              </w:rPr>
              <w:t xml:space="preserve">“COM-11994 | DigiKey Electronics,” </w:t>
            </w:r>
            <w:r w:rsidDel="00000000" w:rsidR="00000000" w:rsidRPr="00000000">
              <w:rPr>
                <w:b w:val="0"/>
                <w:i w:val="1"/>
                <w:rtl w:val="0"/>
              </w:rPr>
              <w:t xml:space="preserve">DigiKey Electronics</w:t>
            </w:r>
            <w:r w:rsidDel="00000000" w:rsidR="00000000" w:rsidRPr="00000000">
              <w:rPr>
                <w:b w:val="0"/>
                <w:rtl w:val="0"/>
              </w:rPr>
              <w:t xml:space="preserve">, 2024. https://www.digikey.ca/en/products/detail/sparkfun-electronics/COM-11994/17828229 (accessed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rPr>
                <w:b w:val="0"/>
              </w:rPr>
            </w:pPr>
            <w:r w:rsidDel="00000000" w:rsidR="00000000" w:rsidRPr="00000000">
              <w:rPr>
                <w:b w:val="0"/>
                <w:rtl w:val="0"/>
              </w:rPr>
              <w:t xml:space="preserve">[31]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rPr>
                <w:b w:val="0"/>
              </w:rPr>
            </w:pPr>
            <w:r w:rsidDel="00000000" w:rsidR="00000000" w:rsidRPr="00000000">
              <w:rPr>
                <w:b w:val="0"/>
                <w:rtl w:val="0"/>
              </w:rPr>
              <w:t xml:space="preserve">“026TB32R103B1A1 | DigiKey Electronics,” </w:t>
            </w:r>
            <w:r w:rsidDel="00000000" w:rsidR="00000000" w:rsidRPr="00000000">
              <w:rPr>
                <w:b w:val="0"/>
                <w:i w:val="1"/>
                <w:rtl w:val="0"/>
              </w:rPr>
              <w:t xml:space="preserve">DigiKey Electronics</w:t>
            </w:r>
            <w:r w:rsidDel="00000000" w:rsidR="00000000" w:rsidRPr="00000000">
              <w:rPr>
                <w:b w:val="0"/>
                <w:rtl w:val="0"/>
              </w:rPr>
              <w:t xml:space="preserve">, 2024. https://www.digikey.ca/en/products/detail/cts-electrocomponents/026TB32R103B1A1/203780 (accessed Oct. 30, 2024).</w:t>
            </w:r>
          </w:p>
          <w:p w:rsidR="00000000" w:rsidDel="00000000" w:rsidP="00000000" w:rsidRDefault="00000000" w:rsidRPr="00000000" w14:paraId="00000200">
            <w:pPr>
              <w:widowControl w:val="0"/>
              <w:rPr>
                <w:b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rPr>
                <w:b w:val="0"/>
              </w:rPr>
            </w:pPr>
            <w:r w:rsidDel="00000000" w:rsidR="00000000" w:rsidRPr="00000000">
              <w:rPr>
                <w:b w:val="0"/>
                <w:rtl w:val="0"/>
              </w:rPr>
              <w:t xml:space="preserve">[32]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rPr>
                <w:b w:val="0"/>
              </w:rPr>
            </w:pPr>
            <w:r w:rsidDel="00000000" w:rsidR="00000000" w:rsidRPr="00000000">
              <w:rPr>
                <w:b w:val="0"/>
                <w:rtl w:val="0"/>
              </w:rPr>
              <w:t xml:space="preserve">“AC10AT0002200JAB00|Mouser Electronics,” </w:t>
            </w:r>
            <w:r w:rsidDel="00000000" w:rsidR="00000000" w:rsidRPr="00000000">
              <w:rPr>
                <w:b w:val="0"/>
                <w:i w:val="1"/>
                <w:rtl w:val="0"/>
              </w:rPr>
              <w:t xml:space="preserve">Mouser Electronics,</w:t>
            </w:r>
            <w:r w:rsidDel="00000000" w:rsidR="00000000" w:rsidRPr="00000000">
              <w:rPr>
                <w:b w:val="0"/>
                <w:rtl w:val="0"/>
              </w:rPr>
              <w:t xml:space="preserve">2024.https://www.mouser.ca/ProductDetail/Vishay-Draloric/AC10AT0002200JAB00?qs=sGAEpiMZZMtlubZbdhIBIDf1ptYLsLpZfR1IWQtPTXA%3D(accessed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rPr>
                <w:b w:val="0"/>
              </w:rPr>
            </w:pPr>
            <w:r w:rsidDel="00000000" w:rsidR="00000000" w:rsidRPr="00000000">
              <w:rPr>
                <w:b w:val="0"/>
                <w:rtl w:val="0"/>
              </w:rPr>
              <w:t xml:space="preserve">[33]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rPr>
                <w:b w:val="0"/>
              </w:rPr>
            </w:pPr>
            <w:r w:rsidDel="00000000" w:rsidR="00000000" w:rsidRPr="00000000">
              <w:rPr>
                <w:b w:val="0"/>
                <w:rtl w:val="0"/>
              </w:rPr>
              <w:t xml:space="preserve">“CF14JT10K0 | DigiKey Electronics,” </w:t>
            </w:r>
            <w:r w:rsidDel="00000000" w:rsidR="00000000" w:rsidRPr="00000000">
              <w:rPr>
                <w:b w:val="0"/>
                <w:i w:val="1"/>
                <w:rtl w:val="0"/>
              </w:rPr>
              <w:t xml:space="preserve">DigiKey Electronics</w:t>
            </w:r>
            <w:r w:rsidDel="00000000" w:rsidR="00000000" w:rsidRPr="00000000">
              <w:rPr>
                <w:b w:val="0"/>
                <w:rtl w:val="0"/>
              </w:rPr>
              <w:t xml:space="preserve">, 2024. https://www.digikey.ca/en/products/detail/stackpole-electronics-inc/CF14JT10K0/1741265 (accessed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rPr>
                <w:b w:val="0"/>
              </w:rPr>
            </w:pPr>
            <w:r w:rsidDel="00000000" w:rsidR="00000000" w:rsidRPr="00000000">
              <w:rPr>
                <w:b w:val="0"/>
                <w:rtl w:val="0"/>
              </w:rPr>
              <w:t xml:space="preserve">[34]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rPr>
                <w:b w:val="0"/>
              </w:rPr>
            </w:pPr>
            <w:r w:rsidDel="00000000" w:rsidR="00000000" w:rsidRPr="00000000">
              <w:rPr>
                <w:b w:val="0"/>
                <w:i w:val="1"/>
                <w:rtl w:val="0"/>
              </w:rPr>
              <w:t xml:space="preserve">Sparkfun.com</w:t>
            </w:r>
            <w:r w:rsidDel="00000000" w:rsidR="00000000" w:rsidRPr="00000000">
              <w:rPr>
                <w:b w:val="0"/>
                <w:rtl w:val="0"/>
              </w:rPr>
              <w:t xml:space="preserve">, 2024. https://www.sparkfun.com/products/8375 (accessed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rPr>
                <w:b w:val="0"/>
              </w:rPr>
            </w:pPr>
            <w:r w:rsidDel="00000000" w:rsidR="00000000" w:rsidRPr="00000000">
              <w:rPr>
                <w:b w:val="0"/>
                <w:rtl w:val="0"/>
              </w:rPr>
              <w:t xml:space="preserve">[35]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rPr>
                <w:b w:val="0"/>
              </w:rPr>
            </w:pPr>
            <w:r w:rsidDel="00000000" w:rsidR="00000000" w:rsidRPr="00000000">
              <w:rPr>
                <w:b w:val="0"/>
                <w:rtl w:val="0"/>
              </w:rPr>
              <w:t xml:space="preserve">Instrumentation Tools, “Floating vs. grounded voltage,” Inst Tools, Jun. 29, 2019. https://instrumentationtools.com/floating-vs-grounded-voltage/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rPr>
                <w:b w:val="0"/>
              </w:rPr>
            </w:pPr>
            <w:r w:rsidDel="00000000" w:rsidR="00000000" w:rsidRPr="00000000">
              <w:rPr>
                <w:b w:val="0"/>
                <w:rtl w:val="0"/>
              </w:rPr>
              <w:t xml:space="preserve">[36]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rPr>
                <w:b w:val="0"/>
              </w:rPr>
            </w:pPr>
            <w:r w:rsidDel="00000000" w:rsidR="00000000" w:rsidRPr="00000000">
              <w:rPr>
                <w:b w:val="0"/>
                <w:rtl w:val="0"/>
              </w:rPr>
              <w:t xml:space="preserve">Arm, “STM32F446XC/E Datasheet,” datasheet, Jan. 2021. [Online]. Available: https://www.st.com/resource/en/datasheet/stm32f446re.pdf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rPr>
                <w:b w:val="0"/>
              </w:rPr>
            </w:pPr>
            <w:r w:rsidDel="00000000" w:rsidR="00000000" w:rsidRPr="00000000">
              <w:rPr>
                <w:b w:val="0"/>
                <w:rtl w:val="0"/>
              </w:rPr>
              <w:t xml:space="preserve">[37]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rPr>
                <w:b w:val="0"/>
              </w:rPr>
            </w:pPr>
            <w:r w:rsidDel="00000000" w:rsidR="00000000" w:rsidRPr="00000000">
              <w:rPr>
                <w:b w:val="0"/>
                <w:rtl w:val="0"/>
              </w:rPr>
              <w:t xml:space="preserve">“026TB32R103B1A1 | DigiKey Electronics,” </w:t>
            </w:r>
            <w:r w:rsidDel="00000000" w:rsidR="00000000" w:rsidRPr="00000000">
              <w:rPr>
                <w:b w:val="0"/>
                <w:i w:val="1"/>
                <w:rtl w:val="0"/>
              </w:rPr>
              <w:t xml:space="preserve">DigiKey Electronics</w:t>
            </w:r>
            <w:r w:rsidDel="00000000" w:rsidR="00000000" w:rsidRPr="00000000">
              <w:rPr>
                <w:b w:val="0"/>
                <w:rtl w:val="0"/>
              </w:rPr>
              <w:t xml:space="preserve">, 2024. https://www.digikey.ca/en/products/detail/newhaven-display-intl/NHD-0420H1Z-FSW-GBW-33V3/2773595?utm_adgroup=&amp;utm_source=google&amp;utm_medium=cpc&amp;utm_campaign=Pmax_Shopping_DK%2B%20Supplier_GEM%20Suppliers&amp;utm_term=&amp;utm_content=&amp;utm_id=go_cmp-21018510932_adg-_ad-__dev-c_ext-_prd-2773595_sig-Cj0KCQjwsoe5BhDiARIsAOXVoUuLeZf56Ljqm4VVsY2BBSBOXeOSYNry6-KYBbWYBFg4lvM9MybKdQ8aAgGpEALw_wcB&amp;gad_source=1&amp;gclid=Cj0KCQjwsoe5BhDiARIsAOXVoUuLeZf56Ljqm4VVsY2BBSBOXeOSYNry6-KYBbWYBFg4lvM9MybKdQ8aAgGpEALw_wcB(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rPr>
                <w:b w:val="0"/>
              </w:rPr>
            </w:pPr>
            <w:r w:rsidDel="00000000" w:rsidR="00000000" w:rsidRPr="00000000">
              <w:rPr>
                <w:b w:val="0"/>
                <w:rtl w:val="0"/>
              </w:rPr>
              <w:t xml:space="preserve">[38]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rPr>
                <w:b w:val="0"/>
              </w:rPr>
            </w:pPr>
            <w:r w:rsidDel="00000000" w:rsidR="00000000" w:rsidRPr="00000000">
              <w:rPr>
                <w:b w:val="0"/>
                <w:rtl w:val="0"/>
              </w:rPr>
              <w:t xml:space="preserve">“026TB32R103B1A1 | DigiKey Electronics,” </w:t>
            </w:r>
            <w:r w:rsidDel="00000000" w:rsidR="00000000" w:rsidRPr="00000000">
              <w:rPr>
                <w:b w:val="0"/>
                <w:i w:val="1"/>
                <w:rtl w:val="0"/>
              </w:rPr>
              <w:t xml:space="preserve">DigiKey Electronics</w:t>
            </w:r>
            <w:r w:rsidDel="00000000" w:rsidR="00000000" w:rsidRPr="00000000">
              <w:rPr>
                <w:b w:val="0"/>
                <w:rtl w:val="0"/>
              </w:rPr>
              <w:t xml:space="preserve">, 2024.https://www.digikey.ca/en/products/detail/knowles/SPH0645LM4H-B/5332440(accessed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rPr>
                <w:b w:val="0"/>
              </w:rPr>
            </w:pPr>
            <w:r w:rsidDel="00000000" w:rsidR="00000000" w:rsidRPr="00000000">
              <w:rPr>
                <w:b w:val="0"/>
                <w:rtl w:val="0"/>
              </w:rPr>
              <w:t xml:space="preserve">[39]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rPr>
                <w:b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rPr>
                <w:b w:val="0"/>
              </w:rPr>
            </w:pPr>
            <w:r w:rsidDel="00000000" w:rsidR="00000000" w:rsidRPr="00000000">
              <w:rPr>
                <w:b w:val="0"/>
                <w:rtl w:val="0"/>
              </w:rPr>
              <w:t xml:space="preserve">[40]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rPr>
                <w:b w:val="0"/>
              </w:rPr>
            </w:pPr>
            <w:r w:rsidDel="00000000" w:rsidR="00000000" w:rsidRPr="00000000">
              <w:rPr>
                <w:rtl w:val="0"/>
              </w:rPr>
            </w:r>
          </w:p>
        </w:tc>
      </w:tr>
    </w:tbl>
    <w:p w:rsidR="00000000" w:rsidDel="00000000" w:rsidP="00000000" w:rsidRDefault="00000000" w:rsidRPr="00000000" w14:paraId="00000213">
      <w:pPr>
        <w:rPr>
          <w:b w:val="0"/>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6">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7">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8">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9">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A">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B">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C">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D">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E">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F">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0">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1">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2">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3">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4">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5">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6">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7">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8">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9">
      <w:pPr>
        <w:spacing w:line="480" w:lineRule="auto"/>
        <w:jc w:val="left"/>
        <w:rPr>
          <w:rFonts w:ascii="Times New Roman" w:cs="Times New Roman" w:eastAsia="Times New Roman" w:hAnsi="Times New Roman"/>
          <w:b w:val="1"/>
        </w:rPr>
      </w:pPr>
      <w:r w:rsidDel="00000000" w:rsidR="00000000" w:rsidRPr="00000000">
        <w:rPr>
          <w:rtl w:val="0"/>
        </w:rPr>
      </w:r>
    </w:p>
    <w:sectPr>
      <w:headerReference r:id="rId12" w:type="default"/>
      <w:headerReference r:id="rId13" w:type="first"/>
      <w:footerReference r:id="rId14"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b w:val="1"/>
        <w:sz w:val="22"/>
        <w:szCs w:val="22"/>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dpamicrophones.com/mic-university/background-knowledge/facts-about-speech-intelligibility/" TargetMode="External"/><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ing.com/ck/a?!&amp;&amp;p=6b22c6a6760d68c5a4fefaf78fa8117c0150cd34266f31671c8ccc23407e4793JmltdHM9MTczMDE2MDAwMA&amp;ptn=3&amp;ver=2&amp;hsh=4&amp;fclid=21ceedd7-7806-62a3-1185-ff947980632d&amp;u=a1L21hcHM_Jm1lcGk9MTM0fn5Vbmtub3dufkFkZHJlc3NfTGluayZ0eT0xOCZxPVNwYXJrRnVuJTIwRWxlY3Ryb25pY3Mmc3M9eXBpZC5ZTjEzOXgxODk4MTYyODEmcHBvaXM9NDAuMDkwNjE0MzE4ODQ3NjU2Xy0xMDUuMTg0NzYxMDQ3MzYzMjhfU3BhcmtGdW4lMjBFbGVjdHJvbmljc19ZTjEzOXgxODk4MTYyODF-JmNwPTQwLjA5MDYxNH4tMTA1LjE4NDc2MSZ2PTImc1Y9MSZGT1JNPU1QU1JQTA&amp;ntb=1"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