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3BF4" w14:textId="0E9B3DBB" w:rsidR="00D07E76" w:rsidRDefault="00E45EC1">
      <w:r w:rsidRPr="00E45EC1">
        <w:rPr>
          <w:rFonts w:hint="eastAsia"/>
        </w:rPr>
        <w:t>实验</w:t>
      </w:r>
      <w:r w:rsidRPr="00E45EC1">
        <w:t>1：C++源程序的压缩和解压</w:t>
      </w:r>
    </w:p>
    <w:p w14:paraId="749BDE36" w14:textId="1AA8AF10" w:rsidR="00E45EC1" w:rsidRDefault="00E45EC1"/>
    <w:p w14:paraId="5450AC96" w14:textId="1AEC5412" w:rsidR="00E45EC1" w:rsidRDefault="00E45EC1" w:rsidP="00E45EC1">
      <w:pPr>
        <w:pStyle w:val="a3"/>
        <w:numPr>
          <w:ilvl w:val="0"/>
          <w:numId w:val="1"/>
        </w:numPr>
        <w:ind w:firstLineChars="0"/>
      </w:pPr>
      <w:r>
        <w:rPr>
          <w:rFonts w:hint="eastAsia"/>
        </w:rPr>
        <w:t>实验要求</w:t>
      </w:r>
    </w:p>
    <w:p w14:paraId="4A3EFFFB" w14:textId="77777777" w:rsidR="00930A65" w:rsidRDefault="00930A65" w:rsidP="00930A65">
      <w:r>
        <w:rPr>
          <w:rFonts w:hint="eastAsia"/>
        </w:rPr>
        <w:t>（一）压缩器</w:t>
      </w:r>
    </w:p>
    <w:p w14:paraId="6DEF2C74" w14:textId="77777777" w:rsidR="00930A65" w:rsidRDefault="00930A65" w:rsidP="00930A65"/>
    <w:p w14:paraId="0B894A0A" w14:textId="77777777" w:rsidR="00930A65" w:rsidRDefault="00930A65" w:rsidP="00930A65">
      <w:r>
        <w:t xml:space="preserve"> 1. 为了提高C++源程序的可读性，C++程序在书写过程中加入了空行、空格、缩进、注释等。假设你想牺牲可读性，以节省磁盘空间，那么你可以存贮一个删除了所有不必要空格和注释的C++源程序的压缩文本。</w:t>
      </w:r>
    </w:p>
    <w:p w14:paraId="2CEA2AB0" w14:textId="77777777" w:rsidR="00930A65" w:rsidRDefault="00930A65" w:rsidP="00930A65">
      <w:r>
        <w:t>2.由于C++源程序是由一些具有特定功能的单词组成的，因此我们可以采用转换为编码的方法来进一步实现减小源文件大小的压缩功能。</w:t>
      </w:r>
    </w:p>
    <w:p w14:paraId="2E747F99" w14:textId="77777777" w:rsidR="00930A65" w:rsidRDefault="00930A65" w:rsidP="00930A65">
      <w:r>
        <w:t xml:space="preserve">  为了实现这一效果，我们可以先把C++源代码中的各类单词（记号）进行拼装分离，并进行编码的转换。</w:t>
      </w:r>
    </w:p>
    <w:p w14:paraId="464FEC5E" w14:textId="77777777" w:rsidR="00930A65" w:rsidRDefault="00930A65" w:rsidP="00930A65">
      <w:r>
        <w:t xml:space="preserve">  说明： C++语言包含了几种类型的单词（记号）：标识符，关键字，数（包括整数、浮点数），字符串、注释、特殊符号（分界符）和运算符号等【详细的单词类别及单词组成规则见另外的文件说明】。</w:t>
      </w:r>
    </w:p>
    <w:p w14:paraId="032BBF8C" w14:textId="77777777" w:rsidR="00930A65" w:rsidRDefault="00930A65" w:rsidP="00930A65">
      <w:r>
        <w:t>3.把具有功能1和功能2的C++源程序压缩器实现，并得到压缩文本。</w:t>
      </w:r>
    </w:p>
    <w:p w14:paraId="406018D4" w14:textId="77777777" w:rsidR="00930A65" w:rsidRDefault="00930A65" w:rsidP="00930A65"/>
    <w:p w14:paraId="41A554FC" w14:textId="77777777" w:rsidR="00930A65" w:rsidRDefault="00930A65" w:rsidP="00930A65">
      <w:r>
        <w:rPr>
          <w:rFonts w:hint="eastAsia"/>
        </w:rPr>
        <w:t>（二）解压器</w:t>
      </w:r>
    </w:p>
    <w:p w14:paraId="7EBA1B77" w14:textId="77777777" w:rsidR="00930A65" w:rsidRDefault="00930A65" w:rsidP="00930A65">
      <w:r>
        <w:t>1.能够把通过（一）压缩器压缩得到的C++源程序压缩文本进行重新解压并还原出除了被删除的所有不必要空格和注释的C++源程序。</w:t>
      </w:r>
    </w:p>
    <w:p w14:paraId="44BC8EDA" w14:textId="77777777" w:rsidR="00930A65" w:rsidRDefault="00930A65" w:rsidP="00930A65"/>
    <w:p w14:paraId="10C12D52" w14:textId="77777777" w:rsidR="00930A65" w:rsidRDefault="00930A65" w:rsidP="00930A65">
      <w:r>
        <w:rPr>
          <w:rFonts w:hint="eastAsia"/>
        </w:rPr>
        <w:t>（三）要求应用程序应为</w:t>
      </w:r>
      <w:r>
        <w:t>Windows界面，在一个界面中可以实现压缩与解压两个功能。</w:t>
      </w:r>
    </w:p>
    <w:p w14:paraId="5DF45A62" w14:textId="77777777" w:rsidR="00930A65" w:rsidRDefault="00930A65" w:rsidP="00930A65">
      <w:r>
        <w:t xml:space="preserve">     该界面应该具备的详细功能有：</w:t>
      </w:r>
    </w:p>
    <w:p w14:paraId="023C5944" w14:textId="77777777" w:rsidR="00930A65" w:rsidRDefault="00930A65" w:rsidP="00930A65">
      <w:r>
        <w:t xml:space="preserve">      1.打开一个C++源文件，并可以浏览该源程序。</w:t>
      </w:r>
    </w:p>
    <w:p w14:paraId="60393C40" w14:textId="77777777" w:rsidR="00930A65" w:rsidRDefault="00930A65" w:rsidP="00930A65">
      <w:r>
        <w:t xml:space="preserve">      2.压缩所打开的C++源程序</w:t>
      </w:r>
    </w:p>
    <w:p w14:paraId="0EC94616" w14:textId="77777777" w:rsidR="00930A65" w:rsidRDefault="00930A65" w:rsidP="00930A65">
      <w:r>
        <w:t xml:space="preserve">      3.查看或浏览得到的压缩文本</w:t>
      </w:r>
    </w:p>
    <w:p w14:paraId="5A927483" w14:textId="77777777" w:rsidR="00930A65" w:rsidRDefault="00930A65" w:rsidP="00930A65">
      <w:r>
        <w:t xml:space="preserve">      4.打开一个C++源程序的压缩文本，并可以浏览该压缩文本。</w:t>
      </w:r>
    </w:p>
    <w:p w14:paraId="1FC67111" w14:textId="21EAD300" w:rsidR="00E45EC1" w:rsidRDefault="00930A65" w:rsidP="00930A65">
      <w:r>
        <w:t xml:space="preserve">      5.解压该压缩文本，并可以浏览所解压出来的源程序。</w:t>
      </w:r>
    </w:p>
    <w:p w14:paraId="48AD74B3" w14:textId="77777777" w:rsidR="00930A65" w:rsidRDefault="00930A65" w:rsidP="00930A65"/>
    <w:p w14:paraId="09F4EC8F" w14:textId="23C91464" w:rsidR="00E45EC1" w:rsidRDefault="00E45EC1" w:rsidP="00E45EC1">
      <w:pPr>
        <w:pStyle w:val="a3"/>
        <w:numPr>
          <w:ilvl w:val="0"/>
          <w:numId w:val="1"/>
        </w:numPr>
        <w:ind w:firstLineChars="0"/>
      </w:pPr>
      <w:r>
        <w:rPr>
          <w:rFonts w:hint="eastAsia"/>
        </w:rPr>
        <w:t>代码设计</w:t>
      </w:r>
    </w:p>
    <w:p w14:paraId="74201897" w14:textId="2D464CBD" w:rsidR="00041E07" w:rsidRDefault="00041E07" w:rsidP="00041E07">
      <w:pPr>
        <w:pStyle w:val="a3"/>
        <w:numPr>
          <w:ilvl w:val="0"/>
          <w:numId w:val="2"/>
        </w:numPr>
        <w:ind w:firstLineChars="0"/>
      </w:pPr>
      <w:r>
        <w:rPr>
          <w:rFonts w:hint="eastAsia"/>
        </w:rPr>
        <w:t>表</w:t>
      </w:r>
    </w:p>
    <w:p w14:paraId="2F460BFA" w14:textId="12AAE0EF" w:rsidR="00041E07" w:rsidRDefault="00041E07" w:rsidP="00041E07">
      <w:pPr>
        <w:pStyle w:val="a3"/>
        <w:numPr>
          <w:ilvl w:val="0"/>
          <w:numId w:val="2"/>
        </w:numPr>
        <w:ind w:firstLineChars="0"/>
      </w:pPr>
      <w:r>
        <w:rPr>
          <w:rFonts w:hint="eastAsia"/>
        </w:rPr>
        <w:t>读取.cpp文件</w:t>
      </w:r>
    </w:p>
    <w:p w14:paraId="4083E845" w14:textId="0494A118" w:rsidR="00041E07" w:rsidRDefault="00041E07" w:rsidP="00041E07">
      <w:pPr>
        <w:pStyle w:val="a3"/>
        <w:numPr>
          <w:ilvl w:val="0"/>
          <w:numId w:val="2"/>
        </w:numPr>
        <w:ind w:firstLineChars="0"/>
      </w:pPr>
      <w:r>
        <w:rPr>
          <w:rFonts w:hint="eastAsia"/>
        </w:rPr>
        <w:t>导出.bin文件</w:t>
      </w:r>
    </w:p>
    <w:p w14:paraId="54F4C18D" w14:textId="529A0CEB" w:rsidR="00041E07" w:rsidRDefault="00041E07" w:rsidP="00041E07">
      <w:pPr>
        <w:pStyle w:val="a3"/>
        <w:numPr>
          <w:ilvl w:val="0"/>
          <w:numId w:val="2"/>
        </w:numPr>
        <w:ind w:firstLineChars="0"/>
      </w:pPr>
      <w:r>
        <w:rPr>
          <w:rFonts w:hint="eastAsia"/>
        </w:rPr>
        <w:t>读取.bin文件</w:t>
      </w:r>
    </w:p>
    <w:p w14:paraId="7AEE8509" w14:textId="230621A5" w:rsidR="00041E07" w:rsidRDefault="00041E07" w:rsidP="00041E07">
      <w:pPr>
        <w:pStyle w:val="a3"/>
        <w:numPr>
          <w:ilvl w:val="0"/>
          <w:numId w:val="2"/>
        </w:numPr>
        <w:ind w:firstLineChars="0"/>
      </w:pPr>
      <w:r>
        <w:rPr>
          <w:rFonts w:hint="eastAsia"/>
        </w:rPr>
        <w:t>导出为.cpp文件</w:t>
      </w:r>
    </w:p>
    <w:p w14:paraId="3D457AAD" w14:textId="02784ED5" w:rsidR="00FA2E23" w:rsidRDefault="00FA77F2" w:rsidP="00041E07">
      <w:pPr>
        <w:pStyle w:val="a3"/>
        <w:numPr>
          <w:ilvl w:val="0"/>
          <w:numId w:val="2"/>
        </w:numPr>
        <w:ind w:firstLineChars="0"/>
      </w:pPr>
      <w:r>
        <w:rPr>
          <w:rFonts w:hint="eastAsia"/>
        </w:rPr>
        <w:t>Windows</w:t>
      </w:r>
      <w:r w:rsidR="00FA2E23">
        <w:rPr>
          <w:rFonts w:hint="eastAsia"/>
        </w:rPr>
        <w:t>界面</w:t>
      </w:r>
    </w:p>
    <w:p w14:paraId="0FBE76C1" w14:textId="77777777" w:rsidR="00E45EC1" w:rsidRDefault="00E45EC1" w:rsidP="00E45EC1">
      <w:pPr>
        <w:pStyle w:val="a3"/>
      </w:pPr>
    </w:p>
    <w:p w14:paraId="7447BB70" w14:textId="40CFB059" w:rsidR="00E45EC1" w:rsidRDefault="00E45EC1" w:rsidP="00E45EC1">
      <w:pPr>
        <w:pStyle w:val="a3"/>
        <w:numPr>
          <w:ilvl w:val="0"/>
          <w:numId w:val="1"/>
        </w:numPr>
        <w:ind w:firstLineChars="0"/>
      </w:pPr>
      <w:r>
        <w:rPr>
          <w:rFonts w:hint="eastAsia"/>
        </w:rPr>
        <w:t>测试设计</w:t>
      </w:r>
    </w:p>
    <w:p w14:paraId="7AAD1108" w14:textId="33C2880D" w:rsidR="00693EAA" w:rsidRDefault="001079B1" w:rsidP="001079B1">
      <w:pPr>
        <w:pStyle w:val="a3"/>
        <w:numPr>
          <w:ilvl w:val="0"/>
          <w:numId w:val="3"/>
        </w:numPr>
        <w:ind w:firstLineChars="0"/>
      </w:pPr>
      <w:r>
        <w:rPr>
          <w:rFonts w:hint="eastAsia"/>
        </w:rPr>
        <w:t>正确率</w:t>
      </w:r>
    </w:p>
    <w:p w14:paraId="2522667D" w14:textId="1F1A42A5" w:rsidR="001079B1" w:rsidRDefault="001079B1" w:rsidP="001079B1">
      <w:pPr>
        <w:pStyle w:val="a3"/>
        <w:numPr>
          <w:ilvl w:val="0"/>
          <w:numId w:val="3"/>
        </w:numPr>
        <w:ind w:firstLineChars="0"/>
      </w:pPr>
      <w:r>
        <w:rPr>
          <w:rFonts w:hint="eastAsia"/>
        </w:rPr>
        <w:t>压缩率</w:t>
      </w:r>
    </w:p>
    <w:p w14:paraId="4D7B6D43" w14:textId="64C0D3E4" w:rsidR="00160B27" w:rsidRDefault="00160B27" w:rsidP="00160B27">
      <w:pPr>
        <w:pStyle w:val="a3"/>
        <w:numPr>
          <w:ilvl w:val="0"/>
          <w:numId w:val="1"/>
        </w:numPr>
        <w:ind w:firstLineChars="0"/>
      </w:pPr>
      <w:r>
        <w:rPr>
          <w:rFonts w:hint="eastAsia"/>
        </w:rPr>
        <w:t>遇到的问题</w:t>
      </w:r>
    </w:p>
    <w:p w14:paraId="48117B6A" w14:textId="3708B93E" w:rsidR="00AD15CE" w:rsidRDefault="00160B27" w:rsidP="00160B27">
      <w:pPr>
        <w:pStyle w:val="a3"/>
        <w:numPr>
          <w:ilvl w:val="0"/>
          <w:numId w:val="4"/>
        </w:numPr>
        <w:ind w:firstLineChars="0"/>
      </w:pPr>
      <w:r>
        <w:rPr>
          <w:rFonts w:hint="eastAsia"/>
        </w:rPr>
        <w:t>char类型与汉字</w:t>
      </w:r>
    </w:p>
    <w:p w14:paraId="64B74548" w14:textId="36B40649" w:rsidR="00C67C38" w:rsidRDefault="00E935F3" w:rsidP="00C67C38">
      <w:pPr>
        <w:pStyle w:val="a3"/>
        <w:ind w:left="792" w:firstLineChars="0" w:firstLine="0"/>
        <w:rPr>
          <w:rFonts w:hint="eastAsia"/>
        </w:rPr>
      </w:pPr>
      <w:r>
        <w:rPr>
          <w:rFonts w:hint="eastAsia"/>
        </w:rPr>
        <w:t>先不考虑这个问题</w:t>
      </w:r>
    </w:p>
    <w:p w14:paraId="33232278" w14:textId="2979E4FB" w:rsidR="00383AC3" w:rsidRDefault="00383AC3" w:rsidP="00160B27">
      <w:pPr>
        <w:pStyle w:val="a3"/>
        <w:numPr>
          <w:ilvl w:val="0"/>
          <w:numId w:val="4"/>
        </w:numPr>
        <w:ind w:firstLineChars="0"/>
      </w:pPr>
      <w:r>
        <w:rPr>
          <w:rFonts w:hint="eastAsia"/>
        </w:rPr>
        <w:t>cpp文件的编码格式有可能是utf</w:t>
      </w:r>
      <w:r>
        <w:t>-8</w:t>
      </w:r>
      <w:r>
        <w:rPr>
          <w:rFonts w:hint="eastAsia"/>
        </w:rPr>
        <w:t>，有可能是ANSI</w:t>
      </w:r>
    </w:p>
    <w:p w14:paraId="44524661" w14:textId="7DDB462C" w:rsidR="00475C50" w:rsidRDefault="00475C50" w:rsidP="00475C50">
      <w:pPr>
        <w:pStyle w:val="a3"/>
        <w:ind w:left="792" w:firstLineChars="0" w:firstLine="0"/>
      </w:pPr>
      <w:r>
        <w:rPr>
          <w:rFonts w:hint="eastAsia"/>
        </w:rPr>
        <w:lastRenderedPageBreak/>
        <w:t>要求用户统一为</w:t>
      </w:r>
      <w:r w:rsidR="00C94666">
        <w:t>ANSI</w:t>
      </w:r>
    </w:p>
    <w:p w14:paraId="6020031D" w14:textId="700B3A14" w:rsidR="002733CD" w:rsidRDefault="002733CD" w:rsidP="00475C50">
      <w:pPr>
        <w:pStyle w:val="a3"/>
        <w:ind w:left="792" w:firstLineChars="0" w:firstLine="0"/>
        <w:rPr>
          <w:rFonts w:hint="eastAsia"/>
        </w:rPr>
      </w:pPr>
      <w:r>
        <w:rPr>
          <w:rFonts w:hint="eastAsia"/>
        </w:rPr>
        <w:t>如果要处理utf</w:t>
      </w:r>
      <w:r>
        <w:t>-8</w:t>
      </w:r>
      <w:r>
        <w:rPr>
          <w:rFonts w:hint="eastAsia"/>
        </w:rPr>
        <w:t>编码，则需要：</w:t>
      </w:r>
    </w:p>
    <w:p w14:paraId="1DBFDE53" w14:textId="20EB9AA8" w:rsidR="00160B27" w:rsidRDefault="00AD15CE" w:rsidP="00AD15CE">
      <w:pPr>
        <w:pStyle w:val="a3"/>
        <w:ind w:left="792" w:firstLineChars="0" w:firstLine="0"/>
      </w:pPr>
      <w:r>
        <w:rPr>
          <w:rFonts w:hint="eastAsia"/>
        </w:rPr>
        <w:t>第一步：</w:t>
      </w:r>
      <w:hyperlink r:id="rId5" w:history="1">
        <w:r w:rsidR="00CE6B60">
          <w:rPr>
            <w:rStyle w:val="a4"/>
          </w:rPr>
          <w:t>(45条消息) warning C4828: 文件包含在偏移 0x725 处开始的字符，该字符在当前源字符集中无效(代码页 936)_shlyyy的博客-CSDN博客_文件包含在偏移</w:t>
        </w:r>
      </w:hyperlink>
      <w:r w:rsidR="00160B27">
        <w:br/>
      </w:r>
      <w:r>
        <w:rPr>
          <w:rFonts w:hint="eastAsia"/>
        </w:rPr>
        <w:t>第二步：</w:t>
      </w:r>
      <w:hyperlink r:id="rId6" w:history="1">
        <w:r>
          <w:rPr>
            <w:rStyle w:val="a4"/>
          </w:rPr>
          <w:t>(45条消息) C++控制台输出中文时乱码的解决方案_ufgnix0802的博客-CSDN博客_c++输出中文乱码</w:t>
        </w:r>
      </w:hyperlink>
    </w:p>
    <w:p w14:paraId="08D794D9" w14:textId="77777777" w:rsidR="00160B27" w:rsidRDefault="00160B27" w:rsidP="00160B27">
      <w:pPr>
        <w:pStyle w:val="a3"/>
        <w:numPr>
          <w:ilvl w:val="0"/>
          <w:numId w:val="4"/>
        </w:numPr>
        <w:ind w:firstLineChars="0"/>
        <w:rPr>
          <w:rFonts w:hint="eastAsia"/>
        </w:rPr>
      </w:pPr>
    </w:p>
    <w:p w14:paraId="526EA05B" w14:textId="77777777" w:rsidR="00E45EC1" w:rsidRDefault="00E45EC1" w:rsidP="00E45EC1">
      <w:pPr>
        <w:pStyle w:val="a3"/>
      </w:pPr>
    </w:p>
    <w:p w14:paraId="54EE3B88" w14:textId="48CAC5CE" w:rsidR="00E45EC1" w:rsidRDefault="00E45EC1" w:rsidP="00E45EC1">
      <w:pPr>
        <w:pStyle w:val="a3"/>
        <w:numPr>
          <w:ilvl w:val="0"/>
          <w:numId w:val="1"/>
        </w:numPr>
        <w:ind w:firstLineChars="0"/>
      </w:pPr>
      <w:r>
        <w:rPr>
          <w:rFonts w:hint="eastAsia"/>
        </w:rPr>
        <w:t>实验结果</w:t>
      </w:r>
    </w:p>
    <w:p w14:paraId="4D09C300" w14:textId="77777777" w:rsidR="00E45EC1" w:rsidRDefault="00E45EC1" w:rsidP="00E45EC1">
      <w:pPr>
        <w:pStyle w:val="a3"/>
      </w:pPr>
    </w:p>
    <w:p w14:paraId="261349FA" w14:textId="753CF810" w:rsidR="00E45EC1" w:rsidRDefault="00E45EC1" w:rsidP="00E45EC1">
      <w:pPr>
        <w:pStyle w:val="a3"/>
        <w:numPr>
          <w:ilvl w:val="0"/>
          <w:numId w:val="1"/>
        </w:numPr>
        <w:ind w:firstLineChars="0"/>
      </w:pPr>
      <w:r>
        <w:rPr>
          <w:rFonts w:hint="eastAsia"/>
        </w:rPr>
        <w:t>总结</w:t>
      </w:r>
    </w:p>
    <w:p w14:paraId="4D7BB6C2" w14:textId="77777777" w:rsidR="00E45EC1" w:rsidRDefault="00E45EC1" w:rsidP="00E45EC1">
      <w:pPr>
        <w:pStyle w:val="a3"/>
      </w:pPr>
    </w:p>
    <w:p w14:paraId="3F056836" w14:textId="15B8E4E7" w:rsidR="00E45EC1" w:rsidRDefault="00E45EC1" w:rsidP="00E45EC1">
      <w:pPr>
        <w:pStyle w:val="a3"/>
        <w:numPr>
          <w:ilvl w:val="0"/>
          <w:numId w:val="1"/>
        </w:numPr>
        <w:ind w:firstLineChars="0"/>
      </w:pPr>
      <w:r>
        <w:rPr>
          <w:rFonts w:hint="eastAsia"/>
        </w:rPr>
        <w:t>附录1：源代码</w:t>
      </w:r>
    </w:p>
    <w:p w14:paraId="2EA734B6" w14:textId="77777777" w:rsidR="00E45EC1" w:rsidRDefault="00E45EC1" w:rsidP="00E45EC1">
      <w:pPr>
        <w:pStyle w:val="a3"/>
      </w:pPr>
    </w:p>
    <w:p w14:paraId="7132384F" w14:textId="48E3A039" w:rsidR="00E45EC1" w:rsidRDefault="00E45EC1" w:rsidP="00E45EC1">
      <w:pPr>
        <w:pStyle w:val="a3"/>
        <w:numPr>
          <w:ilvl w:val="0"/>
          <w:numId w:val="1"/>
        </w:numPr>
        <w:ind w:firstLineChars="0"/>
      </w:pPr>
      <w:r>
        <w:rPr>
          <w:rFonts w:hint="eastAsia"/>
        </w:rPr>
        <w:t>附录2：测试数据</w:t>
      </w:r>
    </w:p>
    <w:sectPr w:rsidR="00E45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7FEC"/>
    <w:multiLevelType w:val="hybridMultilevel"/>
    <w:tmpl w:val="D4E610A2"/>
    <w:lvl w:ilvl="0" w:tplc="AF76D6B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40D44EA8"/>
    <w:multiLevelType w:val="hybridMultilevel"/>
    <w:tmpl w:val="D0A84452"/>
    <w:lvl w:ilvl="0" w:tplc="ECDE82A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E284C"/>
    <w:multiLevelType w:val="hybridMultilevel"/>
    <w:tmpl w:val="623ABC08"/>
    <w:lvl w:ilvl="0" w:tplc="2DB04494">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5E0372FD"/>
    <w:multiLevelType w:val="hybridMultilevel"/>
    <w:tmpl w:val="0218A39A"/>
    <w:lvl w:ilvl="0" w:tplc="AE00AD4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344524879">
    <w:abstractNumId w:val="1"/>
  </w:num>
  <w:num w:numId="2" w16cid:durableId="1185557542">
    <w:abstractNumId w:val="0"/>
  </w:num>
  <w:num w:numId="3" w16cid:durableId="1613394077">
    <w:abstractNumId w:val="2"/>
  </w:num>
  <w:num w:numId="4" w16cid:durableId="2069573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FF"/>
    <w:rsid w:val="00041E07"/>
    <w:rsid w:val="001079B1"/>
    <w:rsid w:val="00160B27"/>
    <w:rsid w:val="002733CD"/>
    <w:rsid w:val="00383AC3"/>
    <w:rsid w:val="00475C50"/>
    <w:rsid w:val="00693EAA"/>
    <w:rsid w:val="00930A65"/>
    <w:rsid w:val="00AD15CE"/>
    <w:rsid w:val="00C67C38"/>
    <w:rsid w:val="00C94666"/>
    <w:rsid w:val="00CE6B60"/>
    <w:rsid w:val="00D07E76"/>
    <w:rsid w:val="00E45EC1"/>
    <w:rsid w:val="00E47CFF"/>
    <w:rsid w:val="00E935F3"/>
    <w:rsid w:val="00FA2E23"/>
    <w:rsid w:val="00FA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70B9"/>
  <w15:chartTrackingRefBased/>
  <w15:docId w15:val="{7AFA1647-7BED-4C7F-8DC0-45191D63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EC1"/>
    <w:pPr>
      <w:ind w:firstLineChars="200" w:firstLine="420"/>
    </w:pPr>
  </w:style>
  <w:style w:type="character" w:styleId="a4">
    <w:name w:val="Hyperlink"/>
    <w:basedOn w:val="a0"/>
    <w:uiPriority w:val="99"/>
    <w:semiHidden/>
    <w:unhideWhenUsed/>
    <w:rsid w:val="00AD1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qq135595696/article/details/121071282" TargetMode="External"/><Relationship Id="rId5" Type="http://schemas.openxmlformats.org/officeDocument/2006/relationships/hyperlink" Target="https://blog.csdn.net/ArthurHai521/article/details/12383415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May</dc:creator>
  <cp:keywords/>
  <dc:description/>
  <cp:lastModifiedBy>Das May</cp:lastModifiedBy>
  <cp:revision>17</cp:revision>
  <dcterms:created xsi:type="dcterms:W3CDTF">2022-09-04T08:29:00Z</dcterms:created>
  <dcterms:modified xsi:type="dcterms:W3CDTF">2022-09-11T08:43:00Z</dcterms:modified>
</cp:coreProperties>
</file>