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96949" w14:textId="77319AF5" w:rsidR="00F52F05" w:rsidRDefault="00B810F1" w:rsidP="00B810F1">
      <w:r w:rsidRPr="00B810F1">
        <w:rPr>
          <w:noProof/>
        </w:rPr>
        <w:drawing>
          <wp:inline distT="0" distB="0" distL="0" distR="0" wp14:anchorId="45129F51" wp14:editId="43A6CECA">
            <wp:extent cx="5481320" cy="8863330"/>
            <wp:effectExtent l="0" t="0" r="5080" b="0"/>
            <wp:docPr id="889790829" name="Picture 1" descr="A close-up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90829" name="Picture 1" descr="A close-up of a 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7354" w14:textId="77777777" w:rsidR="007C65E4" w:rsidRPr="00085AA7" w:rsidRDefault="007C65E4" w:rsidP="007C65E4">
      <w:pPr>
        <w:rPr>
          <w:b/>
          <w:bCs/>
        </w:rPr>
      </w:pPr>
      <w:r w:rsidRPr="00085AA7">
        <w:rPr>
          <w:b/>
          <w:bCs/>
        </w:rPr>
        <w:lastRenderedPageBreak/>
        <w:t xml:space="preserve">1. Welche Aufgaben haben Leitungen und Kabel generell? </w:t>
      </w:r>
    </w:p>
    <w:p w14:paraId="0E91FFD4" w14:textId="13171504" w:rsidR="00085AA7" w:rsidRDefault="00085AA7" w:rsidP="007C65E4">
      <w:r>
        <w:tab/>
        <w:t>Stromübertragung zwischen Geräten.</w:t>
      </w:r>
    </w:p>
    <w:p w14:paraId="379822CC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2. Woran erkennt man, ob eine isolierte Leitung den VDE-Vorschriften </w:t>
      </w:r>
      <w:proofErr w:type="gramStart"/>
      <w:r w:rsidRPr="00085AA7">
        <w:rPr>
          <w:b/>
          <w:bCs/>
        </w:rPr>
        <w:t>entspricht?</w:t>
      </w:r>
      <w:proofErr w:type="gramEnd"/>
      <w:r w:rsidRPr="00085AA7">
        <w:rPr>
          <w:b/>
          <w:bCs/>
        </w:rPr>
        <w:t xml:space="preserve"> </w:t>
      </w:r>
    </w:p>
    <w:p w14:paraId="7F52FBDF" w14:textId="5918E1CC" w:rsidR="00085AA7" w:rsidRPr="00085AA7" w:rsidRDefault="00085AA7" w:rsidP="007C65E4">
      <w:r>
        <w:rPr>
          <w:b/>
          <w:bCs/>
        </w:rPr>
        <w:tab/>
      </w:r>
      <w:r>
        <w:t xml:space="preserve">VDE-Prüfzeichen, </w:t>
      </w:r>
      <w:r w:rsidR="00F1273E">
        <w:t>VDE-Kennpfaden</w:t>
      </w:r>
      <w:r>
        <w:t>.</w:t>
      </w:r>
    </w:p>
    <w:p w14:paraId="534929E5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3. Welche Ader ist als Schutzleiter (PE) zu verwenden? </w:t>
      </w:r>
    </w:p>
    <w:p w14:paraId="6F34FEE5" w14:textId="69C83EEA" w:rsidR="00085AA7" w:rsidRPr="00085AA7" w:rsidRDefault="00085AA7" w:rsidP="007C65E4">
      <w:r>
        <w:rPr>
          <w:b/>
          <w:bCs/>
        </w:rPr>
        <w:tab/>
      </w:r>
      <w:r>
        <w:t xml:space="preserve">IMMER Grün-Gelb gestreifte </w:t>
      </w:r>
      <w:r w:rsidR="00EB285E">
        <w:t>Ader</w:t>
      </w:r>
      <w:r>
        <w:t>.</w:t>
      </w:r>
    </w:p>
    <w:p w14:paraId="354D4F56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4. Für welchen Leiter ist die Farbkennzeichnung in Bild 1 zu verwenden? </w:t>
      </w:r>
    </w:p>
    <w:p w14:paraId="1DFD68EA" w14:textId="1EC1F7B4" w:rsidR="00085AA7" w:rsidRPr="00085AA7" w:rsidRDefault="00085AA7" w:rsidP="007C65E4">
      <w:r>
        <w:rPr>
          <w:b/>
          <w:bCs/>
        </w:rPr>
        <w:tab/>
      </w:r>
      <w:r>
        <w:t>PE</w:t>
      </w:r>
      <w:r w:rsidR="00514BC9">
        <w:t>N-Leitung</w:t>
      </w:r>
      <w:r>
        <w:t>.</w:t>
      </w:r>
    </w:p>
    <w:p w14:paraId="67FE0369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5. Welche Bedeutung hat die Kennzeichnung HAR im Zusammenhang mit dem Aufdruck VDE bei isolierten Leitungen? </w:t>
      </w:r>
    </w:p>
    <w:p w14:paraId="4CCA1696" w14:textId="3FB23B64" w:rsidR="00085AA7" w:rsidRPr="00085AA7" w:rsidRDefault="00085AA7" w:rsidP="007C65E4">
      <w:r>
        <w:rPr>
          <w:b/>
          <w:bCs/>
        </w:rPr>
        <w:tab/>
      </w:r>
      <w:r>
        <w:t xml:space="preserve">Harmonisierte Leitung nach VDE-Vorschrift. Also </w:t>
      </w:r>
      <w:r w:rsidR="00B554D4">
        <w:t>flexibel</w:t>
      </w:r>
      <w:r>
        <w:t>.</w:t>
      </w:r>
    </w:p>
    <w:p w14:paraId="5F38DC60" w14:textId="77777777" w:rsidR="00085AA7" w:rsidRPr="00085AA7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6. Erläutern Sie die Leiterform für folgende genormte Kennzeichnungen: </w:t>
      </w:r>
    </w:p>
    <w:p w14:paraId="349187A6" w14:textId="71FD9C81" w:rsidR="007C65E4" w:rsidRDefault="00085AA7" w:rsidP="007C65E4">
      <w:pPr>
        <w:rPr>
          <w:b/>
          <w:bCs/>
          <w:lang w:val="en-GB"/>
        </w:rPr>
      </w:pPr>
      <w:r w:rsidRPr="00085AA7">
        <w:rPr>
          <w:b/>
          <w:bCs/>
        </w:rPr>
        <w:tab/>
      </w:r>
      <w:r w:rsidR="007C65E4" w:rsidRPr="00085AA7">
        <w:rPr>
          <w:b/>
          <w:bCs/>
          <w:lang w:val="en-GB"/>
        </w:rPr>
        <w:t xml:space="preserve">a. H07V-U b. H07V-R c. H07V-F </w:t>
      </w:r>
    </w:p>
    <w:p w14:paraId="32785307" w14:textId="6B188F1C" w:rsidR="00085AA7" w:rsidRDefault="00085AA7" w:rsidP="007C65E4">
      <w:r>
        <w:rPr>
          <w:b/>
          <w:bCs/>
          <w:lang w:val="en-GB"/>
        </w:rPr>
        <w:tab/>
      </w:r>
      <w:r w:rsidR="00AF6E24">
        <w:rPr>
          <w:b/>
          <w:bCs/>
          <w:lang w:val="en-GB"/>
        </w:rPr>
        <w:tab/>
      </w:r>
      <w:r w:rsidR="00AF6E24" w:rsidRPr="00AF6E24">
        <w:rPr>
          <w:b/>
          <w:bCs/>
        </w:rPr>
        <w:t xml:space="preserve">a) </w:t>
      </w:r>
      <w:r w:rsidRPr="00AF6E24">
        <w:t>einadrig, massiver Leiter</w:t>
      </w:r>
    </w:p>
    <w:p w14:paraId="75D9A4C0" w14:textId="7F3AFE34" w:rsidR="00AF6E24" w:rsidRPr="00AF6E24" w:rsidRDefault="00AF6E24" w:rsidP="007C65E4">
      <w:r>
        <w:tab/>
      </w:r>
      <w:r>
        <w:tab/>
      </w:r>
      <w:r>
        <w:rPr>
          <w:b/>
          <w:bCs/>
        </w:rPr>
        <w:t xml:space="preserve">b) </w:t>
      </w:r>
      <w:r w:rsidR="00F1273E">
        <w:t>mehr drahtig</w:t>
      </w:r>
      <w:r>
        <w:t>, flexible Leitung,</w:t>
      </w:r>
      <w:r w:rsidR="00F1273E">
        <w:t xml:space="preserve"> </w:t>
      </w:r>
      <w:r>
        <w:t>eindrä</w:t>
      </w:r>
      <w:r w:rsidR="00E51116">
        <w:t>h</w:t>
      </w:r>
      <w:r>
        <w:t>tig</w:t>
      </w:r>
    </w:p>
    <w:p w14:paraId="4069E27A" w14:textId="7432C2B6" w:rsidR="00AF6E24" w:rsidRPr="00AF6E24" w:rsidRDefault="00AF6E24" w:rsidP="007C65E4">
      <w:r>
        <w:tab/>
      </w:r>
      <w:r>
        <w:tab/>
      </w:r>
      <w:r>
        <w:rPr>
          <w:b/>
          <w:bCs/>
        </w:rPr>
        <w:t xml:space="preserve">c) </w:t>
      </w:r>
      <w:r w:rsidR="00F1273E">
        <w:t>Fein drahtige L</w:t>
      </w:r>
      <w:r>
        <w:t>eitung</w:t>
      </w:r>
    </w:p>
    <w:p w14:paraId="0196780A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7. Welche Bedeutung haben bei isolierten Leitungen und Kabeln a. der schwarz-rote Kennfaden und b. der schwarz-rot-gelbe Kennfaden? </w:t>
      </w:r>
    </w:p>
    <w:p w14:paraId="2D23ECB5" w14:textId="58C887BC" w:rsidR="002C5C12" w:rsidRDefault="002C5C12" w:rsidP="007C65E4">
      <w:r>
        <w:rPr>
          <w:b/>
          <w:bCs/>
        </w:rPr>
        <w:tab/>
      </w:r>
      <w:r>
        <w:t>Schwarz-Roter Kennfaden:</w:t>
      </w:r>
      <w:r w:rsidR="004E1F54">
        <w:t xml:space="preserve"> VDE-Norm geprüft</w:t>
      </w:r>
      <w:r>
        <w:t>.</w:t>
      </w:r>
    </w:p>
    <w:p w14:paraId="34BABADD" w14:textId="5A1AA4D6" w:rsidR="002C5C12" w:rsidRPr="002C5C12" w:rsidRDefault="002C5C12" w:rsidP="007C65E4">
      <w:r>
        <w:tab/>
        <w:t xml:space="preserve">Schwarz-Rot-Gelber Kennfaden: </w:t>
      </w:r>
      <w:r w:rsidR="004E1F54">
        <w:t>VDE-Norm und HAR-Norm geprüft.</w:t>
      </w:r>
    </w:p>
    <w:p w14:paraId="2C9C12A4" w14:textId="77777777" w:rsidR="002C5C12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8. Welche Farbkennzeichnung der Adern ist bei einer dreiadrigen Leitung für ortsveränderliche Stromverbraucher vorgeschrieben </w:t>
      </w:r>
    </w:p>
    <w:p w14:paraId="6FD2011A" w14:textId="1FA6ADC1" w:rsidR="002C5C12" w:rsidRPr="002C530A" w:rsidRDefault="002C5C12" w:rsidP="007C65E4">
      <w:r>
        <w:rPr>
          <w:b/>
          <w:bCs/>
        </w:rPr>
        <w:tab/>
      </w:r>
      <w:r w:rsidR="007C65E4" w:rsidRPr="00085AA7">
        <w:rPr>
          <w:b/>
          <w:bCs/>
        </w:rPr>
        <w:t xml:space="preserve">a. bei einer Leitung mit Schutzleiteranschluss und </w:t>
      </w:r>
      <w:r w:rsidR="002C530A">
        <w:t>grün-gelb/blau/braun</w:t>
      </w:r>
    </w:p>
    <w:p w14:paraId="74E77CAD" w14:textId="7BBE34E8" w:rsidR="007C65E4" w:rsidRPr="002C530A" w:rsidRDefault="002C5C12" w:rsidP="007C65E4">
      <w:r>
        <w:rPr>
          <w:b/>
          <w:bCs/>
        </w:rPr>
        <w:tab/>
      </w:r>
      <w:r w:rsidR="007C65E4" w:rsidRPr="00085AA7">
        <w:rPr>
          <w:b/>
          <w:bCs/>
        </w:rPr>
        <w:t xml:space="preserve">b. bei einer Leitung ohne Schutzleiteranschluss? </w:t>
      </w:r>
      <w:r w:rsidR="002C530A">
        <w:t>Braun/schwarz/blau</w:t>
      </w:r>
    </w:p>
    <w:p w14:paraId="72535EBF" w14:textId="724C6410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9. Nennen Sie die </w:t>
      </w:r>
      <w:r w:rsidR="00EB285E" w:rsidRPr="00085AA7">
        <w:rPr>
          <w:b/>
          <w:bCs/>
        </w:rPr>
        <w:t>Adern Farbe</w:t>
      </w:r>
      <w:r w:rsidRPr="00085AA7">
        <w:rPr>
          <w:b/>
          <w:bCs/>
        </w:rPr>
        <w:t xml:space="preserve"> für eine fünfadrige Leitung mit Schutzleiter. </w:t>
      </w:r>
    </w:p>
    <w:p w14:paraId="0C243020" w14:textId="30CB6875" w:rsidR="002C530A" w:rsidRDefault="002C530A" w:rsidP="007C65E4">
      <w:r>
        <w:t>Grün-</w:t>
      </w:r>
      <w:proofErr w:type="spellStart"/>
      <w:r>
        <w:t>gelb</w:t>
      </w:r>
      <w:proofErr w:type="spellEnd"/>
      <w:r>
        <w:t>/blau/braun/schwarz/blau</w:t>
      </w:r>
    </w:p>
    <w:p w14:paraId="3945F69A" w14:textId="77777777" w:rsidR="002C530A" w:rsidRDefault="002C530A" w:rsidP="007C65E4"/>
    <w:p w14:paraId="7442D794" w14:textId="77777777" w:rsidR="002C530A" w:rsidRDefault="002C530A" w:rsidP="007C65E4"/>
    <w:p w14:paraId="6F973795" w14:textId="77777777" w:rsidR="002C530A" w:rsidRPr="002C530A" w:rsidRDefault="002C530A" w:rsidP="007C65E4"/>
    <w:p w14:paraId="775D2D42" w14:textId="7A41E79D" w:rsidR="007C65E4" w:rsidRPr="00085AA7" w:rsidRDefault="007C65E4" w:rsidP="007C65E4">
      <w:pPr>
        <w:rPr>
          <w:b/>
          <w:bCs/>
        </w:rPr>
      </w:pPr>
      <w:r w:rsidRPr="00085AA7">
        <w:rPr>
          <w:b/>
          <w:bCs/>
        </w:rPr>
        <w:lastRenderedPageBreak/>
        <w:t xml:space="preserve">10. Was bedeuten die </w:t>
      </w:r>
      <w:r w:rsidR="00EB285E" w:rsidRPr="00085AA7">
        <w:rPr>
          <w:b/>
          <w:bCs/>
        </w:rPr>
        <w:t>folgenden</w:t>
      </w:r>
      <w:r w:rsidRPr="00085AA7">
        <w:rPr>
          <w:b/>
          <w:bCs/>
        </w:rPr>
        <w:t xml:space="preserve"> Leitungsbezeichnungen? </w:t>
      </w:r>
    </w:p>
    <w:p w14:paraId="5B601660" w14:textId="3436883A" w:rsidR="007C65E4" w:rsidRDefault="007C65E4" w:rsidP="007C65E4">
      <w:pPr>
        <w:ind w:firstLine="708"/>
        <w:rPr>
          <w:b/>
          <w:bCs/>
        </w:rPr>
      </w:pPr>
      <w:r w:rsidRPr="00085AA7">
        <w:rPr>
          <w:b/>
          <w:bCs/>
        </w:rPr>
        <w:t>a. H05RR-F b. H07RN-F c. H03VVH2-</w:t>
      </w:r>
      <w:proofErr w:type="gramStart"/>
      <w:r w:rsidRPr="00085AA7">
        <w:rPr>
          <w:b/>
          <w:bCs/>
        </w:rPr>
        <w:t>F</w:t>
      </w:r>
      <w:proofErr w:type="gramEnd"/>
      <w:r w:rsidRPr="00085AA7">
        <w:rPr>
          <w:b/>
          <w:bCs/>
        </w:rPr>
        <w:t xml:space="preserve"> d. H03VH-H e. H03RT-F </w:t>
      </w:r>
    </w:p>
    <w:p w14:paraId="5DCE212B" w14:textId="74AFDD97" w:rsidR="002C530A" w:rsidRPr="002C530A" w:rsidRDefault="002C530A" w:rsidP="007C65E4">
      <w:pPr>
        <w:ind w:firstLine="708"/>
      </w:pPr>
      <w:r>
        <w:rPr>
          <w:b/>
          <w:bCs/>
        </w:rPr>
        <w:tab/>
        <w:t>a)</w:t>
      </w:r>
      <w:r>
        <w:t xml:space="preserve"> </w:t>
      </w:r>
      <w:r w:rsidR="003104DA">
        <w:t>Harmonisiert, Bemessungsspannung 300/500V,</w:t>
      </w:r>
      <w:r w:rsidR="003104DA">
        <w:t xml:space="preserve"> </w:t>
      </w:r>
      <w:proofErr w:type="spellStart"/>
      <w:r w:rsidR="003104DA">
        <w:t>Ethylenpropylen</w:t>
      </w:r>
      <w:proofErr w:type="spellEnd"/>
      <w:r w:rsidR="003104DA">
        <w:t>-</w:t>
      </w:r>
      <w:r w:rsidR="003104DA">
        <w:tab/>
      </w:r>
      <w:r w:rsidR="003104DA">
        <w:tab/>
      </w:r>
      <w:r w:rsidR="003104DA">
        <w:tab/>
      </w:r>
      <w:r w:rsidR="003104DA">
        <w:t xml:space="preserve">Gummi, </w:t>
      </w:r>
      <w:proofErr w:type="spellStart"/>
      <w:r w:rsidR="003104DA">
        <w:t>Ethylenpropylen</w:t>
      </w:r>
      <w:proofErr w:type="spellEnd"/>
      <w:r w:rsidR="003104DA">
        <w:t>-Gummi,</w:t>
      </w:r>
      <w:r w:rsidR="003104DA">
        <w:t xml:space="preserve"> </w:t>
      </w:r>
      <w:proofErr w:type="spellStart"/>
      <w:r w:rsidR="004075A4">
        <w:t>f</w:t>
      </w:r>
      <w:r w:rsidR="003104DA">
        <w:t>eindrähtig</w:t>
      </w:r>
      <w:proofErr w:type="spellEnd"/>
      <w:r w:rsidR="004075A4">
        <w:t>.</w:t>
      </w:r>
    </w:p>
    <w:p w14:paraId="284245A1" w14:textId="4F54C343" w:rsidR="002C530A" w:rsidRPr="003104DA" w:rsidRDefault="002C530A" w:rsidP="007C65E4">
      <w:pPr>
        <w:ind w:firstLine="708"/>
      </w:pPr>
      <w:r>
        <w:rPr>
          <w:b/>
          <w:bCs/>
        </w:rPr>
        <w:tab/>
        <w:t>b)</w:t>
      </w:r>
      <w:r w:rsidR="003104DA">
        <w:rPr>
          <w:b/>
          <w:bCs/>
        </w:rPr>
        <w:t xml:space="preserve"> </w:t>
      </w:r>
      <w:r w:rsidR="003104DA">
        <w:t xml:space="preserve">Harmonisiert, Bemessungsspannung </w:t>
      </w:r>
      <w:r w:rsidR="003104DA">
        <w:t>450/750</w:t>
      </w:r>
      <w:r w:rsidR="003104DA">
        <w:t xml:space="preserve">V, </w:t>
      </w:r>
      <w:proofErr w:type="spellStart"/>
      <w:r w:rsidR="003104DA">
        <w:t>Ethylenpropylen</w:t>
      </w:r>
      <w:proofErr w:type="spellEnd"/>
      <w:r w:rsidR="003104DA">
        <w:t>-</w:t>
      </w:r>
      <w:r w:rsidR="003104DA">
        <w:tab/>
      </w:r>
      <w:r w:rsidR="003104DA">
        <w:tab/>
      </w:r>
      <w:r w:rsidR="003104DA">
        <w:tab/>
        <w:t xml:space="preserve">Gummi, </w:t>
      </w:r>
      <w:r w:rsidR="003104DA">
        <w:t>Polychloropen</w:t>
      </w:r>
      <w:r w:rsidR="003104DA">
        <w:t xml:space="preserve">, </w:t>
      </w:r>
      <w:proofErr w:type="spellStart"/>
      <w:r w:rsidR="004075A4">
        <w:t>f</w:t>
      </w:r>
      <w:r w:rsidR="003104DA">
        <w:t>eindrähtig</w:t>
      </w:r>
      <w:proofErr w:type="spellEnd"/>
      <w:r w:rsidR="004075A4">
        <w:t>.</w:t>
      </w:r>
    </w:p>
    <w:p w14:paraId="1FC1E0CA" w14:textId="64473626" w:rsidR="002C530A" w:rsidRDefault="002C530A" w:rsidP="007C65E4">
      <w:pPr>
        <w:ind w:firstLine="708"/>
        <w:rPr>
          <w:b/>
          <w:bCs/>
        </w:rPr>
      </w:pPr>
      <w:r>
        <w:rPr>
          <w:b/>
          <w:bCs/>
        </w:rPr>
        <w:tab/>
        <w:t>c)</w:t>
      </w:r>
      <w:r w:rsidR="003104DA">
        <w:rPr>
          <w:b/>
          <w:bCs/>
        </w:rPr>
        <w:t xml:space="preserve"> </w:t>
      </w:r>
      <w:r w:rsidR="004075A4">
        <w:t xml:space="preserve">Harmonisiert, Bemessungsspannung 300/500V, </w:t>
      </w:r>
      <w:r w:rsidR="004075A4" w:rsidRPr="004075A4">
        <w:t xml:space="preserve">PVC-Isolierung und </w:t>
      </w:r>
      <w:r w:rsidR="004075A4">
        <w:tab/>
      </w:r>
      <w:r w:rsidR="004075A4">
        <w:tab/>
      </w:r>
      <w:r w:rsidR="004075A4" w:rsidRPr="004075A4">
        <w:t>PVC-Mantel</w:t>
      </w:r>
      <w:r w:rsidR="004075A4">
        <w:t xml:space="preserve">, flexibel, </w:t>
      </w:r>
      <w:proofErr w:type="spellStart"/>
      <w:r w:rsidR="004075A4" w:rsidRPr="004075A4">
        <w:t>feindrähtig</w:t>
      </w:r>
      <w:proofErr w:type="spellEnd"/>
    </w:p>
    <w:p w14:paraId="61615095" w14:textId="48E57A86" w:rsidR="002C530A" w:rsidRDefault="002C530A" w:rsidP="007C65E4">
      <w:pPr>
        <w:ind w:firstLine="708"/>
        <w:rPr>
          <w:b/>
          <w:bCs/>
        </w:rPr>
      </w:pPr>
      <w:r>
        <w:rPr>
          <w:b/>
          <w:bCs/>
        </w:rPr>
        <w:tab/>
        <w:t>d)</w:t>
      </w:r>
      <w:r w:rsidR="004075A4">
        <w:rPr>
          <w:b/>
          <w:bCs/>
        </w:rPr>
        <w:t xml:space="preserve"> </w:t>
      </w:r>
      <w:r w:rsidR="00D540D6" w:rsidRPr="00D540D6">
        <w:t>Harmonisiert, 300/500</w:t>
      </w:r>
      <w:r w:rsidR="00D540D6" w:rsidRPr="00D540D6">
        <w:rPr>
          <w:rFonts w:ascii="Arial" w:hAnsi="Arial" w:cs="Arial"/>
        </w:rPr>
        <w:t> </w:t>
      </w:r>
      <w:r w:rsidR="00D540D6" w:rsidRPr="00D540D6">
        <w:t xml:space="preserve">V, PVC-Isolierung, PVC-Mantel, </w:t>
      </w:r>
      <w:proofErr w:type="spellStart"/>
      <w:r w:rsidR="00D540D6" w:rsidRPr="00D540D6">
        <w:t>hartdr</w:t>
      </w:r>
      <w:r w:rsidR="00D540D6" w:rsidRPr="00D540D6">
        <w:rPr>
          <w:rFonts w:ascii="Aptos" w:hAnsi="Aptos" w:cs="Aptos"/>
        </w:rPr>
        <w:t>ä</w:t>
      </w:r>
      <w:r w:rsidR="00D540D6" w:rsidRPr="00D540D6">
        <w:t>htig</w:t>
      </w:r>
      <w:proofErr w:type="spellEnd"/>
      <w:r w:rsidR="00D540D6" w:rsidRPr="00D540D6">
        <w:t>.</w:t>
      </w:r>
    </w:p>
    <w:p w14:paraId="7E85D172" w14:textId="2A6CDD50" w:rsidR="002C530A" w:rsidRPr="00085AA7" w:rsidRDefault="002C530A" w:rsidP="007C65E4">
      <w:pPr>
        <w:ind w:firstLine="708"/>
        <w:rPr>
          <w:b/>
          <w:bCs/>
        </w:rPr>
      </w:pPr>
      <w:r>
        <w:rPr>
          <w:b/>
          <w:bCs/>
        </w:rPr>
        <w:tab/>
        <w:t>e)</w:t>
      </w:r>
      <w:r w:rsidR="004075A4">
        <w:rPr>
          <w:b/>
          <w:bCs/>
        </w:rPr>
        <w:t xml:space="preserve"> </w:t>
      </w:r>
      <w:r w:rsidR="00D540D6" w:rsidRPr="00D540D6">
        <w:t>Harmonisiert, 300/500</w:t>
      </w:r>
      <w:r w:rsidR="00D540D6" w:rsidRPr="00D540D6">
        <w:rPr>
          <w:rFonts w:ascii="Arial" w:hAnsi="Arial" w:cs="Arial"/>
        </w:rPr>
        <w:t> </w:t>
      </w:r>
      <w:r w:rsidR="00D540D6" w:rsidRPr="00D540D6">
        <w:t xml:space="preserve">V, Gummi-Isolierung und Gummi-Mantel, </w:t>
      </w:r>
      <w:r w:rsidR="00D540D6">
        <w:tab/>
      </w:r>
      <w:r w:rsidR="00D540D6">
        <w:tab/>
      </w:r>
      <w:r w:rsidR="00D540D6">
        <w:tab/>
      </w:r>
      <w:proofErr w:type="spellStart"/>
      <w:r w:rsidR="00D540D6" w:rsidRPr="00D540D6">
        <w:t>feindr</w:t>
      </w:r>
      <w:r w:rsidR="00D540D6" w:rsidRPr="00D540D6">
        <w:rPr>
          <w:rFonts w:ascii="Aptos" w:hAnsi="Aptos" w:cs="Aptos"/>
        </w:rPr>
        <w:t>ä</w:t>
      </w:r>
      <w:r w:rsidR="00D540D6" w:rsidRPr="00D540D6">
        <w:t>htig</w:t>
      </w:r>
      <w:proofErr w:type="spellEnd"/>
      <w:r w:rsidR="00D540D6" w:rsidRPr="00D540D6">
        <w:t>, flexibel.</w:t>
      </w:r>
    </w:p>
    <w:p w14:paraId="6B70DA66" w14:textId="05CE6E0A" w:rsidR="007C65E4" w:rsidRDefault="007C65E4" w:rsidP="007C65E4">
      <w:pPr>
        <w:rPr>
          <w:b/>
          <w:bCs/>
        </w:rPr>
      </w:pPr>
      <w:r w:rsidRPr="00085AA7">
        <w:rPr>
          <w:b/>
          <w:bCs/>
        </w:rPr>
        <w:t>11. Erklären Sie die Bezeichnung NYM.</w:t>
      </w:r>
    </w:p>
    <w:p w14:paraId="73A20DA1" w14:textId="404D6BB1" w:rsidR="002C530A" w:rsidRDefault="002C530A" w:rsidP="007C65E4">
      <w:r>
        <w:rPr>
          <w:b/>
          <w:bCs/>
        </w:rPr>
        <w:t>N</w:t>
      </w:r>
      <w:r>
        <w:t>ormenleitung</w:t>
      </w:r>
    </w:p>
    <w:p w14:paraId="47883ADB" w14:textId="7474C724" w:rsidR="002C530A" w:rsidRDefault="002C530A" w:rsidP="007C65E4">
      <w:r>
        <w:rPr>
          <w:b/>
          <w:bCs/>
        </w:rPr>
        <w:t xml:space="preserve">Y </w:t>
      </w:r>
      <w:r>
        <w:t>= Isolierstoff (PVC)</w:t>
      </w:r>
    </w:p>
    <w:p w14:paraId="7D7F2A9F" w14:textId="2849B487" w:rsidR="002C530A" w:rsidRPr="002C530A" w:rsidRDefault="002C530A" w:rsidP="007C65E4">
      <w:r>
        <w:rPr>
          <w:b/>
          <w:bCs/>
        </w:rPr>
        <w:t>M</w:t>
      </w:r>
      <w:r>
        <w:t>antelleitung</w:t>
      </w:r>
    </w:p>
    <w:sectPr w:rsidR="002C530A" w:rsidRPr="002C5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05"/>
    <w:rsid w:val="00085AA7"/>
    <w:rsid w:val="0009095F"/>
    <w:rsid w:val="002C530A"/>
    <w:rsid w:val="002C5C12"/>
    <w:rsid w:val="003104DA"/>
    <w:rsid w:val="004075A4"/>
    <w:rsid w:val="004E1F54"/>
    <w:rsid w:val="00514BC9"/>
    <w:rsid w:val="00651A93"/>
    <w:rsid w:val="007C65E4"/>
    <w:rsid w:val="00AA3E5B"/>
    <w:rsid w:val="00AF6E24"/>
    <w:rsid w:val="00B554D4"/>
    <w:rsid w:val="00B810F1"/>
    <w:rsid w:val="00D540D6"/>
    <w:rsid w:val="00E51116"/>
    <w:rsid w:val="00EB285E"/>
    <w:rsid w:val="00F021DC"/>
    <w:rsid w:val="00F02475"/>
    <w:rsid w:val="00F1273E"/>
    <w:rsid w:val="00F5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E7A98AE"/>
  <w15:chartTrackingRefBased/>
  <w15:docId w15:val="{53A7546E-49E4-43E8-B728-9D3D9E8C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F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Messer</dc:creator>
  <cp:keywords/>
  <dc:description/>
  <cp:lastModifiedBy>Kenan Messer</cp:lastModifiedBy>
  <cp:revision>17</cp:revision>
  <dcterms:created xsi:type="dcterms:W3CDTF">2025-09-09T08:41:00Z</dcterms:created>
  <dcterms:modified xsi:type="dcterms:W3CDTF">2025-09-23T08:37:00Z</dcterms:modified>
</cp:coreProperties>
</file>