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ISO OSI-Referenzmodell und TCP/IP-Referenzmodell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Anwendungsschicht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Application Layer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Benutzer-Computer-Interaktion zum Netzwerk;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anwendungsspezifische Dienste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(z.B. E-Mail,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Web-Browsing)on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Darstellungsschicht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Presentation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Datenaufbereitung für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Anwendungsschicht; Übersetzung,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Verschlüsselung/Entschlüsselung,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Komprimierung/Dekomprimierung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Sitzungsschicht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Session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Öffnen, Verwalten und Schließen von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Kommunikationssitzungen;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Synchronisation mit Checkpoints;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Dialogkontrolle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Transportschicht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Transport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Ende-zu-Ende-Kommunikation;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Segmentierung; Fluss- und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Fehlerkontrolle;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Port-Adressierung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Vermittlungsschicht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Network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Datentransfer zwischen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verschiedenen Netzwerken;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logische Adressierung (IP);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Routing/Wegwahl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Sicherungsschicht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Data Link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Zuverlässige Verbindung im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selben Netzwerk;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Daten in Frames unterteilen;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Fehlererkennung/-korrektur;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physikalische Adressierung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(MAC);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Medienzugriff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Bitübertragungsschicht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Physical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Physikalische Übertragung des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Rohbitstroms;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Konvertierung Bits zu Signalen;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Geschwindigkeitskontrolle, </w:t>
            </w:r>
            <w:r>
              <w:rPr/>
              <w:t>Übertragungsrichtung (Simplex, Duplex, Halbduplex)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ISO OSI-Referenzmodell Deutsch/Englisch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Anwendungsschicht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Application Layer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Transportschicht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Transport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Internetschicht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Internet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Netzzugangsschicht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Link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TCP/IP-Referenzmodell Deutsch/Englisch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LibreOffice/24.8.7.2$Windows_X86_64 LibreOffice_project/e07d0a63a46349d29051da79b1fde8160bab2a89</Application>
  <AppVersion>15.0000</AppVersion>
  <Pages>2</Pages>
  <Words>108</Words>
  <Characters>1210</Characters>
  <CharactersWithSpaces>1262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2025-06-16T12:48:56Z</dcterms:created>
  <dc:creator/>
  <dc:description/>
  <dc:language>en-GB</dc:language>
  <cp:lastModifiedBy/>
  <dcterms:modified xsi:type="dcterms:W3CDTF">2025-06-19T11:54:44Z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