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before="0"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2">
      <w:pPr>
        <w:pBdr>
          <w:bottom w:color="000000" w:space="1" w:sz="4" w:val="single"/>
        </w:pBdr>
        <w:spacing w:before="0"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3">
      <w:pPr>
        <w:pBdr>
          <w:bottom w:color="000000" w:space="1" w:sz="4" w:val="single"/>
        </w:pBdr>
        <w:spacing w:before="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b w:val="1"/>
          <w:color w:val="000000"/>
          <w:sz w:val="36"/>
          <w:szCs w:val="36"/>
          <w:rtl w:val="0"/>
        </w:rPr>
        <w:t xml:space="preserve">Pamela Welch</w:t>
      </w:r>
      <w:r w:rsidDel="00000000" w:rsidR="00000000" w:rsidRPr="00000000">
        <w:rPr>
          <w:rtl w:val="0"/>
        </w:rPr>
      </w:r>
    </w:p>
    <w:p w:rsidR="00000000" w:rsidDel="00000000" w:rsidP="00000000" w:rsidRDefault="00000000" w:rsidRPr="00000000" w14:paraId="00000004">
      <w:pPr>
        <w:spacing w:before="0" w:line="240" w:lineRule="auto"/>
        <w:ind w:right="-30"/>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Troy, NY 12180 • </w:t>
      </w:r>
      <w:hyperlink r:id="rId6">
        <w:r w:rsidDel="00000000" w:rsidR="00000000" w:rsidRPr="00000000">
          <w:rPr>
            <w:rFonts w:ascii="Calibri" w:cs="Calibri" w:eastAsia="Calibri" w:hAnsi="Calibri"/>
            <w:b w:val="1"/>
            <w:color w:val="000000"/>
            <w:sz w:val="22"/>
            <w:szCs w:val="22"/>
            <w:rtl w:val="0"/>
          </w:rPr>
          <w:t xml:space="preserve">pamwelch98@gmail.com</w:t>
        </w:r>
      </w:hyperlink>
      <w:r w:rsidDel="00000000" w:rsidR="00000000" w:rsidRPr="00000000">
        <w:rPr>
          <w:rFonts w:ascii="Calibri" w:cs="Calibri" w:eastAsia="Calibri" w:hAnsi="Calibri"/>
          <w:b w:val="1"/>
          <w:color w:val="000000"/>
          <w:sz w:val="22"/>
          <w:szCs w:val="22"/>
          <w:rtl w:val="0"/>
        </w:rPr>
        <w:t xml:space="preserve"> • </w:t>
      </w:r>
      <w:hyperlink r:id="rId7">
        <w:r w:rsidDel="00000000" w:rsidR="00000000" w:rsidRPr="00000000">
          <w:rPr>
            <w:rFonts w:ascii="Calibri" w:cs="Calibri" w:eastAsia="Calibri" w:hAnsi="Calibri"/>
            <w:b w:val="1"/>
            <w:color w:val="000000"/>
            <w:sz w:val="22"/>
            <w:szCs w:val="22"/>
            <w:highlight w:val="white"/>
            <w:rtl w:val="0"/>
          </w:rPr>
          <w:t xml:space="preserve">linkedin.com/in/pamela-welch</w:t>
        </w:r>
      </w:hyperlink>
      <w:r w:rsidDel="00000000" w:rsidR="00000000" w:rsidRPr="00000000">
        <w:rPr>
          <w:rFonts w:ascii="Calibri" w:cs="Calibri" w:eastAsia="Calibri" w:hAnsi="Calibri"/>
          <w:b w:val="1"/>
          <w:color w:val="000000"/>
          <w:sz w:val="22"/>
          <w:szCs w:val="22"/>
          <w:rtl w:val="0"/>
        </w:rPr>
        <w:t xml:space="preserve"> • 518-626-1367</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1"/>
          <w:color w:val="000000"/>
          <w:sz w:val="24"/>
          <w:szCs w:val="24"/>
          <w:rtl w:val="0"/>
        </w:rPr>
        <w:t xml:space="preserve">MARKETING AND COMMUNICATIONS LEADER</w:t>
      </w:r>
      <w:r w:rsidDel="00000000" w:rsidR="00000000" w:rsidRPr="00000000">
        <w:rPr>
          <w:rtl w:val="0"/>
        </w:rPr>
      </w:r>
    </w:p>
    <w:p w:rsidR="00000000" w:rsidDel="00000000" w:rsidP="00000000" w:rsidRDefault="00000000" w:rsidRPr="00000000" w14:paraId="00000006">
      <w:pPr>
        <w:spacing w:before="0" w:line="240" w:lineRule="auto"/>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Proven professional with extensive experience in all facets of communication and marketing. Expert in traditional and social media, photo shoots, and production of digital marketing campaigns, television, radio, and print advertising. Skilled in content creation, oversight of creative design, and project management. </w:t>
      </w:r>
      <w:r w:rsidDel="00000000" w:rsidR="00000000" w:rsidRPr="00000000">
        <w:rPr>
          <w:rtl w:val="0"/>
        </w:rPr>
      </w:r>
    </w:p>
    <w:p w:rsidR="00000000" w:rsidDel="00000000" w:rsidP="00000000" w:rsidRDefault="00000000" w:rsidRPr="00000000" w14:paraId="00000007">
      <w:pPr>
        <w:pStyle w:val="Heading2"/>
        <w:keepNext w:val="0"/>
        <w:keepLines w:val="0"/>
        <w:rPr>
          <w:rFonts w:ascii="Calibri" w:cs="Calibri" w:eastAsia="Calibri" w:hAnsi="Calibri"/>
          <w:b w:val="0"/>
          <w:color w:val="000000"/>
          <w:sz w:val="24"/>
          <w:szCs w:val="24"/>
        </w:rPr>
      </w:pPr>
      <w:bookmarkStart w:colFirst="0" w:colLast="0" w:name="_5jh7ox9ia1j0" w:id="0"/>
      <w:bookmarkEnd w:id="0"/>
      <w:r w:rsidDel="00000000" w:rsidR="00000000" w:rsidRPr="00000000">
        <w:rPr>
          <w:rFonts w:ascii="Calibri" w:cs="Calibri" w:eastAsia="Calibri" w:hAnsi="Calibri"/>
          <w:color w:val="000000"/>
          <w:sz w:val="28"/>
          <w:szCs w:val="28"/>
          <w:rtl w:val="0"/>
        </w:rPr>
        <w:t xml:space="preserve">PROFESSIONAL EXPERIENCE</w:t>
        <w:br w:type="textWrapping"/>
        <w:br w:type="textWrapping"/>
      </w:r>
      <w:r w:rsidDel="00000000" w:rsidR="00000000" w:rsidRPr="00000000">
        <w:rPr>
          <w:rFonts w:ascii="Calibri" w:cs="Calibri" w:eastAsia="Calibri" w:hAnsi="Calibri"/>
          <w:color w:val="000000"/>
          <w:sz w:val="24"/>
          <w:szCs w:val="24"/>
          <w:rtl w:val="0"/>
        </w:rPr>
        <w:t xml:space="preserve">St. Peter’s Health Partners, Albany, NY</w:t>
      </w:r>
      <w:r w:rsidDel="00000000" w:rsidR="00000000" w:rsidRPr="00000000">
        <w:rPr>
          <w:rFonts w:ascii="Calibri" w:cs="Calibri" w:eastAsia="Calibri" w:hAnsi="Calibri"/>
          <w:b w:val="0"/>
          <w:i w:val="1"/>
          <w:color w:val="000000"/>
          <w:sz w:val="24"/>
          <w:szCs w:val="24"/>
          <w:rtl w:val="0"/>
        </w:rPr>
        <w:t xml:space="preserve"> — </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Marketing and Communications Manager</w:t>
      </w:r>
      <w:r w:rsidDel="00000000" w:rsidR="00000000" w:rsidRPr="00000000">
        <w:rPr>
          <w:rFonts w:ascii="Calibri" w:cs="Calibri" w:eastAsia="Calibri" w:hAnsi="Calibri"/>
          <w:b w:val="0"/>
          <w:i w:val="1"/>
          <w:color w:val="000000"/>
          <w:sz w:val="24"/>
          <w:szCs w:val="24"/>
          <w:rtl w:val="0"/>
        </w:rPr>
        <w:br w:type="textWrapping"/>
      </w:r>
      <w:r w:rsidDel="00000000" w:rsidR="00000000" w:rsidRPr="00000000">
        <w:rPr>
          <w:rFonts w:ascii="Calibri" w:cs="Calibri" w:eastAsia="Calibri" w:hAnsi="Calibri"/>
          <w:b w:val="0"/>
          <w:color w:val="000000"/>
          <w:sz w:val="24"/>
          <w:szCs w:val="24"/>
          <w:rtl w:val="0"/>
        </w:rPr>
        <w:t xml:space="preserve">October 2011 - July 2020</w:t>
      </w:r>
    </w:p>
    <w:p w:rsidR="00000000" w:rsidDel="00000000" w:rsidP="00000000" w:rsidRDefault="00000000" w:rsidRPr="00000000" w14:paraId="00000008">
      <w:pPr>
        <w:keepNext w:val="0"/>
        <w:keepLines w:val="0"/>
        <w:numPr>
          <w:ilvl w:val="0"/>
          <w:numId w:val="2"/>
        </w:numP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Managed and implemented marketing and communications activities for St. Peter’s Health Partners Corporate, Acute Care, and Continuing Care divisions. </w:t>
      </w:r>
    </w:p>
    <w:p w:rsidR="00000000" w:rsidDel="00000000" w:rsidP="00000000" w:rsidRDefault="00000000" w:rsidRPr="00000000" w14:paraId="00000009">
      <w:pPr>
        <w:keepNext w:val="0"/>
        <w:keepLines w:val="0"/>
        <w:numPr>
          <w:ilvl w:val="0"/>
          <w:numId w:val="2"/>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and implemented marketing and communication strategies in collaboration with the communications team.</w:t>
      </w:r>
    </w:p>
    <w:p w:rsidR="00000000" w:rsidDel="00000000" w:rsidP="00000000" w:rsidRDefault="00000000" w:rsidRPr="00000000" w14:paraId="0000000A">
      <w:pPr>
        <w:keepNext w:val="0"/>
        <w:keepLines w:val="0"/>
        <w:numPr>
          <w:ilvl w:val="0"/>
          <w:numId w:val="2"/>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Drafted and edited newsletters, collateral materials, digital marketing materials, direct mail, print, and broadcast advertising.</w:t>
      </w:r>
    </w:p>
    <w:p w:rsidR="00000000" w:rsidDel="00000000" w:rsidP="00000000" w:rsidRDefault="00000000" w:rsidRPr="00000000" w14:paraId="0000000B">
      <w:pPr>
        <w:keepNext w:val="0"/>
        <w:keepLines w:val="0"/>
        <w:numPr>
          <w:ilvl w:val="0"/>
          <w:numId w:val="2"/>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Populated and maintained content of the consumer website.</w:t>
      </w:r>
    </w:p>
    <w:p w:rsidR="00000000" w:rsidDel="00000000" w:rsidP="00000000" w:rsidRDefault="00000000" w:rsidRPr="00000000" w14:paraId="0000000C">
      <w:pPr>
        <w:keepNext w:val="0"/>
        <w:keepLines w:val="0"/>
        <w:numPr>
          <w:ilvl w:val="0"/>
          <w:numId w:val="2"/>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implemented, and evaluated social media and digital marketing strategies.</w:t>
      </w:r>
    </w:p>
    <w:p w:rsidR="00000000" w:rsidDel="00000000" w:rsidP="00000000" w:rsidRDefault="00000000" w:rsidRPr="00000000" w14:paraId="0000000D">
      <w:pPr>
        <w:keepNext w:val="0"/>
        <w:keepLines w:val="0"/>
        <w:numPr>
          <w:ilvl w:val="0"/>
          <w:numId w:val="2"/>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Directed photo shoots and oversaw the production of digital marketing and social media campaigns, television, radio, and print advertising.</w:t>
      </w:r>
    </w:p>
    <w:p w:rsidR="00000000" w:rsidDel="00000000" w:rsidP="00000000" w:rsidRDefault="00000000" w:rsidRPr="00000000" w14:paraId="0000000E">
      <w:pPr>
        <w:keepNext w:val="0"/>
        <w:keepLines w:val="0"/>
        <w:numPr>
          <w:ilvl w:val="0"/>
          <w:numId w:val="2"/>
        </w:numPr>
        <w:spacing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Coordinated events.</w:t>
      </w:r>
    </w:p>
    <w:p w:rsidR="00000000" w:rsidDel="00000000" w:rsidP="00000000" w:rsidRDefault="00000000" w:rsidRPr="00000000" w14:paraId="0000000F">
      <w:pPr>
        <w:pStyle w:val="Heading2"/>
        <w:keepNext w:val="0"/>
        <w:keepLines w:val="0"/>
        <w:ind w:left="0" w:firstLine="0"/>
        <w:rPr>
          <w:rFonts w:ascii="Calibri" w:cs="Calibri" w:eastAsia="Calibri" w:hAnsi="Calibri"/>
          <w:b w:val="0"/>
          <w:color w:val="000000"/>
          <w:sz w:val="24"/>
          <w:szCs w:val="24"/>
        </w:rPr>
      </w:pPr>
      <w:bookmarkStart w:colFirst="0" w:colLast="0" w:name="_ez9znxpe2nr6" w:id="1"/>
      <w:bookmarkEnd w:id="1"/>
      <w:r w:rsidDel="00000000" w:rsidR="00000000" w:rsidRPr="00000000">
        <w:rPr>
          <w:rFonts w:ascii="Calibri" w:cs="Calibri" w:eastAsia="Calibri" w:hAnsi="Calibri"/>
          <w:color w:val="000000"/>
          <w:sz w:val="24"/>
          <w:szCs w:val="24"/>
          <w:rtl w:val="0"/>
        </w:rPr>
        <w:t xml:space="preserve">Northeast Health, Troy, NY  </w:t>
      </w:r>
      <w:r w:rsidDel="00000000" w:rsidR="00000000" w:rsidRPr="00000000">
        <w:rPr>
          <w:rFonts w:ascii="Calibri" w:cs="Calibri" w:eastAsia="Calibri" w:hAnsi="Calibri"/>
          <w:b w:val="0"/>
          <w:i w:val="1"/>
          <w:color w:val="000000"/>
          <w:sz w:val="24"/>
          <w:szCs w:val="24"/>
          <w:rtl w:val="0"/>
        </w:rPr>
        <w:t xml:space="preserve">—</w:t>
      </w:r>
      <w:r w:rsidDel="00000000" w:rsidR="00000000" w:rsidRPr="00000000">
        <w:rPr>
          <w:rFonts w:ascii="Calibri" w:cs="Calibri" w:eastAsia="Calibri" w:hAnsi="Calibri"/>
          <w:color w:val="000000"/>
          <w:sz w:val="24"/>
          <w:szCs w:val="24"/>
          <w:rtl w:val="0"/>
        </w:rPr>
        <w:t xml:space="preserve">  Marketing Manager/ Marketing Coordinator </w:t>
        <w:br w:type="textWrapping"/>
      </w:r>
      <w:r w:rsidDel="00000000" w:rsidR="00000000" w:rsidRPr="00000000">
        <w:rPr>
          <w:rFonts w:ascii="Calibri" w:cs="Calibri" w:eastAsia="Calibri" w:hAnsi="Calibri"/>
          <w:b w:val="0"/>
          <w:color w:val="000000"/>
          <w:sz w:val="24"/>
          <w:szCs w:val="24"/>
          <w:rtl w:val="0"/>
        </w:rPr>
        <w:t xml:space="preserve">November 1999 - September 2011 </w:t>
      </w:r>
    </w:p>
    <w:p w:rsidR="00000000" w:rsidDel="00000000" w:rsidP="00000000" w:rsidRDefault="00000000" w:rsidRPr="00000000" w14:paraId="00000010">
      <w:pPr>
        <w:pStyle w:val="Heading2"/>
        <w:keepNext w:val="0"/>
        <w:keepLines w:val="0"/>
        <w:ind w:left="0" w:firstLine="0"/>
        <w:rPr>
          <w:rFonts w:ascii="Calibri" w:cs="Calibri" w:eastAsia="Calibri" w:hAnsi="Calibri"/>
          <w:color w:val="000000"/>
          <w:sz w:val="22"/>
          <w:szCs w:val="22"/>
        </w:rPr>
      </w:pPr>
      <w:bookmarkStart w:colFirst="0" w:colLast="0" w:name="_4tgodbdgsnoe" w:id="2"/>
      <w:bookmarkEnd w:id="2"/>
      <w:r w:rsidDel="00000000" w:rsidR="00000000" w:rsidRPr="00000000">
        <w:rPr>
          <w:rFonts w:ascii="Calibri" w:cs="Calibri" w:eastAsia="Calibri" w:hAnsi="Calibri"/>
          <w:b w:val="0"/>
          <w:color w:val="000000"/>
          <w:rtl w:val="0"/>
        </w:rPr>
        <w:t xml:space="preserve">In 2011, Northeast Health merged with St. Peter’s Hospital in Albany and St. Mary’s Hospital in Troy creating  St. Peter’s Health Partners. My scope of work was similar to that which is described under St. Peter’s Health Partners.</w:t>
      </w:r>
      <w:r w:rsidDel="00000000" w:rsidR="00000000" w:rsidRPr="00000000">
        <w:rPr>
          <w:rtl w:val="0"/>
        </w:rPr>
      </w:r>
    </w:p>
    <w:p w:rsidR="00000000" w:rsidDel="00000000" w:rsidP="00000000" w:rsidRDefault="00000000" w:rsidRPr="00000000" w14:paraId="00000011">
      <w:pPr>
        <w:pStyle w:val="Heading2"/>
        <w:keepNext w:val="0"/>
        <w:keepLines w:val="0"/>
        <w:spacing w:line="276" w:lineRule="auto"/>
        <w:rPr>
          <w:rFonts w:ascii="Calibri" w:cs="Calibri" w:eastAsia="Calibri" w:hAnsi="Calibri"/>
          <w:b w:val="0"/>
          <w:color w:val="000000"/>
          <w:sz w:val="24"/>
          <w:szCs w:val="24"/>
        </w:rPr>
      </w:pPr>
      <w:bookmarkStart w:colFirst="0" w:colLast="0" w:name="_7ki83jzox1o" w:id="3"/>
      <w:bookmarkEnd w:id="3"/>
      <w:r w:rsidDel="00000000" w:rsidR="00000000" w:rsidRPr="00000000">
        <w:rPr>
          <w:rFonts w:ascii="Calibri" w:cs="Calibri" w:eastAsia="Calibri" w:hAnsi="Calibri"/>
          <w:color w:val="000000"/>
          <w:sz w:val="24"/>
          <w:szCs w:val="24"/>
          <w:rtl w:val="0"/>
        </w:rPr>
        <w:t xml:space="preserve">Community Care Physicians, Latham, NY</w:t>
      </w:r>
      <w:r w:rsidDel="00000000" w:rsidR="00000000" w:rsidRPr="00000000">
        <w:rPr>
          <w:rFonts w:ascii="Calibri" w:cs="Calibri" w:eastAsia="Calibri" w:hAnsi="Calibri"/>
          <w:b w:val="0"/>
          <w:i w:val="1"/>
          <w:color w:val="000000"/>
          <w:sz w:val="24"/>
          <w:szCs w:val="24"/>
          <w:rtl w:val="0"/>
        </w:rPr>
        <w:t xml:space="preserve"> — </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Coordinator of Marketing Services</w:t>
        <w:br w:type="textWrapping"/>
      </w:r>
      <w:r w:rsidDel="00000000" w:rsidR="00000000" w:rsidRPr="00000000">
        <w:rPr>
          <w:rFonts w:ascii="Calibri" w:cs="Calibri" w:eastAsia="Calibri" w:hAnsi="Calibri"/>
          <w:b w:val="0"/>
          <w:color w:val="000000"/>
          <w:sz w:val="24"/>
          <w:szCs w:val="24"/>
          <w:rtl w:val="0"/>
        </w:rPr>
        <w:t xml:space="preserve">October 1997 - October 1999</w:t>
      </w:r>
      <w:r w:rsidDel="00000000" w:rsidR="00000000" w:rsidRPr="00000000">
        <w:rPr>
          <w:rtl w:val="0"/>
        </w:rPr>
      </w:r>
    </w:p>
    <w:p w:rsidR="00000000" w:rsidDel="00000000" w:rsidP="00000000" w:rsidRDefault="00000000" w:rsidRPr="00000000" w14:paraId="00000012">
      <w:pPr>
        <w:keepNext w:val="0"/>
        <w:keepLines w:val="0"/>
        <w:numPr>
          <w:ilvl w:val="0"/>
          <w:numId w:val="1"/>
        </w:numP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Coordinated corporate marketing initiatives and promotion of individual practices.</w:t>
      </w:r>
    </w:p>
    <w:p w:rsidR="00000000" w:rsidDel="00000000" w:rsidP="00000000" w:rsidRDefault="00000000" w:rsidRPr="00000000" w14:paraId="00000013">
      <w:pPr>
        <w:keepNext w:val="0"/>
        <w:keepLines w:val="0"/>
        <w:numPr>
          <w:ilvl w:val="0"/>
          <w:numId w:val="1"/>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Designed advertising and collateral materials.</w:t>
      </w:r>
    </w:p>
    <w:p w:rsidR="00000000" w:rsidDel="00000000" w:rsidP="00000000" w:rsidRDefault="00000000" w:rsidRPr="00000000" w14:paraId="00000014">
      <w:pPr>
        <w:keepNext w:val="0"/>
        <w:keepLines w:val="0"/>
        <w:numPr>
          <w:ilvl w:val="0"/>
          <w:numId w:val="1"/>
        </w:numPr>
        <w:spacing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Oversaw consumer website development.</w:t>
      </w:r>
    </w:p>
    <w:p w:rsidR="00000000" w:rsidDel="00000000" w:rsidP="00000000" w:rsidRDefault="00000000" w:rsidRPr="00000000" w14:paraId="00000015">
      <w:pPr>
        <w:pStyle w:val="Heading2"/>
        <w:spacing w:line="276" w:lineRule="auto"/>
        <w:rPr>
          <w:rFonts w:ascii="Calibri" w:cs="Calibri" w:eastAsia="Calibri" w:hAnsi="Calibri"/>
          <w:i w:val="1"/>
          <w:color w:val="000000"/>
        </w:rPr>
      </w:pPr>
      <w:bookmarkStart w:colFirst="0" w:colLast="0" w:name="_ijoof657elie" w:id="4"/>
      <w:bookmarkEnd w:id="4"/>
      <w:r w:rsidDel="00000000" w:rsidR="00000000" w:rsidRPr="00000000">
        <w:rPr>
          <w:rFonts w:ascii="Calibri" w:cs="Calibri" w:eastAsia="Calibri" w:hAnsi="Calibri"/>
          <w:color w:val="000000"/>
          <w:sz w:val="24"/>
          <w:szCs w:val="24"/>
          <w:rtl w:val="0"/>
        </w:rPr>
        <w:t xml:space="preserve">Albany Memorial Hospital, Albany, NY</w:t>
      </w:r>
      <w:r w:rsidDel="00000000" w:rsidR="00000000" w:rsidRPr="00000000">
        <w:rPr>
          <w:rFonts w:ascii="Calibri" w:cs="Calibri" w:eastAsia="Calibri" w:hAnsi="Calibri"/>
          <w:i w:val="1"/>
          <w:color w:val="000000"/>
          <w:sz w:val="24"/>
          <w:szCs w:val="24"/>
          <w:rtl w:val="0"/>
        </w:rPr>
        <w:t xml:space="preserve"> —  </w:t>
      </w:r>
      <w:r w:rsidDel="00000000" w:rsidR="00000000" w:rsidRPr="00000000">
        <w:rPr>
          <w:rFonts w:ascii="Calibri" w:cs="Calibri" w:eastAsia="Calibri" w:hAnsi="Calibri"/>
          <w:color w:val="000000"/>
          <w:sz w:val="24"/>
          <w:szCs w:val="24"/>
          <w:rtl w:val="0"/>
        </w:rPr>
        <w:t xml:space="preserve">Planning and Marketing Coordinator</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color w:val="000000"/>
          <w:sz w:val="24"/>
          <w:szCs w:val="24"/>
          <w:rtl w:val="0"/>
        </w:rPr>
        <w:t xml:space="preserve">September 1995 -April 1997</w:t>
      </w:r>
      <w:r w:rsidDel="00000000" w:rsidR="00000000" w:rsidRPr="00000000">
        <w:rPr>
          <w:rtl w:val="0"/>
        </w:rPr>
      </w:r>
    </w:p>
    <w:p w:rsidR="00000000" w:rsidDel="00000000" w:rsidP="00000000" w:rsidRDefault="00000000" w:rsidRPr="00000000" w14:paraId="00000016">
      <w:pPr>
        <w:keepNext w:val="0"/>
        <w:keepLines w:val="0"/>
        <w:numPr>
          <w:ilvl w:val="0"/>
          <w:numId w:val="4"/>
        </w:numPr>
        <w:spacing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Planned, created, and implemented marketing strategies for various departments including a network of primary care practices.</w:t>
      </w:r>
    </w:p>
    <w:p w:rsidR="00000000" w:rsidDel="00000000" w:rsidP="00000000" w:rsidRDefault="00000000" w:rsidRPr="00000000" w14:paraId="00000017">
      <w:pPr>
        <w:pStyle w:val="Heading2"/>
        <w:keepNext w:val="0"/>
        <w:keepLines w:val="0"/>
        <w:spacing w:line="276" w:lineRule="auto"/>
        <w:rPr>
          <w:rFonts w:ascii="Calibri" w:cs="Calibri" w:eastAsia="Calibri" w:hAnsi="Calibri"/>
          <w:color w:val="000000"/>
          <w:sz w:val="24"/>
          <w:szCs w:val="24"/>
        </w:rPr>
      </w:pPr>
      <w:bookmarkStart w:colFirst="0" w:colLast="0" w:name="_ul8rawisrl02" w:id="5"/>
      <w:bookmarkEnd w:id="5"/>
      <w:r w:rsidDel="00000000" w:rsidR="00000000" w:rsidRPr="00000000">
        <w:rPr>
          <w:rtl w:val="0"/>
        </w:rPr>
      </w:r>
    </w:p>
    <w:p w:rsidR="00000000" w:rsidDel="00000000" w:rsidP="00000000" w:rsidRDefault="00000000" w:rsidRPr="00000000" w14:paraId="00000018">
      <w:pPr>
        <w:pStyle w:val="Heading2"/>
        <w:keepNext w:val="0"/>
        <w:keepLines w:val="0"/>
        <w:spacing w:line="276" w:lineRule="auto"/>
        <w:rPr>
          <w:rFonts w:ascii="Calibri" w:cs="Calibri" w:eastAsia="Calibri" w:hAnsi="Calibri"/>
          <w:b w:val="0"/>
          <w:color w:val="000000"/>
          <w:sz w:val="24"/>
          <w:szCs w:val="24"/>
        </w:rPr>
      </w:pPr>
      <w:bookmarkStart w:colFirst="0" w:colLast="0" w:name="_ddpury22id61" w:id="6"/>
      <w:bookmarkEnd w:id="6"/>
      <w:r w:rsidDel="00000000" w:rsidR="00000000" w:rsidRPr="00000000">
        <w:rPr>
          <w:rFonts w:ascii="Calibri" w:cs="Calibri" w:eastAsia="Calibri" w:hAnsi="Calibri"/>
          <w:color w:val="000000"/>
          <w:sz w:val="24"/>
          <w:szCs w:val="24"/>
          <w:rtl w:val="0"/>
        </w:rPr>
        <w:t xml:space="preserve">Luyk, Miller, Pelton Advertising, Schenectady, NY</w:t>
      </w:r>
      <w:r w:rsidDel="00000000" w:rsidR="00000000" w:rsidRPr="00000000">
        <w:rPr>
          <w:rFonts w:ascii="Calibri" w:cs="Calibri" w:eastAsia="Calibri" w:hAnsi="Calibri"/>
          <w:b w:val="0"/>
          <w:i w:val="1"/>
          <w:color w:val="000000"/>
          <w:sz w:val="24"/>
          <w:szCs w:val="24"/>
          <w:rtl w:val="0"/>
        </w:rPr>
        <w:t xml:space="preserve"> —  </w:t>
      </w:r>
      <w:r w:rsidDel="00000000" w:rsidR="00000000" w:rsidRPr="00000000">
        <w:rPr>
          <w:rFonts w:ascii="Calibri" w:cs="Calibri" w:eastAsia="Calibri" w:hAnsi="Calibri"/>
          <w:color w:val="000000"/>
          <w:sz w:val="24"/>
          <w:szCs w:val="24"/>
          <w:rtl w:val="0"/>
        </w:rPr>
        <w:t xml:space="preserve">Media Director</w:t>
        <w:br w:type="textWrapping"/>
      </w:r>
      <w:r w:rsidDel="00000000" w:rsidR="00000000" w:rsidRPr="00000000">
        <w:rPr>
          <w:rFonts w:ascii="Calibri" w:cs="Calibri" w:eastAsia="Calibri" w:hAnsi="Calibri"/>
          <w:b w:val="0"/>
          <w:color w:val="000000"/>
          <w:sz w:val="24"/>
          <w:szCs w:val="24"/>
          <w:rtl w:val="0"/>
        </w:rPr>
        <w:t xml:space="preserve">June 1991 - August 1995</w:t>
      </w:r>
      <w:r w:rsidDel="00000000" w:rsidR="00000000" w:rsidRPr="00000000">
        <w:rPr>
          <w:rtl w:val="0"/>
        </w:rPr>
      </w:r>
    </w:p>
    <w:p w:rsidR="00000000" w:rsidDel="00000000" w:rsidP="00000000" w:rsidRDefault="00000000" w:rsidRPr="00000000" w14:paraId="00000019">
      <w:pPr>
        <w:numPr>
          <w:ilvl w:val="0"/>
          <w:numId w:val="3"/>
        </w:numP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integrated marketing strategies and oversaw all aspects of the agency’s media department.</w:t>
      </w:r>
    </w:p>
    <w:p w:rsidR="00000000" w:rsidDel="00000000" w:rsidP="00000000" w:rsidRDefault="00000000" w:rsidRPr="00000000" w14:paraId="0000001A">
      <w:pPr>
        <w:numPr>
          <w:ilvl w:val="0"/>
          <w:numId w:val="3"/>
        </w:numPr>
        <w:spacing w:after="0" w:afterAutospacing="0"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Planned and implemented television, radio, print, outdoor, and direct mail buys.</w:t>
      </w:r>
    </w:p>
    <w:p w:rsidR="00000000" w:rsidDel="00000000" w:rsidP="00000000" w:rsidRDefault="00000000" w:rsidRPr="00000000" w14:paraId="0000001B">
      <w:pPr>
        <w:numPr>
          <w:ilvl w:val="0"/>
          <w:numId w:val="3"/>
        </w:numPr>
        <w:spacing w:before="0" w:before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Served as a liaison between media representatives, the agency, and its clients.</w:t>
      </w:r>
    </w:p>
    <w:p w:rsidR="00000000" w:rsidDel="00000000" w:rsidP="00000000" w:rsidRDefault="00000000" w:rsidRPr="00000000" w14:paraId="0000001C">
      <w:pPr>
        <w:pStyle w:val="Heading2"/>
        <w:keepNext w:val="0"/>
        <w:keepLines w:val="0"/>
        <w:spacing w:line="276" w:lineRule="auto"/>
        <w:rPr>
          <w:rFonts w:ascii="Calibri" w:cs="Calibri" w:eastAsia="Calibri" w:hAnsi="Calibri"/>
          <w:color w:val="000000"/>
          <w:sz w:val="28"/>
          <w:szCs w:val="28"/>
        </w:rPr>
      </w:pPr>
      <w:bookmarkStart w:colFirst="0" w:colLast="0" w:name="_doh79zeuhi3f" w:id="7"/>
      <w:bookmarkEnd w:id="7"/>
      <w:r w:rsidDel="00000000" w:rsidR="00000000" w:rsidRPr="00000000">
        <w:rPr>
          <w:rFonts w:ascii="Calibri" w:cs="Calibri" w:eastAsia="Calibri" w:hAnsi="Calibri"/>
          <w:color w:val="000000"/>
          <w:sz w:val="28"/>
          <w:szCs w:val="28"/>
          <w:rtl w:val="0"/>
        </w:rPr>
        <w:t xml:space="preserve">EDUCATION</w:t>
      </w:r>
    </w:p>
    <w:p w:rsidR="00000000" w:rsidDel="00000000" w:rsidP="00000000" w:rsidRDefault="00000000" w:rsidRPr="00000000" w14:paraId="0000001D">
      <w:pPr>
        <w:spacing w:before="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Bachelor of Arts: Public Communications, Minor in Computer Science - College of St. Rose, Albany, NY </w:t>
      </w:r>
    </w:p>
    <w:p w:rsidR="00000000" w:rsidDel="00000000" w:rsidP="00000000" w:rsidRDefault="00000000" w:rsidRPr="00000000" w14:paraId="0000001E">
      <w:pPr>
        <w:spacing w:before="0" w:line="276"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F">
      <w:pPr>
        <w:pStyle w:val="Heading2"/>
        <w:spacing w:before="0" w:line="276" w:lineRule="auto"/>
        <w:ind w:left="0" w:firstLine="0"/>
        <w:rPr>
          <w:rFonts w:ascii="Calibri" w:cs="Calibri" w:eastAsia="Calibri" w:hAnsi="Calibri"/>
          <w:b w:val="0"/>
          <w:color w:val="000000"/>
          <w:sz w:val="22"/>
          <w:szCs w:val="22"/>
        </w:rPr>
      </w:pPr>
      <w:bookmarkStart w:colFirst="0" w:colLast="0" w:name="_6lm76nws3gxt" w:id="8"/>
      <w:bookmarkEnd w:id="8"/>
      <w:r w:rsidDel="00000000" w:rsidR="00000000" w:rsidRPr="00000000">
        <w:rPr>
          <w:rFonts w:ascii="Calibri" w:cs="Calibri" w:eastAsia="Calibri" w:hAnsi="Calibri"/>
          <w:b w:val="1"/>
          <w:color w:val="000000"/>
          <w:sz w:val="28"/>
          <w:szCs w:val="28"/>
          <w:rtl w:val="0"/>
        </w:rPr>
        <w:t xml:space="preserve">ADDITIONAL ACCOMPLISHMENTS</w:t>
      </w:r>
      <w:r w:rsidDel="00000000" w:rsidR="00000000" w:rsidRPr="00000000">
        <w:rPr>
          <w:color w:val="000000"/>
          <w:sz w:val="28"/>
          <w:szCs w:val="28"/>
          <w:rtl w:val="0"/>
        </w:rPr>
        <w:br w:type="textWrapping"/>
      </w:r>
      <w:r w:rsidDel="00000000" w:rsidR="00000000" w:rsidRPr="00000000">
        <w:rPr>
          <w:rFonts w:ascii="Calibri" w:cs="Calibri" w:eastAsia="Calibri" w:hAnsi="Calibri"/>
          <w:b w:val="0"/>
          <w:color w:val="000000"/>
          <w:sz w:val="22"/>
          <w:szCs w:val="22"/>
          <w:rtl w:val="0"/>
        </w:rPr>
        <w:t xml:space="preserve">-American Marketing Association’s Digital Marketing Exam Prep class</w:t>
      </w:r>
      <w:r w:rsidDel="00000000" w:rsidR="00000000" w:rsidRPr="00000000">
        <w:rPr>
          <w:rFonts w:ascii="Calibri" w:cs="Calibri" w:eastAsia="Calibri" w:hAnsi="Calibri"/>
          <w:b w:val="0"/>
          <w:color w:val="000000"/>
          <w:rtl w:val="0"/>
        </w:rPr>
        <w:br w:type="textWrapping"/>
      </w:r>
      <w:r w:rsidDel="00000000" w:rsidR="00000000" w:rsidRPr="00000000">
        <w:rPr>
          <w:rFonts w:ascii="Calibri" w:cs="Calibri" w:eastAsia="Calibri" w:hAnsi="Calibri"/>
          <w:b w:val="0"/>
          <w:color w:val="000000"/>
          <w:sz w:val="22"/>
          <w:szCs w:val="22"/>
          <w:rtl w:val="0"/>
        </w:rPr>
        <w:t xml:space="preserve">- Northeast Health Leadership and Development Program</w:t>
        <w:br w:type="textWrapping"/>
        <w:t xml:space="preserve">-Management Development Silver Certificate (Northeast Health) </w:t>
        <w:br w:type="textWrapping"/>
        <w:t xml:space="preserve">-Girl Scout Leader for eight years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tl w:val="0"/>
        </w:rPr>
      </w:r>
    </w:p>
    <w:sectPr>
      <w:footerReference r:id="rId8"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mwelch98@yahoo.com" TargetMode="External"/><Relationship Id="rId7" Type="http://schemas.openxmlformats.org/officeDocument/2006/relationships/hyperlink" Target="https://www.linkedin.com/in/pamela-welch"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