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D953" w14:textId="0F3476BC" w:rsidR="002F086B" w:rsidRPr="002937BE" w:rsidRDefault="002937BE" w:rsidP="002937BE">
      <w:pPr>
        <w:pStyle w:val="ListParagraph"/>
        <w:numPr>
          <w:ilvl w:val="0"/>
          <w:numId w:val="1"/>
        </w:numPr>
        <w:rPr>
          <w:sz w:val="30"/>
          <w:szCs w:val="36"/>
        </w:rPr>
      </w:pPr>
      <w:r w:rsidRPr="002937BE">
        <w:rPr>
          <w:sz w:val="30"/>
          <w:szCs w:val="36"/>
        </w:rPr>
        <w:t>Aktivnost: Analiza obstoje</w:t>
      </w:r>
      <w:r w:rsidRPr="002937BE">
        <w:rPr>
          <w:rFonts w:hint="cs"/>
          <w:sz w:val="30"/>
          <w:szCs w:val="36"/>
        </w:rPr>
        <w:t>č</w:t>
      </w:r>
      <w:r w:rsidRPr="002937BE">
        <w:rPr>
          <w:sz w:val="30"/>
          <w:szCs w:val="36"/>
        </w:rPr>
        <w:t>e politike</w:t>
      </w:r>
      <w:r w:rsidR="005C0B01">
        <w:rPr>
          <w:sz w:val="30"/>
          <w:szCs w:val="36"/>
        </w:rPr>
        <w:t xml:space="preserve"> - </w:t>
      </w:r>
      <w:r w:rsidR="005C0B01" w:rsidRPr="005C0B01">
        <w:rPr>
          <w:sz w:val="30"/>
          <w:szCs w:val="36"/>
        </w:rPr>
        <w:t>POLITIKE INFORMACIJSKE VARNOSTI UNIVERZE V LJUBLJANI</w:t>
      </w:r>
    </w:p>
    <w:p w14:paraId="57CAA191" w14:textId="2169B2FC" w:rsidR="002937BE" w:rsidRPr="002937BE" w:rsidRDefault="002937BE" w:rsidP="002937BE">
      <w:pPr>
        <w:rPr>
          <w:b/>
          <w:bCs/>
          <w:i/>
          <w:iCs/>
        </w:rPr>
      </w:pPr>
      <w:r w:rsidRPr="002937BE">
        <w:rPr>
          <w:b/>
          <w:bCs/>
          <w:i/>
          <w:iCs/>
        </w:rPr>
        <w:t>Katere glavne dele vsebuje (cilji, podro</w:t>
      </w:r>
      <w:r w:rsidRPr="002937BE">
        <w:rPr>
          <w:rFonts w:hint="cs"/>
          <w:b/>
          <w:bCs/>
          <w:i/>
          <w:iCs/>
        </w:rPr>
        <w:t>č</w:t>
      </w:r>
      <w:r w:rsidRPr="002937BE">
        <w:rPr>
          <w:b/>
          <w:bCs/>
          <w:i/>
          <w:iCs/>
        </w:rPr>
        <w:t>ja, postopki)?</w:t>
      </w:r>
    </w:p>
    <w:p w14:paraId="6F042537" w14:textId="23ADD0B1" w:rsidR="002937BE" w:rsidRDefault="005C0B01" w:rsidP="005C0B01">
      <w:r>
        <w:t>Opredeli zakaj politika obstaja (zagotavljanje zaupnosti, celovitosti in razpolo</w:t>
      </w:r>
      <w:r>
        <w:rPr>
          <w:rFonts w:hint="cs"/>
        </w:rPr>
        <w:t>ž</w:t>
      </w:r>
      <w:r>
        <w:t>ljivosti informacij).</w:t>
      </w:r>
      <w:r>
        <w:t xml:space="preserve"> </w:t>
      </w:r>
      <w:r>
        <w:t>Na koga se politika nana</w:t>
      </w:r>
      <w:r>
        <w:rPr>
          <w:rFonts w:hint="cs"/>
        </w:rPr>
        <w:t>š</w:t>
      </w:r>
      <w:r>
        <w:t>a (vsi zaposleni, zunanji sodelavci, sistemi UL).</w:t>
      </w:r>
      <w:r>
        <w:t xml:space="preserve"> </w:t>
      </w:r>
      <w:r>
        <w:t>Kateri sistemi, podatki in procesi so vklju</w:t>
      </w:r>
      <w:r>
        <w:rPr>
          <w:rFonts w:hint="cs"/>
        </w:rPr>
        <w:t>č</w:t>
      </w:r>
      <w:r>
        <w:t>eni.</w:t>
      </w:r>
      <w:r w:rsidRPr="005C0B01">
        <w:t xml:space="preserve"> </w:t>
      </w:r>
      <w:r w:rsidRPr="005C0B01">
        <w:t>Dolo</w:t>
      </w:r>
      <w:r w:rsidRPr="005C0B01">
        <w:rPr>
          <w:rFonts w:hint="cs"/>
        </w:rPr>
        <w:t>č</w:t>
      </w:r>
      <w:r w:rsidRPr="005C0B01">
        <w:t>itev vlog</w:t>
      </w:r>
      <w:r>
        <w:t>, u</w:t>
      </w:r>
      <w:r w:rsidRPr="005C0B01">
        <w:t>pravljanje incidentov in prijava kr</w:t>
      </w:r>
      <w:r w:rsidRPr="005C0B01">
        <w:rPr>
          <w:rFonts w:hint="cs"/>
        </w:rPr>
        <w:t>š</w:t>
      </w:r>
      <w:r w:rsidRPr="005C0B01">
        <w:t>itev.</w:t>
      </w:r>
      <w:r>
        <w:t xml:space="preserve"> </w:t>
      </w:r>
      <w:r w:rsidRPr="005C0B01">
        <w:t>Redni pregledi in nadzor.</w:t>
      </w:r>
    </w:p>
    <w:p w14:paraId="13A50980" w14:textId="39E6D285" w:rsidR="002937BE" w:rsidRDefault="002937BE" w:rsidP="002937BE">
      <w:pPr>
        <w:rPr>
          <w:b/>
          <w:bCs/>
          <w:i/>
          <w:iCs/>
        </w:rPr>
      </w:pPr>
      <w:r w:rsidRPr="002937BE">
        <w:rPr>
          <w:b/>
          <w:bCs/>
          <w:i/>
          <w:iCs/>
        </w:rPr>
        <w:t>Kako so opredeljene odgovornosti zaposlenih?</w:t>
      </w:r>
    </w:p>
    <w:p w14:paraId="429737AC" w14:textId="2734314E" w:rsidR="005C0B01" w:rsidRDefault="005C0B01" w:rsidP="005C0B01">
      <w:r w:rsidRPr="005C0B01">
        <w:rPr>
          <w:u w:val="single"/>
        </w:rPr>
        <w:t>Vodstvo (Rektorat</w:t>
      </w:r>
      <w:r w:rsidRPr="005C0B01">
        <w:rPr>
          <w:u w:val="single"/>
        </w:rPr>
        <w:t>)</w:t>
      </w:r>
      <w:r>
        <w:t xml:space="preserve"> - </w:t>
      </w:r>
      <w:r>
        <w:t>Zagotavljanje sredstev in podpore za izvajanje politike.</w:t>
      </w:r>
      <w:r>
        <w:t xml:space="preserve"> </w:t>
      </w:r>
      <w:r>
        <w:t xml:space="preserve">Spremljanje skladnosti in varnostnih programov. </w:t>
      </w:r>
    </w:p>
    <w:p w14:paraId="1F3810CB" w14:textId="7FC0D05A" w:rsidR="005C0B01" w:rsidRDefault="005C0B01" w:rsidP="005C0B01">
      <w:r w:rsidRPr="005C0B01">
        <w:rPr>
          <w:u w:val="single"/>
        </w:rPr>
        <w:t>Upravljavci sistemov / ICT slu</w:t>
      </w:r>
      <w:r w:rsidRPr="005C0B01">
        <w:rPr>
          <w:rFonts w:hint="cs"/>
          <w:u w:val="single"/>
        </w:rPr>
        <w:t>ž</w:t>
      </w:r>
      <w:r w:rsidRPr="005C0B01">
        <w:rPr>
          <w:u w:val="single"/>
        </w:rPr>
        <w:t>ba</w:t>
      </w:r>
      <w:r w:rsidRPr="005C0B01">
        <w:t xml:space="preserve"> -</w:t>
      </w:r>
      <w:r>
        <w:t xml:space="preserve"> </w:t>
      </w:r>
      <w:r>
        <w:t>Tehni</w:t>
      </w:r>
      <w:r>
        <w:rPr>
          <w:rFonts w:hint="cs"/>
        </w:rPr>
        <w:t>č</w:t>
      </w:r>
      <w:r>
        <w:t>na za</w:t>
      </w:r>
      <w:r>
        <w:rPr>
          <w:rFonts w:hint="cs"/>
        </w:rPr>
        <w:t>šč</w:t>
      </w:r>
      <w:r>
        <w:t xml:space="preserve">ita sistemov, upravljanje dostopa, monitoring. </w:t>
      </w:r>
    </w:p>
    <w:p w14:paraId="6727029B" w14:textId="5FAE61BD" w:rsidR="002937BE" w:rsidRPr="002937BE" w:rsidRDefault="005C0B01" w:rsidP="005C0B01">
      <w:r w:rsidRPr="005C0B01">
        <w:rPr>
          <w:u w:val="single"/>
        </w:rPr>
        <w:t>Zaposleni in zunanji sodelavci</w:t>
      </w:r>
      <w:r>
        <w:t xml:space="preserve"> - </w:t>
      </w:r>
      <w:r>
        <w:t>Poznavanje in spo</w:t>
      </w:r>
      <w:r>
        <w:rPr>
          <w:rFonts w:hint="cs"/>
        </w:rPr>
        <w:t>š</w:t>
      </w:r>
      <w:r>
        <w:t>tovanje varnostnih zahtev.</w:t>
      </w:r>
      <w:r>
        <w:t xml:space="preserve"> </w:t>
      </w:r>
      <w:r>
        <w:t>Prijava sumov varnostnih incidentov.</w:t>
      </w:r>
      <w:r>
        <w:t xml:space="preserve"> </w:t>
      </w:r>
      <w:r>
        <w:t>Uporaba gesel in sistemov v skladu s politiko</w:t>
      </w:r>
    </w:p>
    <w:p w14:paraId="3D6A3477" w14:textId="5E9BE500" w:rsidR="002937BE" w:rsidRDefault="002937BE" w:rsidP="002937BE">
      <w:pPr>
        <w:rPr>
          <w:b/>
          <w:bCs/>
          <w:i/>
          <w:iCs/>
        </w:rPr>
      </w:pPr>
      <w:r w:rsidRPr="002937BE">
        <w:rPr>
          <w:b/>
          <w:bCs/>
          <w:i/>
          <w:iCs/>
        </w:rPr>
        <w:t>Ali pokriva vse klju</w:t>
      </w:r>
      <w:r w:rsidRPr="002937BE">
        <w:rPr>
          <w:rFonts w:hint="cs"/>
          <w:b/>
          <w:bCs/>
          <w:i/>
          <w:iCs/>
        </w:rPr>
        <w:t>č</w:t>
      </w:r>
      <w:r w:rsidRPr="002937BE">
        <w:rPr>
          <w:b/>
          <w:bCs/>
          <w:i/>
          <w:iCs/>
        </w:rPr>
        <w:t>ne gro</w:t>
      </w:r>
      <w:r w:rsidRPr="002937BE">
        <w:rPr>
          <w:rFonts w:hint="cs"/>
          <w:b/>
          <w:bCs/>
          <w:i/>
          <w:iCs/>
        </w:rPr>
        <w:t>ž</w:t>
      </w:r>
      <w:r w:rsidRPr="002937BE">
        <w:rPr>
          <w:b/>
          <w:bCs/>
          <w:i/>
          <w:iCs/>
        </w:rPr>
        <w:t>nje?</w:t>
      </w:r>
    </w:p>
    <w:p w14:paraId="1DAD1209" w14:textId="7C9BEA43" w:rsidR="002937BE" w:rsidRPr="002937BE" w:rsidRDefault="005C0B01" w:rsidP="002937BE">
      <w:r>
        <w:t>Ja, vse ključne grožnje pokriva.</w:t>
      </w:r>
    </w:p>
    <w:p w14:paraId="2E6B7F37" w14:textId="13999F5D" w:rsidR="002937BE" w:rsidRDefault="002937BE" w:rsidP="002937BE">
      <w:pPr>
        <w:rPr>
          <w:b/>
          <w:bCs/>
          <w:i/>
          <w:iCs/>
        </w:rPr>
      </w:pPr>
      <w:r w:rsidRPr="002937BE">
        <w:rPr>
          <w:b/>
          <w:bCs/>
          <w:i/>
          <w:iCs/>
        </w:rPr>
        <w:t>Je napisana jasno in razumljivo za zaposlene?</w:t>
      </w:r>
    </w:p>
    <w:p w14:paraId="4802D612" w14:textId="0906CC67" w:rsidR="002937BE" w:rsidRDefault="005C0B01" w:rsidP="002937BE">
      <w:r>
        <w:t>Da.</w:t>
      </w:r>
    </w:p>
    <w:p w14:paraId="64DC3A52" w14:textId="77777777" w:rsidR="009A35FF" w:rsidRDefault="009A35FF" w:rsidP="002937BE"/>
    <w:p w14:paraId="09992A3C" w14:textId="52011D15" w:rsidR="002937BE" w:rsidRDefault="002937BE" w:rsidP="002937BE">
      <w:pPr>
        <w:pStyle w:val="ListParagraph"/>
        <w:numPr>
          <w:ilvl w:val="0"/>
          <w:numId w:val="1"/>
        </w:numPr>
        <w:rPr>
          <w:sz w:val="30"/>
          <w:szCs w:val="36"/>
        </w:rPr>
      </w:pPr>
      <w:r w:rsidRPr="002937BE">
        <w:rPr>
          <w:sz w:val="30"/>
          <w:szCs w:val="36"/>
        </w:rPr>
        <w:t>Aktivnost: Oblikovanje lastne politike</w:t>
      </w:r>
      <w:r w:rsidR="009A35FF">
        <w:rPr>
          <w:sz w:val="30"/>
          <w:szCs w:val="36"/>
        </w:rPr>
        <w:t xml:space="preserve"> - </w:t>
      </w:r>
      <w:r w:rsidR="009A35FF" w:rsidRPr="009A35FF">
        <w:rPr>
          <w:sz w:val="30"/>
          <w:szCs w:val="36"/>
        </w:rPr>
        <w:t>Politika informacijske varnosti za e-trgovino (50 zaposlenih)</w:t>
      </w:r>
    </w:p>
    <w:p w14:paraId="195677D0" w14:textId="7D8147BE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Namen in cilj</w:t>
      </w:r>
      <w:r>
        <w:rPr>
          <w:b/>
          <w:bCs/>
        </w:rPr>
        <w:t>i</w:t>
      </w:r>
      <w:r w:rsidRPr="002937BE">
        <w:rPr>
          <w:b/>
          <w:bCs/>
        </w:rPr>
        <w:t xml:space="preserve"> politike</w:t>
      </w:r>
    </w:p>
    <w:p w14:paraId="1B2843AE" w14:textId="60690BDF" w:rsidR="002937BE" w:rsidRDefault="009A35FF" w:rsidP="009A35FF">
      <w:r w:rsidRPr="009A35FF">
        <w:t>Zagotavljanje za</w:t>
      </w:r>
      <w:r w:rsidRPr="009A35FF">
        <w:rPr>
          <w:rFonts w:hint="cs"/>
        </w:rPr>
        <w:t>šč</w:t>
      </w:r>
      <w:r w:rsidRPr="009A35FF">
        <w:t>ite informacij, sistemov in poslovnih procesov pred nepoobla</w:t>
      </w:r>
      <w:r w:rsidRPr="009A35FF">
        <w:rPr>
          <w:rFonts w:hint="cs"/>
        </w:rPr>
        <w:t>šč</w:t>
      </w:r>
      <w:r w:rsidRPr="009A35FF">
        <w:t>enim dostopom, izgubo ali zlorabo podatkov.</w:t>
      </w:r>
      <w:r>
        <w:t xml:space="preserve"> Naši cilji so </w:t>
      </w:r>
      <w:r>
        <w:t>zmanj</w:t>
      </w:r>
      <w:r>
        <w:rPr>
          <w:rFonts w:hint="cs"/>
        </w:rPr>
        <w:t>š</w:t>
      </w:r>
      <w:r>
        <w:t>ati tveganje uspe</w:t>
      </w:r>
      <w:r>
        <w:rPr>
          <w:rFonts w:hint="cs"/>
        </w:rPr>
        <w:t>š</w:t>
      </w:r>
      <w:r>
        <w:t>nih kibernetskih napadov</w:t>
      </w:r>
      <w:r>
        <w:t xml:space="preserve">, </w:t>
      </w:r>
      <w:r>
        <w:t>zagotoviti skladnost z zakonodajo (GDPR)</w:t>
      </w:r>
      <w:r>
        <w:t xml:space="preserve"> in </w:t>
      </w:r>
      <w:r>
        <w:t>vzpostaviti jasne odgovornosti za varnost informacij</w:t>
      </w:r>
    </w:p>
    <w:p w14:paraId="253F1864" w14:textId="72B92819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Podro</w:t>
      </w:r>
      <w:r w:rsidRPr="002937BE">
        <w:rPr>
          <w:rFonts w:hint="cs"/>
          <w:b/>
          <w:bCs/>
        </w:rPr>
        <w:t>č</w:t>
      </w:r>
      <w:r w:rsidRPr="002937BE">
        <w:rPr>
          <w:b/>
          <w:bCs/>
        </w:rPr>
        <w:t>je uporabe</w:t>
      </w:r>
    </w:p>
    <w:p w14:paraId="549660F6" w14:textId="77777777" w:rsidR="009A35FF" w:rsidRDefault="009A35FF" w:rsidP="009A35FF">
      <w:r>
        <w:t>Ta politika se uporablja na:</w:t>
      </w:r>
    </w:p>
    <w:p w14:paraId="281296E9" w14:textId="77777777" w:rsidR="009A35FF" w:rsidRDefault="009A35FF" w:rsidP="009A35FF"/>
    <w:p w14:paraId="6C341E71" w14:textId="25503B57" w:rsidR="009A35FF" w:rsidRDefault="009A35FF" w:rsidP="009A35FF">
      <w:pPr>
        <w:pStyle w:val="ListParagraph"/>
        <w:numPr>
          <w:ilvl w:val="0"/>
          <w:numId w:val="2"/>
        </w:numPr>
      </w:pPr>
      <w:r>
        <w:t>vse zaposlene, pogodbenike in zunanje sodelavce</w:t>
      </w:r>
    </w:p>
    <w:p w14:paraId="2680BEED" w14:textId="767DA963" w:rsidR="009A35FF" w:rsidRDefault="009A35FF" w:rsidP="009A35FF">
      <w:pPr>
        <w:pStyle w:val="ListParagraph"/>
        <w:numPr>
          <w:ilvl w:val="0"/>
          <w:numId w:val="2"/>
        </w:numPr>
      </w:pPr>
      <w:r>
        <w:t>vse informacijske sisteme, stre</w:t>
      </w:r>
      <w:r>
        <w:rPr>
          <w:rFonts w:hint="cs"/>
        </w:rPr>
        <w:t>ž</w:t>
      </w:r>
      <w:r>
        <w:t>nike, omre</w:t>
      </w:r>
      <w:r>
        <w:rPr>
          <w:rFonts w:hint="cs"/>
        </w:rPr>
        <w:t>ž</w:t>
      </w:r>
      <w:r>
        <w:t>ja, delovne postaje in mobilne naprave</w:t>
      </w:r>
    </w:p>
    <w:p w14:paraId="444448A2" w14:textId="221B5BBA" w:rsidR="002937BE" w:rsidRDefault="009A35FF" w:rsidP="009A35FF">
      <w:pPr>
        <w:pStyle w:val="ListParagraph"/>
        <w:numPr>
          <w:ilvl w:val="0"/>
          <w:numId w:val="2"/>
        </w:numPr>
      </w:pPr>
      <w:r>
        <w:lastRenderedPageBreak/>
        <w:t>lastne in storitve v oblaku, povezane z e-trgovino</w:t>
      </w:r>
    </w:p>
    <w:p w14:paraId="00978627" w14:textId="0AA34AF1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Odgovornosti zaposlenih in vodstva</w:t>
      </w:r>
    </w:p>
    <w:p w14:paraId="21F9084D" w14:textId="2274A7A1" w:rsidR="009A35FF" w:rsidRDefault="009A35FF" w:rsidP="009A35FF">
      <w:r w:rsidRPr="009A35FF">
        <w:rPr>
          <w:u w:val="single"/>
        </w:rPr>
        <w:t>Direktor podjetja</w:t>
      </w:r>
      <w:r>
        <w:t xml:space="preserve"> - </w:t>
      </w:r>
      <w:r>
        <w:t>odobri politiko</w:t>
      </w:r>
      <w:r>
        <w:t xml:space="preserve">, </w:t>
      </w:r>
      <w:r>
        <w:t>zagotavlja vire za njeno izvajanje</w:t>
      </w:r>
    </w:p>
    <w:p w14:paraId="1E0E9B17" w14:textId="28EE99BE" w:rsidR="009A35FF" w:rsidRDefault="009A35FF" w:rsidP="009A35FF">
      <w:r w:rsidRPr="009A35FF">
        <w:rPr>
          <w:u w:val="single"/>
        </w:rPr>
        <w:t xml:space="preserve">Odgovorna oseba </w:t>
      </w:r>
      <w:r w:rsidRPr="009A35FF">
        <w:rPr>
          <w:u w:val="single"/>
        </w:rPr>
        <w:t>(</w:t>
      </w:r>
      <w:r w:rsidRPr="009A35FF">
        <w:rPr>
          <w:u w:val="single"/>
        </w:rPr>
        <w:t>Varnostni koordinator</w:t>
      </w:r>
      <w:r w:rsidRPr="009A35FF">
        <w:rPr>
          <w:u w:val="single"/>
        </w:rPr>
        <w:t>)</w:t>
      </w:r>
      <w:r>
        <w:t xml:space="preserve"> - </w:t>
      </w:r>
      <w:r>
        <w:t>nadzoruje izvajanje politike</w:t>
      </w:r>
      <w:r>
        <w:t xml:space="preserve">, </w:t>
      </w:r>
      <w:r>
        <w:t xml:space="preserve">koordinira </w:t>
      </w:r>
      <w:proofErr w:type="spellStart"/>
      <w:r>
        <w:t>incidentne</w:t>
      </w:r>
      <w:proofErr w:type="spellEnd"/>
      <w:r>
        <w:t xml:space="preserve"> odzive</w:t>
      </w:r>
    </w:p>
    <w:p w14:paraId="35C7B7ED" w14:textId="1472FF49" w:rsidR="009A35FF" w:rsidRDefault="009A35FF" w:rsidP="009A35FF">
      <w:r w:rsidRPr="009A35FF">
        <w:rPr>
          <w:u w:val="single"/>
        </w:rPr>
        <w:t>IT Administrator</w:t>
      </w:r>
      <w:r>
        <w:t xml:space="preserve"> -</w:t>
      </w:r>
      <w:r>
        <w:t xml:space="preserve"> upravlja dostop in tehni</w:t>
      </w:r>
      <w:r>
        <w:rPr>
          <w:rFonts w:hint="cs"/>
        </w:rPr>
        <w:t>č</w:t>
      </w:r>
      <w:r>
        <w:t>ne ukrepe</w:t>
      </w:r>
      <w:r>
        <w:t xml:space="preserve">, </w:t>
      </w:r>
      <w:r>
        <w:t>spremlja varnostne dogodke</w:t>
      </w:r>
    </w:p>
    <w:p w14:paraId="357EBC18" w14:textId="23A12B69" w:rsidR="002937BE" w:rsidRDefault="009A35FF" w:rsidP="009A35FF">
      <w:r w:rsidRPr="009A35FF">
        <w:rPr>
          <w:u w:val="single"/>
        </w:rPr>
        <w:t>Zaposleni</w:t>
      </w:r>
      <w:r>
        <w:t xml:space="preserve"> - </w:t>
      </w:r>
      <w:r>
        <w:t>uporabljajo sisteme in gesla v skladu s politiko</w:t>
      </w:r>
      <w:r>
        <w:t xml:space="preserve">, </w:t>
      </w:r>
      <w:r>
        <w:t>prijavijo varnostne incidente</w:t>
      </w:r>
    </w:p>
    <w:p w14:paraId="50024721" w14:textId="6C9B26B1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Postopk</w:t>
      </w:r>
      <w:r>
        <w:rPr>
          <w:b/>
          <w:bCs/>
        </w:rPr>
        <w:t>i</w:t>
      </w:r>
      <w:r w:rsidRPr="002937BE">
        <w:rPr>
          <w:b/>
          <w:bCs/>
        </w:rPr>
        <w:t xml:space="preserve"> ob incidentih</w:t>
      </w:r>
    </w:p>
    <w:p w14:paraId="34FC5524" w14:textId="67437928" w:rsidR="002937BE" w:rsidRDefault="009A35FF" w:rsidP="002937BE">
      <w:r w:rsidRPr="009A35FF">
        <w:t xml:space="preserve">V primeru incidenta zaposleni takoj obvesti IT ali nadrejenega, omeji </w:t>
      </w:r>
      <w:r w:rsidRPr="009A35FF">
        <w:rPr>
          <w:rFonts w:hint="cs"/>
        </w:rPr>
        <w:t>š</w:t>
      </w:r>
      <w:r w:rsidRPr="009A35FF">
        <w:t>kodo, IT pa incident dokumentira in odpravi.</w:t>
      </w:r>
    </w:p>
    <w:p w14:paraId="026FA957" w14:textId="4F5B1B45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Pravila za uporabo sistemov in gesel</w:t>
      </w:r>
    </w:p>
    <w:p w14:paraId="48BFE4B4" w14:textId="77777777" w:rsidR="009A35FF" w:rsidRDefault="009A35FF" w:rsidP="00943E9E">
      <w:pPr>
        <w:pStyle w:val="ListParagraph"/>
        <w:numPr>
          <w:ilvl w:val="0"/>
          <w:numId w:val="3"/>
        </w:numPr>
      </w:pPr>
      <w:r w:rsidRPr="009A35FF">
        <w:t>uporaba močnih gesel,</w:t>
      </w:r>
    </w:p>
    <w:p w14:paraId="49384670" w14:textId="77777777" w:rsidR="009A35FF" w:rsidRDefault="009A35FF" w:rsidP="006B6990">
      <w:pPr>
        <w:pStyle w:val="ListParagraph"/>
        <w:numPr>
          <w:ilvl w:val="0"/>
          <w:numId w:val="3"/>
        </w:numPr>
      </w:pPr>
      <w:r w:rsidRPr="009A35FF">
        <w:t>prepoved deljenja gesel,</w:t>
      </w:r>
    </w:p>
    <w:p w14:paraId="60C9EED6" w14:textId="77777777" w:rsidR="009A35FF" w:rsidRDefault="009A35FF" w:rsidP="00820761">
      <w:pPr>
        <w:pStyle w:val="ListParagraph"/>
        <w:numPr>
          <w:ilvl w:val="0"/>
          <w:numId w:val="3"/>
        </w:numPr>
      </w:pPr>
      <w:r w:rsidRPr="009A35FF">
        <w:t>prepoved nepooblaščene programske opreme,</w:t>
      </w:r>
    </w:p>
    <w:p w14:paraId="7532140F" w14:textId="2711C357" w:rsidR="002937BE" w:rsidRDefault="009A35FF" w:rsidP="002937BE">
      <w:pPr>
        <w:pStyle w:val="ListParagraph"/>
        <w:numPr>
          <w:ilvl w:val="0"/>
          <w:numId w:val="3"/>
        </w:numPr>
      </w:pPr>
      <w:r w:rsidRPr="009A35FF">
        <w:t>sistemi so namenjeni predvsem poslovni rabi.</w:t>
      </w:r>
    </w:p>
    <w:p w14:paraId="3749C88E" w14:textId="5F3CD8AE" w:rsidR="002937BE" w:rsidRPr="002937BE" w:rsidRDefault="002937BE" w:rsidP="002937BE">
      <w:pPr>
        <w:rPr>
          <w:b/>
          <w:bCs/>
        </w:rPr>
      </w:pPr>
      <w:r w:rsidRPr="002937BE">
        <w:rPr>
          <w:b/>
          <w:bCs/>
        </w:rPr>
        <w:t>Kako se spremlja skladnost</w:t>
      </w:r>
    </w:p>
    <w:p w14:paraId="0D14AD9D" w14:textId="17797FC1" w:rsidR="002937BE" w:rsidRPr="009A35FF" w:rsidRDefault="009A35FF">
      <w:r>
        <w:t>Skladnost se spremlja z rednimi pregledi, izobraževanji zaposlenih in občasnimi varnostnimi pregledi.</w:t>
      </w:r>
    </w:p>
    <w:sectPr w:rsidR="002937BE" w:rsidRPr="009A3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5201"/>
    <w:multiLevelType w:val="hybridMultilevel"/>
    <w:tmpl w:val="1D34BA0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6050C"/>
    <w:multiLevelType w:val="hybridMultilevel"/>
    <w:tmpl w:val="BC0C9AF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5397F"/>
    <w:multiLevelType w:val="hybridMultilevel"/>
    <w:tmpl w:val="A7EA3B9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BE"/>
    <w:rsid w:val="002937BE"/>
    <w:rsid w:val="002F086B"/>
    <w:rsid w:val="005C0B01"/>
    <w:rsid w:val="009A35FF"/>
    <w:rsid w:val="00BC7606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FFDE"/>
  <w15:chartTrackingRefBased/>
  <w15:docId w15:val="{BF10C074-0584-4313-8102-C1193CF5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2</cp:revision>
  <dcterms:created xsi:type="dcterms:W3CDTF">2025-12-17T15:02:00Z</dcterms:created>
  <dcterms:modified xsi:type="dcterms:W3CDTF">2025-12-17T18:05:00Z</dcterms:modified>
</cp:coreProperties>
</file>