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5C5B" w14:textId="7CA8B724" w:rsidR="002F086B" w:rsidRDefault="003816E6">
      <w:r>
        <w:rPr>
          <w:noProof/>
        </w:rPr>
        <w:drawing>
          <wp:inline distT="0" distB="0" distL="0" distR="0" wp14:anchorId="381DAD38" wp14:editId="7A791B57">
            <wp:extent cx="4408112" cy="435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785" cy="43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291" w14:textId="131AC1F5" w:rsidR="003816E6" w:rsidRDefault="003816E6">
      <w:r w:rsidRPr="003816E6">
        <w:drawing>
          <wp:inline distT="0" distB="0" distL="0" distR="0" wp14:anchorId="1E2A4735" wp14:editId="1ABFA86C">
            <wp:extent cx="4398466" cy="4343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043" cy="43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9678" w14:textId="7222EAD6" w:rsidR="003816E6" w:rsidRDefault="00071949">
      <w:r w:rsidRPr="00071949">
        <w:lastRenderedPageBreak/>
        <w:drawing>
          <wp:inline distT="0" distB="0" distL="0" distR="0" wp14:anchorId="04890C9B" wp14:editId="43B782D4">
            <wp:extent cx="3766306" cy="1600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683" t="54324" r="15828" b="17068"/>
                    <a:stretch/>
                  </pic:blipFill>
                  <pic:spPr bwMode="auto">
                    <a:xfrm>
                      <a:off x="0" y="0"/>
                      <a:ext cx="3781947" cy="160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7FC31" w14:textId="430AA71E" w:rsidR="00071949" w:rsidRDefault="00071949">
      <w:r>
        <w:rPr>
          <w:noProof/>
        </w:rPr>
        <w:drawing>
          <wp:inline distT="0" distB="0" distL="0" distR="0" wp14:anchorId="580A81C8" wp14:editId="5749BDFE">
            <wp:extent cx="5153025" cy="5088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276" cy="508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23E" w14:textId="14B9947A" w:rsidR="00071949" w:rsidRDefault="00071949">
      <w:pPr>
        <w:rPr>
          <w:noProof/>
        </w:rPr>
      </w:pPr>
    </w:p>
    <w:p w14:paraId="2E81B888" w14:textId="4190F353" w:rsidR="00071949" w:rsidRDefault="00071949">
      <w:pPr>
        <w:rPr>
          <w:noProof/>
        </w:rPr>
      </w:pPr>
    </w:p>
    <w:p w14:paraId="70D3A0A6" w14:textId="01C6F6EC" w:rsidR="00071949" w:rsidRDefault="00071949">
      <w:pPr>
        <w:rPr>
          <w:noProof/>
        </w:rPr>
      </w:pPr>
    </w:p>
    <w:p w14:paraId="48FB5D87" w14:textId="6E3FDACF" w:rsidR="00071949" w:rsidRDefault="00071949">
      <w:pPr>
        <w:rPr>
          <w:noProof/>
        </w:rPr>
      </w:pPr>
    </w:p>
    <w:p w14:paraId="22BA3515" w14:textId="5C932019" w:rsidR="00071949" w:rsidRDefault="00071949">
      <w:pPr>
        <w:rPr>
          <w:noProof/>
        </w:rPr>
      </w:pPr>
    </w:p>
    <w:p w14:paraId="2C75B078" w14:textId="39FFC73B" w:rsidR="00071949" w:rsidRDefault="00071949">
      <w:pPr>
        <w:rPr>
          <w:noProof/>
        </w:rPr>
      </w:pPr>
    </w:p>
    <w:p w14:paraId="248B01E5" w14:textId="16B64916" w:rsidR="00071949" w:rsidRDefault="00071949">
      <w:pPr>
        <w:rPr>
          <w:noProof/>
        </w:rPr>
      </w:pPr>
      <w:r>
        <w:rPr>
          <w:noProof/>
        </w:rPr>
        <w:lastRenderedPageBreak/>
        <w:t>History:</w:t>
      </w:r>
    </w:p>
    <w:p w14:paraId="0ABA0EAE" w14:textId="6A1E8E22" w:rsidR="00071949" w:rsidRDefault="00071949">
      <w:r>
        <w:rPr>
          <w:noProof/>
        </w:rPr>
        <w:drawing>
          <wp:inline distT="0" distB="0" distL="0" distR="0" wp14:anchorId="4D6DA564" wp14:editId="6A4F0996">
            <wp:extent cx="5143500" cy="5079108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7016" cy="50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CA5" w14:textId="77777777" w:rsidR="00071949" w:rsidRPr="00071949" w:rsidRDefault="00071949" w:rsidP="00071949">
      <w:pPr>
        <w:numPr>
          <w:ilvl w:val="0"/>
          <w:numId w:val="1"/>
        </w:numPr>
      </w:pPr>
      <w:r w:rsidRPr="00071949">
        <w:rPr>
          <w:b/>
          <w:bCs/>
        </w:rPr>
        <w:t>Razlika med šifriranjem in podpisom:</w:t>
      </w:r>
      <w:r w:rsidRPr="00071949">
        <w:br/>
        <w:t>Šifriranje zagotavlja zaupnost podatkov (da jih lahko bere le pooblaščeni), digitalni podpis pa zagotavlja avtentičnost in celovitost (kdo je podatke poslal in da niso bili spremenjeni).</w:t>
      </w:r>
    </w:p>
    <w:p w14:paraId="6A40E79B" w14:textId="77777777" w:rsidR="00071949" w:rsidRPr="00071949" w:rsidRDefault="00071949" w:rsidP="00071949">
      <w:pPr>
        <w:numPr>
          <w:ilvl w:val="0"/>
          <w:numId w:val="1"/>
        </w:numPr>
      </w:pPr>
      <w:r w:rsidRPr="00071949">
        <w:rPr>
          <w:b/>
          <w:bCs/>
        </w:rPr>
        <w:t>Vloga javnega in zasebnega ključa:</w:t>
      </w:r>
      <w:r w:rsidRPr="00071949">
        <w:br/>
        <w:t>Javni ključ se deli z drugimi in se uporablja za šifriranje ali preverjanje podpisa, zasebni ključ pa je tajen in se uporablja za dešifriranje ali ustvarjanje podpisa.</w:t>
      </w:r>
    </w:p>
    <w:p w14:paraId="57021447" w14:textId="77777777" w:rsidR="00071949" w:rsidRPr="00071949" w:rsidRDefault="00071949" w:rsidP="00071949">
      <w:pPr>
        <w:numPr>
          <w:ilvl w:val="0"/>
          <w:numId w:val="1"/>
        </w:numPr>
      </w:pPr>
      <w:r w:rsidRPr="00071949">
        <w:rPr>
          <w:b/>
          <w:bCs/>
        </w:rPr>
        <w:t>Kaj se zgodi ob spremembi šifrirane datoteke:</w:t>
      </w:r>
      <w:r w:rsidRPr="00071949">
        <w:br/>
        <w:t>Sprememba šifrirane datoteke povzroči, da je po dešifriranju datoteka neveljavna ali poškodovana; če je bila tudi podpisana, preverjanje podpisa ne uspe.</w:t>
      </w:r>
    </w:p>
    <w:p w14:paraId="313F9095" w14:textId="77777777" w:rsidR="00071949" w:rsidRDefault="00071949"/>
    <w:sectPr w:rsidR="00071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24405"/>
    <w:multiLevelType w:val="multilevel"/>
    <w:tmpl w:val="568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E6"/>
    <w:rsid w:val="00071949"/>
    <w:rsid w:val="002F086B"/>
    <w:rsid w:val="003816E6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2566"/>
  <w15:chartTrackingRefBased/>
  <w15:docId w15:val="{5F9CD39F-565C-48BE-B0BB-CEAD2A1B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5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5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4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2025-12-17T15:29:00Z</dcterms:created>
  <dcterms:modified xsi:type="dcterms:W3CDTF">2025-12-17T15:59:00Z</dcterms:modified>
</cp:coreProperties>
</file>