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C779" w14:textId="77777777" w:rsidR="00A12D00" w:rsidRDefault="00000000">
      <w:pPr>
        <w:spacing w:before="0" w:after="0" w:line="240" w:lineRule="auto"/>
        <w:rPr>
          <w:color w:val="007487"/>
          <w:sz w:val="36"/>
          <w:szCs w:val="36"/>
        </w:rPr>
      </w:pPr>
      <w:r>
        <w:rPr>
          <w:color w:val="007487"/>
          <w:sz w:val="36"/>
          <w:szCs w:val="36"/>
        </w:rPr>
        <w:t>MEMORIA ESCRITA DEL PROYECTO</w:t>
      </w:r>
    </w:p>
    <w:p w14:paraId="70B52706" w14:textId="77777777" w:rsidR="00A12D00" w:rsidRDefault="00A12D00">
      <w:pPr>
        <w:spacing w:before="0" w:after="0" w:line="240" w:lineRule="auto"/>
      </w:pPr>
    </w:p>
    <w:p w14:paraId="70A7089D" w14:textId="77777777" w:rsidR="00A12D00" w:rsidRDefault="00000000">
      <w:pPr>
        <w:spacing w:before="0" w:after="0" w:line="240" w:lineRule="auto"/>
        <w:rPr>
          <w:color w:val="434343"/>
          <w:sz w:val="32"/>
          <w:szCs w:val="32"/>
        </w:rPr>
      </w:pPr>
      <w:r>
        <w:rPr>
          <w:color w:val="434343"/>
          <w:sz w:val="32"/>
          <w:szCs w:val="32"/>
        </w:rPr>
        <w:t>CFGS Desarrollo de Aplicaciones Multiplataforma</w:t>
      </w:r>
    </w:p>
    <w:p w14:paraId="53025D8E" w14:textId="77777777" w:rsidR="00A12D00" w:rsidRDefault="00A12D00">
      <w:pPr>
        <w:spacing w:before="0" w:after="0" w:line="240" w:lineRule="auto"/>
        <w:rPr>
          <w:b/>
          <w:bCs/>
          <w:color w:val="434343"/>
          <w:sz w:val="56"/>
          <w:szCs w:val="56"/>
        </w:rPr>
      </w:pPr>
    </w:p>
    <w:p w14:paraId="1CCBE76E" w14:textId="77777777" w:rsidR="00A12D00" w:rsidRDefault="00000000">
      <w:pPr>
        <w:spacing w:before="0" w:after="0" w:line="240" w:lineRule="auto"/>
        <w:rPr>
          <w:b/>
          <w:bCs/>
          <w:color w:val="434343"/>
          <w:sz w:val="56"/>
          <w:szCs w:val="56"/>
        </w:rPr>
      </w:pPr>
      <w:r>
        <w:rPr>
          <w:b/>
          <w:bCs/>
          <w:color w:val="434343"/>
          <w:sz w:val="56"/>
          <w:szCs w:val="56"/>
        </w:rPr>
        <w:t>Título del proyecto</w:t>
      </w:r>
    </w:p>
    <w:p w14:paraId="557A2E71" w14:textId="77777777" w:rsidR="00A12D00" w:rsidRDefault="00000000">
      <w:pPr>
        <w:spacing w:before="0" w:after="0" w:line="259" w:lineRule="auto"/>
        <w:rPr>
          <w:color w:val="7B7B7B"/>
        </w:rPr>
      </w:pPr>
      <w:r>
        <w:rPr>
          <w:b/>
          <w:bCs/>
        </w:rPr>
        <w:t xml:space="preserve">Autor: </w:t>
      </w:r>
      <w:r>
        <w:rPr>
          <w:color w:val="7B7B7B"/>
        </w:rPr>
        <w:t>Marius Ion Dodu</w:t>
      </w:r>
    </w:p>
    <w:p w14:paraId="4B5489D4" w14:textId="77777777" w:rsidR="00A12D00" w:rsidRDefault="00000000">
      <w:pPr>
        <w:spacing w:before="0" w:after="0" w:line="259" w:lineRule="auto"/>
        <w:rPr>
          <w:color w:val="7B7B7B"/>
        </w:rPr>
      </w:pPr>
      <w:r>
        <w:rPr>
          <w:b/>
          <w:bCs/>
        </w:rPr>
        <w:t xml:space="preserve">Tutor: </w:t>
      </w:r>
      <w:r>
        <w:rPr>
          <w:color w:val="7B7B7B"/>
        </w:rPr>
        <w:t>Emilio Saurina</w:t>
      </w:r>
    </w:p>
    <w:p w14:paraId="05386F9F" w14:textId="77777777" w:rsidR="00A12D00" w:rsidRDefault="00000000">
      <w:pPr>
        <w:spacing w:before="0" w:after="0" w:line="259" w:lineRule="auto"/>
        <w:rPr>
          <w:color w:val="7B7B7B"/>
        </w:rPr>
      </w:pPr>
      <w:r>
        <w:rPr>
          <w:b/>
          <w:bCs/>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611EE5ED" w14:textId="77777777" w:rsidR="00A12D00" w:rsidRDefault="00000000">
      <w:pPr>
        <w:spacing w:before="0" w:after="0" w:line="259" w:lineRule="auto"/>
        <w:rPr>
          <w:color w:val="7B7B7B"/>
        </w:rPr>
      </w:pPr>
      <w:r>
        <w:rPr>
          <w:b/>
          <w:bCs/>
        </w:rPr>
        <w:t xml:space="preserve">Convocatoria: </w:t>
      </w:r>
      <w:r>
        <w:rPr>
          <w:color w:val="7B7B7B"/>
        </w:rPr>
        <w:t>2S2526</w:t>
      </w:r>
    </w:p>
    <w:p w14:paraId="796793A7" w14:textId="77777777" w:rsidR="00A12D00" w:rsidRDefault="00000000">
      <w:pPr>
        <w:spacing w:before="0" w:after="0" w:line="240" w:lineRule="auto"/>
        <w:rPr>
          <w:color w:val="434343"/>
          <w:sz w:val="32"/>
          <w:szCs w:val="32"/>
        </w:rPr>
      </w:pPr>
      <w:bookmarkStart w:id="0" w:name="_heading=h.gjdgxs" w:colFirst="0" w:colLast="0"/>
      <w:bookmarkEnd w:id="0"/>
      <w:r>
        <w:rPr>
          <w:b/>
          <w:bCs/>
        </w:rPr>
        <w:t xml:space="preserve">Documentos del proyecto: </w:t>
      </w:r>
      <w:r>
        <w:rPr>
          <w:color w:val="7B7B7B"/>
        </w:rPr>
        <w:t>Enlace a la carpeta del Drive</w:t>
      </w:r>
      <w:r>
        <w:rPr>
          <w:noProof/>
        </w:rPr>
        <w:drawing>
          <wp:anchor distT="0" distB="0" distL="0" distR="0" simplePos="0" relativeHeight="251658240" behindDoc="1" locked="0" layoutInCell="1" hidden="0" allowOverlap="1" wp14:anchorId="6508D586" wp14:editId="1EF46926">
            <wp:simplePos x="0" y="0"/>
            <wp:positionH relativeFrom="column">
              <wp:posOffset>0</wp:posOffset>
            </wp:positionH>
            <wp:positionV relativeFrom="paragraph">
              <wp:posOffset>200025</wp:posOffset>
            </wp:positionV>
            <wp:extent cx="7491272" cy="492640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491272" cy="4926400"/>
                    </a:xfrm>
                    <a:prstGeom prst="rect">
                      <a:avLst/>
                    </a:prstGeom>
                    <a:ln/>
                  </pic:spPr>
                </pic:pic>
              </a:graphicData>
            </a:graphic>
          </wp:anchor>
        </w:drawing>
      </w:r>
    </w:p>
    <w:p w14:paraId="159876B7" w14:textId="77777777" w:rsidR="00A12D00" w:rsidRDefault="00000000">
      <w:pPr>
        <w:spacing w:before="0" w:after="0"/>
        <w:rPr>
          <w:color w:val="007487"/>
          <w:sz w:val="36"/>
          <w:szCs w:val="36"/>
          <w:vertAlign w:val="subscript"/>
        </w:rPr>
      </w:pPr>
      <w:bookmarkStart w:id="1" w:name="_heading=h.30j0zll" w:colFirst="0" w:colLast="0"/>
      <w:bookmarkEnd w:id="1"/>
      <w:r>
        <w:br w:type="page"/>
      </w:r>
    </w:p>
    <w:p w14:paraId="150F0680" w14:textId="77777777" w:rsidR="00A12D00" w:rsidRDefault="00000000">
      <w:pPr>
        <w:keepNext/>
        <w:keepLines/>
        <w:pBdr>
          <w:top w:val="nil"/>
          <w:left w:val="nil"/>
          <w:bottom w:val="nil"/>
          <w:right w:val="nil"/>
          <w:between w:val="nil"/>
        </w:pBdr>
        <w:spacing w:before="0" w:after="0" w:line="259" w:lineRule="auto"/>
        <w:rPr>
          <w:b/>
          <w:bCs/>
          <w:color w:val="000000"/>
          <w:sz w:val="40"/>
          <w:szCs w:val="40"/>
        </w:rPr>
      </w:pPr>
      <w:r>
        <w:rPr>
          <w:b/>
          <w:bCs/>
          <w:color w:val="000000"/>
          <w:sz w:val="40"/>
          <w:szCs w:val="40"/>
        </w:rPr>
        <w:lastRenderedPageBreak/>
        <w:t>Índice</w:t>
      </w:r>
    </w:p>
    <w:sdt>
      <w:sdtPr>
        <w:id w:val="-1868624196"/>
        <w:docPartObj>
          <w:docPartGallery w:val="Table of Contents"/>
          <w:docPartUnique/>
        </w:docPartObj>
      </w:sdtPr>
      <w:sdtContent>
        <w:p w14:paraId="7C7922EE" w14:textId="77777777" w:rsidR="00A12D00" w:rsidRDefault="00000000">
          <w:pPr>
            <w:widowControl w:val="0"/>
            <w:tabs>
              <w:tab w:val="right" w:leader="dot" w:pos="12000"/>
            </w:tabs>
            <w:spacing w:before="0" w:after="0" w:line="240" w:lineRule="auto"/>
            <w:rPr>
              <w:b/>
              <w:bCs/>
              <w:color w:val="000000"/>
            </w:rPr>
          </w:pPr>
          <w:r>
            <w:fldChar w:fldCharType="begin"/>
          </w:r>
          <w:r>
            <w:instrText xml:space="preserve"> TOC \h \u \z \t "Heading 1,1,Heading 2,2,Heading 3,3,Heading 4,4,Heading 5,5,Heading 6,6,"</w:instrText>
          </w:r>
          <w:r>
            <w:fldChar w:fldCharType="separate"/>
          </w:r>
          <w:hyperlink w:anchor="_heading=h.kjqyh46dz9dt">
            <w:r>
              <w:rPr>
                <w:b/>
                <w:bCs/>
                <w:color w:val="000000"/>
              </w:rPr>
              <w:t>1. Introducción</w:t>
            </w:r>
            <w:r>
              <w:rPr>
                <w:b/>
                <w:bCs/>
                <w:color w:val="000000"/>
              </w:rPr>
              <w:tab/>
              <w:t>3</w:t>
            </w:r>
          </w:hyperlink>
        </w:p>
        <w:p w14:paraId="4E3DFAC6" w14:textId="77777777" w:rsidR="00A12D00" w:rsidRDefault="00000000">
          <w:pPr>
            <w:widowControl w:val="0"/>
            <w:tabs>
              <w:tab w:val="right" w:leader="dot" w:pos="12000"/>
            </w:tabs>
            <w:spacing w:before="0" w:after="0" w:line="240" w:lineRule="auto"/>
            <w:ind w:left="360"/>
            <w:rPr>
              <w:color w:val="000000"/>
            </w:rPr>
          </w:pPr>
          <w:hyperlink w:anchor="_heading=h.djw4yw1ombq9">
            <w:r>
              <w:rPr>
                <w:color w:val="000000"/>
              </w:rPr>
              <w:t>1.1. Motivación</w:t>
            </w:r>
            <w:r>
              <w:rPr>
                <w:color w:val="000000"/>
              </w:rPr>
              <w:tab/>
              <w:t>3</w:t>
            </w:r>
          </w:hyperlink>
        </w:p>
        <w:p w14:paraId="3ACA5094" w14:textId="77777777" w:rsidR="00A12D00" w:rsidRDefault="00000000">
          <w:pPr>
            <w:widowControl w:val="0"/>
            <w:tabs>
              <w:tab w:val="right" w:leader="dot" w:pos="12000"/>
            </w:tabs>
            <w:spacing w:before="0" w:after="0" w:line="240" w:lineRule="auto"/>
            <w:ind w:left="360"/>
            <w:rPr>
              <w:color w:val="000000"/>
            </w:rPr>
          </w:pPr>
          <w:hyperlink w:anchor="_heading=h.5vsjg58nc9c0">
            <w:r>
              <w:rPr>
                <w:color w:val="000000"/>
              </w:rPr>
              <w:t>1.2. Abstract</w:t>
            </w:r>
            <w:r>
              <w:rPr>
                <w:color w:val="000000"/>
              </w:rPr>
              <w:tab/>
              <w:t>4</w:t>
            </w:r>
          </w:hyperlink>
        </w:p>
        <w:p w14:paraId="7E81FEA6" w14:textId="77777777" w:rsidR="00A12D00" w:rsidRDefault="00000000">
          <w:pPr>
            <w:widowControl w:val="0"/>
            <w:tabs>
              <w:tab w:val="right" w:leader="dot" w:pos="12000"/>
            </w:tabs>
            <w:spacing w:before="0" w:after="0" w:line="240" w:lineRule="auto"/>
            <w:ind w:left="360"/>
            <w:rPr>
              <w:color w:val="000000"/>
            </w:rPr>
          </w:pPr>
          <w:hyperlink w:anchor="_heading=h.78ajlwnqkg2q">
            <w:r>
              <w:rPr>
                <w:color w:val="000000"/>
              </w:rPr>
              <w:t>1.3. Objetivos propuestos (generales y específicos)</w:t>
            </w:r>
            <w:r>
              <w:rPr>
                <w:color w:val="000000"/>
              </w:rPr>
              <w:tab/>
              <w:t>4</w:t>
            </w:r>
          </w:hyperlink>
        </w:p>
        <w:p w14:paraId="5C13320B" w14:textId="77777777" w:rsidR="00A12D00" w:rsidRDefault="00000000">
          <w:pPr>
            <w:widowControl w:val="0"/>
            <w:tabs>
              <w:tab w:val="right" w:leader="dot" w:pos="12000"/>
            </w:tabs>
            <w:spacing w:before="0" w:after="0" w:line="240" w:lineRule="auto"/>
            <w:rPr>
              <w:b/>
              <w:bCs/>
              <w:color w:val="000000"/>
            </w:rPr>
          </w:pPr>
          <w:hyperlink w:anchor="_heading=h.bf3mx85tkxh">
            <w:r>
              <w:rPr>
                <w:b/>
                <w:bCs/>
                <w:color w:val="000000"/>
              </w:rPr>
              <w:t>2. Estado del Arte</w:t>
            </w:r>
            <w:r>
              <w:rPr>
                <w:b/>
                <w:bCs/>
                <w:color w:val="000000"/>
              </w:rPr>
              <w:tab/>
              <w:t>6</w:t>
            </w:r>
          </w:hyperlink>
        </w:p>
        <w:p w14:paraId="6773C70E" w14:textId="77777777" w:rsidR="00A12D00" w:rsidRDefault="00000000">
          <w:pPr>
            <w:widowControl w:val="0"/>
            <w:tabs>
              <w:tab w:val="right" w:leader="dot" w:pos="12000"/>
            </w:tabs>
            <w:spacing w:before="0" w:after="0" w:line="240" w:lineRule="auto"/>
            <w:ind w:left="360"/>
            <w:rPr>
              <w:color w:val="000000"/>
            </w:rPr>
          </w:pPr>
          <w:hyperlink w:anchor="_heading=h.tur8k6l3wu60">
            <w:r>
              <w:rPr>
                <w:color w:val="000000"/>
              </w:rPr>
              <w:t>2.1. Contexto socioeconómico: Aislamiento urbano y economía colaborativa</w:t>
            </w:r>
            <w:r>
              <w:rPr>
                <w:color w:val="000000"/>
              </w:rPr>
              <w:tab/>
              <w:t>6</w:t>
            </w:r>
          </w:hyperlink>
        </w:p>
        <w:p w14:paraId="5FA855FA" w14:textId="77777777" w:rsidR="00A12D00" w:rsidRDefault="00000000">
          <w:pPr>
            <w:widowControl w:val="0"/>
            <w:tabs>
              <w:tab w:val="right" w:leader="dot" w:pos="12000"/>
            </w:tabs>
            <w:spacing w:before="0" w:after="0" w:line="240" w:lineRule="auto"/>
            <w:ind w:left="360"/>
            <w:rPr>
              <w:color w:val="000000"/>
            </w:rPr>
          </w:pPr>
          <w:hyperlink w:anchor="_heading=h.oqawa5gpx8qp">
            <w:r>
              <w:rPr>
                <w:color w:val="000000"/>
              </w:rPr>
              <w:t>2.2. Análisis competitivo del mercado</w:t>
            </w:r>
            <w:r>
              <w:rPr>
                <w:color w:val="000000"/>
              </w:rPr>
              <w:tab/>
              <w:t>7</w:t>
            </w:r>
          </w:hyperlink>
        </w:p>
        <w:p w14:paraId="57F73541" w14:textId="77777777" w:rsidR="00A12D00" w:rsidRDefault="00000000">
          <w:pPr>
            <w:widowControl w:val="0"/>
            <w:tabs>
              <w:tab w:val="right" w:leader="dot" w:pos="12000"/>
            </w:tabs>
            <w:spacing w:before="0" w:after="0" w:line="240" w:lineRule="auto"/>
            <w:ind w:left="360"/>
            <w:rPr>
              <w:color w:val="000000"/>
            </w:rPr>
          </w:pPr>
          <w:hyperlink w:anchor="_heading=h.7t4cn2mgom5q">
            <w:r>
              <w:rPr>
                <w:color w:val="000000"/>
              </w:rPr>
              <w:t>2.3. Necesidad de la accesibilidad universal</w:t>
            </w:r>
            <w:r>
              <w:rPr>
                <w:color w:val="000000"/>
              </w:rPr>
              <w:tab/>
              <w:t>8</w:t>
            </w:r>
          </w:hyperlink>
        </w:p>
        <w:p w14:paraId="41C2EBDC" w14:textId="77777777" w:rsidR="00A12D00" w:rsidRDefault="00000000">
          <w:pPr>
            <w:widowControl w:val="0"/>
            <w:tabs>
              <w:tab w:val="right" w:leader="dot" w:pos="12000"/>
            </w:tabs>
            <w:spacing w:before="0" w:after="0" w:line="240" w:lineRule="auto"/>
            <w:ind w:left="360"/>
            <w:rPr>
              <w:color w:val="000000"/>
            </w:rPr>
          </w:pPr>
          <w:hyperlink w:anchor="_heading=h.he93tbel58oo">
            <w:r>
              <w:rPr>
                <w:color w:val="000000"/>
              </w:rPr>
              <w:t>2.4. Nicho de mercado identificado</w:t>
            </w:r>
            <w:r>
              <w:rPr>
                <w:color w:val="000000"/>
              </w:rPr>
              <w:tab/>
              <w:t>9</w:t>
            </w:r>
          </w:hyperlink>
        </w:p>
        <w:p w14:paraId="6DDF2A51" w14:textId="77777777" w:rsidR="00A12D00" w:rsidRDefault="00000000">
          <w:pPr>
            <w:widowControl w:val="0"/>
            <w:tabs>
              <w:tab w:val="right" w:leader="dot" w:pos="12000"/>
            </w:tabs>
            <w:spacing w:before="0" w:after="0" w:line="240" w:lineRule="auto"/>
            <w:rPr>
              <w:b/>
              <w:bCs/>
              <w:color w:val="000000"/>
            </w:rPr>
          </w:pPr>
          <w:hyperlink w:anchor="_heading=h.lq3ne9x8oz02">
            <w:r>
              <w:rPr>
                <w:b/>
                <w:bCs/>
                <w:color w:val="000000"/>
              </w:rPr>
              <w:t>3. Metodología usada</w:t>
            </w:r>
            <w:r>
              <w:rPr>
                <w:b/>
                <w:bCs/>
                <w:color w:val="000000"/>
              </w:rPr>
              <w:tab/>
              <w:t>9</w:t>
            </w:r>
          </w:hyperlink>
        </w:p>
        <w:p w14:paraId="256745A3" w14:textId="77777777" w:rsidR="00A12D00" w:rsidRDefault="00000000">
          <w:pPr>
            <w:widowControl w:val="0"/>
            <w:tabs>
              <w:tab w:val="right" w:leader="dot" w:pos="12000"/>
            </w:tabs>
            <w:spacing w:before="0" w:after="0" w:line="240" w:lineRule="auto"/>
            <w:rPr>
              <w:b/>
              <w:bCs/>
              <w:color w:val="000000"/>
            </w:rPr>
          </w:pPr>
          <w:hyperlink w:anchor="_heading=h.u37i221gx50i">
            <w:r>
              <w:rPr>
                <w:b/>
                <w:bCs/>
                <w:color w:val="000000"/>
              </w:rPr>
              <w:t>4. Tecnologías y herramientas utilizadas en el proyecto</w:t>
            </w:r>
            <w:r>
              <w:rPr>
                <w:b/>
                <w:bCs/>
                <w:color w:val="000000"/>
              </w:rPr>
              <w:tab/>
              <w:t>12</w:t>
            </w:r>
          </w:hyperlink>
        </w:p>
        <w:p w14:paraId="05E73A63" w14:textId="77777777" w:rsidR="00A12D00" w:rsidRDefault="00000000">
          <w:pPr>
            <w:widowControl w:val="0"/>
            <w:tabs>
              <w:tab w:val="right" w:leader="dot" w:pos="12000"/>
            </w:tabs>
            <w:spacing w:before="0" w:after="0" w:line="240" w:lineRule="auto"/>
            <w:ind w:left="360"/>
            <w:rPr>
              <w:color w:val="000000"/>
            </w:rPr>
          </w:pPr>
          <w:hyperlink w:anchor="_heading=h.jssohfs21xx6">
            <w:r>
              <w:rPr>
                <w:color w:val="000000"/>
              </w:rPr>
              <w:t>4.1. Tecnologías principales</w:t>
            </w:r>
            <w:r>
              <w:rPr>
                <w:color w:val="000000"/>
              </w:rPr>
              <w:tab/>
              <w:t>12</w:t>
            </w:r>
          </w:hyperlink>
        </w:p>
        <w:p w14:paraId="12B795F9" w14:textId="77777777" w:rsidR="00A12D00" w:rsidRDefault="00000000">
          <w:pPr>
            <w:widowControl w:val="0"/>
            <w:tabs>
              <w:tab w:val="right" w:leader="dot" w:pos="12000"/>
            </w:tabs>
            <w:spacing w:before="0" w:after="0" w:line="240" w:lineRule="auto"/>
            <w:ind w:left="360"/>
            <w:rPr>
              <w:color w:val="000000"/>
            </w:rPr>
          </w:pPr>
          <w:hyperlink w:anchor="_heading=h.bfi1ubbgkvzw">
            <w:r>
              <w:rPr>
                <w:color w:val="000000"/>
              </w:rPr>
              <w:t>4.2. Tecnologías de terceros</w:t>
            </w:r>
            <w:r>
              <w:rPr>
                <w:color w:val="000000"/>
              </w:rPr>
              <w:tab/>
              <w:t>14</w:t>
            </w:r>
          </w:hyperlink>
        </w:p>
        <w:p w14:paraId="2801392A" w14:textId="77777777" w:rsidR="00A12D00" w:rsidRDefault="00000000">
          <w:pPr>
            <w:widowControl w:val="0"/>
            <w:tabs>
              <w:tab w:val="right" w:leader="dot" w:pos="12000"/>
            </w:tabs>
            <w:spacing w:before="0" w:after="0" w:line="240" w:lineRule="auto"/>
            <w:ind w:left="360"/>
            <w:rPr>
              <w:color w:val="000000"/>
            </w:rPr>
          </w:pPr>
          <w:hyperlink w:anchor="_heading=h.yxpydxrvvj4">
            <w:r>
              <w:rPr>
                <w:color w:val="000000"/>
              </w:rPr>
              <w:t>4.3. Herramientas de desarrollo y documentación</w:t>
            </w:r>
            <w:r>
              <w:rPr>
                <w:color w:val="000000"/>
              </w:rPr>
              <w:tab/>
              <w:t>14</w:t>
            </w:r>
          </w:hyperlink>
        </w:p>
        <w:p w14:paraId="51FAD394" w14:textId="77777777" w:rsidR="00A12D00" w:rsidRDefault="00000000">
          <w:pPr>
            <w:widowControl w:val="0"/>
            <w:tabs>
              <w:tab w:val="right" w:leader="dot" w:pos="12000"/>
            </w:tabs>
            <w:spacing w:before="0" w:after="0" w:line="240" w:lineRule="auto"/>
            <w:rPr>
              <w:b/>
              <w:bCs/>
              <w:color w:val="000000"/>
            </w:rPr>
          </w:pPr>
          <w:hyperlink w:anchor="_heading=h.exhz9ltxxgsk">
            <w:r>
              <w:rPr>
                <w:b/>
                <w:bCs/>
                <w:color w:val="000000"/>
              </w:rPr>
              <w:t>5. Planificación, Diagnóstico y Contexto Laboral</w:t>
            </w:r>
            <w:r>
              <w:rPr>
                <w:b/>
                <w:bCs/>
                <w:color w:val="000000"/>
              </w:rPr>
              <w:tab/>
              <w:t>15</w:t>
            </w:r>
          </w:hyperlink>
        </w:p>
        <w:p w14:paraId="1E93AE02" w14:textId="77777777" w:rsidR="00A12D00" w:rsidRDefault="00000000">
          <w:pPr>
            <w:widowControl w:val="0"/>
            <w:tabs>
              <w:tab w:val="right" w:leader="dot" w:pos="12000"/>
            </w:tabs>
            <w:spacing w:before="0" w:after="0" w:line="240" w:lineRule="auto"/>
            <w:ind w:left="360"/>
            <w:rPr>
              <w:color w:val="000000"/>
            </w:rPr>
          </w:pPr>
          <w:hyperlink w:anchor="_heading=">
            <w:r>
              <w:rPr>
                <w:color w:val="000000"/>
              </w:rPr>
              <w:t>5.1. Contexto laboral</w:t>
            </w:r>
            <w:r>
              <w:rPr>
                <w:color w:val="000000"/>
              </w:rPr>
              <w:tab/>
              <w:t>15</w:t>
            </w:r>
          </w:hyperlink>
        </w:p>
        <w:p w14:paraId="22874304" w14:textId="77777777" w:rsidR="00A12D00" w:rsidRDefault="00000000">
          <w:pPr>
            <w:widowControl w:val="0"/>
            <w:tabs>
              <w:tab w:val="right" w:leader="dot" w:pos="12000"/>
            </w:tabs>
            <w:spacing w:before="0" w:after="0" w:line="240" w:lineRule="auto"/>
            <w:ind w:left="360"/>
            <w:rPr>
              <w:color w:val="000000"/>
            </w:rPr>
          </w:pPr>
          <w:hyperlink w:anchor="_heading=">
            <w:r>
              <w:rPr>
                <w:color w:val="000000"/>
              </w:rPr>
              <w:t>5.2. Planificación: estimación vs. realidad</w:t>
            </w:r>
            <w:r>
              <w:rPr>
                <w:color w:val="000000"/>
              </w:rPr>
              <w:tab/>
              <w:t>15</w:t>
            </w:r>
          </w:hyperlink>
        </w:p>
        <w:p w14:paraId="3A22C473" w14:textId="77777777" w:rsidR="00A12D00" w:rsidRDefault="00000000">
          <w:pPr>
            <w:widowControl w:val="0"/>
            <w:tabs>
              <w:tab w:val="right" w:leader="dot" w:pos="12000"/>
            </w:tabs>
            <w:spacing w:before="0" w:after="0" w:line="240" w:lineRule="auto"/>
            <w:ind w:left="360"/>
            <w:rPr>
              <w:color w:val="000000"/>
            </w:rPr>
          </w:pPr>
          <w:hyperlink w:anchor="_heading=">
            <w:r>
              <w:rPr>
                <w:color w:val="000000"/>
              </w:rPr>
              <w:t>5.3. Análisis DAFO</w:t>
            </w:r>
            <w:r>
              <w:rPr>
                <w:color w:val="000000"/>
              </w:rPr>
              <w:tab/>
              <w:t>17</w:t>
            </w:r>
          </w:hyperlink>
        </w:p>
        <w:p w14:paraId="62D73B01" w14:textId="77777777" w:rsidR="00A12D00" w:rsidRDefault="00000000">
          <w:pPr>
            <w:widowControl w:val="0"/>
            <w:tabs>
              <w:tab w:val="right" w:leader="dot" w:pos="12000"/>
            </w:tabs>
            <w:spacing w:before="0" w:after="0" w:line="240" w:lineRule="auto"/>
            <w:rPr>
              <w:b/>
              <w:bCs/>
              <w:color w:val="000000"/>
            </w:rPr>
          </w:pPr>
          <w:hyperlink w:anchor="_heading=h.g1i9ob3rh9l8">
            <w:r>
              <w:rPr>
                <w:b/>
                <w:bCs/>
                <w:color w:val="000000"/>
              </w:rPr>
              <w:t>6. Análisis del proyecto</w:t>
            </w:r>
            <w:r>
              <w:rPr>
                <w:b/>
                <w:bCs/>
                <w:color w:val="000000"/>
              </w:rPr>
              <w:tab/>
              <w:t>19</w:t>
            </w:r>
          </w:hyperlink>
        </w:p>
        <w:p w14:paraId="75FF7D49" w14:textId="77777777" w:rsidR="00A12D00" w:rsidRDefault="00000000">
          <w:pPr>
            <w:widowControl w:val="0"/>
            <w:tabs>
              <w:tab w:val="right" w:leader="dot" w:pos="12000"/>
            </w:tabs>
            <w:spacing w:before="0" w:after="0" w:line="240" w:lineRule="auto"/>
            <w:ind w:left="360"/>
            <w:rPr>
              <w:color w:val="000000"/>
            </w:rPr>
          </w:pPr>
          <w:hyperlink w:anchor="_heading=h.tms4wl6y1k74">
            <w:r>
              <w:rPr>
                <w:color w:val="000000"/>
              </w:rPr>
              <w:t>6.1.1. Requisitos no funcionales</w:t>
            </w:r>
            <w:r>
              <w:rPr>
                <w:color w:val="000000"/>
              </w:rPr>
              <w:tab/>
              <w:t>19</w:t>
            </w:r>
          </w:hyperlink>
        </w:p>
        <w:p w14:paraId="6576573F" w14:textId="77777777" w:rsidR="00A12D00" w:rsidRDefault="00000000">
          <w:pPr>
            <w:widowControl w:val="0"/>
            <w:tabs>
              <w:tab w:val="right" w:leader="dot" w:pos="12000"/>
            </w:tabs>
            <w:spacing w:before="0" w:after="0" w:line="240" w:lineRule="auto"/>
            <w:ind w:left="360"/>
            <w:rPr>
              <w:color w:val="000000"/>
            </w:rPr>
          </w:pPr>
          <w:hyperlink w:anchor="_heading=h.xnluefc5gu6s">
            <w:r>
              <w:rPr>
                <w:color w:val="000000"/>
              </w:rPr>
              <w:t>6.1.2. Requisitos no funcionales</w:t>
            </w:r>
            <w:r>
              <w:rPr>
                <w:color w:val="000000"/>
              </w:rPr>
              <w:tab/>
              <w:t>23</w:t>
            </w:r>
          </w:hyperlink>
        </w:p>
        <w:p w14:paraId="07FE044D" w14:textId="77777777" w:rsidR="00A12D00" w:rsidRDefault="00000000">
          <w:pPr>
            <w:widowControl w:val="0"/>
            <w:tabs>
              <w:tab w:val="right" w:leader="dot" w:pos="12000"/>
            </w:tabs>
            <w:spacing w:before="0" w:after="0" w:line="240" w:lineRule="auto"/>
            <w:ind w:left="360"/>
            <w:rPr>
              <w:color w:val="000000"/>
            </w:rPr>
          </w:pPr>
          <w:hyperlink w:anchor="_heading=h.8g9gs5yc7n7v">
            <w:r>
              <w:rPr>
                <w:color w:val="000000"/>
              </w:rPr>
              <w:t>6.2. Diagrama de Casos de Uso</w:t>
            </w:r>
            <w:r>
              <w:rPr>
                <w:color w:val="000000"/>
              </w:rPr>
              <w:tab/>
              <w:t>27</w:t>
            </w:r>
          </w:hyperlink>
        </w:p>
        <w:p w14:paraId="36F7AD7A" w14:textId="77777777" w:rsidR="00A12D00" w:rsidRDefault="00000000">
          <w:pPr>
            <w:widowControl w:val="0"/>
            <w:tabs>
              <w:tab w:val="right" w:leader="dot" w:pos="12000"/>
            </w:tabs>
            <w:spacing w:before="0" w:after="0" w:line="240" w:lineRule="auto"/>
            <w:ind w:left="360"/>
            <w:rPr>
              <w:color w:val="000000"/>
            </w:rPr>
          </w:pPr>
          <w:hyperlink w:anchor="_heading=h.chwl829zdd6s">
            <w:r>
              <w:rPr>
                <w:color w:val="000000"/>
              </w:rPr>
              <w:t>6.3. Diagrama Entidad-Relación</w:t>
            </w:r>
            <w:r>
              <w:rPr>
                <w:color w:val="000000"/>
              </w:rPr>
              <w:tab/>
              <w:t>27</w:t>
            </w:r>
          </w:hyperlink>
        </w:p>
        <w:p w14:paraId="56C7014D" w14:textId="77777777" w:rsidR="00A12D00" w:rsidRDefault="00000000">
          <w:pPr>
            <w:widowControl w:val="0"/>
            <w:tabs>
              <w:tab w:val="right" w:leader="dot" w:pos="12000"/>
            </w:tabs>
            <w:spacing w:before="0" w:after="0" w:line="240" w:lineRule="auto"/>
            <w:ind w:left="360"/>
            <w:rPr>
              <w:color w:val="000000"/>
            </w:rPr>
          </w:pPr>
          <w:hyperlink w:anchor="_heading=h.y2edybhuba4v">
            <w:r>
              <w:rPr>
                <w:color w:val="000000"/>
              </w:rPr>
              <w:t>6.4. Diagrama de clases</w:t>
            </w:r>
            <w:r>
              <w:rPr>
                <w:color w:val="000000"/>
              </w:rPr>
              <w:tab/>
              <w:t>28</w:t>
            </w:r>
          </w:hyperlink>
        </w:p>
        <w:p w14:paraId="2B89DAF7" w14:textId="77777777" w:rsidR="00A12D00" w:rsidRDefault="00000000">
          <w:pPr>
            <w:widowControl w:val="0"/>
            <w:tabs>
              <w:tab w:val="right" w:leader="dot" w:pos="12000"/>
            </w:tabs>
            <w:spacing w:before="0" w:after="0" w:line="240" w:lineRule="auto"/>
            <w:rPr>
              <w:b/>
              <w:bCs/>
              <w:color w:val="000000"/>
            </w:rPr>
          </w:pPr>
          <w:hyperlink w:anchor="_heading=h.qewa7dl9rs4l">
            <w:r>
              <w:rPr>
                <w:b/>
                <w:bCs/>
                <w:color w:val="000000"/>
              </w:rPr>
              <w:t>7. Diseño del proyecto</w:t>
            </w:r>
            <w:r>
              <w:rPr>
                <w:b/>
                <w:bCs/>
                <w:color w:val="000000"/>
              </w:rPr>
              <w:tab/>
              <w:t>29</w:t>
            </w:r>
          </w:hyperlink>
        </w:p>
        <w:p w14:paraId="62A1F019" w14:textId="77777777" w:rsidR="00A12D00" w:rsidRDefault="00000000">
          <w:pPr>
            <w:widowControl w:val="0"/>
            <w:tabs>
              <w:tab w:val="right" w:leader="dot" w:pos="12000"/>
            </w:tabs>
            <w:spacing w:before="0" w:after="0" w:line="240" w:lineRule="auto"/>
            <w:rPr>
              <w:b/>
              <w:bCs/>
              <w:color w:val="000000"/>
            </w:rPr>
          </w:pPr>
          <w:hyperlink w:anchor="_heading=h.i6eo14u2abj0">
            <w:r>
              <w:rPr>
                <w:b/>
                <w:bCs/>
                <w:color w:val="000000"/>
              </w:rPr>
              <w:t>8. Despliegue y pruebas</w:t>
            </w:r>
            <w:r>
              <w:rPr>
                <w:b/>
                <w:bCs/>
                <w:color w:val="000000"/>
              </w:rPr>
              <w:tab/>
              <w:t>30</w:t>
            </w:r>
          </w:hyperlink>
        </w:p>
        <w:p w14:paraId="7984DC06" w14:textId="77777777" w:rsidR="00A12D00" w:rsidRDefault="00000000">
          <w:pPr>
            <w:widowControl w:val="0"/>
            <w:tabs>
              <w:tab w:val="right" w:leader="dot" w:pos="12000"/>
            </w:tabs>
            <w:spacing w:before="0" w:after="0" w:line="240" w:lineRule="auto"/>
            <w:rPr>
              <w:b/>
              <w:bCs/>
              <w:color w:val="000000"/>
            </w:rPr>
          </w:pPr>
          <w:hyperlink w:anchor="_heading=h.zcxecyxszsy">
            <w:r>
              <w:rPr>
                <w:b/>
                <w:bCs/>
                <w:color w:val="000000"/>
              </w:rPr>
              <w:t>9. Conclusiones</w:t>
            </w:r>
            <w:r>
              <w:rPr>
                <w:b/>
                <w:bCs/>
                <w:color w:val="000000"/>
              </w:rPr>
              <w:tab/>
              <w:t>31</w:t>
            </w:r>
          </w:hyperlink>
        </w:p>
        <w:p w14:paraId="78F9D66D" w14:textId="77777777" w:rsidR="00A12D00" w:rsidRDefault="00000000">
          <w:pPr>
            <w:widowControl w:val="0"/>
            <w:tabs>
              <w:tab w:val="right" w:leader="dot" w:pos="12000"/>
            </w:tabs>
            <w:spacing w:before="0" w:after="0" w:line="240" w:lineRule="auto"/>
            <w:rPr>
              <w:b/>
              <w:bCs/>
              <w:color w:val="000000"/>
            </w:rPr>
          </w:pPr>
          <w:hyperlink w:anchor="_heading=h.pvp0vh963w4o">
            <w:r>
              <w:rPr>
                <w:b/>
                <w:bCs/>
                <w:color w:val="000000"/>
              </w:rPr>
              <w:t>10. Vías futuras</w:t>
            </w:r>
            <w:r>
              <w:rPr>
                <w:b/>
                <w:bCs/>
                <w:color w:val="000000"/>
              </w:rPr>
              <w:tab/>
              <w:t>32</w:t>
            </w:r>
          </w:hyperlink>
        </w:p>
        <w:p w14:paraId="23A4045E" w14:textId="77777777" w:rsidR="00A12D00" w:rsidRDefault="00000000">
          <w:pPr>
            <w:widowControl w:val="0"/>
            <w:tabs>
              <w:tab w:val="right" w:leader="dot" w:pos="12000"/>
            </w:tabs>
            <w:spacing w:before="0" w:after="0" w:line="240" w:lineRule="auto"/>
            <w:rPr>
              <w:b/>
              <w:bCs/>
              <w:color w:val="000000"/>
            </w:rPr>
          </w:pPr>
          <w:hyperlink w:anchor="_heading=h.ohpq8m6bbn0o">
            <w:r>
              <w:rPr>
                <w:b/>
                <w:bCs/>
                <w:color w:val="000000"/>
              </w:rPr>
              <w:t>11. Bibliografía/Webgrafía</w:t>
            </w:r>
            <w:r>
              <w:rPr>
                <w:b/>
                <w:bCs/>
                <w:color w:val="000000"/>
              </w:rPr>
              <w:tab/>
              <w:t>33</w:t>
            </w:r>
          </w:hyperlink>
        </w:p>
        <w:p w14:paraId="66484BDC" w14:textId="77777777" w:rsidR="00A12D00" w:rsidRDefault="00000000">
          <w:pPr>
            <w:widowControl w:val="0"/>
            <w:tabs>
              <w:tab w:val="right" w:leader="dot" w:pos="12000"/>
            </w:tabs>
            <w:spacing w:before="0" w:after="0" w:line="240" w:lineRule="auto"/>
            <w:rPr>
              <w:b/>
              <w:bCs/>
              <w:color w:val="000000"/>
            </w:rPr>
          </w:pPr>
          <w:hyperlink w:anchor="_heading=h.h1vwczcilzoz">
            <w:r>
              <w:rPr>
                <w:b/>
                <w:bCs/>
                <w:color w:val="000000"/>
              </w:rPr>
              <w:t>12. Anexos</w:t>
            </w:r>
            <w:r>
              <w:rPr>
                <w:b/>
                <w:bCs/>
                <w:color w:val="000000"/>
              </w:rPr>
              <w:tab/>
              <w:t>34</w:t>
            </w:r>
          </w:hyperlink>
        </w:p>
        <w:p w14:paraId="7E931C39" w14:textId="77777777" w:rsidR="00A12D00" w:rsidRDefault="00000000">
          <w:pPr>
            <w:widowControl w:val="0"/>
            <w:tabs>
              <w:tab w:val="right" w:leader="dot" w:pos="12000"/>
            </w:tabs>
            <w:spacing w:before="0" w:after="0" w:line="240" w:lineRule="auto"/>
            <w:ind w:left="360"/>
            <w:rPr>
              <w:color w:val="000000"/>
            </w:rPr>
          </w:pPr>
          <w:hyperlink w:anchor="_heading=h.8vf47ac9j8ha">
            <w:r>
              <w:rPr>
                <w:color w:val="000000"/>
              </w:rPr>
              <w:t>12.1. Manual de Instalación</w:t>
            </w:r>
            <w:r>
              <w:rPr>
                <w:color w:val="000000"/>
              </w:rPr>
              <w:tab/>
              <w:t>34</w:t>
            </w:r>
          </w:hyperlink>
        </w:p>
        <w:p w14:paraId="6CAEA6B9" w14:textId="77777777" w:rsidR="00A12D00" w:rsidRDefault="00000000">
          <w:pPr>
            <w:widowControl w:val="0"/>
            <w:tabs>
              <w:tab w:val="right" w:leader="dot" w:pos="12000"/>
            </w:tabs>
            <w:spacing w:before="0" w:after="0" w:line="240" w:lineRule="auto"/>
            <w:ind w:left="360"/>
            <w:rPr>
              <w:color w:val="000000"/>
            </w:rPr>
          </w:pPr>
          <w:hyperlink w:anchor="_heading=h.i7j0s9z1ovo5">
            <w:r>
              <w:rPr>
                <w:color w:val="000000"/>
              </w:rPr>
              <w:t>12.2. Manual de Usuario</w:t>
            </w:r>
            <w:r>
              <w:rPr>
                <w:color w:val="000000"/>
              </w:rPr>
              <w:tab/>
              <w:t>34</w:t>
            </w:r>
          </w:hyperlink>
          <w:r>
            <w:fldChar w:fldCharType="end"/>
          </w:r>
        </w:p>
      </w:sdtContent>
    </w:sdt>
    <w:p w14:paraId="033EF654" w14:textId="77777777" w:rsidR="00A12D00" w:rsidRDefault="00A12D00">
      <w:pPr>
        <w:spacing w:before="0" w:after="0"/>
      </w:pPr>
    </w:p>
    <w:p w14:paraId="217CB661" w14:textId="77777777" w:rsidR="00A12D00" w:rsidRDefault="00000000">
      <w:pPr>
        <w:spacing w:before="0" w:after="0"/>
        <w:rPr>
          <w:b/>
          <w:bCs/>
          <w:i/>
          <w:iCs/>
          <w:color w:val="C00000"/>
        </w:rPr>
      </w:pPr>
      <w:r>
        <w:br w:type="page"/>
      </w:r>
    </w:p>
    <w:p w14:paraId="486D741E" w14:textId="77777777" w:rsidR="00A12D00" w:rsidRDefault="00000000">
      <w:pPr>
        <w:pStyle w:val="Ttulo1"/>
        <w:numPr>
          <w:ilvl w:val="0"/>
          <w:numId w:val="11"/>
        </w:numPr>
        <w:spacing w:before="0" w:after="0"/>
      </w:pPr>
      <w:bookmarkStart w:id="2" w:name="_heading=h.kjqyh46dz9dt" w:colFirst="0" w:colLast="0"/>
      <w:bookmarkEnd w:id="2"/>
      <w:r>
        <w:lastRenderedPageBreak/>
        <w:t xml:space="preserve">Introducción </w:t>
      </w:r>
    </w:p>
    <w:p w14:paraId="2A0C7B51" w14:textId="77777777" w:rsidR="00A12D00" w:rsidRDefault="00A12D00">
      <w:pPr>
        <w:spacing w:before="0" w:after="0"/>
      </w:pPr>
    </w:p>
    <w:p w14:paraId="3BE392CA" w14:textId="77777777" w:rsidR="00A12D00" w:rsidRDefault="00000000">
      <w:pPr>
        <w:pStyle w:val="Ttulo2"/>
        <w:numPr>
          <w:ilvl w:val="1"/>
          <w:numId w:val="11"/>
        </w:numPr>
        <w:spacing w:before="0" w:after="0"/>
      </w:pPr>
      <w:bookmarkStart w:id="3" w:name="_heading=h.djw4yw1ombq9" w:colFirst="0" w:colLast="0"/>
      <w:bookmarkEnd w:id="3"/>
      <w:r>
        <w:t>Motivación</w:t>
      </w:r>
    </w:p>
    <w:p w14:paraId="24832A59" w14:textId="77777777" w:rsidR="00A12D00" w:rsidRDefault="00000000">
      <w:pPr>
        <w:spacing w:before="0" w:after="0"/>
      </w:pPr>
      <w: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14:paraId="56FC5F70" w14:textId="77777777" w:rsidR="00A12D00" w:rsidRDefault="00000000">
      <w:pPr>
        <w:spacing w:before="0" w:after="0"/>
      </w:pPr>
      <w:r>
        <w:t xml:space="preserve">Es por eso </w:t>
      </w:r>
      <w:proofErr w:type="gramStart"/>
      <w:r>
        <w:t>que</w:t>
      </w:r>
      <w:proofErr w:type="gramEnd"/>
      <w:r>
        <w:t xml:space="preserv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2AE633FD" w14:textId="77777777" w:rsidR="00A12D00" w:rsidRDefault="00000000">
      <w:pPr>
        <w:spacing w:before="0" w:after="0"/>
      </w:pPr>
      <w:r>
        <w:t>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14:paraId="5C6544C1" w14:textId="77777777" w:rsidR="00A12D00" w:rsidRDefault="00000000">
      <w:pPr>
        <w:spacing w:before="0" w:after="0"/>
      </w:pPr>
      <w: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14:paraId="340B83C5" w14:textId="77777777" w:rsidR="00A12D00" w:rsidRDefault="00000000">
      <w:pPr>
        <w:spacing w:before="0" w:after="0"/>
      </w:pPr>
      <w:r>
        <w:t>Aquí es donde VecindApp viene a intentar cubrir esas deficiencias y ofrecer una solución a esas personas que quieran ofrecer su tiempo a la comunidad.</w:t>
      </w:r>
    </w:p>
    <w:p w14:paraId="38CAE65F" w14:textId="77777777" w:rsidR="00A12D00" w:rsidRDefault="00000000">
      <w:pPr>
        <w:pStyle w:val="Ttulo2"/>
        <w:numPr>
          <w:ilvl w:val="1"/>
          <w:numId w:val="11"/>
        </w:numPr>
        <w:spacing w:before="0" w:after="0"/>
      </w:pPr>
      <w:bookmarkStart w:id="4" w:name="_heading=h.5vsjg58nc9c0" w:colFirst="0" w:colLast="0"/>
      <w:bookmarkEnd w:id="4"/>
      <w:proofErr w:type="spellStart"/>
      <w:r>
        <w:t>Abstract</w:t>
      </w:r>
      <w:proofErr w:type="spellEnd"/>
    </w:p>
    <w:p w14:paraId="5AF4A121" w14:textId="77777777" w:rsidR="00A12D00" w:rsidRDefault="00000000">
      <w:pPr>
        <w:spacing w:before="0" w:after="0"/>
      </w:pPr>
      <w:r>
        <w:t xml:space="preserve">VecindApp </w:t>
      </w:r>
      <w:proofErr w:type="spellStart"/>
      <w:r>
        <w:t>is</w:t>
      </w:r>
      <w:proofErr w:type="spellEnd"/>
      <w:r>
        <w:t xml:space="preserve"> a native Android </w:t>
      </w:r>
      <w:proofErr w:type="spellStart"/>
      <w:r>
        <w:t>application</w:t>
      </w:r>
      <w:proofErr w:type="spellEnd"/>
      <w:r>
        <w:t xml:space="preserve"> </w:t>
      </w:r>
      <w:proofErr w:type="spellStart"/>
      <w:r>
        <w:t>designed</w:t>
      </w:r>
      <w:proofErr w:type="spellEnd"/>
      <w:r>
        <w:t xml:space="preserve"> as a </w:t>
      </w:r>
      <w:proofErr w:type="spellStart"/>
      <w:r>
        <w:t>hyperlocal</w:t>
      </w:r>
      <w:proofErr w:type="spellEnd"/>
      <w:r>
        <w:t xml:space="preserve"> time </w:t>
      </w:r>
      <w:proofErr w:type="spellStart"/>
      <w:r>
        <w:t>bank</w:t>
      </w:r>
      <w:proofErr w:type="spellEnd"/>
      <w:r>
        <w:t xml:space="preserve"> </w:t>
      </w:r>
      <w:proofErr w:type="spellStart"/>
      <w:r>
        <w:t>where</w:t>
      </w:r>
      <w:proofErr w:type="spellEnd"/>
      <w:r>
        <w:t xml:space="preserve"> </w:t>
      </w:r>
      <w:proofErr w:type="spellStart"/>
      <w:r>
        <w:t>neighbours</w:t>
      </w:r>
      <w:proofErr w:type="spellEnd"/>
      <w:r>
        <w:t xml:space="preserve"> </w:t>
      </w:r>
      <w:proofErr w:type="spellStart"/>
      <w:r>
        <w:t>exchange</w:t>
      </w:r>
      <w:proofErr w:type="spellEnd"/>
      <w:r>
        <w:t xml:space="preserve"> </w:t>
      </w:r>
      <w:proofErr w:type="spellStart"/>
      <w:r>
        <w:t>services</w:t>
      </w:r>
      <w:proofErr w:type="spellEnd"/>
      <w:r>
        <w:t xml:space="preserve"> </w:t>
      </w:r>
      <w:proofErr w:type="spellStart"/>
      <w:r>
        <w:t>using</w:t>
      </w:r>
      <w:proofErr w:type="spellEnd"/>
      <w:r>
        <w:t xml:space="preserve"> </w:t>
      </w:r>
      <w:proofErr w:type="spellStart"/>
      <w:r>
        <w:t>hours</w:t>
      </w:r>
      <w:proofErr w:type="spellEnd"/>
      <w:r>
        <w:t xml:space="preserve"> as </w:t>
      </w:r>
      <w:proofErr w:type="spellStart"/>
      <w:r>
        <w:t>the</w:t>
      </w:r>
      <w:proofErr w:type="spellEnd"/>
      <w:r>
        <w:t xml:space="preserve"> sole </w:t>
      </w:r>
      <w:proofErr w:type="spellStart"/>
      <w:r>
        <w:t>unit</w:t>
      </w:r>
      <w:proofErr w:type="spellEnd"/>
      <w:r>
        <w:t xml:space="preserve"> </w:t>
      </w:r>
      <w:proofErr w:type="spellStart"/>
      <w:r>
        <w:t>of</w:t>
      </w:r>
      <w:proofErr w:type="spellEnd"/>
      <w:r>
        <w:t xml:space="preserve"> </w:t>
      </w:r>
      <w:proofErr w:type="spellStart"/>
      <w:r>
        <w:t>value</w:t>
      </w:r>
      <w:proofErr w:type="spellEnd"/>
      <w:r>
        <w:t xml:space="preserve"> </w:t>
      </w:r>
      <w:proofErr w:type="spellStart"/>
      <w:r>
        <w:t>instead</w:t>
      </w:r>
      <w:proofErr w:type="spellEnd"/>
      <w:r>
        <w:t xml:space="preserve"> </w:t>
      </w:r>
      <w:proofErr w:type="spellStart"/>
      <w:r>
        <w:t>of</w:t>
      </w:r>
      <w:proofErr w:type="spellEnd"/>
      <w:r>
        <w:t xml:space="preserve"> </w:t>
      </w:r>
      <w:proofErr w:type="spellStart"/>
      <w:r>
        <w:t>money</w:t>
      </w:r>
      <w:proofErr w:type="spellEnd"/>
      <w:r>
        <w:t xml:space="preserve">. </w:t>
      </w:r>
      <w:proofErr w:type="spellStart"/>
      <w:r>
        <w:t>Users</w:t>
      </w:r>
      <w:proofErr w:type="spellEnd"/>
      <w:r>
        <w:t xml:space="preserve"> can </w:t>
      </w:r>
      <w:proofErr w:type="spellStart"/>
      <w:r>
        <w:t>register</w:t>
      </w:r>
      <w:proofErr w:type="spellEnd"/>
      <w:r>
        <w:t xml:space="preserve"> </w:t>
      </w:r>
      <w:proofErr w:type="spellStart"/>
      <w:r>
        <w:t>with</w:t>
      </w:r>
      <w:proofErr w:type="spellEnd"/>
      <w:r>
        <w:t xml:space="preserve"> a </w:t>
      </w:r>
      <w:proofErr w:type="spellStart"/>
      <w:r>
        <w:t>unique</w:t>
      </w:r>
      <w:proofErr w:type="spellEnd"/>
      <w:r>
        <w:t xml:space="preserve"> </w:t>
      </w:r>
      <w:proofErr w:type="spellStart"/>
      <w:r>
        <w:t>profile</w:t>
      </w:r>
      <w:proofErr w:type="spellEnd"/>
      <w:r>
        <w:t xml:space="preserve">, </w:t>
      </w:r>
      <w:proofErr w:type="spellStart"/>
      <w:r>
        <w:t>publish</w:t>
      </w:r>
      <w:proofErr w:type="spellEnd"/>
      <w:r>
        <w:t xml:space="preserve"> </w:t>
      </w:r>
      <w:proofErr w:type="spellStart"/>
      <w:r>
        <w:t>service</w:t>
      </w:r>
      <w:proofErr w:type="spellEnd"/>
      <w:r>
        <w:t xml:space="preserve"> </w:t>
      </w:r>
      <w:proofErr w:type="spellStart"/>
      <w:r>
        <w:t>offers</w:t>
      </w:r>
      <w:proofErr w:type="spellEnd"/>
      <w:r>
        <w:t xml:space="preserve"> </w:t>
      </w:r>
      <w:proofErr w:type="spellStart"/>
      <w:r>
        <w:t>categorised</w:t>
      </w:r>
      <w:proofErr w:type="spellEnd"/>
      <w:r>
        <w:t xml:space="preserve"> </w:t>
      </w:r>
      <w:proofErr w:type="spellStart"/>
      <w:r>
        <w:t>by</w:t>
      </w:r>
      <w:proofErr w:type="spellEnd"/>
      <w:r>
        <w:t xml:space="preserve"> </w:t>
      </w:r>
      <w:proofErr w:type="spellStart"/>
      <w:r>
        <w:t>type</w:t>
      </w:r>
      <w:proofErr w:type="spellEnd"/>
      <w:r>
        <w:t xml:space="preserve"> (home </w:t>
      </w:r>
      <w:proofErr w:type="spellStart"/>
      <w:r>
        <w:t>repairs</w:t>
      </w:r>
      <w:proofErr w:type="spellEnd"/>
      <w:r>
        <w:t xml:space="preserve">, </w:t>
      </w:r>
      <w:proofErr w:type="spellStart"/>
      <w:r>
        <w:t>elderly</w:t>
      </w:r>
      <w:proofErr w:type="spellEnd"/>
      <w:r>
        <w:t xml:space="preserve"> </w:t>
      </w:r>
      <w:proofErr w:type="spellStart"/>
      <w:r>
        <w:t>companionship</w:t>
      </w:r>
      <w:proofErr w:type="spellEnd"/>
      <w:r>
        <w:t xml:space="preserve">, administrative </w:t>
      </w:r>
      <w:proofErr w:type="spellStart"/>
      <w:r>
        <w:t>assistance</w:t>
      </w:r>
      <w:proofErr w:type="spellEnd"/>
      <w:r>
        <w:t xml:space="preserve">, </w:t>
      </w:r>
      <w:proofErr w:type="spellStart"/>
      <w:r>
        <w:t>among</w:t>
      </w:r>
      <w:proofErr w:type="spellEnd"/>
      <w:r>
        <w:t xml:space="preserve"> </w:t>
      </w:r>
      <w:proofErr w:type="spellStart"/>
      <w:r>
        <w:t>others</w:t>
      </w:r>
      <w:proofErr w:type="spellEnd"/>
      <w:r>
        <w:t xml:space="preserve">), </w:t>
      </w:r>
      <w:proofErr w:type="spellStart"/>
      <w:r>
        <w:t>browse</w:t>
      </w:r>
      <w:proofErr w:type="spellEnd"/>
      <w:r>
        <w:t xml:space="preserve"> a </w:t>
      </w:r>
      <w:proofErr w:type="spellStart"/>
      <w:r>
        <w:t>neighbourhood</w:t>
      </w:r>
      <w:proofErr w:type="spellEnd"/>
      <w:r>
        <w:t xml:space="preserve"> </w:t>
      </w:r>
      <w:proofErr w:type="spellStart"/>
      <w:r>
        <w:lastRenderedPageBreak/>
        <w:t>showcase</w:t>
      </w:r>
      <w:proofErr w:type="spellEnd"/>
      <w:r>
        <w:t xml:space="preserve">, and </w:t>
      </w:r>
      <w:proofErr w:type="spellStart"/>
      <w:r>
        <w:t>request</w:t>
      </w:r>
      <w:proofErr w:type="spellEnd"/>
      <w:r>
        <w:t xml:space="preserve"> </w:t>
      </w:r>
      <w:proofErr w:type="spellStart"/>
      <w:r>
        <w:t>services</w:t>
      </w:r>
      <w:proofErr w:type="spellEnd"/>
      <w:r>
        <w:t xml:space="preserve"> </w:t>
      </w:r>
      <w:proofErr w:type="spellStart"/>
      <w:r>
        <w:t>from</w:t>
      </w:r>
      <w:proofErr w:type="spellEnd"/>
      <w:r>
        <w:t xml:space="preserve"> </w:t>
      </w:r>
      <w:proofErr w:type="spellStart"/>
      <w:r>
        <w:t>other</w:t>
      </w:r>
      <w:proofErr w:type="spellEnd"/>
      <w:r>
        <w:t xml:space="preserve"> </w:t>
      </w:r>
      <w:proofErr w:type="spellStart"/>
      <w:r>
        <w:t>residents</w:t>
      </w:r>
      <w:proofErr w:type="spellEnd"/>
      <w:r>
        <w:t xml:space="preserve">. The </w:t>
      </w:r>
      <w:proofErr w:type="spellStart"/>
      <w:r>
        <w:t>transaction</w:t>
      </w:r>
      <w:proofErr w:type="spellEnd"/>
      <w:r>
        <w:t xml:space="preserve"> </w:t>
      </w:r>
      <w:proofErr w:type="spellStart"/>
      <w:r>
        <w:t>system</w:t>
      </w:r>
      <w:proofErr w:type="spellEnd"/>
      <w:r>
        <w:t xml:space="preserve"> </w:t>
      </w:r>
      <w:proofErr w:type="spellStart"/>
      <w:r>
        <w:t>atomically</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buyer's</w:t>
      </w:r>
      <w:proofErr w:type="spellEnd"/>
      <w:r>
        <w:t xml:space="preserve"> balance </w:t>
      </w:r>
      <w:proofErr w:type="spellStart"/>
      <w:r>
        <w:t>before</w:t>
      </w:r>
      <w:proofErr w:type="spellEnd"/>
      <w:r>
        <w:t xml:space="preserve"> </w:t>
      </w:r>
      <w:proofErr w:type="spellStart"/>
      <w:r>
        <w:t>transferring</w:t>
      </w:r>
      <w:proofErr w:type="spellEnd"/>
      <w:r>
        <w:t xml:space="preserve"> </w:t>
      </w:r>
      <w:proofErr w:type="spellStart"/>
      <w:r>
        <w:t>hours</w:t>
      </w:r>
      <w:proofErr w:type="spellEnd"/>
      <w:r>
        <w:t xml:space="preserve"> </w:t>
      </w:r>
      <w:proofErr w:type="spellStart"/>
      <w:r>
        <w:t>between</w:t>
      </w:r>
      <w:proofErr w:type="spellEnd"/>
      <w:r>
        <w:t xml:space="preserve"> </w:t>
      </w:r>
      <w:proofErr w:type="spellStart"/>
      <w:r>
        <w:t>users</w:t>
      </w:r>
      <w:proofErr w:type="spellEnd"/>
      <w:r>
        <w:t>.</w:t>
      </w:r>
    </w:p>
    <w:p w14:paraId="75D647ED" w14:textId="77777777" w:rsidR="00A12D00" w:rsidRDefault="00000000">
      <w:pPr>
        <w:spacing w:before="0" w:after="0"/>
      </w:pPr>
      <w:r>
        <w:t xml:space="preserve">The </w:t>
      </w:r>
      <w:proofErr w:type="spellStart"/>
      <w:r>
        <w:t>project</w:t>
      </w:r>
      <w:proofErr w:type="spellEnd"/>
      <w:r>
        <w:t xml:space="preserve"> places universal </w:t>
      </w:r>
      <w:proofErr w:type="spellStart"/>
      <w:r>
        <w:t>accessibility</w:t>
      </w:r>
      <w:proofErr w:type="spellEnd"/>
      <w:r>
        <w:t xml:space="preserve"> at </w:t>
      </w:r>
      <w:proofErr w:type="spellStart"/>
      <w:r>
        <w:t>its</w:t>
      </w:r>
      <w:proofErr w:type="spellEnd"/>
      <w:r>
        <w:t xml:space="preserve"> </w:t>
      </w:r>
      <w:proofErr w:type="spellStart"/>
      <w:r>
        <w:t>core</w:t>
      </w:r>
      <w:proofErr w:type="spellEnd"/>
      <w:r>
        <w:t xml:space="preserve">. </w:t>
      </w:r>
      <w:proofErr w:type="spellStart"/>
      <w:r>
        <w:t>It</w:t>
      </w:r>
      <w:proofErr w:type="spellEnd"/>
      <w:r>
        <w:t xml:space="preserve"> </w:t>
      </w:r>
      <w:proofErr w:type="spellStart"/>
      <w:r>
        <w:t>integrates</w:t>
      </w:r>
      <w:proofErr w:type="spellEnd"/>
      <w:r>
        <w:t xml:space="preserve"> </w:t>
      </w:r>
      <w:proofErr w:type="spellStart"/>
      <w:r>
        <w:t>Android's</w:t>
      </w:r>
      <w:proofErr w:type="spellEnd"/>
      <w:r>
        <w:t xml:space="preserve"> native Text-</w:t>
      </w:r>
      <w:proofErr w:type="spellStart"/>
      <w:r>
        <w:t>to</w:t>
      </w:r>
      <w:proofErr w:type="spellEnd"/>
      <w:r>
        <w:t xml:space="preserve">-Speech (TTS) </w:t>
      </w:r>
      <w:proofErr w:type="spellStart"/>
      <w:r>
        <w:t>engine</w:t>
      </w:r>
      <w:proofErr w:type="spellEnd"/>
      <w:r>
        <w:t xml:space="preserve"> </w:t>
      </w:r>
      <w:proofErr w:type="spellStart"/>
      <w:r>
        <w:t>to</w:t>
      </w:r>
      <w:proofErr w:type="spellEnd"/>
      <w:r>
        <w:t xml:space="preserve"> </w:t>
      </w:r>
      <w:proofErr w:type="spellStart"/>
      <w:r>
        <w:t>read</w:t>
      </w:r>
      <w:proofErr w:type="spellEnd"/>
      <w:r>
        <w:t xml:space="preserve"> </w:t>
      </w:r>
      <w:proofErr w:type="spellStart"/>
      <w:r>
        <w:t>titles</w:t>
      </w:r>
      <w:proofErr w:type="spellEnd"/>
      <w:r>
        <w:t xml:space="preserve">, </w:t>
      </w:r>
      <w:proofErr w:type="spellStart"/>
      <w:r>
        <w:t>descriptions</w:t>
      </w:r>
      <w:proofErr w:type="spellEnd"/>
      <w:r>
        <w:t xml:space="preserve"> and </w:t>
      </w:r>
      <w:proofErr w:type="spellStart"/>
      <w:r>
        <w:t>reviews</w:t>
      </w:r>
      <w:proofErr w:type="spellEnd"/>
      <w:r>
        <w:t xml:space="preserve"> </w:t>
      </w:r>
      <w:proofErr w:type="spellStart"/>
      <w:r>
        <w:t>aloud</w:t>
      </w:r>
      <w:proofErr w:type="spellEnd"/>
      <w:r>
        <w:t xml:space="preserve">, </w:t>
      </w:r>
      <w:proofErr w:type="spellStart"/>
      <w:r>
        <w:t>assisting</w:t>
      </w:r>
      <w:proofErr w:type="spellEnd"/>
      <w:r>
        <w:t xml:space="preserve"> </w:t>
      </w:r>
      <w:proofErr w:type="spellStart"/>
      <w:r>
        <w:t>users</w:t>
      </w:r>
      <w:proofErr w:type="spellEnd"/>
      <w:r>
        <w:t xml:space="preserve"> </w:t>
      </w:r>
      <w:proofErr w:type="spellStart"/>
      <w:r>
        <w:t>with</w:t>
      </w:r>
      <w:proofErr w:type="spellEnd"/>
      <w:r>
        <w:t xml:space="preserve"> </w:t>
      </w:r>
      <w:proofErr w:type="spellStart"/>
      <w:r>
        <w:t>low</w:t>
      </w:r>
      <w:proofErr w:type="spellEnd"/>
      <w:r>
        <w:t xml:space="preserve"> </w:t>
      </w:r>
      <w:proofErr w:type="spellStart"/>
      <w:r>
        <w:t>vision</w:t>
      </w:r>
      <w:proofErr w:type="spellEnd"/>
      <w:r>
        <w:t xml:space="preserve">, </w:t>
      </w:r>
      <w:proofErr w:type="spellStart"/>
      <w:r>
        <w:t>reading</w:t>
      </w:r>
      <w:proofErr w:type="spellEnd"/>
      <w:r>
        <w:t xml:space="preserve"> </w:t>
      </w:r>
      <w:proofErr w:type="spellStart"/>
      <w:r>
        <w:t>difficulties</w:t>
      </w:r>
      <w:proofErr w:type="spellEnd"/>
      <w:r>
        <w:t xml:space="preserve"> </w:t>
      </w:r>
      <w:proofErr w:type="spellStart"/>
      <w:r>
        <w:t>or</w:t>
      </w:r>
      <w:proofErr w:type="spellEnd"/>
      <w:r>
        <w:t xml:space="preserve"> </w:t>
      </w:r>
      <w:proofErr w:type="spellStart"/>
      <w:r>
        <w:t>limited</w:t>
      </w:r>
      <w:proofErr w:type="spellEnd"/>
      <w:r>
        <w:t xml:space="preserve"> </w:t>
      </w:r>
      <w:proofErr w:type="spellStart"/>
      <w:r>
        <w:t>literacy</w:t>
      </w:r>
      <w:proofErr w:type="spellEnd"/>
      <w:r>
        <w:t xml:space="preserve">. Additionally, </w:t>
      </w:r>
      <w:proofErr w:type="spellStart"/>
      <w:r>
        <w:t>the</w:t>
      </w:r>
      <w:proofErr w:type="spellEnd"/>
      <w:r>
        <w:t xml:space="preserve"> </w:t>
      </w:r>
      <w:proofErr w:type="spellStart"/>
      <w:r>
        <w:t>traditional</w:t>
      </w:r>
      <w:proofErr w:type="spellEnd"/>
      <w:r>
        <w:t xml:space="preserve"> </w:t>
      </w:r>
      <w:proofErr w:type="spellStart"/>
      <w:r>
        <w:t>star-based</w:t>
      </w:r>
      <w:proofErr w:type="spellEnd"/>
      <w:r>
        <w:t xml:space="preserve"> rating </w:t>
      </w:r>
      <w:proofErr w:type="spellStart"/>
      <w:r>
        <w:t>system</w:t>
      </w:r>
      <w:proofErr w:type="spellEnd"/>
      <w:r>
        <w:t xml:space="preserve"> </w:t>
      </w:r>
      <w:proofErr w:type="spellStart"/>
      <w:r>
        <w:t>is</w:t>
      </w:r>
      <w:proofErr w:type="spellEnd"/>
      <w:r>
        <w:t xml:space="preserve"> </w:t>
      </w:r>
      <w:proofErr w:type="spellStart"/>
      <w:r>
        <w:t>replaced</w:t>
      </w:r>
      <w:proofErr w:type="spellEnd"/>
      <w:r>
        <w:t xml:space="preserve"> </w:t>
      </w:r>
      <w:proofErr w:type="spellStart"/>
      <w:r>
        <w:t>by</w:t>
      </w:r>
      <w:proofErr w:type="spellEnd"/>
      <w:r>
        <w:t xml:space="preserve"> ARASAAC </w:t>
      </w:r>
      <w:proofErr w:type="spellStart"/>
      <w:r>
        <w:t>pictograms</w:t>
      </w:r>
      <w:proofErr w:type="spellEnd"/>
      <w:r>
        <w:t xml:space="preserve">, a </w:t>
      </w:r>
      <w:proofErr w:type="spellStart"/>
      <w:r>
        <w:t>nationally</w:t>
      </w:r>
      <w:proofErr w:type="spellEnd"/>
      <w:r>
        <w:t xml:space="preserve"> </w:t>
      </w:r>
      <w:proofErr w:type="spellStart"/>
      <w:r>
        <w:t>recognised</w:t>
      </w:r>
      <w:proofErr w:type="spellEnd"/>
      <w:r>
        <w:t xml:space="preserve"> standard </w:t>
      </w:r>
      <w:proofErr w:type="spellStart"/>
      <w:r>
        <w:t>for</w:t>
      </w:r>
      <w:proofErr w:type="spellEnd"/>
      <w:r>
        <w:t xml:space="preserve"> cognitive </w:t>
      </w:r>
      <w:proofErr w:type="spellStart"/>
      <w:r>
        <w:t>accessibility</w:t>
      </w:r>
      <w:proofErr w:type="spellEnd"/>
      <w:r>
        <w:t xml:space="preserve">, </w:t>
      </w:r>
      <w:proofErr w:type="spellStart"/>
      <w:r>
        <w:t>reducing</w:t>
      </w:r>
      <w:proofErr w:type="spellEnd"/>
      <w:r>
        <w:t xml:space="preserve"> cognitive </w:t>
      </w:r>
      <w:proofErr w:type="spellStart"/>
      <w:r>
        <w:t>barriers</w:t>
      </w:r>
      <w:proofErr w:type="spellEnd"/>
      <w:r>
        <w:t xml:space="preserve"> in </w:t>
      </w:r>
      <w:proofErr w:type="spellStart"/>
      <w:r>
        <w:t>the</w:t>
      </w:r>
      <w:proofErr w:type="spellEnd"/>
      <w:r>
        <w:t xml:space="preserve"> </w:t>
      </w:r>
      <w:proofErr w:type="spellStart"/>
      <w:r>
        <w:t>feedback</w:t>
      </w:r>
      <w:proofErr w:type="spellEnd"/>
      <w:r>
        <w:t xml:space="preserve"> </w:t>
      </w:r>
      <w:proofErr w:type="spellStart"/>
      <w:r>
        <w:t>process</w:t>
      </w:r>
      <w:proofErr w:type="spellEnd"/>
      <w:r>
        <w:t xml:space="preserve">. Service </w:t>
      </w:r>
      <w:proofErr w:type="spellStart"/>
      <w:r>
        <w:t>categories</w:t>
      </w:r>
      <w:proofErr w:type="spellEnd"/>
      <w:r>
        <w:t xml:space="preserve"> are </w:t>
      </w:r>
      <w:proofErr w:type="spellStart"/>
      <w:r>
        <w:t>also</w:t>
      </w:r>
      <w:proofErr w:type="spellEnd"/>
      <w:r>
        <w:t xml:space="preserve"> </w:t>
      </w:r>
      <w:proofErr w:type="spellStart"/>
      <w:r>
        <w:t>visually</w:t>
      </w:r>
      <w:proofErr w:type="spellEnd"/>
      <w:r>
        <w:t xml:space="preserve"> </w:t>
      </w:r>
      <w:proofErr w:type="spellStart"/>
      <w:r>
        <w:t>identified</w:t>
      </w:r>
      <w:proofErr w:type="spellEnd"/>
      <w:r>
        <w:t xml:space="preserve"> </w:t>
      </w:r>
      <w:proofErr w:type="spellStart"/>
      <w:r>
        <w:t>through</w:t>
      </w:r>
      <w:proofErr w:type="spellEnd"/>
      <w:r>
        <w:t xml:space="preserve"> </w:t>
      </w:r>
      <w:proofErr w:type="spellStart"/>
      <w:r>
        <w:t>dynamically</w:t>
      </w:r>
      <w:proofErr w:type="spellEnd"/>
      <w:r>
        <w:t xml:space="preserve"> </w:t>
      </w:r>
      <w:proofErr w:type="spellStart"/>
      <w:r>
        <w:t>assigned</w:t>
      </w:r>
      <w:proofErr w:type="spellEnd"/>
      <w:r>
        <w:t xml:space="preserve"> </w:t>
      </w:r>
      <w:proofErr w:type="spellStart"/>
      <w:r>
        <w:t>pictograms</w:t>
      </w:r>
      <w:proofErr w:type="spellEnd"/>
      <w:r>
        <w:t>.</w:t>
      </w:r>
    </w:p>
    <w:p w14:paraId="3892403D" w14:textId="77777777" w:rsidR="00A12D00" w:rsidRDefault="00000000">
      <w:pPr>
        <w:spacing w:before="0" w:after="0"/>
      </w:pPr>
      <w:proofErr w:type="spellStart"/>
      <w:r>
        <w:t>On</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side</w:t>
      </w:r>
      <w:proofErr w:type="spellEnd"/>
      <w:r>
        <w:t xml:space="preserve">, VecindApp </w:t>
      </w:r>
      <w:proofErr w:type="spellStart"/>
      <w:r>
        <w:t>is</w:t>
      </w:r>
      <w:proofErr w:type="spellEnd"/>
      <w:r>
        <w:t xml:space="preserve"> </w:t>
      </w:r>
      <w:proofErr w:type="spellStart"/>
      <w:r>
        <w:t>built</w:t>
      </w:r>
      <w:proofErr w:type="spellEnd"/>
      <w:r>
        <w:t xml:space="preserve"> </w:t>
      </w:r>
      <w:proofErr w:type="spellStart"/>
      <w:r>
        <w:t>entirely</w:t>
      </w:r>
      <w:proofErr w:type="spellEnd"/>
      <w:r>
        <w:t xml:space="preserve"> offline-</w:t>
      </w:r>
      <w:proofErr w:type="spellStart"/>
      <w:r>
        <w:t>first</w:t>
      </w:r>
      <w:proofErr w:type="spellEnd"/>
      <w:r>
        <w:t xml:space="preserve"> </w:t>
      </w:r>
      <w:proofErr w:type="spellStart"/>
      <w:r>
        <w:t>using</w:t>
      </w:r>
      <w:proofErr w:type="spellEnd"/>
      <w:r>
        <w:t xml:space="preserve"> Room/SQLite, </w:t>
      </w:r>
      <w:proofErr w:type="spellStart"/>
      <w:r>
        <w:t>follows</w:t>
      </w:r>
      <w:proofErr w:type="spellEnd"/>
      <w:r>
        <w:t xml:space="preserve"> </w:t>
      </w:r>
      <w:proofErr w:type="spellStart"/>
      <w:r>
        <w:t>the</w:t>
      </w:r>
      <w:proofErr w:type="spellEnd"/>
      <w:r>
        <w:t xml:space="preserve"> MVVM + </w:t>
      </w:r>
      <w:proofErr w:type="spellStart"/>
      <w:r>
        <w:t>Clean</w:t>
      </w:r>
      <w:proofErr w:type="spellEnd"/>
      <w:r>
        <w:t xml:space="preserve"> </w:t>
      </w:r>
      <w:proofErr w:type="spellStart"/>
      <w:r>
        <w:t>Architecture</w:t>
      </w:r>
      <w:proofErr w:type="spellEnd"/>
      <w:r>
        <w:t xml:space="preserve"> </w:t>
      </w:r>
      <w:proofErr w:type="spellStart"/>
      <w:r>
        <w:t>pattern</w:t>
      </w:r>
      <w:proofErr w:type="spellEnd"/>
      <w:r>
        <w:t xml:space="preserve"> </w:t>
      </w:r>
      <w:proofErr w:type="spellStart"/>
      <w:r>
        <w:t>recommended</w:t>
      </w:r>
      <w:proofErr w:type="spellEnd"/>
      <w:r>
        <w:t xml:space="preserve"> </w:t>
      </w:r>
      <w:proofErr w:type="spellStart"/>
      <w:r>
        <w:t>by</w:t>
      </w:r>
      <w:proofErr w:type="spellEnd"/>
      <w:r>
        <w:t xml:space="preserve"> Google, and </w:t>
      </w:r>
      <w:proofErr w:type="spellStart"/>
      <w:r>
        <w:t>leverages</w:t>
      </w:r>
      <w:proofErr w:type="spellEnd"/>
      <w:r>
        <w:t xml:space="preserve"> </w:t>
      </w:r>
      <w:proofErr w:type="spellStart"/>
      <w:r>
        <w:t>MPAndroidChart</w:t>
      </w:r>
      <w:proofErr w:type="spellEnd"/>
      <w:r>
        <w:t xml:space="preserve"> </w:t>
      </w:r>
      <w:proofErr w:type="spellStart"/>
      <w:r>
        <w:t>for</w:t>
      </w:r>
      <w:proofErr w:type="spellEnd"/>
      <w:r>
        <w:t xml:space="preserve"> </w:t>
      </w:r>
      <w:proofErr w:type="spellStart"/>
      <w:r>
        <w:t>grouped</w:t>
      </w:r>
      <w:proofErr w:type="spellEnd"/>
      <w:r>
        <w:t xml:space="preserve"> bar charts </w:t>
      </w:r>
      <w:proofErr w:type="spellStart"/>
      <w:r>
        <w:t>displaying</w:t>
      </w:r>
      <w:proofErr w:type="spellEnd"/>
      <w:r>
        <w:t xml:space="preserve"> </w:t>
      </w:r>
      <w:proofErr w:type="spellStart"/>
      <w:r>
        <w:t>the</w:t>
      </w:r>
      <w:proofErr w:type="spellEnd"/>
      <w:r>
        <w:t xml:space="preserve"> </w:t>
      </w:r>
      <w:proofErr w:type="spellStart"/>
      <w:r>
        <w:t>user's</w:t>
      </w:r>
      <w:proofErr w:type="spellEnd"/>
      <w:r>
        <w:t xml:space="preserve"> </w:t>
      </w:r>
      <w:proofErr w:type="spellStart"/>
      <w:r>
        <w:t>earned</w:t>
      </w:r>
      <w:proofErr w:type="spellEnd"/>
      <w:r>
        <w:t>-versus-</w:t>
      </w:r>
      <w:proofErr w:type="spellStart"/>
      <w:r>
        <w:t>spent</w:t>
      </w:r>
      <w:proofErr w:type="spellEnd"/>
      <w:r>
        <w:t xml:space="preserve"> </w:t>
      </w:r>
      <w:proofErr w:type="spellStart"/>
      <w:r>
        <w:t>hour</w:t>
      </w:r>
      <w:proofErr w:type="spellEnd"/>
      <w:r>
        <w:t xml:space="preserve"> </w:t>
      </w:r>
      <w:proofErr w:type="spellStart"/>
      <w:r>
        <w:t>history</w:t>
      </w:r>
      <w:proofErr w:type="spellEnd"/>
      <w:r>
        <w:t xml:space="preserve">. A reactive </w:t>
      </w:r>
      <w:proofErr w:type="spellStart"/>
      <w:r>
        <w:t>notification</w:t>
      </w:r>
      <w:proofErr w:type="spellEnd"/>
      <w:r>
        <w:t xml:space="preserve"> </w:t>
      </w:r>
      <w:proofErr w:type="spellStart"/>
      <w:r>
        <w:t>badge</w:t>
      </w:r>
      <w:proofErr w:type="spellEnd"/>
      <w:r>
        <w:t xml:space="preserve"> </w:t>
      </w:r>
      <w:proofErr w:type="spellStart"/>
      <w:r>
        <w:t>informs</w:t>
      </w:r>
      <w:proofErr w:type="spellEnd"/>
      <w:r>
        <w:t xml:space="preserve"> </w:t>
      </w:r>
      <w:proofErr w:type="spellStart"/>
      <w:r>
        <w:t>users</w:t>
      </w:r>
      <w:proofErr w:type="spellEnd"/>
      <w:r>
        <w:t xml:space="preserve"> </w:t>
      </w:r>
      <w:proofErr w:type="spellStart"/>
      <w:r>
        <w:t>of</w:t>
      </w:r>
      <w:proofErr w:type="spellEnd"/>
      <w:r>
        <w:t xml:space="preserve"> </w:t>
      </w:r>
      <w:proofErr w:type="spellStart"/>
      <w:r>
        <w:t>transactions</w:t>
      </w:r>
      <w:proofErr w:type="spellEnd"/>
      <w:r>
        <w:t xml:space="preserve"> </w:t>
      </w:r>
      <w:proofErr w:type="spellStart"/>
      <w:r>
        <w:t>requiring</w:t>
      </w:r>
      <w:proofErr w:type="spellEnd"/>
      <w:r>
        <w:t xml:space="preserve"> </w:t>
      </w:r>
      <w:proofErr w:type="spellStart"/>
      <w:r>
        <w:t>their</w:t>
      </w:r>
      <w:proofErr w:type="spellEnd"/>
      <w:r>
        <w:t xml:space="preserve"> </w:t>
      </w:r>
      <w:proofErr w:type="spellStart"/>
      <w:r>
        <w:t>attention</w:t>
      </w:r>
      <w:proofErr w:type="spellEnd"/>
      <w:r>
        <w:t xml:space="preserve">. The competitive </w:t>
      </w:r>
      <w:proofErr w:type="spellStart"/>
      <w:r>
        <w:t>analysis</w:t>
      </w:r>
      <w:proofErr w:type="spellEnd"/>
      <w:r>
        <w:t xml:space="preserve"> </w:t>
      </w:r>
      <w:proofErr w:type="spellStart"/>
      <w:r>
        <w:t>conducted</w:t>
      </w:r>
      <w:proofErr w:type="spellEnd"/>
      <w:r>
        <w:t xml:space="preserve"> </w:t>
      </w:r>
      <w:proofErr w:type="spellStart"/>
      <w:r>
        <w:t>during</w:t>
      </w:r>
      <w:proofErr w:type="spellEnd"/>
      <w:r>
        <w:t xml:space="preserve"> </w:t>
      </w:r>
      <w:proofErr w:type="spellStart"/>
      <w:r>
        <w:t>this</w:t>
      </w:r>
      <w:proofErr w:type="spellEnd"/>
      <w:r>
        <w:t xml:space="preserve"> </w:t>
      </w:r>
      <w:proofErr w:type="spellStart"/>
      <w:r>
        <w:t>project</w:t>
      </w:r>
      <w:proofErr w:type="spellEnd"/>
      <w:r>
        <w:t xml:space="preserve"> </w:t>
      </w:r>
      <w:proofErr w:type="spellStart"/>
      <w:r>
        <w:t>found</w:t>
      </w:r>
      <w:proofErr w:type="spellEnd"/>
      <w:r>
        <w:t xml:space="preserve"> no </w:t>
      </w:r>
      <w:proofErr w:type="spellStart"/>
      <w:r>
        <w:t>existing</w:t>
      </w:r>
      <w:proofErr w:type="spellEnd"/>
      <w:r>
        <w:t xml:space="preserve"> </w:t>
      </w:r>
      <w:proofErr w:type="spellStart"/>
      <w:r>
        <w:t>platform</w:t>
      </w:r>
      <w:proofErr w:type="spellEnd"/>
      <w:r>
        <w:t xml:space="preserve"> </w:t>
      </w:r>
      <w:proofErr w:type="spellStart"/>
      <w:r>
        <w:t>that</w:t>
      </w:r>
      <w:proofErr w:type="spellEnd"/>
      <w:r>
        <w:t xml:space="preserve"> combines </w:t>
      </w:r>
      <w:proofErr w:type="spellStart"/>
      <w:r>
        <w:t>hyperlocal</w:t>
      </w:r>
      <w:proofErr w:type="spellEnd"/>
      <w:r>
        <w:t xml:space="preserve"> social </w:t>
      </w:r>
      <w:proofErr w:type="spellStart"/>
      <w:r>
        <w:t>networking</w:t>
      </w:r>
      <w:proofErr w:type="spellEnd"/>
      <w:r>
        <w:t xml:space="preserve">, time </w:t>
      </w:r>
      <w:proofErr w:type="spellStart"/>
      <w:r>
        <w:t>banking</w:t>
      </w:r>
      <w:proofErr w:type="spellEnd"/>
      <w:r>
        <w:t xml:space="preserve">, and </w:t>
      </w:r>
      <w:proofErr w:type="spellStart"/>
      <w:r>
        <w:t>advanced</w:t>
      </w:r>
      <w:proofErr w:type="spellEnd"/>
      <w:r>
        <w:t xml:space="preserve"> </w:t>
      </w:r>
      <w:proofErr w:type="spellStart"/>
      <w:r>
        <w:t>accessibility</w:t>
      </w:r>
      <w:proofErr w:type="spellEnd"/>
      <w:r>
        <w:t xml:space="preserve"> </w:t>
      </w:r>
      <w:proofErr w:type="spellStart"/>
      <w:r>
        <w:t>features</w:t>
      </w:r>
      <w:proofErr w:type="spellEnd"/>
      <w:r>
        <w:t xml:space="preserve"> </w:t>
      </w:r>
      <w:proofErr w:type="spellStart"/>
      <w:r>
        <w:t>within</w:t>
      </w:r>
      <w:proofErr w:type="spellEnd"/>
      <w:r>
        <w:t xml:space="preserve"> a </w:t>
      </w:r>
      <w:proofErr w:type="gramStart"/>
      <w:r>
        <w:t>single</w:t>
      </w:r>
      <w:proofErr w:type="gramEnd"/>
      <w:r>
        <w:t xml:space="preserve"> </w:t>
      </w:r>
      <w:proofErr w:type="spellStart"/>
      <w:r>
        <w:t>application</w:t>
      </w:r>
      <w:proofErr w:type="spellEnd"/>
      <w:r>
        <w:t>.</w:t>
      </w:r>
    </w:p>
    <w:p w14:paraId="5DB748CA" w14:textId="77777777" w:rsidR="00A12D00" w:rsidRDefault="00000000">
      <w:pPr>
        <w:pStyle w:val="Ttulo2"/>
        <w:numPr>
          <w:ilvl w:val="1"/>
          <w:numId w:val="11"/>
        </w:numPr>
        <w:spacing w:before="0" w:after="0"/>
      </w:pPr>
      <w:bookmarkStart w:id="5" w:name="_heading=h.78ajlwnqkg2q" w:colFirst="0" w:colLast="0"/>
      <w:bookmarkEnd w:id="5"/>
      <w:r>
        <w:t>Objetivos propuestos (generales y específicos)</w:t>
      </w:r>
    </w:p>
    <w:p w14:paraId="5B70450C" w14:textId="77777777" w:rsidR="00A12D00" w:rsidRDefault="00000000">
      <w:pPr>
        <w:shd w:val="clear" w:color="auto" w:fill="FFFFFF"/>
        <w:spacing w:before="0" w:after="0"/>
        <w:rPr>
          <w:color w:val="262626"/>
        </w:rPr>
      </w:pPr>
      <w:r>
        <w:rPr>
          <w:b/>
          <w:bCs/>
          <w:color w:val="262626"/>
        </w:rPr>
        <w:t xml:space="preserve">Objetivo General: </w:t>
      </w:r>
      <w:r>
        <w:rPr>
          <w:color w:val="262626"/>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14:paraId="7D15CB20" w14:textId="77777777" w:rsidR="00A12D00" w:rsidRDefault="00000000">
      <w:pPr>
        <w:shd w:val="clear" w:color="auto" w:fill="FFFFFF"/>
        <w:spacing w:before="0" w:after="0"/>
        <w:rPr>
          <w:color w:val="262626"/>
        </w:rPr>
      </w:pPr>
      <w:r>
        <w:rPr>
          <w:color w:val="262626"/>
        </w:rPr>
        <w:t xml:space="preserve">Se aplicará el patrón de arquitectura MVVM junto con principios de </w:t>
      </w:r>
      <w:proofErr w:type="spellStart"/>
      <w:r>
        <w:rPr>
          <w:color w:val="262626"/>
        </w:rPr>
        <w:t>Clean</w:t>
      </w:r>
      <w:proofErr w:type="spellEnd"/>
      <w:r>
        <w:rPr>
          <w:color w:val="262626"/>
        </w:rPr>
        <w:t xml:space="preserve"> </w:t>
      </w:r>
      <w:proofErr w:type="spellStart"/>
      <w:r>
        <w:rPr>
          <w:color w:val="262626"/>
        </w:rPr>
        <w:t>Architecture</w:t>
      </w:r>
      <w:proofErr w:type="spellEnd"/>
      <w:r>
        <w:rPr>
          <w:color w:val="262626"/>
        </w:rPr>
        <w:t xml:space="preserve"> para</w:t>
      </w:r>
    </w:p>
    <w:p w14:paraId="481E8ECC" w14:textId="77777777" w:rsidR="00A12D00" w:rsidRDefault="00000000">
      <w:pPr>
        <w:shd w:val="clear" w:color="auto" w:fill="FFFFFF"/>
        <w:spacing w:before="0" w:after="0"/>
        <w:rPr>
          <w:color w:val="262626"/>
        </w:rPr>
      </w:pPr>
      <w:r>
        <w:rPr>
          <w:color w:val="262626"/>
        </w:rPr>
        <w:t>asegurar un código escalable y mantenible. La verificación del correcto funcionamiento se realizará en un dispositivo móvil conectado mediante cable USB al ordenador.</w:t>
      </w:r>
    </w:p>
    <w:p w14:paraId="575911D5" w14:textId="77777777" w:rsidR="00A12D00" w:rsidRDefault="00000000">
      <w:pPr>
        <w:shd w:val="clear" w:color="auto" w:fill="FFFFFF"/>
        <w:spacing w:before="0" w:after="0"/>
        <w:rPr>
          <w:b/>
          <w:bCs/>
          <w:color w:val="262626"/>
        </w:rPr>
      </w:pPr>
      <w:r>
        <w:rPr>
          <w:b/>
          <w:bCs/>
          <w:color w:val="262626"/>
        </w:rPr>
        <w:t>Objetivos Específicos (SMART):</w:t>
      </w:r>
    </w:p>
    <w:tbl>
      <w:tblPr>
        <w:tblStyle w:val="a"/>
        <w:tblW w:w="9009" w:type="dxa"/>
        <w:tblInd w:w="0" w:type="dxa"/>
        <w:tblLayout w:type="fixed"/>
        <w:tblLook w:val="0400" w:firstRow="0" w:lastRow="0" w:firstColumn="0" w:lastColumn="0" w:noHBand="0" w:noVBand="1"/>
      </w:tblPr>
      <w:tblGrid>
        <w:gridCol w:w="829"/>
        <w:gridCol w:w="4555"/>
        <w:gridCol w:w="985"/>
        <w:gridCol w:w="2640"/>
      </w:tblGrid>
      <w:tr w:rsidR="00A12D00" w14:paraId="130A9F23" w14:textId="77777777">
        <w:trPr>
          <w:trHeight w:val="300"/>
        </w:trPr>
        <w:tc>
          <w:tcPr>
            <w:tcW w:w="829"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0F0DFD89" w14:textId="77777777" w:rsidR="00A12D00" w:rsidRDefault="00000000">
            <w:pPr>
              <w:spacing w:before="0" w:after="0" w:line="240" w:lineRule="auto"/>
            </w:pPr>
            <w:r>
              <w:rPr>
                <w:b/>
                <w:bCs/>
                <w:color w:val="000000"/>
              </w:rPr>
              <w:t>ID</w:t>
            </w:r>
          </w:p>
        </w:tc>
        <w:tc>
          <w:tcPr>
            <w:tcW w:w="455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26C42C7D" w14:textId="77777777" w:rsidR="00A12D00" w:rsidRDefault="00000000">
            <w:pPr>
              <w:spacing w:before="0" w:after="0" w:line="240" w:lineRule="auto"/>
            </w:pPr>
            <w:r>
              <w:rPr>
                <w:b/>
                <w:bCs/>
                <w:color w:val="000000"/>
              </w:rPr>
              <w:t>Objetivo</w:t>
            </w:r>
          </w:p>
        </w:tc>
        <w:tc>
          <w:tcPr>
            <w:tcW w:w="98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4EEB8855" w14:textId="77777777" w:rsidR="00A12D00" w:rsidRDefault="00000000">
            <w:pPr>
              <w:spacing w:before="0" w:after="0" w:line="240" w:lineRule="auto"/>
            </w:pPr>
            <w:r>
              <w:rPr>
                <w:b/>
                <w:bCs/>
                <w:color w:val="000000"/>
              </w:rPr>
              <w:t>Plazo</w:t>
            </w:r>
          </w:p>
        </w:tc>
        <w:tc>
          <w:tcPr>
            <w:tcW w:w="2640"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3CDA0550" w14:textId="77777777" w:rsidR="00A12D00" w:rsidRDefault="00000000">
            <w:pPr>
              <w:spacing w:before="0" w:after="0" w:line="240" w:lineRule="auto"/>
            </w:pPr>
            <w:r>
              <w:rPr>
                <w:b/>
                <w:bCs/>
                <w:color w:val="000000"/>
              </w:rPr>
              <w:t>Criterio de éxito</w:t>
            </w:r>
          </w:p>
        </w:tc>
      </w:tr>
      <w:tr w:rsidR="00A12D00" w14:paraId="3ED04BBC"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1987C9B9" w14:textId="77777777" w:rsidR="00A12D00" w:rsidRDefault="00000000">
            <w:pPr>
              <w:spacing w:before="0" w:after="0" w:line="240" w:lineRule="auto"/>
            </w:pPr>
            <w:r>
              <w:rPr>
                <w:b/>
                <w:bCs/>
                <w:color w:val="262626"/>
              </w:rPr>
              <w:t>OE-01</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52870A" w14:textId="77777777" w:rsidR="00A12D00" w:rsidRDefault="00000000">
            <w:pPr>
              <w:spacing w:before="0" w:after="0" w:line="240" w:lineRule="auto"/>
            </w:pPr>
            <w:r>
              <w:rPr>
                <w:color w:val="262626"/>
              </w:rPr>
              <w:t>Diseñar e implementar una base de datos relacional local con SQLite/Room para la gestión de usuarios, servicios, transacciones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E135363" w14:textId="77777777" w:rsidR="00A12D00" w:rsidRDefault="00000000">
            <w:pPr>
              <w:spacing w:before="0" w:after="0" w:line="240" w:lineRule="auto"/>
              <w:rPr>
                <w:color w:val="262626"/>
              </w:rPr>
            </w:pPr>
            <w:r>
              <w:rPr>
                <w:color w:val="262626"/>
              </w:rPr>
              <w:t>Sprint</w:t>
            </w:r>
          </w:p>
          <w:p w14:paraId="0672E51E" w14:textId="77777777" w:rsidR="00A12D00" w:rsidRDefault="00000000">
            <w:pPr>
              <w:spacing w:before="0" w:after="0" w:line="240" w:lineRule="auto"/>
              <w:rPr>
                <w:color w:val="262626"/>
              </w:rPr>
            </w:pPr>
            <w:r>
              <w:rPr>
                <w:color w:val="262626"/>
              </w:rPr>
              <w:t xml:space="preserve"> 2</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0CC75D0" w14:textId="77777777" w:rsidR="00A12D00" w:rsidRDefault="00000000">
            <w:pPr>
              <w:spacing w:before="0" w:after="0" w:line="240" w:lineRule="auto"/>
            </w:pPr>
            <w:r>
              <w:rPr>
                <w:color w:val="262626"/>
              </w:rPr>
              <w:t xml:space="preserve">4 entidades con relaciones FK verificadas y </w:t>
            </w:r>
            <w:proofErr w:type="spellStart"/>
            <w:r>
              <w:rPr>
                <w:color w:val="262626"/>
              </w:rPr>
              <w:t>seed</w:t>
            </w:r>
            <w:proofErr w:type="spellEnd"/>
            <w:r>
              <w:rPr>
                <w:color w:val="262626"/>
              </w:rPr>
              <w:t xml:space="preserve"> de datos iniciales funcional</w:t>
            </w:r>
          </w:p>
        </w:tc>
      </w:tr>
      <w:tr w:rsidR="00A12D00" w14:paraId="2492B6B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7F6345A" w14:textId="77777777" w:rsidR="00A12D00" w:rsidRDefault="00000000">
            <w:pPr>
              <w:spacing w:before="0" w:after="0" w:line="240" w:lineRule="auto"/>
            </w:pPr>
            <w:r>
              <w:rPr>
                <w:b/>
                <w:bCs/>
                <w:color w:val="262626"/>
              </w:rPr>
              <w:t>OE-02</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B4349D3" w14:textId="77777777" w:rsidR="00A12D00" w:rsidRDefault="00000000">
            <w:pPr>
              <w:spacing w:before="0" w:after="0" w:line="240" w:lineRule="auto"/>
            </w:pPr>
            <w:r>
              <w:rPr>
                <w:color w:val="262626"/>
              </w:rPr>
              <w:t>Implementar un sistema de transacciones atómico que valide el saldo disponible y actualice automáticamente las horas de comprador y vendedor.</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F73D10E" w14:textId="77777777" w:rsidR="00A12D00" w:rsidRDefault="00000000">
            <w:pPr>
              <w:spacing w:before="0" w:after="0" w:line="240" w:lineRule="auto"/>
              <w:rPr>
                <w:color w:val="262626"/>
              </w:rPr>
            </w:pPr>
            <w:r>
              <w:rPr>
                <w:color w:val="262626"/>
              </w:rPr>
              <w:t>Sprint</w:t>
            </w:r>
          </w:p>
          <w:p w14:paraId="19280923"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FF351B7" w14:textId="77777777" w:rsidR="00A12D00" w:rsidRDefault="00000000">
            <w:pPr>
              <w:spacing w:before="0" w:after="0" w:line="240" w:lineRule="auto"/>
            </w:pPr>
            <w:r>
              <w:rPr>
                <w:color w:val="262626"/>
              </w:rPr>
              <w:t>Transacción completa sin estado inconsistente; saldo insuficiente rechazado</w:t>
            </w:r>
          </w:p>
        </w:tc>
      </w:tr>
      <w:tr w:rsidR="00A12D00" w14:paraId="1418F248"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2B777CA5" w14:textId="77777777" w:rsidR="00A12D00" w:rsidRDefault="00000000">
            <w:pPr>
              <w:spacing w:before="0" w:after="0" w:line="240" w:lineRule="auto"/>
            </w:pPr>
            <w:r>
              <w:rPr>
                <w:b/>
                <w:bCs/>
                <w:color w:val="262626"/>
              </w:rPr>
              <w:t>OE-03</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1F57F57" w14:textId="77777777" w:rsidR="00A12D00" w:rsidRDefault="00000000">
            <w:pPr>
              <w:spacing w:before="0" w:after="0" w:line="240" w:lineRule="auto"/>
            </w:pPr>
            <w:r>
              <w:rPr>
                <w:color w:val="262626"/>
              </w:rPr>
              <w:t>Implementar TTS nativo de Android para lectura en voz alta de títulos, descripciones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22E553" w14:textId="77777777" w:rsidR="00A12D00" w:rsidRDefault="00000000">
            <w:pPr>
              <w:spacing w:before="0" w:after="0" w:line="240" w:lineRule="auto"/>
              <w:rPr>
                <w:color w:val="262626"/>
              </w:rPr>
            </w:pPr>
            <w:r>
              <w:rPr>
                <w:color w:val="262626"/>
              </w:rPr>
              <w:t>Sprint</w:t>
            </w:r>
          </w:p>
          <w:p w14:paraId="6FC48E3F" w14:textId="77777777" w:rsidR="00A12D00" w:rsidRDefault="00000000">
            <w:pPr>
              <w:spacing w:before="0" w:after="0" w:line="240" w:lineRule="auto"/>
            </w:pPr>
            <w:r>
              <w:rPr>
                <w:color w:val="262626"/>
              </w:rPr>
              <w:t xml:space="preserve"> 5</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91F2B5" w14:textId="77777777" w:rsidR="00A12D00" w:rsidRDefault="00000000">
            <w:pPr>
              <w:spacing w:before="0" w:after="0" w:line="240" w:lineRule="auto"/>
            </w:pPr>
            <w:r>
              <w:rPr>
                <w:color w:val="262626"/>
              </w:rPr>
              <w:t>Lectura funcional en español con botón de activación manual en las pantallas de detalle</w:t>
            </w:r>
          </w:p>
        </w:tc>
      </w:tr>
      <w:tr w:rsidR="00A12D00" w14:paraId="7507E05C"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C13768C" w14:textId="77777777" w:rsidR="00A12D00" w:rsidRDefault="00000000">
            <w:pPr>
              <w:spacing w:before="0" w:after="0" w:line="240" w:lineRule="auto"/>
            </w:pPr>
            <w:r>
              <w:rPr>
                <w:b/>
                <w:bCs/>
                <w:color w:val="262626"/>
              </w:rPr>
              <w:t>OE-04</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31B789CA" w14:textId="77777777" w:rsidR="00A12D00" w:rsidRDefault="00000000">
            <w:pPr>
              <w:spacing w:before="0" w:after="0" w:line="240" w:lineRule="auto"/>
            </w:pPr>
            <w:r>
              <w:rPr>
                <w:color w:val="262626"/>
              </w:rPr>
              <w:t>Integrar un sistema de valoraciones con pictogramas ARASAAC que sustituya las valoraciones numéricas clásicas.</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2DD54F" w14:textId="77777777" w:rsidR="00A12D00" w:rsidRDefault="00000000">
            <w:pPr>
              <w:spacing w:before="0" w:after="0" w:line="240" w:lineRule="auto"/>
              <w:rPr>
                <w:color w:val="262626"/>
              </w:rPr>
            </w:pPr>
            <w:r>
              <w:rPr>
                <w:color w:val="262626"/>
              </w:rPr>
              <w:t>Sprint</w:t>
            </w:r>
          </w:p>
          <w:p w14:paraId="1E5D2A1E" w14:textId="77777777" w:rsidR="00A12D00" w:rsidRDefault="00000000">
            <w:pPr>
              <w:spacing w:before="0" w:after="0" w:line="240" w:lineRule="auto"/>
            </w:pPr>
            <w:r>
              <w:rPr>
                <w:color w:val="262626"/>
              </w:rPr>
              <w:t xml:space="preserve"> 4</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7258262" w14:textId="77777777" w:rsidR="00A12D00" w:rsidRDefault="00000000">
            <w:pPr>
              <w:spacing w:before="0" w:after="0" w:line="240" w:lineRule="auto"/>
            </w:pPr>
            <w:r>
              <w:rPr>
                <w:color w:val="262626"/>
              </w:rPr>
              <w:t xml:space="preserve">Selección múltiple de pictogramas con comentario opcional, guardada en BD y </w:t>
            </w:r>
            <w:r>
              <w:rPr>
                <w:color w:val="262626"/>
              </w:rPr>
              <w:lastRenderedPageBreak/>
              <w:t>consultable desde el perfil</w:t>
            </w:r>
          </w:p>
        </w:tc>
      </w:tr>
      <w:tr w:rsidR="00A12D00" w14:paraId="6269A41F"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A3725E1" w14:textId="77777777" w:rsidR="00A12D00" w:rsidRDefault="00000000">
            <w:pPr>
              <w:spacing w:before="0" w:after="0" w:line="240" w:lineRule="auto"/>
            </w:pPr>
            <w:r>
              <w:rPr>
                <w:b/>
                <w:bCs/>
                <w:color w:val="262626"/>
              </w:rPr>
              <w:lastRenderedPageBreak/>
              <w:t>OE-05</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0B4F757" w14:textId="77777777" w:rsidR="00A12D00" w:rsidRDefault="00000000">
            <w:pPr>
              <w:spacing w:before="0" w:after="0" w:line="240" w:lineRule="auto"/>
            </w:pPr>
            <w:r>
              <w:rPr>
                <w:color w:val="262626"/>
              </w:rPr>
              <w:t xml:space="preserve">Generar un </w:t>
            </w:r>
            <w:proofErr w:type="spellStart"/>
            <w:r>
              <w:rPr>
                <w:color w:val="262626"/>
              </w:rPr>
              <w:t>dashboard</w:t>
            </w:r>
            <w:proofErr w:type="spellEnd"/>
            <w:r>
              <w:rPr>
                <w:color w:val="262626"/>
              </w:rPr>
              <w:t xml:space="preserve"> gráfico del historial de horas con </w:t>
            </w:r>
            <w:proofErr w:type="spellStart"/>
            <w:r>
              <w:rPr>
                <w:color w:val="262626"/>
              </w:rPr>
              <w:t>MPAndroidChart</w:t>
            </w:r>
            <w:proofErr w:type="spellEnd"/>
            <w:r>
              <w:rPr>
                <w:color w:val="262626"/>
              </w:rPr>
              <w:t>.</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9818CD5" w14:textId="77777777" w:rsidR="00A12D00" w:rsidRDefault="00000000">
            <w:pPr>
              <w:spacing w:before="0" w:after="0" w:line="240" w:lineRule="auto"/>
              <w:rPr>
                <w:color w:val="262626"/>
              </w:rPr>
            </w:pPr>
            <w:r>
              <w:rPr>
                <w:color w:val="262626"/>
              </w:rPr>
              <w:t>Sprint</w:t>
            </w:r>
          </w:p>
          <w:p w14:paraId="7A04CB79"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4FEEA27" w14:textId="77777777" w:rsidR="00A12D00" w:rsidRDefault="00000000">
            <w:pPr>
              <w:spacing w:before="0" w:after="0" w:line="240" w:lineRule="auto"/>
            </w:pPr>
            <w:r>
              <w:rPr>
                <w:color w:val="262626"/>
              </w:rPr>
              <w:t>Gráfico de barras agrupadas (ganadas vs. gastadas) funcional en la pestaña Historial</w:t>
            </w:r>
          </w:p>
        </w:tc>
      </w:tr>
      <w:tr w:rsidR="00A12D00" w14:paraId="5A421BB2"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09CA1DD2" w14:textId="77777777" w:rsidR="00A12D00" w:rsidRDefault="00000000">
            <w:pPr>
              <w:spacing w:before="0" w:after="0" w:line="240" w:lineRule="auto"/>
            </w:pPr>
            <w:r>
              <w:rPr>
                <w:b/>
                <w:bCs/>
                <w:color w:val="262626"/>
              </w:rPr>
              <w:t>OE-06</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9E6ABA0" w14:textId="77777777" w:rsidR="00A12D00" w:rsidRDefault="00000000">
            <w:pPr>
              <w:spacing w:before="0" w:after="0" w:line="240" w:lineRule="auto"/>
            </w:pPr>
            <w:r>
              <w:rPr>
                <w:color w:val="262626"/>
              </w:rPr>
              <w:t>Implementar un sistema de autenticación local con registro de usuarios únicos e inicio de sesión por selección de perfil.</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152E4A8" w14:textId="77777777" w:rsidR="00A12D00" w:rsidRDefault="00000000">
            <w:pPr>
              <w:spacing w:before="0" w:after="0" w:line="240" w:lineRule="auto"/>
              <w:rPr>
                <w:color w:val="262626"/>
              </w:rPr>
            </w:pPr>
            <w:r>
              <w:rPr>
                <w:color w:val="262626"/>
              </w:rPr>
              <w:t xml:space="preserve">Sprint </w:t>
            </w:r>
          </w:p>
          <w:p w14:paraId="341AB81B" w14:textId="77777777" w:rsidR="00A12D00" w:rsidRDefault="00000000">
            <w:pPr>
              <w:spacing w:before="0" w:after="0" w:line="240" w:lineRule="auto"/>
            </w:pPr>
            <w:r>
              <w:rPr>
                <w:color w:val="262626"/>
              </w:rPr>
              <w:t>4–5</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15AAB2" w14:textId="77777777" w:rsidR="00A12D00" w:rsidRDefault="00000000">
            <w:pPr>
              <w:spacing w:before="0" w:after="0" w:line="240" w:lineRule="auto"/>
            </w:pPr>
            <w:r>
              <w:rPr>
                <w:color w:val="262626"/>
              </w:rPr>
              <w:t xml:space="preserve">Registro con validación de nombre único; </w:t>
            </w:r>
            <w:proofErr w:type="spellStart"/>
            <w:r>
              <w:rPr>
                <w:color w:val="262626"/>
              </w:rPr>
              <w:t>login</w:t>
            </w:r>
            <w:proofErr w:type="spellEnd"/>
            <w:r>
              <w:rPr>
                <w:color w:val="262626"/>
              </w:rPr>
              <w:t xml:space="preserve"> funcional con persistencia de sesión</w:t>
            </w:r>
          </w:p>
        </w:tc>
      </w:tr>
      <w:tr w:rsidR="00A12D00" w14:paraId="021D0D83"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352D5BE0" w14:textId="77777777" w:rsidR="00A12D00" w:rsidRDefault="00000000">
            <w:pPr>
              <w:spacing w:before="0" w:after="0" w:line="240" w:lineRule="auto"/>
            </w:pPr>
            <w:r>
              <w:rPr>
                <w:b/>
                <w:bCs/>
                <w:color w:val="262626"/>
              </w:rPr>
              <w:t>OE-07</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82A6A2E" w14:textId="77777777" w:rsidR="00A12D00" w:rsidRDefault="00000000">
            <w:pPr>
              <w:spacing w:before="0" w:after="0" w:line="240" w:lineRule="auto"/>
            </w:pPr>
            <w:r>
              <w:rPr>
                <w:color w:val="262626"/>
              </w:rPr>
              <w:t>Categorizar los servicios del escaparate mediante pictogramas dinámicos asignados por categoría.</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383D53" w14:textId="77777777" w:rsidR="00A12D00" w:rsidRDefault="00000000">
            <w:pPr>
              <w:spacing w:before="0" w:after="0" w:line="240" w:lineRule="auto"/>
              <w:rPr>
                <w:color w:val="262626"/>
              </w:rPr>
            </w:pPr>
            <w:r>
              <w:rPr>
                <w:color w:val="262626"/>
              </w:rPr>
              <w:t xml:space="preserve">Sprint </w:t>
            </w:r>
          </w:p>
          <w:p w14:paraId="4E959874" w14:textId="77777777" w:rsidR="00A12D00" w:rsidRDefault="00000000">
            <w:pPr>
              <w:spacing w:before="0" w:after="0" w:line="240" w:lineRule="auto"/>
            </w:pPr>
            <w:r>
              <w:rPr>
                <w:color w:val="262626"/>
              </w:rPr>
              <w:t>6</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5C068B5B" w14:textId="77777777" w:rsidR="00A12D00" w:rsidRDefault="00000000">
            <w:pPr>
              <w:spacing w:before="0" w:after="0" w:line="240" w:lineRule="auto"/>
            </w:pPr>
            <w:r>
              <w:rPr>
                <w:color w:val="262626"/>
              </w:rPr>
              <w:t xml:space="preserve">Pictogramas ARASAAC visibles en escaparate, perfil y detalle, gestionados por un </w:t>
            </w:r>
            <w:proofErr w:type="spellStart"/>
            <w:r>
              <w:rPr>
                <w:color w:val="262626"/>
              </w:rPr>
              <w:t>mapper</w:t>
            </w:r>
            <w:proofErr w:type="spellEnd"/>
            <w:r>
              <w:rPr>
                <w:color w:val="262626"/>
              </w:rPr>
              <w:t xml:space="preserve"> centralizado</w:t>
            </w:r>
          </w:p>
        </w:tc>
      </w:tr>
      <w:tr w:rsidR="00A12D00" w14:paraId="0463F42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F9BF9D6" w14:textId="77777777" w:rsidR="00A12D00" w:rsidRDefault="00000000">
            <w:pPr>
              <w:spacing w:before="0" w:after="0" w:line="240" w:lineRule="auto"/>
            </w:pPr>
            <w:r>
              <w:rPr>
                <w:b/>
                <w:bCs/>
                <w:color w:val="262626"/>
              </w:rPr>
              <w:t>OE-08</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DCC56C5" w14:textId="77777777" w:rsidR="00A12D00" w:rsidRDefault="00000000">
            <w:pPr>
              <w:spacing w:before="0" w:after="0" w:line="240" w:lineRule="auto"/>
            </w:pPr>
            <w:r>
              <w:rPr>
                <w:color w:val="262626"/>
              </w:rPr>
              <w:t>Implementar un sistema de notificaciones reactivo que informe al usuario de transacciones pendientes de atención.</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3298DBE" w14:textId="77777777" w:rsidR="00A12D00" w:rsidRDefault="00000000">
            <w:pPr>
              <w:spacing w:before="0" w:after="0" w:line="240" w:lineRule="auto"/>
              <w:rPr>
                <w:color w:val="262626"/>
              </w:rPr>
            </w:pPr>
            <w:r>
              <w:rPr>
                <w:color w:val="262626"/>
              </w:rPr>
              <w:t>Sprint</w:t>
            </w:r>
          </w:p>
          <w:p w14:paraId="1C2FAB7C" w14:textId="77777777" w:rsidR="00A12D00" w:rsidRDefault="00000000">
            <w:pPr>
              <w:spacing w:before="0" w:after="0" w:line="240" w:lineRule="auto"/>
            </w:pPr>
            <w:r>
              <w:rPr>
                <w:color w:val="262626"/>
              </w:rPr>
              <w:t xml:space="preserve"> 6</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BD27874" w14:textId="77777777" w:rsidR="00A12D00" w:rsidRDefault="00000000">
            <w:pPr>
              <w:spacing w:before="0" w:after="0" w:line="240" w:lineRule="auto"/>
            </w:pPr>
            <w:r>
              <w:rPr>
                <w:color w:val="262626"/>
              </w:rPr>
              <w:t xml:space="preserve">Badge numérico en el </w:t>
            </w:r>
            <w:proofErr w:type="spellStart"/>
            <w:r>
              <w:rPr>
                <w:color w:val="262626"/>
              </w:rPr>
              <w:t>BottomNav</w:t>
            </w:r>
            <w:proofErr w:type="spellEnd"/>
            <w:r>
              <w:rPr>
                <w:color w:val="262626"/>
              </w:rPr>
              <w:t>, reactivo al cambio de usuario y limpio al cerrar sesión</w:t>
            </w:r>
          </w:p>
        </w:tc>
      </w:tr>
    </w:tbl>
    <w:p w14:paraId="09993E61" w14:textId="77777777" w:rsidR="00A12D00" w:rsidRDefault="00A12D00">
      <w:pPr>
        <w:spacing w:before="0" w:after="0"/>
      </w:pPr>
    </w:p>
    <w:p w14:paraId="56FABF0B" w14:textId="77777777" w:rsidR="00A12D00" w:rsidRDefault="00A12D00">
      <w:pPr>
        <w:spacing w:before="0" w:after="0"/>
      </w:pPr>
    </w:p>
    <w:p w14:paraId="6C7FDE7D" w14:textId="77777777" w:rsidR="00A12D00" w:rsidRDefault="00A12D00">
      <w:pPr>
        <w:spacing w:before="0" w:after="0"/>
      </w:pPr>
    </w:p>
    <w:p w14:paraId="008744EB" w14:textId="77777777" w:rsidR="00A12D00" w:rsidRDefault="00A12D00">
      <w:pPr>
        <w:spacing w:before="0" w:after="0"/>
      </w:pPr>
    </w:p>
    <w:p w14:paraId="606BA73D" w14:textId="77777777" w:rsidR="00A12D00" w:rsidRDefault="00A12D00">
      <w:pPr>
        <w:spacing w:before="0" w:after="0"/>
      </w:pPr>
    </w:p>
    <w:p w14:paraId="1CFBAE06" w14:textId="77777777" w:rsidR="00A12D00" w:rsidRDefault="00000000">
      <w:pPr>
        <w:pStyle w:val="Ttulo1"/>
        <w:numPr>
          <w:ilvl w:val="0"/>
          <w:numId w:val="11"/>
        </w:numPr>
        <w:spacing w:before="0" w:after="0"/>
      </w:pPr>
      <w:bookmarkStart w:id="6" w:name="_heading=h.bf3mx85tkxh" w:colFirst="0" w:colLast="0"/>
      <w:bookmarkEnd w:id="6"/>
      <w:r>
        <w:t xml:space="preserve">Estado del Arte </w:t>
      </w:r>
    </w:p>
    <w:p w14:paraId="7E4FD978" w14:textId="77777777" w:rsidR="00A12D00" w:rsidRDefault="00000000">
      <w:pPr>
        <w:spacing w:before="0" w:after="0"/>
      </w:pPr>
      <w:r>
        <w:t>(4-5 páginas)</w:t>
      </w:r>
    </w:p>
    <w:p w14:paraId="5856C0C3" w14:textId="77777777" w:rsidR="00A12D00" w:rsidRDefault="00000000">
      <w:pPr>
        <w:spacing w:before="0" w:after="0"/>
      </w:pPr>
      <w:r>
        <w:t>El siguiente capítulo analiza el panorama actual de las plataformas de economía colaborativa vecinal, los bancos de tiempo digitales y el estado de la accesibilidad universal. El objetivo es identificar el nicho que VecindApp pretende cubrir.</w:t>
      </w:r>
    </w:p>
    <w:p w14:paraId="132DCF89" w14:textId="77777777" w:rsidR="00A12D00" w:rsidRDefault="00000000">
      <w:pPr>
        <w:pStyle w:val="Ttulo2"/>
        <w:numPr>
          <w:ilvl w:val="1"/>
          <w:numId w:val="11"/>
        </w:numPr>
        <w:spacing w:before="0" w:after="0"/>
      </w:pPr>
      <w:bookmarkStart w:id="7" w:name="_heading=h.tur8k6l3wu60" w:colFirst="0" w:colLast="0"/>
      <w:bookmarkEnd w:id="7"/>
      <w:r>
        <w:t>Contexto socioeconómico: Aislamiento urbano y economía colaborativa</w:t>
      </w:r>
    </w:p>
    <w:p w14:paraId="5F7F7450" w14:textId="77777777" w:rsidR="00A12D00" w:rsidRDefault="00000000">
      <w:pPr>
        <w:spacing w:before="0" w:after="0"/>
      </w:pPr>
      <w: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w:t>
      </w:r>
      <w:proofErr w:type="spellStart"/>
      <w:r>
        <w:t>hiperconectividad</w:t>
      </w:r>
      <w:proofErr w:type="spellEnd"/>
      <w:r>
        <w:t xml:space="preserve"> digital, pero con una gran desconexión física.</w:t>
      </w:r>
    </w:p>
    <w:p w14:paraId="379E0E16" w14:textId="77777777" w:rsidR="00A12D00" w:rsidRDefault="00000000">
      <w:pPr>
        <w:spacing w:before="0" w:after="0"/>
      </w:pPr>
      <w:r>
        <w:t>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14:paraId="458F207B" w14:textId="77777777" w:rsidR="00A12D00" w:rsidRDefault="00000000">
      <w:pPr>
        <w:spacing w:before="0" w:after="0"/>
      </w:pPr>
      <w:r>
        <w:lastRenderedPageBreak/>
        <w:t xml:space="preserve">En cuanto a la tecnología, que a menudo se percibe como un factor que fomenta el aislamiento, también se presenta como una herramienta clave para evitarlo. Diferentes comunidades están demostrando que el uso de plataformas digitales </w:t>
      </w:r>
      <w:proofErr w:type="spellStart"/>
      <w:r>
        <w:t>hiperlocales</w:t>
      </w:r>
      <w:proofErr w:type="spellEnd"/>
      <w:r>
        <w:t xml:space="preserve"> permite organizar redes vecinales de apoyo, fomentando la cooperación ciudadana y el voluntariado en los proyectos intergeneracionales. Fortalecer la identidad del barrio ayuda a reducir la sensación de anonimato en la gran ciudad, transformándola en un entorno más humano, solidario y conectado.</w:t>
      </w:r>
    </w:p>
    <w:p w14:paraId="1EDDFB42" w14:textId="77777777" w:rsidR="00A12D00" w:rsidRDefault="00000000">
      <w:pPr>
        <w:spacing w:before="0" w:after="0"/>
      </w:pPr>
      <w:r>
        <w:t xml:space="preserve">Para hacer frente a esto, dentro de la economía solidaria, los bancos de tiempo surgen como mecanismo donde la unión de las personas y la colaboración </w:t>
      </w:r>
      <w:proofErr w:type="spellStart"/>
      <w:r>
        <w:t>mútua</w:t>
      </w:r>
      <w:proofErr w:type="spellEnd"/>
      <w:r>
        <w:t xml:space="preserve"> son la base para evitar ese aislamiento. En lugar de usar dinero, las personas intercambian su tiempo: una hora de ayuda vale lo mismo para todos, sin importar si se trata de arreglar algo en casa, enseñar un idioma, o acompañar a alguien en su día. La idea es </w:t>
      </w:r>
      <w:proofErr w:type="spellStart"/>
      <w:r>
        <w:t>secnilla</w:t>
      </w:r>
      <w:proofErr w:type="spellEnd"/>
      <w:r>
        <w:t>: el tiempo de cada persona tiene el mismo valor y gracias a ese intercambio se pueden crear redes de apoyo entre vecinos y comunidades.</w:t>
      </w:r>
    </w:p>
    <w:p w14:paraId="44FCCE05" w14:textId="77777777" w:rsidR="00A12D00" w:rsidRDefault="00A12D00">
      <w:pPr>
        <w:spacing w:before="0" w:after="0"/>
      </w:pPr>
    </w:p>
    <w:p w14:paraId="317874C0" w14:textId="77777777" w:rsidR="00A12D00" w:rsidRDefault="00000000">
      <w:pPr>
        <w:pStyle w:val="Ttulo2"/>
        <w:numPr>
          <w:ilvl w:val="1"/>
          <w:numId w:val="11"/>
        </w:numPr>
        <w:spacing w:before="0" w:after="0"/>
      </w:pPr>
      <w:bookmarkStart w:id="8" w:name="_heading=h.oqawa5gpx8qp" w:colFirst="0" w:colLast="0"/>
      <w:bookmarkEnd w:id="8"/>
      <w:r>
        <w:t>Análisis competitivo del mercado</w:t>
      </w:r>
    </w:p>
    <w:p w14:paraId="7523C8E8" w14:textId="77777777" w:rsidR="00A12D00" w:rsidRDefault="00000000">
      <w:pPr>
        <w:spacing w:before="0" w:after="0"/>
      </w:pPr>
      <w:r>
        <w:t xml:space="preserve">Al analizar las herramientas tecnológicas que intentan mitigar esta situación, podemos </w:t>
      </w:r>
      <w:proofErr w:type="spellStart"/>
      <w:r>
        <w:t>econtorar</w:t>
      </w:r>
      <w:proofErr w:type="spellEnd"/>
      <w:r>
        <w:t xml:space="preserve"> diferentes enfoques con carencias significativas:</w:t>
      </w:r>
    </w:p>
    <w:p w14:paraId="78DF6058" w14:textId="77777777" w:rsidR="00A12D00" w:rsidRDefault="00000000">
      <w:pPr>
        <w:numPr>
          <w:ilvl w:val="0"/>
          <w:numId w:val="10"/>
        </w:numPr>
        <w:pBdr>
          <w:top w:val="nil"/>
          <w:left w:val="nil"/>
          <w:bottom w:val="nil"/>
          <w:right w:val="nil"/>
          <w:between w:val="nil"/>
        </w:pBdr>
        <w:spacing w:before="0" w:after="0"/>
        <w:rPr>
          <w:color w:val="000000"/>
        </w:rPr>
      </w:pPr>
      <w:r>
        <w:rPr>
          <w:b/>
          <w:bCs/>
          <w:color w:val="000000"/>
        </w:rPr>
        <w:t xml:space="preserve">¿Tienes sal?: </w:t>
      </w:r>
      <w:r>
        <w:rPr>
          <w:color w:val="000000"/>
        </w:rPr>
        <w:t xml:space="preserve">Es el intento más potente de crear una red social de barrio en España. Fue el mayor exponente de este tipo de aplicaciones inspirada en la red alemana </w:t>
      </w:r>
      <w:proofErr w:type="spellStart"/>
      <w:r>
        <w:rPr>
          <w:i/>
          <w:iCs/>
          <w:color w:val="000000"/>
        </w:rPr>
        <w:t>Nebenan.de</w:t>
      </w:r>
      <w:proofErr w:type="spellEnd"/>
      <w:r>
        <w:rPr>
          <w:i/>
          <w:iCs/>
          <w:color w:val="000000"/>
        </w:rPr>
        <w:t xml:space="preserve">. </w:t>
      </w:r>
      <w:r>
        <w:rPr>
          <w:color w:val="00000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w:t>
      </w:r>
      <w:proofErr w:type="spellStart"/>
      <w:r>
        <w:rPr>
          <w:color w:val="000000"/>
        </w:rPr>
        <w:t>hiperlocales</w:t>
      </w:r>
      <w:proofErr w:type="spellEnd"/>
      <w:r>
        <w:rPr>
          <w:color w:val="000000"/>
        </w:rPr>
        <w:t>.</w:t>
      </w:r>
    </w:p>
    <w:p w14:paraId="2C7FF7BF" w14:textId="77777777" w:rsidR="00A12D00" w:rsidRDefault="00000000">
      <w:pPr>
        <w:numPr>
          <w:ilvl w:val="0"/>
          <w:numId w:val="10"/>
        </w:numPr>
        <w:pBdr>
          <w:top w:val="nil"/>
          <w:left w:val="nil"/>
          <w:bottom w:val="nil"/>
          <w:right w:val="nil"/>
          <w:between w:val="nil"/>
        </w:pBdr>
        <w:spacing w:before="0" w:after="0"/>
        <w:rPr>
          <w:color w:val="000000"/>
        </w:rPr>
      </w:pPr>
      <w:proofErr w:type="spellStart"/>
      <w:r>
        <w:rPr>
          <w:b/>
          <w:bCs/>
          <w:color w:val="000000"/>
        </w:rPr>
        <w:t>Nexdoor</w:t>
      </w:r>
      <w:proofErr w:type="spellEnd"/>
      <w:r>
        <w:rPr>
          <w:b/>
          <w:bCs/>
          <w:color w:val="000000"/>
        </w:rPr>
        <w:t xml:space="preserve">: </w:t>
      </w:r>
      <w:r>
        <w:rPr>
          <w:color w:val="000000"/>
        </w:rPr>
        <w:t xml:space="preserve">Originada en San Francisco en 2011. En contraposición </w:t>
      </w:r>
      <w:proofErr w:type="spellStart"/>
      <w:r>
        <w:rPr>
          <w:color w:val="000000"/>
        </w:rPr>
        <w:t>Nextdoor</w:t>
      </w:r>
      <w:proofErr w:type="spellEnd"/>
      <w:r>
        <w:rPr>
          <w:color w:val="000000"/>
        </w:rPr>
        <w:t xml:space="preserve">,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w:t>
      </w:r>
      <w:proofErr w:type="spellStart"/>
      <w:r>
        <w:rPr>
          <w:color w:val="000000"/>
        </w:rPr>
        <w:t>hipersegmentada</w:t>
      </w:r>
      <w:proofErr w:type="spellEnd"/>
      <w:r>
        <w:rPr>
          <w:color w:val="000000"/>
        </w:rPr>
        <w:t>, y no funciona como un banco de tiempo estructurado.</w:t>
      </w:r>
    </w:p>
    <w:p w14:paraId="445023E4" w14:textId="77777777" w:rsidR="00A12D00" w:rsidRDefault="00000000">
      <w:pPr>
        <w:numPr>
          <w:ilvl w:val="0"/>
          <w:numId w:val="10"/>
        </w:numPr>
        <w:pBdr>
          <w:top w:val="nil"/>
          <w:left w:val="nil"/>
          <w:bottom w:val="nil"/>
          <w:right w:val="nil"/>
          <w:between w:val="nil"/>
        </w:pBdr>
        <w:spacing w:before="0" w:after="0"/>
        <w:rPr>
          <w:color w:val="000000"/>
        </w:rPr>
      </w:pPr>
      <w:proofErr w:type="spellStart"/>
      <w:r>
        <w:rPr>
          <w:b/>
          <w:bCs/>
          <w:color w:val="000000"/>
        </w:rPr>
        <w:lastRenderedPageBreak/>
        <w:t>TimeOverflow</w:t>
      </w:r>
      <w:proofErr w:type="spellEnd"/>
      <w:r>
        <w:rPr>
          <w:b/>
          <w:bCs/>
          <w:color w:val="000000"/>
        </w:rPr>
        <w:t xml:space="preserve">: </w:t>
      </w:r>
      <w:r>
        <w:rPr>
          <w:color w:val="000000"/>
        </w:rPr>
        <w:t xml:space="preserve">En el nicho de los bancos de tiempo en España, </w:t>
      </w:r>
      <w:proofErr w:type="spellStart"/>
      <w:r>
        <w:rPr>
          <w:color w:val="000000"/>
        </w:rPr>
        <w:t>TimeOverflow</w:t>
      </w:r>
      <w:proofErr w:type="spellEnd"/>
      <w:r>
        <w:rPr>
          <w:color w:val="000000"/>
        </w:rPr>
        <w:t xml:space="preserve"> destaca como el software oficial adoptado por distintas asocia y recomendado por la ADBDT (Asociación para el Desarrollo de los Bancos de Tiempo). Desarrollado por la cooperativa tecnológica </w:t>
      </w:r>
      <w:proofErr w:type="spellStart"/>
      <w:r>
        <w:rPr>
          <w:color w:val="000000"/>
        </w:rPr>
        <w:t>Coopdevs</w:t>
      </w:r>
      <w:proofErr w:type="spellEnd"/>
      <w:r>
        <w:rPr>
          <w:color w:val="000000"/>
        </w:rPr>
        <w:t xml:space="preserve">, permite publicar ofertas y demandas de servicios y gestionar cheques de tiempo digitales. Sin embargo, su concepción se asemeja más a un portal de gestión administrativa que a una aplicación móvil con experiencia de usuario moderna, dejando un vacío para una </w:t>
      </w:r>
      <w:proofErr w:type="gramStart"/>
      <w:r>
        <w:rPr>
          <w:color w:val="000000"/>
        </w:rPr>
        <w:t>app</w:t>
      </w:r>
      <w:proofErr w:type="gramEnd"/>
      <w:r>
        <w:rPr>
          <w:color w:val="000000"/>
        </w:rPr>
        <w:t xml:space="preserve"> móvil moderna que ofrece una experiencia de usuario ágil.</w:t>
      </w:r>
    </w:p>
    <w:p w14:paraId="517DC2EF" w14:textId="77777777" w:rsidR="00A12D00" w:rsidRDefault="00000000">
      <w:pPr>
        <w:numPr>
          <w:ilvl w:val="0"/>
          <w:numId w:val="10"/>
        </w:numPr>
        <w:pBdr>
          <w:top w:val="nil"/>
          <w:left w:val="nil"/>
          <w:bottom w:val="nil"/>
          <w:right w:val="nil"/>
          <w:between w:val="nil"/>
        </w:pBdr>
        <w:spacing w:before="0" w:after="0"/>
        <w:rPr>
          <w:color w:val="000000"/>
        </w:rPr>
      </w:pPr>
      <w:proofErr w:type="spellStart"/>
      <w:r>
        <w:rPr>
          <w:b/>
          <w:bCs/>
          <w:color w:val="000000"/>
        </w:rPr>
        <w:t>TimeRepublik</w:t>
      </w:r>
      <w:proofErr w:type="spellEnd"/>
      <w:r>
        <w:rPr>
          <w:b/>
          <w:bCs/>
          <w:color w:val="000000"/>
        </w:rPr>
        <w:t xml:space="preserve"> y otras plataformas </w:t>
      </w:r>
      <w:proofErr w:type="spellStart"/>
      <w:r>
        <w:rPr>
          <w:b/>
          <w:bCs/>
          <w:color w:val="000000"/>
        </w:rPr>
        <w:t>intenacionales</w:t>
      </w:r>
      <w:proofErr w:type="spellEnd"/>
      <w:r>
        <w:rPr>
          <w:b/>
          <w:bCs/>
          <w:color w:val="000000"/>
        </w:rPr>
        <w:t xml:space="preserve">: </w:t>
      </w:r>
      <w:r>
        <w:rPr>
          <w:color w:val="000000"/>
        </w:rPr>
        <w:t xml:space="preserve">A nivel internacional, </w:t>
      </w:r>
      <w:proofErr w:type="spellStart"/>
      <w:r>
        <w:rPr>
          <w:color w:val="000000"/>
        </w:rPr>
        <w:t>TimeRepublik</w:t>
      </w:r>
      <w:proofErr w:type="spellEnd"/>
      <w:r>
        <w:rPr>
          <w:color w:val="000000"/>
        </w:rPr>
        <w:t xml:space="preserve"> opera como una red global de intercambio de tiempo con más de 100.000 usuarios en más de 100 países. Utilizan los “</w:t>
      </w:r>
      <w:proofErr w:type="spellStart"/>
      <w:r>
        <w:rPr>
          <w:color w:val="000000"/>
        </w:rPr>
        <w:t>TimeCoins</w:t>
      </w:r>
      <w:proofErr w:type="spellEnd"/>
      <w:r>
        <w:rPr>
          <w:color w:val="000000"/>
        </w:rPr>
        <w:t xml:space="preserve">” como bloques de 15 minutos. Es un modelo que demuestra escalabilidad, pero pierde el concepto de </w:t>
      </w:r>
      <w:proofErr w:type="spellStart"/>
      <w:r>
        <w:rPr>
          <w:color w:val="000000"/>
        </w:rPr>
        <w:t>hiperlocal</w:t>
      </w:r>
      <w:proofErr w:type="spellEnd"/>
      <w:r>
        <w:rPr>
          <w:color w:val="000000"/>
        </w:rPr>
        <w:t xml:space="preserve"> y la confianza presencial que caracteriza al apoyo vecinal genuino.</w:t>
      </w:r>
    </w:p>
    <w:p w14:paraId="60AC343F" w14:textId="77777777" w:rsidR="00A12D00" w:rsidRDefault="00A12D00">
      <w:pPr>
        <w:spacing w:before="0" w:after="0"/>
        <w:rPr>
          <w:u w:val="single"/>
        </w:rPr>
      </w:pPr>
    </w:p>
    <w:tbl>
      <w:tblPr>
        <w:tblStyle w:val="a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13"/>
        <w:gridCol w:w="2047"/>
        <w:gridCol w:w="1887"/>
        <w:gridCol w:w="1684"/>
        <w:gridCol w:w="1688"/>
      </w:tblGrid>
      <w:tr w:rsidR="00A12D00" w14:paraId="7F9ADCF8" w14:textId="77777777">
        <w:trPr>
          <w:trHeight w:val="300"/>
        </w:trPr>
        <w:tc>
          <w:tcPr>
            <w:tcW w:w="1713" w:type="dxa"/>
            <w:shd w:val="clear" w:color="auto" w:fill="63CEDE"/>
          </w:tcPr>
          <w:p w14:paraId="495D4488" w14:textId="77777777" w:rsidR="00A12D00" w:rsidRDefault="00000000">
            <w:pPr>
              <w:spacing w:before="0" w:after="0"/>
              <w:rPr>
                <w:b/>
                <w:bCs/>
              </w:rPr>
            </w:pPr>
            <w:r>
              <w:rPr>
                <w:b/>
                <w:bCs/>
              </w:rPr>
              <w:t>Plataforma</w:t>
            </w:r>
          </w:p>
        </w:tc>
        <w:tc>
          <w:tcPr>
            <w:tcW w:w="2047" w:type="dxa"/>
            <w:shd w:val="clear" w:color="auto" w:fill="63CEDE"/>
          </w:tcPr>
          <w:p w14:paraId="1A1AE19C" w14:textId="77777777" w:rsidR="00A12D00" w:rsidRDefault="00000000">
            <w:pPr>
              <w:spacing w:before="0" w:after="0"/>
              <w:rPr>
                <w:b/>
                <w:bCs/>
              </w:rPr>
            </w:pPr>
            <w:r>
              <w:rPr>
                <w:b/>
                <w:bCs/>
              </w:rPr>
              <w:t>Enfoque</w:t>
            </w:r>
          </w:p>
        </w:tc>
        <w:tc>
          <w:tcPr>
            <w:tcW w:w="1887" w:type="dxa"/>
            <w:shd w:val="clear" w:color="auto" w:fill="63CEDE"/>
          </w:tcPr>
          <w:p w14:paraId="144DED19" w14:textId="77777777" w:rsidR="00A12D00" w:rsidRDefault="00000000">
            <w:pPr>
              <w:spacing w:before="0" w:after="0"/>
              <w:rPr>
                <w:b/>
                <w:bCs/>
              </w:rPr>
            </w:pPr>
            <w:r>
              <w:rPr>
                <w:b/>
                <w:bCs/>
              </w:rPr>
              <w:t>Modelo</w:t>
            </w:r>
          </w:p>
        </w:tc>
        <w:tc>
          <w:tcPr>
            <w:tcW w:w="1684" w:type="dxa"/>
            <w:shd w:val="clear" w:color="auto" w:fill="63CEDE"/>
          </w:tcPr>
          <w:p w14:paraId="0C8DA03E" w14:textId="77777777" w:rsidR="00A12D00" w:rsidRDefault="00000000">
            <w:pPr>
              <w:spacing w:before="0" w:after="0"/>
              <w:rPr>
                <w:b/>
                <w:bCs/>
              </w:rPr>
            </w:pPr>
            <w:r>
              <w:rPr>
                <w:b/>
                <w:bCs/>
              </w:rPr>
              <w:t>Accesibilidad</w:t>
            </w:r>
          </w:p>
        </w:tc>
        <w:tc>
          <w:tcPr>
            <w:tcW w:w="1688" w:type="dxa"/>
            <w:shd w:val="clear" w:color="auto" w:fill="63CEDE"/>
          </w:tcPr>
          <w:p w14:paraId="30491AEE" w14:textId="77777777" w:rsidR="00A12D00" w:rsidRDefault="00000000">
            <w:pPr>
              <w:spacing w:before="0" w:after="0"/>
              <w:rPr>
                <w:b/>
                <w:bCs/>
              </w:rPr>
            </w:pPr>
            <w:r>
              <w:rPr>
                <w:b/>
                <w:bCs/>
              </w:rPr>
              <w:t>Estado (Es)</w:t>
            </w:r>
          </w:p>
        </w:tc>
      </w:tr>
      <w:tr w:rsidR="00A12D00" w14:paraId="5DFB41C3" w14:textId="77777777">
        <w:trPr>
          <w:trHeight w:val="300"/>
        </w:trPr>
        <w:tc>
          <w:tcPr>
            <w:tcW w:w="1713" w:type="dxa"/>
            <w:shd w:val="clear" w:color="auto" w:fill="F0FDFF"/>
          </w:tcPr>
          <w:p w14:paraId="731C255B" w14:textId="77777777" w:rsidR="00A12D00" w:rsidRDefault="00000000">
            <w:pPr>
              <w:spacing w:before="0" w:after="0"/>
              <w:rPr>
                <w:b/>
                <w:bCs/>
                <w:color w:val="262626"/>
              </w:rPr>
            </w:pPr>
            <w:proofErr w:type="spellStart"/>
            <w:r>
              <w:rPr>
                <w:b/>
                <w:bCs/>
                <w:color w:val="262626"/>
              </w:rPr>
              <w:t>Nextdoor</w:t>
            </w:r>
            <w:proofErr w:type="spellEnd"/>
          </w:p>
        </w:tc>
        <w:tc>
          <w:tcPr>
            <w:tcW w:w="2047" w:type="dxa"/>
            <w:shd w:val="clear" w:color="auto" w:fill="F0FDFF"/>
          </w:tcPr>
          <w:p w14:paraId="19D1F94A" w14:textId="77777777" w:rsidR="00A12D00" w:rsidRDefault="00000000">
            <w:pPr>
              <w:spacing w:before="0" w:after="0"/>
            </w:pPr>
            <w:r>
              <w:t>Red social de barrio</w:t>
            </w:r>
          </w:p>
        </w:tc>
        <w:tc>
          <w:tcPr>
            <w:tcW w:w="1887" w:type="dxa"/>
            <w:shd w:val="clear" w:color="auto" w:fill="F0FDFF"/>
          </w:tcPr>
          <w:p w14:paraId="27554EA5" w14:textId="77777777" w:rsidR="00A12D00" w:rsidRDefault="00000000">
            <w:pPr>
              <w:spacing w:before="0" w:after="0"/>
            </w:pPr>
            <w:r>
              <w:t>Comercial / VC</w:t>
            </w:r>
          </w:p>
        </w:tc>
        <w:tc>
          <w:tcPr>
            <w:tcW w:w="1684" w:type="dxa"/>
            <w:shd w:val="clear" w:color="auto" w:fill="F0FDFF"/>
          </w:tcPr>
          <w:p w14:paraId="0EB6E3B7" w14:textId="77777777" w:rsidR="00A12D00" w:rsidRDefault="00000000">
            <w:pPr>
              <w:spacing w:before="0" w:after="0"/>
            </w:pPr>
            <w:r>
              <w:t>WCAG básico</w:t>
            </w:r>
          </w:p>
        </w:tc>
        <w:tc>
          <w:tcPr>
            <w:tcW w:w="1688" w:type="dxa"/>
            <w:shd w:val="clear" w:color="auto" w:fill="F0FDFF"/>
          </w:tcPr>
          <w:p w14:paraId="194A99CE" w14:textId="77777777" w:rsidR="00A12D00" w:rsidRDefault="00000000">
            <w:pPr>
              <w:spacing w:before="0" w:after="0"/>
            </w:pPr>
            <w:r>
              <w:t>Operativa</w:t>
            </w:r>
          </w:p>
        </w:tc>
      </w:tr>
      <w:tr w:rsidR="00A12D00" w14:paraId="3BBE3F79" w14:textId="77777777">
        <w:trPr>
          <w:trHeight w:val="300"/>
        </w:trPr>
        <w:tc>
          <w:tcPr>
            <w:tcW w:w="1713" w:type="dxa"/>
          </w:tcPr>
          <w:p w14:paraId="0B16AC16" w14:textId="77777777" w:rsidR="00A12D00" w:rsidRDefault="00000000">
            <w:pPr>
              <w:spacing w:before="0" w:after="0"/>
            </w:pPr>
            <w:r>
              <w:rPr>
                <w:b/>
                <w:bCs/>
                <w:color w:val="262626"/>
              </w:rPr>
              <w:t>¿Tienes sal?</w:t>
            </w:r>
          </w:p>
        </w:tc>
        <w:tc>
          <w:tcPr>
            <w:tcW w:w="2047" w:type="dxa"/>
          </w:tcPr>
          <w:p w14:paraId="7FD47E16" w14:textId="77777777" w:rsidR="00A12D00" w:rsidRDefault="00000000">
            <w:pPr>
              <w:spacing w:before="0" w:after="0"/>
            </w:pPr>
            <w:r>
              <w:t>Comunidad vecinal</w:t>
            </w:r>
          </w:p>
        </w:tc>
        <w:tc>
          <w:tcPr>
            <w:tcW w:w="1887" w:type="dxa"/>
          </w:tcPr>
          <w:p w14:paraId="15F617BE" w14:textId="77777777" w:rsidR="00A12D00" w:rsidRDefault="00000000">
            <w:pPr>
              <w:spacing w:before="0" w:after="0"/>
            </w:pPr>
            <w:r>
              <w:t>Social / sin monetización</w:t>
            </w:r>
          </w:p>
        </w:tc>
        <w:tc>
          <w:tcPr>
            <w:tcW w:w="1684" w:type="dxa"/>
          </w:tcPr>
          <w:p w14:paraId="1CF99058" w14:textId="77777777" w:rsidR="00A12D00" w:rsidRDefault="00000000">
            <w:pPr>
              <w:spacing w:before="0" w:after="0"/>
            </w:pPr>
            <w:r>
              <w:t>Básico</w:t>
            </w:r>
          </w:p>
        </w:tc>
        <w:tc>
          <w:tcPr>
            <w:tcW w:w="1688" w:type="dxa"/>
          </w:tcPr>
          <w:p w14:paraId="2D233BEA" w14:textId="77777777" w:rsidR="00A12D00" w:rsidRDefault="00000000">
            <w:pPr>
              <w:spacing w:before="0" w:after="0"/>
            </w:pPr>
            <w:r>
              <w:t>Cerrada</w:t>
            </w:r>
          </w:p>
        </w:tc>
      </w:tr>
      <w:tr w:rsidR="00A12D00" w14:paraId="079EE812" w14:textId="77777777">
        <w:trPr>
          <w:trHeight w:val="300"/>
        </w:trPr>
        <w:tc>
          <w:tcPr>
            <w:tcW w:w="1713" w:type="dxa"/>
            <w:shd w:val="clear" w:color="auto" w:fill="F0FDFF"/>
          </w:tcPr>
          <w:p w14:paraId="0C95D908" w14:textId="77777777" w:rsidR="00A12D00" w:rsidRDefault="00000000">
            <w:pPr>
              <w:spacing w:before="0" w:after="0"/>
            </w:pPr>
            <w:proofErr w:type="spellStart"/>
            <w:r>
              <w:rPr>
                <w:b/>
                <w:bCs/>
                <w:color w:val="262626"/>
              </w:rPr>
              <w:t>TimeOverflow</w:t>
            </w:r>
            <w:proofErr w:type="spellEnd"/>
          </w:p>
        </w:tc>
        <w:tc>
          <w:tcPr>
            <w:tcW w:w="2047" w:type="dxa"/>
            <w:shd w:val="clear" w:color="auto" w:fill="F0FDFF"/>
          </w:tcPr>
          <w:p w14:paraId="6BB3B3BD" w14:textId="77777777" w:rsidR="00A12D00" w:rsidRDefault="00000000">
            <w:pPr>
              <w:spacing w:before="0" w:after="0"/>
            </w:pPr>
            <w:r>
              <w:t>Gestión Bancos de Tiempo</w:t>
            </w:r>
          </w:p>
        </w:tc>
        <w:tc>
          <w:tcPr>
            <w:tcW w:w="1887" w:type="dxa"/>
            <w:shd w:val="clear" w:color="auto" w:fill="F0FDFF"/>
          </w:tcPr>
          <w:p w14:paraId="68033D76" w14:textId="77777777" w:rsidR="00A12D00" w:rsidRDefault="00000000">
            <w:pPr>
              <w:spacing w:before="0" w:after="0"/>
            </w:pPr>
            <w:r>
              <w:t xml:space="preserve">Open </w:t>
            </w:r>
            <w:proofErr w:type="spellStart"/>
            <w:r>
              <w:t>source</w:t>
            </w:r>
            <w:proofErr w:type="spellEnd"/>
            <w:r>
              <w:t>/ subvenciones</w:t>
            </w:r>
          </w:p>
        </w:tc>
        <w:tc>
          <w:tcPr>
            <w:tcW w:w="1684" w:type="dxa"/>
            <w:shd w:val="clear" w:color="auto" w:fill="F0FDFF"/>
          </w:tcPr>
          <w:p w14:paraId="5F59D5F8" w14:textId="77777777" w:rsidR="00A12D00" w:rsidRDefault="00000000">
            <w:pPr>
              <w:spacing w:before="0" w:after="0"/>
            </w:pPr>
            <w:r>
              <w:t>Estándar Web</w:t>
            </w:r>
          </w:p>
        </w:tc>
        <w:tc>
          <w:tcPr>
            <w:tcW w:w="1688" w:type="dxa"/>
            <w:shd w:val="clear" w:color="auto" w:fill="F0FDFF"/>
          </w:tcPr>
          <w:p w14:paraId="14727FD6" w14:textId="77777777" w:rsidR="00A12D00" w:rsidRDefault="00000000">
            <w:pPr>
              <w:spacing w:before="0" w:after="0"/>
            </w:pPr>
            <w:r>
              <w:t>Activa</w:t>
            </w:r>
          </w:p>
        </w:tc>
      </w:tr>
      <w:tr w:rsidR="00A12D00" w14:paraId="0823FF87" w14:textId="77777777">
        <w:trPr>
          <w:trHeight w:val="300"/>
        </w:trPr>
        <w:tc>
          <w:tcPr>
            <w:tcW w:w="1713" w:type="dxa"/>
          </w:tcPr>
          <w:p w14:paraId="7639BE45" w14:textId="77777777" w:rsidR="00A12D00" w:rsidRDefault="00000000">
            <w:pPr>
              <w:spacing w:before="0" w:after="0"/>
            </w:pPr>
            <w:proofErr w:type="spellStart"/>
            <w:r>
              <w:rPr>
                <w:b/>
                <w:bCs/>
                <w:color w:val="262626"/>
              </w:rPr>
              <w:t>TimeRepublik</w:t>
            </w:r>
            <w:proofErr w:type="spellEnd"/>
          </w:p>
        </w:tc>
        <w:tc>
          <w:tcPr>
            <w:tcW w:w="2047" w:type="dxa"/>
          </w:tcPr>
          <w:p w14:paraId="20456510" w14:textId="77777777" w:rsidR="00A12D00" w:rsidRDefault="00000000">
            <w:pPr>
              <w:spacing w:before="0" w:after="0"/>
            </w:pPr>
            <w:r>
              <w:t>Intercambio Global</w:t>
            </w:r>
          </w:p>
        </w:tc>
        <w:tc>
          <w:tcPr>
            <w:tcW w:w="1887" w:type="dxa"/>
          </w:tcPr>
          <w:p w14:paraId="2142E45E" w14:textId="77777777" w:rsidR="00A12D00" w:rsidRDefault="00000000">
            <w:pPr>
              <w:spacing w:before="0" w:after="0"/>
            </w:pPr>
            <w:r>
              <w:t xml:space="preserve">Comercial </w:t>
            </w:r>
          </w:p>
          <w:p w14:paraId="1E3F9D8D" w14:textId="77777777" w:rsidR="00A12D00" w:rsidRDefault="00000000">
            <w:pPr>
              <w:spacing w:before="0" w:after="0"/>
            </w:pPr>
            <w:r>
              <w:t xml:space="preserve">(Time </w:t>
            </w:r>
            <w:proofErr w:type="spellStart"/>
            <w:r>
              <w:t>coins</w:t>
            </w:r>
            <w:proofErr w:type="spellEnd"/>
            <w:r>
              <w:t>)</w:t>
            </w:r>
          </w:p>
        </w:tc>
        <w:tc>
          <w:tcPr>
            <w:tcW w:w="1684" w:type="dxa"/>
          </w:tcPr>
          <w:p w14:paraId="098BF4EE" w14:textId="77777777" w:rsidR="00A12D00" w:rsidRDefault="00000000">
            <w:pPr>
              <w:spacing w:before="0" w:after="0"/>
            </w:pPr>
            <w:r>
              <w:t>Estándar</w:t>
            </w:r>
          </w:p>
        </w:tc>
        <w:tc>
          <w:tcPr>
            <w:tcW w:w="1688" w:type="dxa"/>
          </w:tcPr>
          <w:p w14:paraId="5940059B" w14:textId="77777777" w:rsidR="00A12D00" w:rsidRDefault="00000000">
            <w:pPr>
              <w:spacing w:before="0" w:after="0"/>
            </w:pPr>
            <w:r>
              <w:t>Operativa</w:t>
            </w:r>
          </w:p>
        </w:tc>
      </w:tr>
      <w:tr w:rsidR="00A12D00" w14:paraId="32C97F54" w14:textId="77777777">
        <w:trPr>
          <w:trHeight w:val="300"/>
        </w:trPr>
        <w:tc>
          <w:tcPr>
            <w:tcW w:w="1713" w:type="dxa"/>
            <w:shd w:val="clear" w:color="auto" w:fill="F0FDFF"/>
          </w:tcPr>
          <w:p w14:paraId="680E86F4" w14:textId="77777777" w:rsidR="00A12D00" w:rsidRDefault="00000000">
            <w:pPr>
              <w:spacing w:before="0" w:after="0"/>
            </w:pPr>
            <w:proofErr w:type="spellStart"/>
            <w:r>
              <w:rPr>
                <w:b/>
                <w:bCs/>
                <w:color w:val="262626"/>
              </w:rPr>
              <w:t>VecdinApp</w:t>
            </w:r>
            <w:proofErr w:type="spellEnd"/>
          </w:p>
        </w:tc>
        <w:tc>
          <w:tcPr>
            <w:tcW w:w="2047" w:type="dxa"/>
            <w:shd w:val="clear" w:color="auto" w:fill="F0FDFF"/>
          </w:tcPr>
          <w:p w14:paraId="105C1F3A" w14:textId="77777777" w:rsidR="00A12D00" w:rsidRDefault="00000000">
            <w:pPr>
              <w:spacing w:before="0" w:after="0"/>
            </w:pPr>
            <w:r>
              <w:t>Banco de Tiempo + red vecinal</w:t>
            </w:r>
          </w:p>
        </w:tc>
        <w:tc>
          <w:tcPr>
            <w:tcW w:w="1887" w:type="dxa"/>
            <w:shd w:val="clear" w:color="auto" w:fill="F0FDFF"/>
          </w:tcPr>
          <w:p w14:paraId="3926ACB8" w14:textId="77777777" w:rsidR="00A12D00" w:rsidRDefault="00000000">
            <w:pPr>
              <w:spacing w:before="0" w:after="0"/>
            </w:pPr>
            <w:r>
              <w:t>Local/TFG</w:t>
            </w:r>
          </w:p>
        </w:tc>
        <w:tc>
          <w:tcPr>
            <w:tcW w:w="1684" w:type="dxa"/>
            <w:shd w:val="clear" w:color="auto" w:fill="F0FDFF"/>
          </w:tcPr>
          <w:p w14:paraId="1BBCCE9C" w14:textId="77777777" w:rsidR="00A12D00" w:rsidRDefault="00000000">
            <w:pPr>
              <w:spacing w:before="0" w:after="0"/>
            </w:pPr>
            <w:r>
              <w:t>TTS + ARASAAC</w:t>
            </w:r>
          </w:p>
        </w:tc>
        <w:tc>
          <w:tcPr>
            <w:tcW w:w="1688" w:type="dxa"/>
            <w:shd w:val="clear" w:color="auto" w:fill="F0FDFF"/>
          </w:tcPr>
          <w:p w14:paraId="354F0041" w14:textId="77777777" w:rsidR="00A12D00" w:rsidRDefault="00000000">
            <w:pPr>
              <w:spacing w:before="0" w:after="0"/>
            </w:pPr>
            <w:r>
              <w:t>En desarrollo</w:t>
            </w:r>
          </w:p>
        </w:tc>
      </w:tr>
    </w:tbl>
    <w:p w14:paraId="77267874" w14:textId="77777777" w:rsidR="00A12D00" w:rsidRDefault="00000000">
      <w:pPr>
        <w:spacing w:before="0" w:after="0"/>
        <w:rPr>
          <w:color w:val="595959"/>
        </w:rPr>
      </w:pPr>
      <w:r>
        <w:rPr>
          <w:color w:val="595959"/>
        </w:rPr>
        <w:t>Tabla 1. Comparativa de plataformas vecinales y de banco de tiempo. Elaboración propia.</w:t>
      </w:r>
    </w:p>
    <w:p w14:paraId="19E7EA29" w14:textId="77777777" w:rsidR="00A12D00" w:rsidRDefault="00000000">
      <w:pPr>
        <w:pStyle w:val="Ttulo2"/>
        <w:numPr>
          <w:ilvl w:val="1"/>
          <w:numId w:val="11"/>
        </w:numPr>
        <w:spacing w:before="0" w:after="0"/>
      </w:pPr>
      <w:bookmarkStart w:id="9" w:name="_heading=h.7t4cn2mgom5q" w:colFirst="0" w:colLast="0"/>
      <w:bookmarkEnd w:id="9"/>
      <w:r>
        <w:t>Necesidad de la accesibilidad universal</w:t>
      </w:r>
    </w:p>
    <w:p w14:paraId="710EEFA6" w14:textId="77777777" w:rsidR="00A12D00" w:rsidRDefault="00000000">
      <w:pPr>
        <w:spacing w:before="0" w:after="0"/>
      </w:pPr>
      <w:r>
        <w:t>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14:paraId="650C9B74" w14:textId="77777777" w:rsidR="00A12D00" w:rsidRDefault="00000000">
      <w:pPr>
        <w:numPr>
          <w:ilvl w:val="0"/>
          <w:numId w:val="9"/>
        </w:numPr>
        <w:pBdr>
          <w:top w:val="nil"/>
          <w:left w:val="nil"/>
          <w:bottom w:val="nil"/>
          <w:right w:val="nil"/>
          <w:between w:val="nil"/>
        </w:pBdr>
        <w:spacing w:before="0" w:after="0"/>
        <w:rPr>
          <w:color w:val="000000"/>
        </w:rPr>
      </w:pPr>
      <w:r>
        <w:rPr>
          <w:b/>
          <w:bCs/>
          <w:color w:val="000000"/>
        </w:rPr>
        <w:t>Text-</w:t>
      </w:r>
      <w:proofErr w:type="spellStart"/>
      <w:r>
        <w:rPr>
          <w:b/>
          <w:bCs/>
          <w:color w:val="000000"/>
        </w:rPr>
        <w:t>to</w:t>
      </w:r>
      <w:proofErr w:type="spellEnd"/>
      <w:r>
        <w:rPr>
          <w:b/>
          <w:bCs/>
          <w:color w:val="000000"/>
        </w:rPr>
        <w:t>-Speech</w:t>
      </w:r>
      <w:r>
        <w:rPr>
          <w:color w:val="000000"/>
        </w:rPr>
        <w:t xml:space="preserve"> </w:t>
      </w:r>
      <w:r>
        <w:rPr>
          <w:b/>
          <w:bCs/>
          <w:color w:val="000000"/>
        </w:rPr>
        <w:t>(TTS) nativo</w:t>
      </w:r>
      <w:r>
        <w:rPr>
          <w:color w:val="000000"/>
        </w:rPr>
        <w:t xml:space="preserve">: A diferencia de la compatibilidad pasiva con </w:t>
      </w:r>
      <w:proofErr w:type="spellStart"/>
      <w:r>
        <w:rPr>
          <w:color w:val="000000"/>
        </w:rPr>
        <w:t>TalkBack</w:t>
      </w:r>
      <w:proofErr w:type="spellEnd"/>
      <w:r>
        <w:rPr>
          <w:color w:val="000000"/>
        </w:rPr>
        <w:t xml:space="preserve"> (el lector de pantalla del sistema</w:t>
      </w:r>
      <w:proofErr w:type="gramStart"/>
      <w:r>
        <w:rPr>
          <w:color w:val="000000"/>
        </w:rPr>
        <w:t>),VecindApp</w:t>
      </w:r>
      <w:proofErr w:type="gramEnd"/>
      <w:r>
        <w:rPr>
          <w:color w:val="000000"/>
        </w:rPr>
        <w:t xml:space="preserve"> integrará un botón de lectura en voz alta dentro de la propia interfaz mediante la API </w:t>
      </w:r>
      <w:proofErr w:type="spellStart"/>
      <w:r>
        <w:rPr>
          <w:color w:val="000000"/>
        </w:rPr>
        <w:t>TextToSpeech</w:t>
      </w:r>
      <w:proofErr w:type="spellEnd"/>
      <w:r>
        <w:rPr>
          <w:color w:val="000000"/>
        </w:rPr>
        <w:t xml:space="preserve"> del SDK de Android. Esto es diferencial debido a que por ejemplo un adulto mayor con baja visión o una persona con dislexia no necesariamente sabe configurar </w:t>
      </w:r>
      <w:proofErr w:type="spellStart"/>
      <w:r>
        <w:rPr>
          <w:color w:val="000000"/>
        </w:rPr>
        <w:t>TalkBack</w:t>
      </w:r>
      <w:proofErr w:type="spellEnd"/>
      <w:r>
        <w:rPr>
          <w:color w:val="000000"/>
        </w:rPr>
        <w:t xml:space="preserve">, pero sí puede pulsar un </w:t>
      </w:r>
      <w:r>
        <w:rPr>
          <w:color w:val="000000"/>
        </w:rPr>
        <w:lastRenderedPageBreak/>
        <w:t>botón de «escuchar» claramente visible. Se pasa así de accesibilidad pasiva a accesibilidad activa.</w:t>
      </w:r>
    </w:p>
    <w:p w14:paraId="2FB49D90" w14:textId="77777777" w:rsidR="00A12D00" w:rsidRDefault="00000000">
      <w:pPr>
        <w:numPr>
          <w:ilvl w:val="0"/>
          <w:numId w:val="9"/>
        </w:numPr>
        <w:pBdr>
          <w:top w:val="nil"/>
          <w:left w:val="nil"/>
          <w:bottom w:val="nil"/>
          <w:right w:val="nil"/>
          <w:between w:val="nil"/>
        </w:pBdr>
        <w:spacing w:before="0" w:after="0"/>
        <w:rPr>
          <w:color w:val="000000"/>
        </w:rPr>
      </w:pPr>
      <w:r>
        <w:rPr>
          <w:b/>
          <w:bCs/>
          <w:color w:val="000000"/>
        </w:rPr>
        <w:t xml:space="preserve">Pictogramas ARASAAC para valoraciones: </w:t>
      </w:r>
      <w:r>
        <w:rPr>
          <w:color w:val="000000"/>
        </w:rPr>
        <w:t xml:space="preserve">El Centro Aragonés de la Comunicación Aumentativa y Alternativa (ARASAAC) ha desarrollado un sistema pictográfico con más de 12.000 pictogramas bajo licencia Creative Commons (BY-NC-SA), consolidado como estándar global en Comunicación Aumentativa y Alternativa. Estudios publicados en </w:t>
      </w:r>
      <w:proofErr w:type="spellStart"/>
      <w:r>
        <w:rPr>
          <w:color w:val="000000"/>
        </w:rPr>
        <w:t>Frontiers</w:t>
      </w:r>
      <w:proofErr w:type="spellEnd"/>
      <w:r>
        <w:rPr>
          <w:color w:val="000000"/>
        </w:rPr>
        <w:t xml:space="preserve"> in </w:t>
      </w:r>
      <w:proofErr w:type="spellStart"/>
      <w:r>
        <w:rPr>
          <w:color w:val="000000"/>
        </w:rPr>
        <w:t>Psychology</w:t>
      </w:r>
      <w:proofErr w:type="spellEnd"/>
      <w:r>
        <w:rPr>
          <w:color w:val="000000"/>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14:paraId="3F0D70C8" w14:textId="77777777" w:rsidR="00A12D00" w:rsidRDefault="00000000">
      <w:pPr>
        <w:pStyle w:val="Ttulo2"/>
        <w:numPr>
          <w:ilvl w:val="1"/>
          <w:numId w:val="11"/>
        </w:numPr>
        <w:spacing w:before="0" w:after="0"/>
      </w:pPr>
      <w:bookmarkStart w:id="10" w:name="_heading=h.he93tbel58oo" w:colFirst="0" w:colLast="0"/>
      <w:bookmarkEnd w:id="10"/>
      <w:r>
        <w:t>Nicho de mercado identificado</w:t>
      </w:r>
    </w:p>
    <w:p w14:paraId="01AC8FD6" w14:textId="77777777" w:rsidR="00A12D00" w:rsidRDefault="00000000">
      <w:pPr>
        <w:spacing w:before="0" w:after="0"/>
      </w:pPr>
      <w:r>
        <w:t xml:space="preserve">Tras la investigación hasta la fecha del panorama actual, se puede confirmar que la implementación de las tres funcionalidades de que venimos hablando sobre </w:t>
      </w:r>
      <w:proofErr w:type="spellStart"/>
      <w:r>
        <w:t>VeccindApp</w:t>
      </w:r>
      <w:proofErr w:type="spellEnd"/>
      <w:r>
        <w:t xml:space="preserve"> (red social </w:t>
      </w:r>
      <w:proofErr w:type="spellStart"/>
      <w:r>
        <w:t>hiperlocal</w:t>
      </w:r>
      <w:proofErr w:type="spellEnd"/>
      <w:r>
        <w:t>,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5416BCCA" w14:textId="77777777" w:rsidR="00A12D00" w:rsidRDefault="00000000">
      <w:pPr>
        <w:spacing w:before="0" w:after="0"/>
      </w:pPr>
      <w:r>
        <w:t xml:space="preserve">Nota: Existe </w:t>
      </w:r>
      <w:proofErr w:type="gramStart"/>
      <w:r>
        <w:t>una startup colombiano</w:t>
      </w:r>
      <w:proofErr w:type="gramEnd"/>
      <w:r>
        <w:t xml:space="preserve"> llamada “Vecindapp” (https://vecindapp.com.co/), pero se trata de una </w:t>
      </w:r>
      <w:proofErr w:type="gramStart"/>
      <w:r>
        <w:t>app</w:t>
      </w:r>
      <w:proofErr w:type="gramEnd"/>
      <w:r>
        <w:t xml:space="preserve"> de administración de copropiedades sin banco de tiempo ni accesibilidad cognitiva. El nombre coincide, pero el concepto es completamente distinto.</w:t>
      </w:r>
    </w:p>
    <w:p w14:paraId="07556622" w14:textId="77777777" w:rsidR="00A12D00" w:rsidRDefault="00A12D00">
      <w:pPr>
        <w:spacing w:before="0" w:after="0"/>
      </w:pPr>
    </w:p>
    <w:p w14:paraId="723BDB2C" w14:textId="77777777" w:rsidR="00A12D00" w:rsidRDefault="00000000">
      <w:pPr>
        <w:pStyle w:val="Ttulo1"/>
        <w:numPr>
          <w:ilvl w:val="0"/>
          <w:numId w:val="11"/>
        </w:numPr>
        <w:spacing w:before="0" w:after="0"/>
      </w:pPr>
      <w:bookmarkStart w:id="11" w:name="_heading=h.lq3ne9x8oz02" w:colFirst="0" w:colLast="0"/>
      <w:bookmarkEnd w:id="11"/>
      <w:r>
        <w:t xml:space="preserve">Metodología usada </w:t>
      </w:r>
    </w:p>
    <w:p w14:paraId="7D54295B" w14:textId="77777777" w:rsidR="00A12D00" w:rsidRDefault="00000000">
      <w:pPr>
        <w:spacing w:before="0" w:after="0"/>
      </w:pPr>
      <w:r>
        <w:t>(2-4 páginas)</w:t>
      </w:r>
    </w:p>
    <w:p w14:paraId="20C38A5C" w14:textId="77777777" w:rsidR="00A12D00" w:rsidRDefault="00000000">
      <w:pPr>
        <w:spacing w:before="0" w:after="0"/>
      </w:pPr>
      <w:r>
        <w:t xml:space="preserve">Para la elección de la metodología he comando como referencia lo aprendido en </w:t>
      </w:r>
      <w:proofErr w:type="spellStart"/>
      <w:r>
        <w:t>en</w:t>
      </w:r>
      <w:proofErr w:type="spellEnd"/>
      <w:r>
        <w:t xml:space="preserve">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14:paraId="089FC078" w14:textId="77777777" w:rsidR="00A12D00" w:rsidRDefault="00000000">
      <w:pPr>
        <w:spacing w:before="0" w:after="0"/>
      </w:pPr>
      <w:r>
        <w:t xml:space="preserve">Las metodologías ágiles son métodos de gestión que permiten adaptar el ciclo de vida del proyecto de manera iterativa e incremental: el producto se va liberando por partes, de forma </w:t>
      </w:r>
      <w:r>
        <w:lastRenderedPageBreak/>
        <w:t xml:space="preserve">periódica, y cada entrega supone un incremento de funcionalidad respecto de la anterior. Entre las más conocidas se encuentran Scrum, Kanban y Programación Extrema (XP). Scrum estructura el trabajo en </w:t>
      </w:r>
      <w:proofErr w:type="spellStart"/>
      <w:r>
        <w:t>sprints</w:t>
      </w:r>
      <w:proofErr w:type="spellEnd"/>
      <w:r>
        <w:t xml:space="preserve">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14:paraId="73A77549" w14:textId="77777777" w:rsidR="00A12D00" w:rsidRDefault="00000000">
      <w:pPr>
        <w:spacing w:before="0" w:after="0"/>
        <w:rPr>
          <w:b/>
          <w:bCs/>
        </w:rPr>
      </w:pPr>
      <w:r>
        <w:rPr>
          <w:b/>
          <w:bCs/>
        </w:rPr>
        <w:t>Caso VecindApp</w:t>
      </w:r>
    </w:p>
    <w:p w14:paraId="7A4B6C79" w14:textId="77777777" w:rsidR="00A12D00" w:rsidRDefault="00000000">
      <w:pPr>
        <w:spacing w:before="0" w:after="0"/>
      </w:pPr>
      <w: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w:t>
      </w:r>
      <w:proofErr w:type="spellStart"/>
      <w:r>
        <w:t>sprints</w:t>
      </w:r>
      <w:proofErr w:type="spellEnd"/>
      <w:r>
        <w:t xml:space="preserve"> de duración fija con un objetivo concreto por iteración, un backlog de tareas priorizado y la posibilidad de adelantar trabajo de </w:t>
      </w:r>
      <w:proofErr w:type="spellStart"/>
      <w:r>
        <w:t>sprints</w:t>
      </w:r>
      <w:proofErr w:type="spellEnd"/>
      <w:r>
        <w:t xml:space="preserve">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14:paraId="3A8D6102" w14:textId="77777777" w:rsidR="00A12D00" w:rsidRDefault="00000000">
      <w:pPr>
        <w:spacing w:before="0" w:after="0"/>
      </w:pPr>
      <w:r>
        <w:t xml:space="preserve">El desarrollo se ha organizado en 7 </w:t>
      </w:r>
      <w:proofErr w:type="spellStart"/>
      <w:r>
        <w:t>sprints</w:t>
      </w:r>
      <w:proofErr w:type="spellEnd"/>
      <w:r>
        <w:t xml:space="preserve">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14:paraId="5CCF57BA" w14:textId="77777777" w:rsidR="00A12D00" w:rsidRDefault="00000000">
      <w:pPr>
        <w:spacing w:before="0" w:after="0"/>
      </w:pPr>
      <w:r>
        <w:t xml:space="preserve">En mi caso, como el desarrollo se ha ido alternando en dos máquinas distintas, he tenido que usar mucho </w:t>
      </w:r>
      <w:proofErr w:type="spellStart"/>
      <w:r>
        <w:t>git</w:t>
      </w:r>
      <w:proofErr w:type="spellEnd"/>
      <w:r>
        <w:t xml:space="preserve"> para tener en el punto en el que volvía al desarrollo y el diario para no perder el hilo entre los distintos turnos de trabajo.</w:t>
      </w:r>
    </w:p>
    <w:p w14:paraId="196557C9" w14:textId="77777777" w:rsidR="00A12D00" w:rsidRDefault="00000000">
      <w:pPr>
        <w:spacing w:before="0" w:after="0"/>
      </w:pPr>
      <w:r>
        <w:t>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r>
        <w:tab/>
      </w:r>
      <w:r>
        <w:lastRenderedPageBreak/>
        <w:tab/>
      </w:r>
      <w:r>
        <w:rPr>
          <w:noProof/>
        </w:rPr>
        <w:drawing>
          <wp:anchor distT="0" distB="0" distL="114300" distR="114300" simplePos="0" relativeHeight="251659264" behindDoc="0" locked="0" layoutInCell="1" hidden="0" allowOverlap="1" wp14:anchorId="217286C3" wp14:editId="41A8A3E8">
            <wp:simplePos x="0" y="0"/>
            <wp:positionH relativeFrom="margin">
              <wp:posOffset>-640712</wp:posOffset>
            </wp:positionH>
            <wp:positionV relativeFrom="margin">
              <wp:posOffset>44184570</wp:posOffset>
            </wp:positionV>
            <wp:extent cx="7262495" cy="6200775"/>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7262495" cy="6200775"/>
                    </a:xfrm>
                    <a:prstGeom prst="rect">
                      <a:avLst/>
                    </a:prstGeom>
                    <a:ln/>
                  </pic:spPr>
                </pic:pic>
              </a:graphicData>
            </a:graphic>
          </wp:anchor>
        </w:drawing>
      </w:r>
      <w:r>
        <w:rPr>
          <w:noProof/>
        </w:rPr>
        <w:drawing>
          <wp:inline distT="0" distB="0" distL="0" distR="0" wp14:anchorId="7DA4D68A" wp14:editId="37C7757A">
            <wp:extent cx="6020232" cy="261999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020232" cy="2619991"/>
                    </a:xfrm>
                    <a:prstGeom prst="rect">
                      <a:avLst/>
                    </a:prstGeom>
                    <a:ln/>
                  </pic:spPr>
                </pic:pic>
              </a:graphicData>
            </a:graphic>
          </wp:inline>
        </w:drawing>
      </w:r>
    </w:p>
    <w:p w14:paraId="5FE56BFF" w14:textId="77777777" w:rsidR="00A12D00" w:rsidRDefault="00000000">
      <w:pPr>
        <w:spacing w:before="0" w:after="0"/>
        <w:rPr>
          <w:color w:val="595959"/>
        </w:rPr>
      </w:pPr>
      <w:r>
        <w:tab/>
      </w:r>
      <w:r>
        <w:tab/>
      </w:r>
      <w:r>
        <w:tab/>
      </w:r>
      <w:r>
        <w:tab/>
      </w:r>
      <w:r>
        <w:tab/>
      </w:r>
      <w:r>
        <w:rPr>
          <w:color w:val="595959"/>
        </w:rPr>
        <w:t>Imagen realizada con IA</w:t>
      </w:r>
    </w:p>
    <w:p w14:paraId="7F6CF564" w14:textId="77777777" w:rsidR="00A12D00" w:rsidRDefault="00000000">
      <w:pPr>
        <w:spacing w:before="0" w:after="0"/>
        <w:rPr>
          <w:b/>
          <w:bCs/>
        </w:rPr>
      </w:pPr>
      <w:r>
        <w:rPr>
          <w:b/>
          <w:bCs/>
        </w:rPr>
        <w:t>Ciclo de vida del proyecto</w:t>
      </w:r>
    </w:p>
    <w:p w14:paraId="120F02C7" w14:textId="77777777" w:rsidR="00A12D00" w:rsidRDefault="00000000">
      <w:pPr>
        <w:spacing w:before="0" w:after="0"/>
      </w:pPr>
      <w:r>
        <w:t>El ciclo de vida se estructuró en las siguientes fases:</w:t>
      </w:r>
    </w:p>
    <w:p w14:paraId="64EA5319" w14:textId="77777777" w:rsidR="00A12D00" w:rsidRDefault="00000000">
      <w:pPr>
        <w:numPr>
          <w:ilvl w:val="0"/>
          <w:numId w:val="12"/>
        </w:numPr>
        <w:pBdr>
          <w:top w:val="nil"/>
          <w:left w:val="nil"/>
          <w:bottom w:val="nil"/>
          <w:right w:val="nil"/>
          <w:between w:val="nil"/>
        </w:pBdr>
        <w:spacing w:before="0" w:after="0"/>
      </w:pPr>
      <w:r>
        <w:rPr>
          <w:b/>
          <w:bCs/>
          <w:color w:val="000000"/>
        </w:rPr>
        <w:t>Fase 1 Diseño Funcional y Visual:</w:t>
      </w:r>
      <w:r>
        <w:rPr>
          <w:color w:val="000000"/>
        </w:rPr>
        <w:t xml:space="preserve"> Definición de casos de uso, bocetos </w:t>
      </w:r>
      <w:r>
        <w:t xml:space="preserve">mediante herramientas de generación de imágenes </w:t>
      </w:r>
      <w:r>
        <w:rPr>
          <w:color w:val="000000"/>
        </w:rPr>
        <w:t>de las pantallas principales y flujo de navegación de la aplicación.</w:t>
      </w:r>
    </w:p>
    <w:p w14:paraId="0C82D8E0" w14:textId="77777777" w:rsidR="00A12D00" w:rsidRDefault="00000000">
      <w:pPr>
        <w:numPr>
          <w:ilvl w:val="0"/>
          <w:numId w:val="12"/>
        </w:numPr>
        <w:pBdr>
          <w:top w:val="nil"/>
          <w:left w:val="nil"/>
          <w:bottom w:val="nil"/>
          <w:right w:val="nil"/>
          <w:between w:val="nil"/>
        </w:pBdr>
        <w:spacing w:before="0" w:after="0"/>
      </w:pPr>
      <w:r>
        <w:rPr>
          <w:b/>
          <w:bCs/>
          <w:color w:val="000000"/>
        </w:rPr>
        <w:t>Fase 2 Diseño Técnico</w:t>
      </w:r>
      <w:r>
        <w:rPr>
          <w:color w:val="000000"/>
        </w:rPr>
        <w:t xml:space="preserve">: Modelo de datos (diagrama E-R con 4 entidades), elección de la arquitectura MVVM + </w:t>
      </w:r>
      <w:proofErr w:type="spellStart"/>
      <w:r>
        <w:rPr>
          <w:color w:val="000000"/>
        </w:rPr>
        <w:t>Clean</w:t>
      </w:r>
      <w:proofErr w:type="spellEnd"/>
      <w:r>
        <w:rPr>
          <w:color w:val="000000"/>
        </w:rPr>
        <w:t xml:space="preserve"> </w:t>
      </w:r>
      <w:proofErr w:type="spellStart"/>
      <w:r>
        <w:rPr>
          <w:color w:val="000000"/>
        </w:rPr>
        <w:t>Architecture</w:t>
      </w:r>
      <w:proofErr w:type="spellEnd"/>
      <w:r>
        <w:rPr>
          <w:color w:val="000000"/>
        </w:rPr>
        <w:t xml:space="preserve"> y </w:t>
      </w:r>
      <w:r>
        <w:t>definición</w:t>
      </w:r>
      <w:r>
        <w:rPr>
          <w:color w:val="000000"/>
        </w:rPr>
        <w:t xml:space="preserve"> de la estructura de carpetas del proyecto.</w:t>
      </w:r>
    </w:p>
    <w:p w14:paraId="12C6C758" w14:textId="77777777" w:rsidR="00A12D00" w:rsidRDefault="00000000">
      <w:pPr>
        <w:numPr>
          <w:ilvl w:val="0"/>
          <w:numId w:val="12"/>
        </w:numPr>
        <w:pBdr>
          <w:top w:val="nil"/>
          <w:left w:val="nil"/>
          <w:bottom w:val="nil"/>
          <w:right w:val="nil"/>
          <w:between w:val="nil"/>
        </w:pBdr>
        <w:spacing w:before="0" w:after="0"/>
      </w:pPr>
      <w:r>
        <w:rPr>
          <w:b/>
          <w:bCs/>
          <w:color w:val="000000"/>
        </w:rPr>
        <w:t xml:space="preserve">Fase 3 </w:t>
      </w:r>
      <w:proofErr w:type="spellStart"/>
      <w:r>
        <w:rPr>
          <w:b/>
          <w:bCs/>
          <w:color w:val="000000"/>
        </w:rPr>
        <w:t>Setup</w:t>
      </w:r>
      <w:proofErr w:type="spellEnd"/>
      <w:r>
        <w:rPr>
          <w:b/>
          <w:bCs/>
          <w:color w:val="000000"/>
        </w:rPr>
        <w:t xml:space="preserve"> y Control de Versiones:</w:t>
      </w:r>
      <w:r>
        <w:rPr>
          <w:color w:val="000000"/>
        </w:rPr>
        <w:t xml:space="preserve"> Creación del repositorio Git, configuración del </w:t>
      </w:r>
      <w:r>
        <w:t xml:space="preserve">proyecto en Android Studio con todas las dependencias y estrategia de ramas (desarrollo + </w:t>
      </w:r>
      <w:proofErr w:type="spellStart"/>
      <w:r>
        <w:t>sprints</w:t>
      </w:r>
      <w:proofErr w:type="spellEnd"/>
      <w:r>
        <w:t xml:space="preserve"> + ramas secundarias).</w:t>
      </w:r>
    </w:p>
    <w:p w14:paraId="6EDA36C2" w14:textId="77777777" w:rsidR="00A12D00" w:rsidRDefault="00000000">
      <w:pPr>
        <w:numPr>
          <w:ilvl w:val="0"/>
          <w:numId w:val="12"/>
        </w:numPr>
        <w:pBdr>
          <w:top w:val="nil"/>
          <w:left w:val="nil"/>
          <w:bottom w:val="nil"/>
          <w:right w:val="nil"/>
          <w:between w:val="nil"/>
        </w:pBdr>
        <w:spacing w:before="0" w:after="0"/>
      </w:pPr>
      <w:r>
        <w:rPr>
          <w:b/>
          <w:bCs/>
          <w:color w:val="000000"/>
        </w:rPr>
        <w:t xml:space="preserve">Fase 4 Desarrollo por </w:t>
      </w:r>
      <w:proofErr w:type="spellStart"/>
      <w:r>
        <w:rPr>
          <w:b/>
          <w:bCs/>
          <w:color w:val="000000"/>
        </w:rPr>
        <w:t>Sprints</w:t>
      </w:r>
      <w:proofErr w:type="spellEnd"/>
      <w:r>
        <w:rPr>
          <w:b/>
          <w:bCs/>
          <w:color w:val="000000"/>
        </w:rPr>
        <w:t>:</w:t>
      </w:r>
      <w:r>
        <w:rPr>
          <w:color w:val="000000"/>
        </w:rPr>
        <w:t xml:space="preserve"> 6 iteraciones semanales desde la estructura base y la base de datos hasta el pulido final de la interfaz. El MVP </w:t>
      </w:r>
      <w:r>
        <w:t>(producto mínimo viable)</w:t>
      </w:r>
      <w:r>
        <w:rPr>
          <w:color w:val="000000"/>
        </w:rPr>
        <w:t xml:space="preserve"> priorizó el </w:t>
      </w:r>
      <w:proofErr w:type="spellStart"/>
      <w:r>
        <w:rPr>
          <w:color w:val="000000"/>
        </w:rPr>
        <w:t>login</w:t>
      </w:r>
      <w:proofErr w:type="spellEnd"/>
      <w:r>
        <w:rPr>
          <w:color w:val="000000"/>
        </w:rPr>
        <w:t xml:space="preserve"> local, el catálogo de servicios, las transacciones de horas, las valoraciones con pictogramas ARASAAC y el TTS. Las funcionalidades secundarias (notificaciones reactivas, categorización visual, formateo de horas) se incorporaron en los </w:t>
      </w:r>
      <w:proofErr w:type="spellStart"/>
      <w:r>
        <w:rPr>
          <w:color w:val="000000"/>
        </w:rPr>
        <w:t>sprints</w:t>
      </w:r>
      <w:proofErr w:type="spellEnd"/>
      <w:r>
        <w:rPr>
          <w:color w:val="000000"/>
        </w:rPr>
        <w:t xml:space="preserve"> finales una vez que el núcleo funcional estaba estable. </w:t>
      </w:r>
    </w:p>
    <w:p w14:paraId="4473AEBB" w14:textId="77777777" w:rsidR="00A12D00" w:rsidRDefault="00000000">
      <w:pPr>
        <w:numPr>
          <w:ilvl w:val="0"/>
          <w:numId w:val="12"/>
        </w:numPr>
        <w:pBdr>
          <w:top w:val="nil"/>
          <w:left w:val="nil"/>
          <w:bottom w:val="nil"/>
          <w:right w:val="nil"/>
          <w:between w:val="nil"/>
        </w:pBdr>
        <w:spacing w:before="0" w:after="0"/>
        <w:rPr>
          <w:b/>
          <w:bCs/>
        </w:rPr>
      </w:pPr>
      <w:r>
        <w:rPr>
          <w:b/>
          <w:bCs/>
        </w:rPr>
        <w:t xml:space="preserve">Fase 5 Documentación y presentación: </w:t>
      </w:r>
      <w:r>
        <w:t>Redacción de la memoria escrita, preparación de las diapositivas y grabación del vídeo de defensa del proyecto.</w:t>
      </w:r>
    </w:p>
    <w:p w14:paraId="25031852" w14:textId="77777777" w:rsidR="00A12D00" w:rsidRDefault="00A12D00">
      <w:pPr>
        <w:spacing w:before="0" w:after="0"/>
      </w:pPr>
    </w:p>
    <w:p w14:paraId="02C8DA35" w14:textId="77777777" w:rsidR="00A12D00" w:rsidRDefault="00000000">
      <w:pPr>
        <w:pStyle w:val="Ttulo1"/>
        <w:numPr>
          <w:ilvl w:val="0"/>
          <w:numId w:val="11"/>
        </w:numPr>
        <w:spacing w:before="0" w:after="0"/>
      </w:pPr>
      <w:bookmarkStart w:id="12" w:name="_heading=h.u37i221gx50i" w:colFirst="0" w:colLast="0"/>
      <w:bookmarkEnd w:id="12"/>
      <w:r>
        <w:t>Tecnologías y herramientas utilizadas en el proyecto</w:t>
      </w:r>
    </w:p>
    <w:p w14:paraId="6E67E39D" w14:textId="77777777" w:rsidR="00A12D00" w:rsidRDefault="00000000">
      <w:pPr>
        <w:spacing w:before="0" w:after="0"/>
      </w:pPr>
      <w:r>
        <w:t>(2-3 páginas)</w:t>
      </w:r>
    </w:p>
    <w:p w14:paraId="2293FF5E" w14:textId="77777777" w:rsidR="00A12D00" w:rsidRDefault="00000000">
      <w:pPr>
        <w:spacing w:before="0" w:after="0"/>
      </w:pPr>
      <w:r>
        <w:lastRenderedPageBreak/>
        <w:t>A continuación, se detallan las tecnologías empleadas en el desarrollo de VecindApp, diferenciando entre las herramientas del ecosistema Android estándar (trabajadas durante el CFGS) y las librerías de terceros justificadas en la propuesta aprobada.</w:t>
      </w:r>
    </w:p>
    <w:p w14:paraId="22B870F9" w14:textId="77777777" w:rsidR="00A12D00" w:rsidRDefault="00000000">
      <w:pPr>
        <w:pStyle w:val="Ttulo2"/>
        <w:numPr>
          <w:ilvl w:val="1"/>
          <w:numId w:val="11"/>
        </w:numPr>
        <w:spacing w:before="0" w:after="0"/>
      </w:pPr>
      <w:bookmarkStart w:id="13" w:name="_heading=h.jssohfs21xx6" w:colFirst="0" w:colLast="0"/>
      <w:bookmarkEnd w:id="13"/>
      <w:r>
        <w:t>Tecnologías principales</w:t>
      </w:r>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9"/>
        <w:gridCol w:w="2002"/>
        <w:gridCol w:w="5218"/>
      </w:tblGrid>
      <w:tr w:rsidR="00A12D00" w14:paraId="110A28BA" w14:textId="77777777">
        <w:trPr>
          <w:trHeight w:val="300"/>
        </w:trPr>
        <w:tc>
          <w:tcPr>
            <w:tcW w:w="1799" w:type="dxa"/>
            <w:shd w:val="clear" w:color="auto" w:fill="63CEDE"/>
          </w:tcPr>
          <w:p w14:paraId="18D2C04C" w14:textId="77777777" w:rsidR="00A12D00" w:rsidRDefault="00000000">
            <w:pPr>
              <w:spacing w:before="0" w:after="0" w:line="360" w:lineRule="auto"/>
              <w:rPr>
                <w:b/>
                <w:bCs/>
              </w:rPr>
            </w:pPr>
            <w:r>
              <w:rPr>
                <w:b/>
                <w:bCs/>
              </w:rPr>
              <w:t>Tecnología</w:t>
            </w:r>
          </w:p>
        </w:tc>
        <w:tc>
          <w:tcPr>
            <w:tcW w:w="2002" w:type="dxa"/>
            <w:shd w:val="clear" w:color="auto" w:fill="63CEDE"/>
          </w:tcPr>
          <w:p w14:paraId="6827F428" w14:textId="77777777" w:rsidR="00A12D00" w:rsidRDefault="00000000">
            <w:pPr>
              <w:spacing w:before="0" w:after="0" w:line="360" w:lineRule="auto"/>
              <w:rPr>
                <w:b/>
                <w:bCs/>
              </w:rPr>
            </w:pPr>
            <w:r>
              <w:rPr>
                <w:b/>
                <w:bCs/>
              </w:rPr>
              <w:t>Versión</w:t>
            </w:r>
          </w:p>
        </w:tc>
        <w:tc>
          <w:tcPr>
            <w:tcW w:w="5218" w:type="dxa"/>
            <w:shd w:val="clear" w:color="auto" w:fill="63CEDE"/>
          </w:tcPr>
          <w:p w14:paraId="5FCE867C" w14:textId="77777777" w:rsidR="00A12D00" w:rsidRDefault="00000000">
            <w:pPr>
              <w:spacing w:before="0" w:after="0" w:line="360" w:lineRule="auto"/>
              <w:rPr>
                <w:b/>
                <w:bCs/>
              </w:rPr>
            </w:pPr>
            <w:r>
              <w:rPr>
                <w:b/>
                <w:bCs/>
              </w:rPr>
              <w:t>Justificación</w:t>
            </w:r>
          </w:p>
        </w:tc>
      </w:tr>
      <w:tr w:rsidR="00A12D00" w14:paraId="0556B261" w14:textId="77777777">
        <w:trPr>
          <w:trHeight w:val="300"/>
        </w:trPr>
        <w:tc>
          <w:tcPr>
            <w:tcW w:w="1799" w:type="dxa"/>
            <w:shd w:val="clear" w:color="auto" w:fill="F0FDFF"/>
          </w:tcPr>
          <w:p w14:paraId="4DC92DB4" w14:textId="77777777" w:rsidR="00A12D00" w:rsidRDefault="00000000">
            <w:pPr>
              <w:spacing w:before="0" w:after="0" w:line="360" w:lineRule="auto"/>
              <w:rPr>
                <w:b/>
                <w:bCs/>
              </w:rPr>
            </w:pPr>
            <w:proofErr w:type="spellStart"/>
            <w:r>
              <w:rPr>
                <w:b/>
                <w:bCs/>
              </w:rPr>
              <w:t>Kotlin</w:t>
            </w:r>
            <w:proofErr w:type="spellEnd"/>
          </w:p>
        </w:tc>
        <w:tc>
          <w:tcPr>
            <w:tcW w:w="2002" w:type="dxa"/>
            <w:shd w:val="clear" w:color="auto" w:fill="F0FDFF"/>
          </w:tcPr>
          <w:p w14:paraId="39EB2CD4" w14:textId="77777777" w:rsidR="00A12D00" w:rsidRDefault="00000000">
            <w:pPr>
              <w:spacing w:before="0" w:after="0" w:line="360" w:lineRule="auto"/>
            </w:pPr>
            <w:r>
              <w:t xml:space="preserve">2.0.21 </w:t>
            </w:r>
          </w:p>
          <w:p w14:paraId="0E23A413" w14:textId="77777777" w:rsidR="00A12D00" w:rsidRDefault="00000000">
            <w:pPr>
              <w:spacing w:before="0" w:after="0" w:line="360" w:lineRule="auto"/>
            </w:pPr>
            <w:r>
              <w:t>(octubre 2024)</w:t>
            </w:r>
          </w:p>
        </w:tc>
        <w:tc>
          <w:tcPr>
            <w:tcW w:w="5218" w:type="dxa"/>
            <w:shd w:val="clear" w:color="auto" w:fill="F0FDFF"/>
          </w:tcPr>
          <w:p w14:paraId="085A2554" w14:textId="77777777" w:rsidR="00A12D00" w:rsidRDefault="00000000">
            <w:pPr>
              <w:spacing w:before="0" w:after="0" w:line="360" w:lineRule="auto"/>
            </w:pPr>
            <w:r>
              <w:t>Lenguaje oficial de Android recomendado por Google. Trabajado durante el CFGS.</w:t>
            </w:r>
          </w:p>
        </w:tc>
      </w:tr>
      <w:tr w:rsidR="00A12D00" w14:paraId="15DE6AB5" w14:textId="77777777">
        <w:trPr>
          <w:trHeight w:val="300"/>
        </w:trPr>
        <w:tc>
          <w:tcPr>
            <w:tcW w:w="1799" w:type="dxa"/>
          </w:tcPr>
          <w:p w14:paraId="6A05E2D1" w14:textId="77777777" w:rsidR="00A12D00" w:rsidRDefault="00000000">
            <w:pPr>
              <w:spacing w:before="0" w:after="0" w:line="360" w:lineRule="auto"/>
              <w:rPr>
                <w:b/>
                <w:bCs/>
              </w:rPr>
            </w:pPr>
            <w:r>
              <w:rPr>
                <w:b/>
                <w:bCs/>
              </w:rPr>
              <w:t>Android Studio</w:t>
            </w:r>
          </w:p>
        </w:tc>
        <w:tc>
          <w:tcPr>
            <w:tcW w:w="2002" w:type="dxa"/>
          </w:tcPr>
          <w:p w14:paraId="7EDB52E0" w14:textId="77777777" w:rsidR="00A12D00" w:rsidRDefault="00000000">
            <w:pPr>
              <w:spacing w:before="0" w:after="0" w:line="360" w:lineRule="auto"/>
            </w:pPr>
            <w:r>
              <w:t>Panda 3 2025.3.2 (marzo 2026)</w:t>
            </w:r>
          </w:p>
        </w:tc>
        <w:tc>
          <w:tcPr>
            <w:tcW w:w="5218" w:type="dxa"/>
          </w:tcPr>
          <w:p w14:paraId="3F074B3E" w14:textId="77777777" w:rsidR="00A12D00" w:rsidRDefault="00000000">
            <w:pPr>
              <w:spacing w:before="0" w:after="0" w:line="360" w:lineRule="auto"/>
            </w:pPr>
            <w:r>
              <w:t xml:space="preserve">IDE oficial para desarrollo Android. Incluye emulador, depurador y herramientas de </w:t>
            </w:r>
            <w:proofErr w:type="spellStart"/>
            <w:r>
              <w:t>layouts</w:t>
            </w:r>
            <w:proofErr w:type="spellEnd"/>
            <w:r>
              <w:t>.</w:t>
            </w:r>
          </w:p>
        </w:tc>
      </w:tr>
      <w:tr w:rsidR="00A12D00" w14:paraId="4A91DAEF" w14:textId="77777777">
        <w:trPr>
          <w:trHeight w:val="300"/>
        </w:trPr>
        <w:tc>
          <w:tcPr>
            <w:tcW w:w="1799" w:type="dxa"/>
            <w:shd w:val="clear" w:color="auto" w:fill="F0FDFF"/>
          </w:tcPr>
          <w:p w14:paraId="10B06BC9" w14:textId="77777777" w:rsidR="00A12D00" w:rsidRDefault="00000000">
            <w:pPr>
              <w:spacing w:before="0" w:after="0" w:line="360" w:lineRule="auto"/>
              <w:rPr>
                <w:b/>
                <w:bCs/>
              </w:rPr>
            </w:pPr>
            <w:r>
              <w:rPr>
                <w:b/>
                <w:bCs/>
              </w:rPr>
              <w:t>Room (SQLite)</w:t>
            </w:r>
          </w:p>
        </w:tc>
        <w:tc>
          <w:tcPr>
            <w:tcW w:w="2002" w:type="dxa"/>
            <w:shd w:val="clear" w:color="auto" w:fill="F0FDFF"/>
          </w:tcPr>
          <w:p w14:paraId="5B23C32D" w14:textId="77777777" w:rsidR="00A12D00" w:rsidRDefault="00000000">
            <w:pPr>
              <w:spacing w:before="0" w:after="0" w:line="360" w:lineRule="auto"/>
            </w:pPr>
            <w:r>
              <w:t xml:space="preserve">2.8.4 </w:t>
            </w:r>
          </w:p>
          <w:p w14:paraId="0603884B" w14:textId="77777777" w:rsidR="00A12D00" w:rsidRDefault="00000000">
            <w:pPr>
              <w:spacing w:before="0" w:after="0" w:line="360" w:lineRule="auto"/>
            </w:pPr>
            <w:r>
              <w:t>(noviembre 2025)</w:t>
            </w:r>
          </w:p>
        </w:tc>
        <w:tc>
          <w:tcPr>
            <w:tcW w:w="5218" w:type="dxa"/>
            <w:shd w:val="clear" w:color="auto" w:fill="F0FDFF"/>
          </w:tcPr>
          <w:p w14:paraId="50904AC9" w14:textId="77777777" w:rsidR="00A12D00" w:rsidRDefault="00000000">
            <w:pPr>
              <w:spacing w:before="0" w:after="0" w:line="360" w:lineRule="auto"/>
            </w:pPr>
            <w:r>
              <w:t>Capa de abstracción sobre SQLite recomendada por Google que permite acceder a la base de datos sin problemas y, al mismo tiempo permite verificación de consultas SQL en tiempo de compilación y anotaciones que minimizan el código repetitivo.</w:t>
            </w:r>
          </w:p>
        </w:tc>
      </w:tr>
      <w:tr w:rsidR="00A12D00" w14:paraId="209757AE" w14:textId="77777777">
        <w:trPr>
          <w:trHeight w:val="1177"/>
        </w:trPr>
        <w:tc>
          <w:tcPr>
            <w:tcW w:w="1799" w:type="dxa"/>
          </w:tcPr>
          <w:p w14:paraId="5888DB77" w14:textId="77777777" w:rsidR="00A12D00" w:rsidRDefault="00000000">
            <w:pPr>
              <w:spacing w:before="0" w:after="0" w:line="360" w:lineRule="auto"/>
              <w:rPr>
                <w:b/>
                <w:bCs/>
              </w:rPr>
            </w:pPr>
            <w:proofErr w:type="spellStart"/>
            <w:r>
              <w:rPr>
                <w:b/>
                <w:bCs/>
              </w:rPr>
              <w:t>ViewModel</w:t>
            </w:r>
            <w:proofErr w:type="spellEnd"/>
            <w:r>
              <w:rPr>
                <w:b/>
                <w:bCs/>
              </w:rPr>
              <w:t xml:space="preserve"> + </w:t>
            </w:r>
            <w:proofErr w:type="spellStart"/>
            <w:r>
              <w:rPr>
                <w:b/>
                <w:bCs/>
              </w:rPr>
              <w:t>LiveData</w:t>
            </w:r>
            <w:proofErr w:type="spellEnd"/>
            <w:r>
              <w:rPr>
                <w:b/>
                <w:bCs/>
              </w:rPr>
              <w:t xml:space="preserve"> </w:t>
            </w:r>
          </w:p>
        </w:tc>
        <w:tc>
          <w:tcPr>
            <w:tcW w:w="2002" w:type="dxa"/>
          </w:tcPr>
          <w:p w14:paraId="15583980" w14:textId="77777777" w:rsidR="00A12D00" w:rsidRDefault="00000000">
            <w:pPr>
              <w:spacing w:before="0" w:after="0" w:line="360" w:lineRule="auto"/>
            </w:pPr>
            <w:r>
              <w:t>2.10.0 (marzo 2026)</w:t>
            </w:r>
          </w:p>
        </w:tc>
        <w:tc>
          <w:tcPr>
            <w:tcW w:w="5218" w:type="dxa"/>
          </w:tcPr>
          <w:p w14:paraId="74A2B219" w14:textId="77777777" w:rsidR="00A12D00" w:rsidRDefault="00000000">
            <w:pPr>
              <w:spacing w:before="0" w:after="0" w:line="360" w:lineRule="auto"/>
            </w:pPr>
            <w:r>
              <w:t xml:space="preserve">Componentes de Android </w:t>
            </w:r>
            <w:proofErr w:type="spellStart"/>
            <w:r>
              <w:t>Jetpack</w:t>
            </w:r>
            <w:proofErr w:type="spellEnd"/>
            <w:r>
              <w:t xml:space="preserve"> para separar la lógica de negocio de la UI, respetando el ciclo de vida de los </w:t>
            </w:r>
            <w:proofErr w:type="spellStart"/>
            <w:r>
              <w:t>Fragments</w:t>
            </w:r>
            <w:proofErr w:type="spellEnd"/>
            <w:r>
              <w:t>.</w:t>
            </w:r>
          </w:p>
        </w:tc>
      </w:tr>
      <w:tr w:rsidR="00A12D00" w14:paraId="3747EEA8" w14:textId="77777777">
        <w:trPr>
          <w:trHeight w:val="658"/>
        </w:trPr>
        <w:tc>
          <w:tcPr>
            <w:tcW w:w="1799" w:type="dxa"/>
            <w:shd w:val="clear" w:color="auto" w:fill="F0FDFF"/>
          </w:tcPr>
          <w:p w14:paraId="690B6595" w14:textId="77777777" w:rsidR="00A12D00" w:rsidRDefault="00000000">
            <w:pPr>
              <w:spacing w:before="0" w:after="0" w:line="360" w:lineRule="auto"/>
              <w:rPr>
                <w:b/>
                <w:bCs/>
              </w:rPr>
            </w:pPr>
            <w:proofErr w:type="spellStart"/>
            <w:r>
              <w:rPr>
                <w:b/>
                <w:bCs/>
              </w:rPr>
              <w:t>Navigation</w:t>
            </w:r>
            <w:proofErr w:type="spellEnd"/>
            <w:r>
              <w:rPr>
                <w:b/>
                <w:bCs/>
              </w:rPr>
              <w:t xml:space="preserve"> </w:t>
            </w:r>
            <w:proofErr w:type="spellStart"/>
            <w:r>
              <w:rPr>
                <w:b/>
                <w:bCs/>
              </w:rPr>
              <w:t>Component</w:t>
            </w:r>
            <w:proofErr w:type="spellEnd"/>
          </w:p>
        </w:tc>
        <w:tc>
          <w:tcPr>
            <w:tcW w:w="2002" w:type="dxa"/>
            <w:shd w:val="clear" w:color="auto" w:fill="F0FDFF"/>
          </w:tcPr>
          <w:p w14:paraId="7544E7E2" w14:textId="77777777" w:rsidR="00A12D00" w:rsidRDefault="00000000">
            <w:pPr>
              <w:spacing w:before="0" w:after="0" w:line="360" w:lineRule="auto"/>
            </w:pPr>
            <w:r>
              <w:t>2.9.7 (marzo 2026)</w:t>
            </w:r>
          </w:p>
        </w:tc>
        <w:tc>
          <w:tcPr>
            <w:tcW w:w="5218" w:type="dxa"/>
            <w:shd w:val="clear" w:color="auto" w:fill="F0FDFF"/>
          </w:tcPr>
          <w:p w14:paraId="6F80B260" w14:textId="77777777" w:rsidR="00A12D00" w:rsidRDefault="00000000">
            <w:pPr>
              <w:spacing w:before="0" w:after="0" w:line="360" w:lineRule="auto"/>
            </w:pPr>
            <w:proofErr w:type="spellStart"/>
            <w:r>
              <w:t>Navigation</w:t>
            </w:r>
            <w:proofErr w:type="spellEnd"/>
            <w:r>
              <w:t xml:space="preserve"> es un </w:t>
            </w:r>
            <w:proofErr w:type="spellStart"/>
            <w:r>
              <w:t>framework</w:t>
            </w:r>
            <w:proofErr w:type="spellEnd"/>
            <w:r>
              <w:t xml:space="preserve"> para navegar entre "destinos" dentro de una aplicación para Android que proporciona una API coherente, ya sea que los destinos se implementen como </w:t>
            </w:r>
            <w:proofErr w:type="spellStart"/>
            <w:r>
              <w:t>Fragment</w:t>
            </w:r>
            <w:proofErr w:type="spellEnd"/>
            <w:r>
              <w:t xml:space="preserve">, </w:t>
            </w:r>
            <w:proofErr w:type="spellStart"/>
            <w:r>
              <w:t>Activity</w:t>
            </w:r>
            <w:proofErr w:type="spellEnd"/>
            <w:r>
              <w:t xml:space="preserve"> o algún otro tipo de componente.</w:t>
            </w:r>
          </w:p>
        </w:tc>
      </w:tr>
      <w:tr w:rsidR="00A12D00" w14:paraId="20B57BE0" w14:textId="77777777">
        <w:trPr>
          <w:trHeight w:val="454"/>
        </w:trPr>
        <w:tc>
          <w:tcPr>
            <w:tcW w:w="1799" w:type="dxa"/>
            <w:shd w:val="clear" w:color="auto" w:fill="FFFFFF"/>
          </w:tcPr>
          <w:p w14:paraId="5D9B7E84" w14:textId="77777777" w:rsidR="00A12D00" w:rsidRDefault="00000000">
            <w:pPr>
              <w:spacing w:before="0" w:after="0" w:line="360" w:lineRule="auto"/>
              <w:rPr>
                <w:b/>
                <w:bCs/>
              </w:rPr>
            </w:pPr>
            <w:proofErr w:type="spellStart"/>
            <w:r>
              <w:rPr>
                <w:b/>
                <w:bCs/>
              </w:rPr>
              <w:t>TextToSpeech</w:t>
            </w:r>
            <w:proofErr w:type="spellEnd"/>
          </w:p>
        </w:tc>
        <w:tc>
          <w:tcPr>
            <w:tcW w:w="2002" w:type="dxa"/>
            <w:shd w:val="clear" w:color="auto" w:fill="FFFFFF"/>
          </w:tcPr>
          <w:p w14:paraId="315185D7" w14:textId="77777777" w:rsidR="00A12D00" w:rsidRDefault="00000000">
            <w:pPr>
              <w:spacing w:before="0" w:after="0" w:line="360" w:lineRule="auto"/>
            </w:pPr>
            <w:r>
              <w:t>SDK nativo</w:t>
            </w:r>
          </w:p>
        </w:tc>
        <w:tc>
          <w:tcPr>
            <w:tcW w:w="5218" w:type="dxa"/>
            <w:shd w:val="clear" w:color="auto" w:fill="FFFFFF"/>
          </w:tcPr>
          <w:p w14:paraId="1F885490" w14:textId="77777777" w:rsidR="00A12D00" w:rsidRDefault="00000000">
            <w:pPr>
              <w:spacing w:before="0" w:after="0" w:line="360" w:lineRule="auto"/>
            </w:pPr>
            <w:proofErr w:type="gramStart"/>
            <w:r>
              <w:t>API nativa</w:t>
            </w:r>
            <w:proofErr w:type="gramEnd"/>
            <w:r>
              <w:t xml:space="preserve"> de Android para síntesis de voz. No </w:t>
            </w:r>
          </w:p>
          <w:p w14:paraId="4C20C86B" w14:textId="77777777" w:rsidR="00A12D00" w:rsidRDefault="00000000">
            <w:pPr>
              <w:spacing w:before="0" w:after="0" w:line="360" w:lineRule="auto"/>
            </w:pPr>
            <w:r>
              <w:t>requiere internet ni dependencias externas.</w:t>
            </w:r>
          </w:p>
        </w:tc>
      </w:tr>
      <w:tr w:rsidR="00A12D00" w14:paraId="00B61419" w14:textId="77777777">
        <w:trPr>
          <w:trHeight w:val="454"/>
        </w:trPr>
        <w:tc>
          <w:tcPr>
            <w:tcW w:w="1799" w:type="dxa"/>
            <w:shd w:val="clear" w:color="auto" w:fill="F0FDFF"/>
          </w:tcPr>
          <w:p w14:paraId="6D5E1365" w14:textId="77777777" w:rsidR="00A12D00" w:rsidRDefault="00000000">
            <w:pPr>
              <w:spacing w:before="0" w:after="0"/>
              <w:rPr>
                <w:b/>
                <w:bCs/>
              </w:rPr>
            </w:pPr>
            <w:proofErr w:type="spellStart"/>
            <w:r>
              <w:rPr>
                <w:b/>
                <w:bCs/>
              </w:rPr>
              <w:t>Kotlin</w:t>
            </w:r>
            <w:proofErr w:type="spellEnd"/>
            <w:r>
              <w:rPr>
                <w:b/>
                <w:bCs/>
              </w:rPr>
              <w:t xml:space="preserve"> </w:t>
            </w:r>
            <w:proofErr w:type="spellStart"/>
            <w:r>
              <w:rPr>
                <w:b/>
                <w:bCs/>
              </w:rPr>
              <w:t>Coroutines</w:t>
            </w:r>
            <w:proofErr w:type="spellEnd"/>
            <w:r>
              <w:rPr>
                <w:b/>
                <w:bCs/>
              </w:rPr>
              <w:t xml:space="preserve"> + </w:t>
            </w:r>
            <w:proofErr w:type="spellStart"/>
            <w:r>
              <w:rPr>
                <w:b/>
                <w:bCs/>
              </w:rPr>
              <w:t>StateFlow</w:t>
            </w:r>
            <w:proofErr w:type="spellEnd"/>
          </w:p>
        </w:tc>
        <w:tc>
          <w:tcPr>
            <w:tcW w:w="2002" w:type="dxa"/>
            <w:shd w:val="clear" w:color="auto" w:fill="F0FDFF"/>
          </w:tcPr>
          <w:p w14:paraId="4D1AED6C" w14:textId="77777777" w:rsidR="00A12D00" w:rsidRDefault="00000000">
            <w:pPr>
              <w:spacing w:before="0" w:after="0"/>
            </w:pPr>
            <w:r>
              <w:t>1.9.0</w:t>
            </w:r>
          </w:p>
        </w:tc>
        <w:tc>
          <w:tcPr>
            <w:tcW w:w="5218" w:type="dxa"/>
            <w:shd w:val="clear" w:color="auto" w:fill="F0FDFF"/>
          </w:tcPr>
          <w:p w14:paraId="1D131916" w14:textId="77777777" w:rsidR="00A12D00" w:rsidRDefault="00000000">
            <w:pPr>
              <w:spacing w:before="0" w:after="0"/>
            </w:pPr>
            <w:r>
              <w:t xml:space="preserve">Programación asíncrona estructurada. Se utilizan para las operaciones de base de datos en los repositorios y para los flujos reactivos en los </w:t>
            </w:r>
            <w:proofErr w:type="spellStart"/>
            <w:r>
              <w:t>ViewModels</w:t>
            </w:r>
            <w:proofErr w:type="spellEnd"/>
            <w:r>
              <w:t xml:space="preserve"> (</w:t>
            </w:r>
            <w:proofErr w:type="spellStart"/>
            <w:r>
              <w:t>flatMapLatest</w:t>
            </w:r>
            <w:proofErr w:type="spellEnd"/>
            <w:r>
              <w:t xml:space="preserve">, </w:t>
            </w:r>
            <w:proofErr w:type="spellStart"/>
            <w:r>
              <w:t>stateIn</w:t>
            </w:r>
            <w:proofErr w:type="spellEnd"/>
            <w:r>
              <w:t>).</w:t>
            </w:r>
          </w:p>
        </w:tc>
      </w:tr>
      <w:tr w:rsidR="00A12D00" w14:paraId="62CAE408" w14:textId="77777777">
        <w:trPr>
          <w:trHeight w:val="454"/>
        </w:trPr>
        <w:tc>
          <w:tcPr>
            <w:tcW w:w="1799" w:type="dxa"/>
            <w:shd w:val="clear" w:color="auto" w:fill="FFFFFF"/>
          </w:tcPr>
          <w:p w14:paraId="642DB1E9" w14:textId="77777777" w:rsidR="00A12D00" w:rsidRDefault="00000000">
            <w:pPr>
              <w:spacing w:before="0" w:after="0"/>
              <w:rPr>
                <w:b/>
                <w:bCs/>
              </w:rPr>
            </w:pPr>
            <w:r>
              <w:rPr>
                <w:b/>
                <w:bCs/>
              </w:rPr>
              <w:t xml:space="preserve">Material </w:t>
            </w:r>
            <w:proofErr w:type="spellStart"/>
            <w:r>
              <w:rPr>
                <w:b/>
                <w:bCs/>
              </w:rPr>
              <w:t>Design</w:t>
            </w:r>
            <w:proofErr w:type="spellEnd"/>
            <w:r>
              <w:rPr>
                <w:b/>
                <w:bCs/>
              </w:rPr>
              <w:t xml:space="preserve"> </w:t>
            </w:r>
            <w:proofErr w:type="spellStart"/>
            <w:r>
              <w:rPr>
                <w:b/>
                <w:bCs/>
              </w:rPr>
              <w:t>Components</w:t>
            </w:r>
            <w:proofErr w:type="spellEnd"/>
          </w:p>
        </w:tc>
        <w:tc>
          <w:tcPr>
            <w:tcW w:w="2002" w:type="dxa"/>
            <w:shd w:val="clear" w:color="auto" w:fill="FFFFFF"/>
          </w:tcPr>
          <w:p w14:paraId="480F25A4" w14:textId="77777777" w:rsidR="00A12D00" w:rsidRDefault="00000000">
            <w:pPr>
              <w:spacing w:before="0" w:after="0"/>
            </w:pPr>
            <w:r>
              <w:t>1.12.0</w:t>
            </w:r>
          </w:p>
        </w:tc>
        <w:tc>
          <w:tcPr>
            <w:tcW w:w="5218" w:type="dxa"/>
            <w:shd w:val="clear" w:color="auto" w:fill="FFFFFF"/>
          </w:tcPr>
          <w:p w14:paraId="0823DC66" w14:textId="77777777" w:rsidR="00A12D00" w:rsidRDefault="00000000">
            <w:pPr>
              <w:spacing w:before="0" w:after="0"/>
            </w:pPr>
            <w:r>
              <w:t xml:space="preserve">Librería oficial de Google que proporciona los componentes de interfaz utilizados en la </w:t>
            </w:r>
            <w:proofErr w:type="gramStart"/>
            <w:r>
              <w:t>app</w:t>
            </w:r>
            <w:proofErr w:type="gramEnd"/>
            <w:r>
              <w:t xml:space="preserve">: </w:t>
            </w:r>
            <w:proofErr w:type="spellStart"/>
            <w:r>
              <w:t>BottomNavigationView</w:t>
            </w:r>
            <w:proofErr w:type="spellEnd"/>
            <w:r>
              <w:t xml:space="preserve">, </w:t>
            </w:r>
            <w:proofErr w:type="spellStart"/>
            <w:r>
              <w:t>BottomSheet</w:t>
            </w:r>
            <w:proofErr w:type="spellEnd"/>
            <w:r>
              <w:t xml:space="preserve">, Slider, </w:t>
            </w:r>
            <w:proofErr w:type="spellStart"/>
            <w:r>
              <w:t>Snackbar</w:t>
            </w:r>
            <w:proofErr w:type="spellEnd"/>
            <w:r>
              <w:t>, entre otros.</w:t>
            </w:r>
          </w:p>
        </w:tc>
      </w:tr>
      <w:tr w:rsidR="00A12D00" w14:paraId="72D86397" w14:textId="77777777">
        <w:trPr>
          <w:trHeight w:val="454"/>
        </w:trPr>
        <w:tc>
          <w:tcPr>
            <w:tcW w:w="1799" w:type="dxa"/>
            <w:shd w:val="clear" w:color="auto" w:fill="F0FDFF"/>
          </w:tcPr>
          <w:p w14:paraId="1C9B02D7" w14:textId="77777777" w:rsidR="00A12D00" w:rsidRDefault="00000000">
            <w:pPr>
              <w:spacing w:before="0" w:after="0"/>
              <w:rPr>
                <w:b/>
                <w:bCs/>
              </w:rPr>
            </w:pPr>
            <w:r>
              <w:rPr>
                <w:b/>
                <w:bCs/>
              </w:rPr>
              <w:t>KSP (</w:t>
            </w:r>
            <w:proofErr w:type="spellStart"/>
            <w:r>
              <w:rPr>
                <w:b/>
                <w:bCs/>
              </w:rPr>
              <w:t>Kotlin</w:t>
            </w:r>
            <w:proofErr w:type="spellEnd"/>
            <w:r>
              <w:rPr>
                <w:b/>
                <w:bCs/>
              </w:rPr>
              <w:t xml:space="preserve"> Symbol Processing)</w:t>
            </w:r>
          </w:p>
        </w:tc>
        <w:tc>
          <w:tcPr>
            <w:tcW w:w="2002" w:type="dxa"/>
            <w:shd w:val="clear" w:color="auto" w:fill="F0FDFF"/>
          </w:tcPr>
          <w:p w14:paraId="01C8B638" w14:textId="77777777" w:rsidR="00A12D00" w:rsidRDefault="00000000">
            <w:pPr>
              <w:spacing w:before="0" w:after="0"/>
            </w:pPr>
            <w:r>
              <w:t>2.0.21-1.0.28</w:t>
            </w:r>
          </w:p>
        </w:tc>
        <w:tc>
          <w:tcPr>
            <w:tcW w:w="5218" w:type="dxa"/>
            <w:shd w:val="clear" w:color="auto" w:fill="F0FDFF"/>
          </w:tcPr>
          <w:p w14:paraId="0C033A18" w14:textId="77777777" w:rsidR="00A12D00" w:rsidRDefault="00000000">
            <w:pPr>
              <w:spacing w:before="0" w:after="0"/>
            </w:pPr>
            <w:r>
              <w:t xml:space="preserve">Procesador de anotaciones moderno que sustituye a KAPT. Necesario para que Room genere el código de los </w:t>
            </w:r>
            <w:proofErr w:type="spellStart"/>
            <w:r>
              <w:t>DAOs</w:t>
            </w:r>
            <w:proofErr w:type="spellEnd"/>
            <w:r>
              <w:t xml:space="preserve"> en tiempo de compilación. Más rápido que su predecesor.</w:t>
            </w:r>
          </w:p>
        </w:tc>
      </w:tr>
    </w:tbl>
    <w:p w14:paraId="72718384" w14:textId="77777777" w:rsidR="00A12D00" w:rsidRDefault="00000000">
      <w:pPr>
        <w:spacing w:before="0" w:after="0"/>
        <w:rPr>
          <w:color w:val="595959"/>
        </w:rPr>
      </w:pPr>
      <w:r>
        <w:rPr>
          <w:color w:val="595959"/>
        </w:rPr>
        <w:t>Tabla 2. Tecnologías principales del proyecto. Elaboración propia.</w:t>
      </w:r>
    </w:p>
    <w:p w14:paraId="07CF50A0" w14:textId="77777777" w:rsidR="00A12D00" w:rsidRDefault="00000000">
      <w:pPr>
        <w:spacing w:before="0" w:after="0"/>
      </w:pPr>
      <w:r>
        <w:lastRenderedPageBreak/>
        <w:t xml:space="preserve">Considero necesario aclarar por qué el proyecto no utiliza ciertas librerías que forman parte del </w:t>
      </w:r>
      <w:proofErr w:type="spellStart"/>
      <w:r>
        <w:t>stack</w:t>
      </w:r>
      <w:proofErr w:type="spellEnd"/>
      <w:r>
        <w:t xml:space="preserve"> habitual en proyectos Android profesionales, como Hilt/Dagger para inyección de dependencias, </w:t>
      </w:r>
      <w:proofErr w:type="spellStart"/>
      <w:r>
        <w:t>Retrofit</w:t>
      </w:r>
      <w:proofErr w:type="spellEnd"/>
      <w:r>
        <w:t xml:space="preserve"> para comunicación con </w:t>
      </w:r>
      <w:proofErr w:type="spellStart"/>
      <w:r>
        <w:t>APIs</w:t>
      </w:r>
      <w:proofErr w:type="spellEnd"/>
      <w:r>
        <w:t xml:space="preserve"> REST o </w:t>
      </w:r>
      <w:proofErr w:type="spellStart"/>
      <w:r>
        <w:t>Glide</w:t>
      </w:r>
      <w:proofErr w:type="spellEnd"/>
      <w:r>
        <w:t xml:space="preserve"> para carga de imágenes.</w:t>
      </w:r>
    </w:p>
    <w:p w14:paraId="3754AC5E" w14:textId="77777777" w:rsidR="00A12D00" w:rsidRDefault="00000000">
      <w:pPr>
        <w:spacing w:before="0" w:after="0"/>
      </w:pPr>
      <w:r>
        <w:t>En primer lugar, VecindApp es una aplicación offline-</w:t>
      </w:r>
      <w:proofErr w:type="spellStart"/>
      <w:r>
        <w:t>first</w:t>
      </w:r>
      <w:proofErr w:type="spellEnd"/>
      <w:r>
        <w:t xml:space="preserve"> cuya totalidad de datos reside en una base de datos local SQLite gestionada con Room. No existe un servidor remoto ni una API REST con la que comunicarse, por lo que </w:t>
      </w:r>
      <w:proofErr w:type="spellStart"/>
      <w:r>
        <w:t>Retrofit</w:t>
      </w:r>
      <w:proofErr w:type="spellEnd"/>
      <w:r>
        <w:t xml:space="preserve"> carece de propósito en este proyecto. Del mismo modo, todas las imágenes utilizadas (pictogramas ARASAAC e iconos de categoría) están empaquetadas como </w:t>
      </w:r>
      <w:proofErr w:type="spellStart"/>
      <w:r>
        <w:t>assets</w:t>
      </w:r>
      <w:proofErr w:type="spellEnd"/>
      <w:r>
        <w:t xml:space="preserve"> locales en la carpeta /</w:t>
      </w:r>
      <w:proofErr w:type="spellStart"/>
      <w:r>
        <w:t>res</w:t>
      </w:r>
      <w:proofErr w:type="spellEnd"/>
      <w:r>
        <w:t>/</w:t>
      </w:r>
      <w:proofErr w:type="spellStart"/>
      <w:r>
        <w:t>drawable</w:t>
      </w:r>
      <w:proofErr w:type="spellEnd"/>
      <w:r>
        <w:t xml:space="preserve">, lo que hace innecesaria una librería de carga de imágenes remotas como </w:t>
      </w:r>
      <w:proofErr w:type="spellStart"/>
      <w:r>
        <w:t>Glide</w:t>
      </w:r>
      <w:proofErr w:type="spellEnd"/>
      <w:r>
        <w:t>.</w:t>
      </w:r>
    </w:p>
    <w:p w14:paraId="46656C5D" w14:textId="77777777" w:rsidR="00A12D00" w:rsidRDefault="00000000">
      <w:pPr>
        <w:spacing w:before="0" w:after="0"/>
      </w:pPr>
      <w:r>
        <w:t xml:space="preserve">En cuanto a la inyección de dependencias, se optó por una inyección manual a través de la clase </w:t>
      </w:r>
      <w:proofErr w:type="spellStart"/>
      <w:r>
        <w:t>VecindAppApplication</w:t>
      </w:r>
      <w:proofErr w:type="spellEnd"/>
      <w:r>
        <w:t xml:space="preserve">, que actúa como contenedor Singleton proporcionando la instancia de la base de datos y los cuatro repositorios. Esta decisión responde a dos motivos: por un lado, Hilt y Dagger son </w:t>
      </w:r>
      <w:proofErr w:type="spellStart"/>
      <w:r>
        <w:t>frameworks</w:t>
      </w:r>
      <w:proofErr w:type="spellEnd"/>
      <w:r>
        <w:t xml:space="preserve"> de terceros que no se han trabajado durante el CFGS y cuyo uso requiere justificación en la propuesta; por otro, la envergadura del proyecto (4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14:paraId="3BFAF9F0" w14:textId="77777777" w:rsidR="00A12D00" w:rsidRDefault="00000000">
      <w:pPr>
        <w:pStyle w:val="Ttulo2"/>
        <w:numPr>
          <w:ilvl w:val="1"/>
          <w:numId w:val="11"/>
        </w:numPr>
        <w:spacing w:before="0" w:after="0"/>
      </w:pPr>
      <w:bookmarkStart w:id="14" w:name="_heading=h.bfi1ubbgkvzw" w:colFirst="0" w:colLast="0"/>
      <w:bookmarkEnd w:id="14"/>
      <w:r>
        <w:t>Tecnologías de terceros</w:t>
      </w:r>
    </w:p>
    <w:p w14:paraId="265330F9" w14:textId="77777777" w:rsidR="00A12D00" w:rsidRDefault="00000000">
      <w:pPr>
        <w:spacing w:before="0" w:after="0"/>
      </w:pPr>
      <w:r>
        <w:t>Las siguientes tecnologías de terceros han sido justificadas en la propuesta aprobada por el tutor:</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43"/>
        <w:gridCol w:w="6976"/>
      </w:tblGrid>
      <w:tr w:rsidR="00A12D00" w14:paraId="118408C3" w14:textId="77777777">
        <w:trPr>
          <w:trHeight w:val="300"/>
        </w:trPr>
        <w:tc>
          <w:tcPr>
            <w:tcW w:w="2043" w:type="dxa"/>
            <w:shd w:val="clear" w:color="auto" w:fill="63CEDE"/>
          </w:tcPr>
          <w:p w14:paraId="608A908E" w14:textId="77777777" w:rsidR="00A12D00" w:rsidRDefault="00000000">
            <w:pPr>
              <w:spacing w:before="0" w:after="0" w:line="360" w:lineRule="auto"/>
            </w:pPr>
            <w:r>
              <w:rPr>
                <w:b/>
                <w:bCs/>
              </w:rPr>
              <w:t>Librería</w:t>
            </w:r>
          </w:p>
        </w:tc>
        <w:tc>
          <w:tcPr>
            <w:tcW w:w="6976" w:type="dxa"/>
            <w:shd w:val="clear" w:color="auto" w:fill="63CEDE"/>
          </w:tcPr>
          <w:p w14:paraId="3ED87818" w14:textId="77777777" w:rsidR="00A12D00" w:rsidRDefault="00000000">
            <w:pPr>
              <w:tabs>
                <w:tab w:val="left" w:pos="563"/>
                <w:tab w:val="center" w:pos="3380"/>
              </w:tabs>
              <w:spacing w:before="0" w:after="0" w:line="360" w:lineRule="auto"/>
            </w:pPr>
            <w:r>
              <w:rPr>
                <w:b/>
                <w:bCs/>
              </w:rPr>
              <w:tab/>
            </w:r>
            <w:r>
              <w:rPr>
                <w:b/>
                <w:bCs/>
              </w:rPr>
              <w:tab/>
              <w:t>Justificación de uso</w:t>
            </w:r>
          </w:p>
        </w:tc>
      </w:tr>
      <w:tr w:rsidR="00A12D00" w14:paraId="6EB6A386" w14:textId="77777777">
        <w:trPr>
          <w:trHeight w:val="300"/>
        </w:trPr>
        <w:tc>
          <w:tcPr>
            <w:tcW w:w="2043" w:type="dxa"/>
            <w:shd w:val="clear" w:color="auto" w:fill="F0FDFF"/>
          </w:tcPr>
          <w:p w14:paraId="1150E4BA" w14:textId="77777777" w:rsidR="00A12D00" w:rsidRDefault="00000000">
            <w:pPr>
              <w:spacing w:before="0" w:after="0" w:line="360" w:lineRule="auto"/>
            </w:pPr>
            <w:r>
              <w:rPr>
                <w:b/>
                <w:bCs/>
              </w:rPr>
              <w:t>ARASAAC (pictogramas)</w:t>
            </w:r>
          </w:p>
        </w:tc>
        <w:tc>
          <w:tcPr>
            <w:tcW w:w="6976" w:type="dxa"/>
            <w:shd w:val="clear" w:color="auto" w:fill="F0FDFF"/>
          </w:tcPr>
          <w:p w14:paraId="67637CC6" w14:textId="77777777" w:rsidR="00A12D00" w:rsidRDefault="00000000">
            <w:pPr>
              <w:spacing w:before="0" w:after="0" w:line="360" w:lineRule="auto"/>
              <w:rPr>
                <w:u w:val="single"/>
              </w:rPr>
            </w:pPr>
            <w:r>
              <w:t xml:space="preserve">Empaquetados como </w:t>
            </w:r>
            <w:proofErr w:type="spellStart"/>
            <w:r>
              <w:t>assets</w:t>
            </w:r>
            <w:proofErr w:type="spellEnd"/>
            <w:r>
              <w:t xml:space="preserve"> locales en formato PNG dentro de /</w:t>
            </w:r>
            <w:proofErr w:type="spellStart"/>
            <w:r>
              <w:t>res</w:t>
            </w:r>
            <w:proofErr w:type="spellEnd"/>
            <w:r>
              <w:t>/</w:t>
            </w:r>
            <w:proofErr w:type="spellStart"/>
            <w:r>
              <w:t>drawable</w:t>
            </w:r>
            <w:proofErr w:type="spellEnd"/>
            <w:r>
              <w:t>. Estándar nacional en accesibilidad cognitiva con licencia Creative Commons BY-NC-SA. Se utilizan tanto en el sistema de valoraciones (sustituyendo las clásicas estrellas numéricas) como para la identificación visual de las categorías de servicio en el escaparate.</w:t>
            </w:r>
          </w:p>
        </w:tc>
      </w:tr>
      <w:tr w:rsidR="00A12D00" w14:paraId="10A81C74" w14:textId="77777777">
        <w:trPr>
          <w:trHeight w:val="300"/>
        </w:trPr>
        <w:tc>
          <w:tcPr>
            <w:tcW w:w="2043" w:type="dxa"/>
          </w:tcPr>
          <w:p w14:paraId="6FAC4596" w14:textId="77777777" w:rsidR="00A12D00" w:rsidRDefault="00000000">
            <w:pPr>
              <w:spacing w:before="0" w:after="0" w:line="360" w:lineRule="auto"/>
              <w:rPr>
                <w:b/>
                <w:bCs/>
              </w:rPr>
            </w:pPr>
            <w:proofErr w:type="spellStart"/>
            <w:r>
              <w:rPr>
                <w:b/>
                <w:bCs/>
              </w:rPr>
              <w:t>MPAndroidChart</w:t>
            </w:r>
            <w:proofErr w:type="spellEnd"/>
            <w:r>
              <w:rPr>
                <w:b/>
                <w:bCs/>
              </w:rPr>
              <w:t xml:space="preserve"> </w:t>
            </w:r>
          </w:p>
        </w:tc>
        <w:tc>
          <w:tcPr>
            <w:tcW w:w="6976" w:type="dxa"/>
          </w:tcPr>
          <w:p w14:paraId="3EF679B6" w14:textId="77777777" w:rsidR="00A12D00" w:rsidRDefault="00000000">
            <w:pPr>
              <w:spacing w:before="0" w:after="0" w:line="360" w:lineRule="auto"/>
            </w:pPr>
            <w:r>
              <w:t>El SDK nativo de Android no incluye componentes de visualización de gráficos. Esta librería (v3.1.0) permite generar el gráfico de barras agrupadas del historial de horas ganadas vs. gastadas en la pestaña Historial.</w:t>
            </w:r>
          </w:p>
        </w:tc>
      </w:tr>
      <w:tr w:rsidR="00A12D00" w14:paraId="059360AA" w14:textId="77777777">
        <w:trPr>
          <w:trHeight w:val="300"/>
        </w:trPr>
        <w:tc>
          <w:tcPr>
            <w:tcW w:w="2043" w:type="dxa"/>
            <w:shd w:val="clear" w:color="auto" w:fill="F0FDFF"/>
          </w:tcPr>
          <w:p w14:paraId="1C583FBF" w14:textId="77777777" w:rsidR="00A12D00" w:rsidRDefault="00000000">
            <w:pPr>
              <w:spacing w:before="0" w:after="0" w:line="360" w:lineRule="auto"/>
            </w:pPr>
            <w:proofErr w:type="spellStart"/>
            <w:r>
              <w:rPr>
                <w:b/>
                <w:bCs/>
              </w:rPr>
              <w:lastRenderedPageBreak/>
              <w:t>Firebase</w:t>
            </w:r>
            <w:proofErr w:type="spellEnd"/>
            <w:r>
              <w:rPr>
                <w:b/>
                <w:bCs/>
              </w:rPr>
              <w:t xml:space="preserve"> </w:t>
            </w:r>
            <w:proofErr w:type="spellStart"/>
            <w:r>
              <w:rPr>
                <w:b/>
                <w:bCs/>
              </w:rPr>
              <w:t>Firestore</w:t>
            </w:r>
            <w:proofErr w:type="spellEnd"/>
          </w:p>
        </w:tc>
        <w:tc>
          <w:tcPr>
            <w:tcW w:w="6976" w:type="dxa"/>
            <w:shd w:val="clear" w:color="auto" w:fill="F0FDFF"/>
          </w:tcPr>
          <w:p w14:paraId="00923F4F" w14:textId="77777777" w:rsidR="00A12D00" w:rsidRDefault="00000000">
            <w:pPr>
              <w:spacing w:before="0" w:after="0" w:line="360" w:lineRule="auto"/>
            </w:pPr>
            <w:r>
              <w:t xml:space="preserve">Implementación opcional para recolección anónima de métricas de uso (número de usuarios, horas intercambiadas). </w:t>
            </w:r>
            <w:r>
              <w:rPr>
                <w:b/>
                <w:bCs/>
              </w:rPr>
              <w:t>Excluida del MVP, contemplada en Vías Futuras.</w:t>
            </w:r>
          </w:p>
        </w:tc>
      </w:tr>
    </w:tbl>
    <w:p w14:paraId="01F01E9F" w14:textId="77777777" w:rsidR="00A12D00" w:rsidRDefault="00000000">
      <w:pPr>
        <w:spacing w:before="0" w:after="0"/>
        <w:rPr>
          <w:color w:val="595959"/>
        </w:rPr>
      </w:pPr>
      <w:r>
        <w:rPr>
          <w:color w:val="595959"/>
        </w:rPr>
        <w:t>Tabla 3. Tecnologías de terceros. Elaboración propia.</w:t>
      </w:r>
    </w:p>
    <w:p w14:paraId="73D375F6" w14:textId="77777777" w:rsidR="00A12D00" w:rsidRDefault="00000000">
      <w:pPr>
        <w:pStyle w:val="Ttulo2"/>
        <w:numPr>
          <w:ilvl w:val="1"/>
          <w:numId w:val="11"/>
        </w:numPr>
        <w:spacing w:before="0" w:after="0"/>
      </w:pPr>
      <w:bookmarkStart w:id="15" w:name="_heading=h.yxpydxrvvj4" w:colFirst="0" w:colLast="0"/>
      <w:bookmarkEnd w:id="15"/>
      <w:r>
        <w:t>Herramientas de desarrollo y documentación</w:t>
      </w:r>
    </w:p>
    <w:p w14:paraId="126141C7"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Git / GitHub:</w:t>
      </w:r>
      <w:r>
        <w:rPr>
          <w:color w:val="000000"/>
        </w:rPr>
        <w:t xml:space="preserve"> Control de versiones con estrategia de ramas (</w:t>
      </w:r>
      <w:proofErr w:type="spellStart"/>
      <w:r>
        <w:rPr>
          <w:color w:val="000000"/>
        </w:rPr>
        <w:t>main</w:t>
      </w:r>
      <w:proofErr w:type="spellEnd"/>
      <w:r>
        <w:rPr>
          <w:color w:val="000000"/>
        </w:rPr>
        <w:t xml:space="preserve">, desarrollo, sprint/, </w:t>
      </w:r>
      <w:proofErr w:type="spellStart"/>
      <w:r>
        <w:rPr>
          <w:color w:val="000000"/>
        </w:rPr>
        <w:t>bugfix</w:t>
      </w:r>
      <w:proofErr w:type="spellEnd"/>
      <w:r>
        <w:rPr>
          <w:color w:val="000000"/>
        </w:rPr>
        <w:t xml:space="preserve">/) y </w:t>
      </w:r>
      <w:proofErr w:type="spellStart"/>
      <w:r>
        <w:rPr>
          <w:color w:val="000000"/>
        </w:rPr>
        <w:t>commits</w:t>
      </w:r>
      <w:proofErr w:type="spellEnd"/>
      <w:r>
        <w:rPr>
          <w:color w:val="000000"/>
        </w:rPr>
        <w:t xml:space="preserve"> bajo el estándar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w:t>
      </w:r>
    </w:p>
    <w:p w14:paraId="38253B7F"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diagrams.net (draw.io):</w:t>
      </w:r>
      <w:r>
        <w:rPr>
          <w:color w:val="000000"/>
        </w:rPr>
        <w:t xml:space="preserve"> Creación de los diagramas UML (Casos de Uso, Entidad-Relación, Clases) </w:t>
      </w:r>
    </w:p>
    <w:p w14:paraId="07684691" w14:textId="77777777" w:rsidR="00A12D00" w:rsidRDefault="00000000">
      <w:pPr>
        <w:numPr>
          <w:ilvl w:val="0"/>
          <w:numId w:val="8"/>
        </w:numPr>
        <w:pBdr>
          <w:top w:val="nil"/>
          <w:left w:val="nil"/>
          <w:bottom w:val="nil"/>
          <w:right w:val="nil"/>
          <w:between w:val="nil"/>
        </w:pBdr>
        <w:spacing w:before="0" w:after="0"/>
        <w:rPr>
          <w:color w:val="000000"/>
        </w:rPr>
      </w:pPr>
      <w:proofErr w:type="spellStart"/>
      <w:r>
        <w:rPr>
          <w:b/>
          <w:bCs/>
          <w:color w:val="000000"/>
        </w:rPr>
        <w:t>Mermaid</w:t>
      </w:r>
      <w:proofErr w:type="spellEnd"/>
      <w:r>
        <w:rPr>
          <w:b/>
          <w:bCs/>
          <w:color w:val="000000"/>
        </w:rPr>
        <w:t>:</w:t>
      </w:r>
      <w:r>
        <w:rPr>
          <w:color w:val="000000"/>
        </w:rPr>
        <w:t xml:space="preserve"> Generación del diagrama de clases mediante sintaxis declarativa renderizada como gráfico.</w:t>
      </w:r>
    </w:p>
    <w:p w14:paraId="4667CA78"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Dispositivo físico Android:</w:t>
      </w:r>
      <w:r>
        <w:t xml:space="preserve"> </w:t>
      </w:r>
      <w:r>
        <w:rPr>
          <w:color w:val="000000"/>
        </w:rPr>
        <w:t>Verificación y pruebas de la aplicación en un dispositivo móvil conectado al ordenador mediante cable USB.</w:t>
      </w:r>
    </w:p>
    <w:p w14:paraId="16CF345D"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Microsoft Word (Office 365):</w:t>
      </w:r>
      <w:r>
        <w:rPr>
          <w:color w:val="000000"/>
        </w:rPr>
        <w:t xml:space="preserve"> Redacción y maquetación de la memoria escrita del proyecto. </w:t>
      </w:r>
    </w:p>
    <w:p w14:paraId="2618944D"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Microsoft PowerPoint (Office 365):</w:t>
      </w:r>
      <w:r>
        <w:rPr>
          <w:color w:val="000000"/>
        </w:rPr>
        <w:t xml:space="preserve"> Elaboración de las diapositivas para la presentación y defensa del proyecto.</w:t>
      </w:r>
    </w:p>
    <w:p w14:paraId="17FE1083"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VS Code:</w:t>
      </w:r>
      <w:r>
        <w:rPr>
          <w:color w:val="000000"/>
        </w:rPr>
        <w:t xml:space="preserve"> Edición y mantenimiento del diario de desarrollo (memorias.txt), aprovechando la corrección ortográfica y el autocompletado.</w:t>
      </w:r>
    </w:p>
    <w:p w14:paraId="08CC3075" w14:textId="77777777" w:rsidR="00A12D00" w:rsidRDefault="00000000">
      <w:pPr>
        <w:numPr>
          <w:ilvl w:val="0"/>
          <w:numId w:val="8"/>
        </w:numPr>
        <w:pBdr>
          <w:top w:val="nil"/>
          <w:left w:val="nil"/>
          <w:bottom w:val="nil"/>
          <w:right w:val="nil"/>
          <w:between w:val="nil"/>
        </w:pBdr>
        <w:spacing w:before="0" w:after="0"/>
        <w:rPr>
          <w:color w:val="000000"/>
        </w:rPr>
      </w:pPr>
      <w:proofErr w:type="spellStart"/>
      <w:r>
        <w:rPr>
          <w:b/>
          <w:bCs/>
          <w:color w:val="000000"/>
        </w:rPr>
        <w:t>NotebookLM</w:t>
      </w:r>
      <w:proofErr w:type="spellEnd"/>
      <w:r>
        <w:rPr>
          <w:b/>
          <w:bCs/>
          <w:color w:val="000000"/>
        </w:rPr>
        <w:t>:</w:t>
      </w:r>
      <w:r>
        <w:rPr>
          <w:color w:val="000000"/>
        </w:rPr>
        <w:t xml:space="preserve"> Organización y consulta de los historiales de conversaciones de desarrollo mantenidos a lo largo del proyecto.</w:t>
      </w:r>
    </w:p>
    <w:p w14:paraId="1C6BBB31"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 xml:space="preserve">OBS </w:t>
      </w:r>
      <w:proofErr w:type="gramStart"/>
      <w:r>
        <w:rPr>
          <w:b/>
          <w:bCs/>
          <w:color w:val="000000"/>
        </w:rPr>
        <w:t>Studio:</w:t>
      </w:r>
      <w:r>
        <w:rPr>
          <w:color w:val="000000"/>
        </w:rPr>
        <w:t>?</w:t>
      </w:r>
      <w:proofErr w:type="gramEnd"/>
      <w:r>
        <w:rPr>
          <w:color w:val="000000"/>
        </w:rPr>
        <w:t xml:space="preserve"> Para la grabación y edición del video de la defensa.</w:t>
      </w:r>
    </w:p>
    <w:p w14:paraId="6BF9139A" w14:textId="77777777" w:rsidR="00A12D00" w:rsidRDefault="00000000">
      <w:pPr>
        <w:numPr>
          <w:ilvl w:val="0"/>
          <w:numId w:val="8"/>
        </w:numPr>
        <w:pBdr>
          <w:top w:val="nil"/>
          <w:left w:val="nil"/>
          <w:bottom w:val="nil"/>
          <w:right w:val="nil"/>
          <w:between w:val="nil"/>
        </w:pBdr>
        <w:spacing w:before="0" w:after="0"/>
      </w:pPr>
      <w:r>
        <w:rPr>
          <w:b/>
          <w:bCs/>
          <w:color w:val="000000"/>
        </w:rPr>
        <w:t>**Añadir a medida que se vayan empleando</w:t>
      </w:r>
    </w:p>
    <w:p w14:paraId="4D71DBC1" w14:textId="77777777" w:rsidR="00A12D00" w:rsidRDefault="00A12D00">
      <w:pPr>
        <w:pBdr>
          <w:top w:val="nil"/>
          <w:left w:val="nil"/>
          <w:bottom w:val="nil"/>
          <w:right w:val="nil"/>
          <w:between w:val="nil"/>
        </w:pBdr>
        <w:spacing w:before="0" w:after="0"/>
        <w:ind w:left="720"/>
      </w:pPr>
    </w:p>
    <w:p w14:paraId="240848AB" w14:textId="77777777" w:rsidR="00A12D00" w:rsidRDefault="00000000">
      <w:pPr>
        <w:pStyle w:val="Ttulo1"/>
        <w:numPr>
          <w:ilvl w:val="0"/>
          <w:numId w:val="11"/>
        </w:numPr>
        <w:spacing w:before="0" w:after="0"/>
      </w:pPr>
      <w:bookmarkStart w:id="16" w:name="_heading=h.exhz9ltxxgsk" w:colFirst="0" w:colLast="0"/>
      <w:bookmarkEnd w:id="16"/>
      <w:r>
        <w:t xml:space="preserve">Planificación, Diagnóstico y Contexto Laboral </w:t>
      </w:r>
    </w:p>
    <w:p w14:paraId="6CD87B85" w14:textId="77777777" w:rsidR="00A12D00" w:rsidRDefault="00000000">
      <w:pPr>
        <w:spacing w:before="0" w:after="0"/>
      </w:pPr>
      <w:r>
        <w:t>(3-4 páginas)</w:t>
      </w:r>
    </w:p>
    <w:p w14:paraId="48078E62" w14:textId="77777777" w:rsidR="00A12D00" w:rsidRDefault="00000000">
      <w:pPr>
        <w:pStyle w:val="Ttulo2"/>
        <w:numPr>
          <w:ilvl w:val="1"/>
          <w:numId w:val="11"/>
        </w:numPr>
        <w:spacing w:before="0" w:after="0"/>
      </w:pPr>
      <w:r>
        <w:t>Contexto laboral</w:t>
      </w:r>
    </w:p>
    <w:p w14:paraId="64EE232F" w14:textId="77777777" w:rsidR="00A12D00" w:rsidRDefault="00000000">
      <w:pPr>
        <w:spacing w:before="0" w:after="0"/>
      </w:pPr>
      <w:r>
        <w:t xml:space="preserve">Este proyecto se ha desarrollado compaginando el CFGS de Desarrollo de Aplicaciones Multiplataforma con una jornada laboral completa. Esto ha hecho que la planificación se vea afectada de dos maneras: por un lado, las sesiones de desarrollo se repartían entre horas previas a la jornada laboral, pausas y tardes/noches; por otro, el entorno corporativo del puesto de trabajo (firewall </w:t>
      </w:r>
      <w:proofErr w:type="spellStart"/>
      <w:r>
        <w:t>Zscaler</w:t>
      </w:r>
      <w:proofErr w:type="spellEnd"/>
      <w:r>
        <w:t xml:space="preserve">) introdujo dificultades técnicas adicionales a la hora de sincronizar dependencias con Gradle, que tuvieron que resolverse manualmente. Ambos factores se han tenido en cuenta a la hora de planificar los </w:t>
      </w:r>
      <w:proofErr w:type="spellStart"/>
      <w:r>
        <w:t>sprints</w:t>
      </w:r>
      <w:proofErr w:type="spellEnd"/>
      <w:r>
        <w:t xml:space="preserve"> y priorizar las funcionalidades del MVP.</w:t>
      </w:r>
    </w:p>
    <w:p w14:paraId="1EC8BD42" w14:textId="77777777" w:rsidR="00A12D00" w:rsidRDefault="00000000">
      <w:pPr>
        <w:pStyle w:val="Ttulo2"/>
        <w:numPr>
          <w:ilvl w:val="1"/>
          <w:numId w:val="11"/>
        </w:numPr>
        <w:spacing w:before="0" w:after="0"/>
      </w:pPr>
      <w:r>
        <w:lastRenderedPageBreak/>
        <w:t>Planificación: estimación vs. realidad</w:t>
      </w:r>
    </w:p>
    <w:p w14:paraId="16115822" w14:textId="77777777" w:rsidR="00A12D00" w:rsidRDefault="00000000">
      <w:pPr>
        <w:spacing w:before="0" w:after="0"/>
      </w:pPr>
      <w:r>
        <w:t xml:space="preserve">La planificación inicial contemplaba </w:t>
      </w:r>
      <w:proofErr w:type="spellStart"/>
      <w:r>
        <w:t>sprints</w:t>
      </w:r>
      <w:proofErr w:type="spellEnd"/>
      <w:r>
        <w:t xml:space="preserve">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tbl>
      <w:tblPr>
        <w:tblStyle w:val="a3"/>
        <w:tblW w:w="9062" w:type="dxa"/>
        <w:tblInd w:w="0" w:type="dxa"/>
        <w:tblLayout w:type="fixed"/>
        <w:tblLook w:val="0400" w:firstRow="0" w:lastRow="0" w:firstColumn="0" w:lastColumn="0" w:noHBand="0" w:noVBand="1"/>
      </w:tblPr>
      <w:tblGrid>
        <w:gridCol w:w="983"/>
        <w:gridCol w:w="2551"/>
        <w:gridCol w:w="1418"/>
        <w:gridCol w:w="992"/>
        <w:gridCol w:w="850"/>
        <w:gridCol w:w="2268"/>
      </w:tblGrid>
      <w:tr w:rsidR="00A12D00" w14:paraId="719D765C" w14:textId="77777777">
        <w:trPr>
          <w:trHeight w:val="300"/>
        </w:trPr>
        <w:tc>
          <w:tcPr>
            <w:tcW w:w="983"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326ECAF2" w14:textId="77777777" w:rsidR="00A12D00" w:rsidRDefault="00000000">
            <w:pPr>
              <w:spacing w:before="0" w:after="0" w:line="240" w:lineRule="auto"/>
              <w:rPr>
                <w:b/>
                <w:bCs/>
              </w:rPr>
            </w:pPr>
            <w:r>
              <w:rPr>
                <w:b/>
                <w:bCs/>
              </w:rPr>
              <w:t>Sprint</w:t>
            </w:r>
          </w:p>
        </w:tc>
        <w:tc>
          <w:tcPr>
            <w:tcW w:w="2551"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5F6C8166" w14:textId="77777777" w:rsidR="00A12D00" w:rsidRDefault="00000000">
            <w:pPr>
              <w:spacing w:before="0" w:after="0" w:line="240" w:lineRule="auto"/>
              <w:rPr>
                <w:b/>
                <w:bCs/>
              </w:rPr>
            </w:pPr>
            <w:r>
              <w:rPr>
                <w:b/>
                <w:bCs/>
              </w:rPr>
              <w:t>Contenido</w:t>
            </w:r>
          </w:p>
        </w:tc>
        <w:tc>
          <w:tcPr>
            <w:tcW w:w="1418"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0AD1DF0" w14:textId="77777777" w:rsidR="00A12D00" w:rsidRDefault="00000000">
            <w:pPr>
              <w:spacing w:before="0" w:after="0" w:line="240" w:lineRule="auto"/>
              <w:rPr>
                <w:b/>
                <w:bCs/>
              </w:rPr>
            </w:pPr>
            <w:r>
              <w:rPr>
                <w:b/>
                <w:bCs/>
              </w:rPr>
              <w:t>Estimación</w:t>
            </w:r>
          </w:p>
        </w:tc>
        <w:tc>
          <w:tcPr>
            <w:tcW w:w="992"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C627200" w14:textId="77777777" w:rsidR="00A12D00" w:rsidRDefault="00000000">
            <w:pPr>
              <w:spacing w:before="0" w:after="0" w:line="240" w:lineRule="auto"/>
              <w:rPr>
                <w:b/>
                <w:bCs/>
              </w:rPr>
            </w:pPr>
            <w:r>
              <w:rPr>
                <w:b/>
                <w:bCs/>
              </w:rPr>
              <w:t>Fechas reales (Git)</w:t>
            </w:r>
          </w:p>
        </w:tc>
        <w:tc>
          <w:tcPr>
            <w:tcW w:w="850" w:type="dxa"/>
            <w:tcBorders>
              <w:top w:val="single" w:sz="8" w:space="0" w:color="000000"/>
              <w:left w:val="nil"/>
              <w:bottom w:val="single" w:sz="8" w:space="0" w:color="000000"/>
              <w:right w:val="single" w:sz="8" w:space="0" w:color="000000"/>
            </w:tcBorders>
            <w:shd w:val="clear" w:color="auto" w:fill="63CEDE"/>
          </w:tcPr>
          <w:p w14:paraId="17BC66D5" w14:textId="77777777" w:rsidR="00A12D00" w:rsidRDefault="00000000">
            <w:pPr>
              <w:spacing w:before="0" w:after="0" w:line="240" w:lineRule="auto"/>
              <w:rPr>
                <w:b/>
                <w:bCs/>
                <w:color w:val="000000"/>
              </w:rPr>
            </w:pPr>
            <w:proofErr w:type="spellStart"/>
            <w:r>
              <w:rPr>
                <w:b/>
                <w:bCs/>
                <w:color w:val="000000"/>
              </w:rPr>
              <w:t>Durac</w:t>
            </w:r>
            <w:proofErr w:type="spellEnd"/>
            <w:r>
              <w:rPr>
                <w:b/>
                <w:bCs/>
                <w:color w:val="000000"/>
              </w:rPr>
              <w:t xml:space="preserve"> real</w:t>
            </w:r>
          </w:p>
        </w:tc>
        <w:tc>
          <w:tcPr>
            <w:tcW w:w="2268" w:type="dxa"/>
            <w:tcBorders>
              <w:top w:val="single" w:sz="8" w:space="0" w:color="000000"/>
              <w:left w:val="nil"/>
              <w:bottom w:val="single" w:sz="8" w:space="0" w:color="000000"/>
              <w:right w:val="single" w:sz="8" w:space="0" w:color="000000"/>
            </w:tcBorders>
            <w:shd w:val="clear" w:color="auto" w:fill="63CEDE"/>
          </w:tcPr>
          <w:p w14:paraId="31C1C488" w14:textId="77777777" w:rsidR="00A12D00" w:rsidRDefault="00000000">
            <w:pPr>
              <w:spacing w:before="0" w:after="0" w:line="240" w:lineRule="auto"/>
              <w:rPr>
                <w:b/>
                <w:bCs/>
                <w:color w:val="000000"/>
              </w:rPr>
            </w:pPr>
            <w:r>
              <w:rPr>
                <w:b/>
                <w:bCs/>
                <w:color w:val="000000"/>
              </w:rPr>
              <w:t>Observaciones</w:t>
            </w:r>
          </w:p>
        </w:tc>
      </w:tr>
      <w:tr w:rsidR="00A12D00" w14:paraId="004173E6"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0D2A946" w14:textId="77777777" w:rsidR="00A12D00" w:rsidRDefault="00000000">
            <w:pPr>
              <w:spacing w:before="0" w:after="0" w:line="240" w:lineRule="auto"/>
            </w:pPr>
            <w:r>
              <w:rPr>
                <w:b/>
                <w:bCs/>
                <w:color w:val="262626"/>
              </w:rPr>
              <w:t>Sprint 1</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CB4B406" w14:textId="77777777" w:rsidR="00A12D00" w:rsidRDefault="00000000">
            <w:pPr>
              <w:spacing w:before="0" w:after="0" w:line="240" w:lineRule="auto"/>
            </w:pPr>
            <w:r>
              <w:rPr>
                <w:color w:val="262626"/>
              </w:rPr>
              <w:t xml:space="preserve">Diseño funcional, diagramas UML, </w:t>
            </w:r>
            <w:proofErr w:type="spellStart"/>
            <w:r>
              <w:rPr>
                <w:color w:val="262626"/>
              </w:rPr>
              <w:t>setup</w:t>
            </w:r>
            <w:proofErr w:type="spellEnd"/>
            <w:r>
              <w:rPr>
                <w:color w:val="262626"/>
              </w:rPr>
              <w:t xml:space="preserve"> del proyecto, migración a KSP, estructura </w:t>
            </w:r>
            <w:proofErr w:type="spellStart"/>
            <w:r>
              <w:rPr>
                <w:color w:val="262626"/>
              </w:rPr>
              <w:t>Clean</w:t>
            </w:r>
            <w:proofErr w:type="spellEnd"/>
            <w:r>
              <w:rPr>
                <w:color w:val="262626"/>
              </w:rPr>
              <w:t xml:space="preserve"> </w:t>
            </w:r>
            <w:proofErr w:type="spellStart"/>
            <w:r>
              <w:rPr>
                <w:color w:val="262626"/>
              </w:rPr>
              <w:t>Architecture</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B6B42F6" w14:textId="77777777" w:rsidR="00A12D00" w:rsidRDefault="00000000">
            <w:pPr>
              <w:spacing w:before="0" w:after="0" w:line="240" w:lineRule="auto"/>
              <w:rPr>
                <w:color w:val="262626"/>
              </w:rPr>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CF4D015" w14:textId="77777777" w:rsidR="00A12D00" w:rsidRDefault="00000000">
            <w:pPr>
              <w:spacing w:before="0" w:after="0" w:line="240" w:lineRule="auto"/>
            </w:pPr>
            <w:r>
              <w:rPr>
                <w:color w:val="262626"/>
              </w:rPr>
              <w:t>06.03 – 16.03</w:t>
            </w:r>
          </w:p>
        </w:tc>
        <w:tc>
          <w:tcPr>
            <w:tcW w:w="850" w:type="dxa"/>
            <w:tcBorders>
              <w:top w:val="nil"/>
              <w:left w:val="nil"/>
              <w:bottom w:val="single" w:sz="8" w:space="0" w:color="000000"/>
              <w:right w:val="single" w:sz="8" w:space="0" w:color="000000"/>
            </w:tcBorders>
            <w:shd w:val="clear" w:color="auto" w:fill="F0FDFF"/>
          </w:tcPr>
          <w:p w14:paraId="26DF5AB8" w14:textId="77777777" w:rsidR="00A12D00" w:rsidRDefault="00A12D00">
            <w:pPr>
              <w:spacing w:before="0" w:after="0" w:line="240" w:lineRule="auto"/>
              <w:rPr>
                <w:color w:val="262626"/>
              </w:rPr>
            </w:pPr>
          </w:p>
          <w:p w14:paraId="61A81B4F" w14:textId="77777777" w:rsidR="00A12D00" w:rsidRDefault="00000000">
            <w:pPr>
              <w:spacing w:before="0" w:after="0" w:line="240" w:lineRule="auto"/>
              <w:rPr>
                <w:color w:val="262626"/>
              </w:rPr>
            </w:pPr>
            <w:r>
              <w:rPr>
                <w:color w:val="262626"/>
              </w:rPr>
              <w:t>11 días</w:t>
            </w:r>
          </w:p>
        </w:tc>
        <w:tc>
          <w:tcPr>
            <w:tcW w:w="2268" w:type="dxa"/>
            <w:tcBorders>
              <w:top w:val="nil"/>
              <w:left w:val="nil"/>
              <w:bottom w:val="single" w:sz="8" w:space="0" w:color="000000"/>
              <w:right w:val="single" w:sz="8" w:space="0" w:color="000000"/>
            </w:tcBorders>
            <w:shd w:val="clear" w:color="auto" w:fill="F0FDFF"/>
          </w:tcPr>
          <w:p w14:paraId="092C9712" w14:textId="77777777" w:rsidR="00A12D00" w:rsidRDefault="00000000">
            <w:pPr>
              <w:spacing w:before="0" w:after="0" w:line="240" w:lineRule="auto"/>
              <w:rPr>
                <w:color w:val="262626"/>
              </w:rPr>
            </w:pPr>
            <w:r>
              <w:rPr>
                <w:color w:val="262626"/>
              </w:rPr>
              <w:t xml:space="preserve">Incluye la entrega de </w:t>
            </w:r>
            <w:proofErr w:type="spellStart"/>
            <w:r>
              <w:rPr>
                <w:color w:val="262626"/>
              </w:rPr>
              <w:t>feedback</w:t>
            </w:r>
            <w:proofErr w:type="spellEnd"/>
            <w:r>
              <w:rPr>
                <w:color w:val="262626"/>
              </w:rPr>
              <w:t xml:space="preserve"> al tutor (13-16 mar)</w:t>
            </w:r>
          </w:p>
          <w:p w14:paraId="0EAC3A33" w14:textId="77777777" w:rsidR="00A12D00" w:rsidRDefault="00A12D00">
            <w:pPr>
              <w:spacing w:before="0" w:after="0"/>
            </w:pPr>
          </w:p>
        </w:tc>
      </w:tr>
      <w:tr w:rsidR="00A12D00" w14:paraId="65409F00"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A07E8F6" w14:textId="77777777" w:rsidR="00A12D00" w:rsidRDefault="00000000">
            <w:pPr>
              <w:spacing w:before="0" w:after="0" w:line="240" w:lineRule="auto"/>
              <w:rPr>
                <w:b/>
                <w:bCs/>
              </w:rPr>
            </w:pPr>
            <w:r>
              <w:rPr>
                <w:b/>
                <w:bCs/>
              </w:rPr>
              <w:t>Sprint 2</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C811E3A" w14:textId="77777777" w:rsidR="00A12D00" w:rsidRDefault="00000000">
            <w:pPr>
              <w:spacing w:before="0" w:after="0" w:line="240" w:lineRule="auto"/>
            </w:pPr>
            <w:r>
              <w:rPr>
                <w:color w:val="262626"/>
              </w:rPr>
              <w:t xml:space="preserve">BBDD Room (entidades + </w:t>
            </w:r>
            <w:proofErr w:type="spellStart"/>
            <w:r>
              <w:rPr>
                <w:color w:val="262626"/>
              </w:rPr>
              <w:t>DAOs</w:t>
            </w:r>
            <w:proofErr w:type="spellEnd"/>
            <w:r>
              <w:rPr>
                <w:color w:val="262626"/>
              </w:rPr>
              <w:t xml:space="preserve">), CRUD de servicios, Escaparate con </w:t>
            </w:r>
            <w:proofErr w:type="spellStart"/>
            <w:r>
              <w:rPr>
                <w:color w:val="262626"/>
              </w:rPr>
              <w:t>RecyclerView</w:t>
            </w:r>
            <w:proofErr w:type="spellEnd"/>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717EC6"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D193463" w14:textId="77777777" w:rsidR="00A12D00" w:rsidRDefault="00000000">
            <w:pPr>
              <w:spacing w:before="0" w:after="0" w:line="240" w:lineRule="auto"/>
            </w:pPr>
            <w:r>
              <w:rPr>
                <w:color w:val="262626"/>
              </w:rPr>
              <w:t>17.03 – 19.03</w:t>
            </w:r>
          </w:p>
        </w:tc>
        <w:tc>
          <w:tcPr>
            <w:tcW w:w="850" w:type="dxa"/>
            <w:tcBorders>
              <w:top w:val="nil"/>
              <w:left w:val="nil"/>
              <w:bottom w:val="single" w:sz="8" w:space="0" w:color="000000"/>
              <w:right w:val="single" w:sz="8" w:space="0" w:color="000000"/>
            </w:tcBorders>
          </w:tcPr>
          <w:p w14:paraId="7AFBBE96" w14:textId="77777777" w:rsidR="00A12D00" w:rsidRDefault="00000000">
            <w:pPr>
              <w:spacing w:before="0" w:after="0" w:line="240" w:lineRule="auto"/>
            </w:pPr>
            <w:r>
              <w:t>3 días</w:t>
            </w:r>
          </w:p>
        </w:tc>
        <w:tc>
          <w:tcPr>
            <w:tcW w:w="2268" w:type="dxa"/>
            <w:tcBorders>
              <w:top w:val="nil"/>
              <w:left w:val="nil"/>
              <w:bottom w:val="single" w:sz="8" w:space="0" w:color="000000"/>
              <w:right w:val="single" w:sz="8" w:space="0" w:color="000000"/>
            </w:tcBorders>
          </w:tcPr>
          <w:p w14:paraId="26CB6DD0" w14:textId="77777777" w:rsidR="00A12D00" w:rsidRDefault="00000000">
            <w:pPr>
              <w:spacing w:before="0" w:after="0" w:line="240" w:lineRule="auto"/>
              <w:rPr>
                <w:color w:val="262626"/>
                <w:u w:val="single"/>
              </w:rPr>
            </w:pPr>
            <w:r>
              <w:rPr>
                <w:color w:val="262626"/>
              </w:rPr>
              <w:t>Se completó antes de lo previsto. La preparación en el S1 aceleró la implementación.</w:t>
            </w:r>
          </w:p>
        </w:tc>
      </w:tr>
      <w:tr w:rsidR="00A12D00" w14:paraId="2158F8EE"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7B20A60D" w14:textId="77777777" w:rsidR="00A12D00" w:rsidRDefault="00000000">
            <w:pPr>
              <w:spacing w:before="0" w:after="0" w:line="240" w:lineRule="auto"/>
            </w:pPr>
            <w:r>
              <w:rPr>
                <w:b/>
                <w:bCs/>
                <w:color w:val="262626"/>
              </w:rPr>
              <w:t>Sprint 3</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E8F45DF" w14:textId="77777777" w:rsidR="00A12D00" w:rsidRDefault="00000000">
            <w:pPr>
              <w:spacing w:before="0" w:after="0" w:line="240" w:lineRule="auto"/>
            </w:pPr>
            <w:r>
              <w:rPr>
                <w:color w:val="262626"/>
              </w:rPr>
              <w:t xml:space="preserve">Transacciones de horas, pantalla de perfil, historial con </w:t>
            </w:r>
            <w:proofErr w:type="spellStart"/>
            <w:r>
              <w:rPr>
                <w:color w:val="262626"/>
              </w:rPr>
              <w:t>MPAndroidChart</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9784D4F"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73AAC9D" w14:textId="77777777" w:rsidR="00A12D00" w:rsidRDefault="00000000">
            <w:pPr>
              <w:spacing w:before="0" w:after="0" w:line="240" w:lineRule="auto"/>
            </w:pPr>
            <w:r>
              <w:rPr>
                <w:color w:val="262626"/>
              </w:rPr>
              <w:t>19.03 – 20.03</w:t>
            </w:r>
          </w:p>
        </w:tc>
        <w:tc>
          <w:tcPr>
            <w:tcW w:w="850" w:type="dxa"/>
            <w:tcBorders>
              <w:top w:val="nil"/>
              <w:left w:val="nil"/>
              <w:bottom w:val="single" w:sz="8" w:space="0" w:color="000000"/>
              <w:right w:val="single" w:sz="8" w:space="0" w:color="000000"/>
            </w:tcBorders>
            <w:shd w:val="clear" w:color="auto" w:fill="F0FDFF"/>
          </w:tcPr>
          <w:p w14:paraId="10FCBF81" w14:textId="77777777" w:rsidR="00A12D00" w:rsidRDefault="00000000">
            <w:pPr>
              <w:spacing w:before="0" w:after="0" w:line="240" w:lineRule="auto"/>
              <w:rPr>
                <w:color w:val="262626"/>
              </w:rPr>
            </w:pPr>
            <w:r>
              <w:rPr>
                <w:color w:val="262626"/>
              </w:rPr>
              <w:t>2</w:t>
            </w:r>
          </w:p>
          <w:p w14:paraId="4B4B81BE" w14:textId="77777777" w:rsidR="00A12D00" w:rsidRDefault="00000000">
            <w:pPr>
              <w:spacing w:before="0" w:after="0" w:line="240" w:lineRule="auto"/>
              <w:rPr>
                <w:color w:val="262626"/>
              </w:rPr>
            </w:pPr>
            <w:r>
              <w:rPr>
                <w:color w:val="262626"/>
              </w:rPr>
              <w:t xml:space="preserve"> días</w:t>
            </w:r>
          </w:p>
          <w:p w14:paraId="2ABD339C" w14:textId="77777777" w:rsidR="00A12D00" w:rsidRDefault="00A12D00">
            <w:pPr>
              <w:spacing w:before="0" w:after="0" w:line="240" w:lineRule="auto"/>
              <w:rPr>
                <w:color w:val="262626"/>
              </w:rPr>
            </w:pPr>
          </w:p>
        </w:tc>
        <w:tc>
          <w:tcPr>
            <w:tcW w:w="2268" w:type="dxa"/>
            <w:tcBorders>
              <w:top w:val="nil"/>
              <w:left w:val="nil"/>
              <w:bottom w:val="single" w:sz="8" w:space="0" w:color="000000"/>
              <w:right w:val="single" w:sz="8" w:space="0" w:color="000000"/>
            </w:tcBorders>
            <w:shd w:val="clear" w:color="auto" w:fill="F0FDFF"/>
          </w:tcPr>
          <w:p w14:paraId="3771BC7E" w14:textId="77777777" w:rsidR="00A12D00" w:rsidRDefault="00000000">
            <w:pPr>
              <w:spacing w:before="0" w:after="0" w:line="240" w:lineRule="auto"/>
              <w:rPr>
                <w:color w:val="262626"/>
              </w:rPr>
            </w:pPr>
            <w:r>
              <w:rPr>
                <w:color w:val="262626"/>
              </w:rPr>
              <w:t xml:space="preserve">Finalizado en 2 días. Se adelantó trabajo previsto para </w:t>
            </w:r>
            <w:proofErr w:type="spellStart"/>
            <w:r>
              <w:rPr>
                <w:color w:val="262626"/>
              </w:rPr>
              <w:t>sprints</w:t>
            </w:r>
            <w:proofErr w:type="spellEnd"/>
            <w:r>
              <w:rPr>
                <w:color w:val="262626"/>
              </w:rPr>
              <w:t xml:space="preserve"> posteriores (historial y estadísticas) al tener las dependencias ya resueltas.</w:t>
            </w:r>
          </w:p>
        </w:tc>
      </w:tr>
      <w:tr w:rsidR="00A12D00" w14:paraId="4F5058B2"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D527D0D" w14:textId="77777777" w:rsidR="00A12D00" w:rsidRDefault="00000000">
            <w:pPr>
              <w:spacing w:before="0" w:after="0" w:line="240" w:lineRule="auto"/>
            </w:pPr>
            <w:r>
              <w:rPr>
                <w:b/>
                <w:bCs/>
                <w:color w:val="262626"/>
              </w:rPr>
              <w:t>Sprint 4</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945D94" w14:textId="77777777" w:rsidR="00A12D00" w:rsidRDefault="00000000">
            <w:pPr>
              <w:spacing w:before="0" w:after="0" w:line="240" w:lineRule="auto"/>
            </w:pPr>
            <w:r>
              <w:rPr>
                <w:color w:val="262626"/>
              </w:rPr>
              <w:t>Login/Registro con sesión local, sistema de valoraciones con pictogramas ARASAAC</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6D6A20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311AC6D" w14:textId="77777777" w:rsidR="00A12D00" w:rsidRDefault="00000000">
            <w:pPr>
              <w:spacing w:before="0" w:after="0" w:line="240" w:lineRule="auto"/>
            </w:pPr>
            <w:r>
              <w:rPr>
                <w:color w:val="262626"/>
              </w:rPr>
              <w:t>21.03 – 29.03</w:t>
            </w:r>
          </w:p>
        </w:tc>
        <w:tc>
          <w:tcPr>
            <w:tcW w:w="850" w:type="dxa"/>
            <w:tcBorders>
              <w:top w:val="nil"/>
              <w:left w:val="nil"/>
              <w:bottom w:val="single" w:sz="8" w:space="0" w:color="000000"/>
              <w:right w:val="single" w:sz="8" w:space="0" w:color="000000"/>
            </w:tcBorders>
          </w:tcPr>
          <w:p w14:paraId="28107D95" w14:textId="77777777" w:rsidR="00A12D00" w:rsidRDefault="00000000">
            <w:pPr>
              <w:spacing w:before="0" w:after="0" w:line="240" w:lineRule="auto"/>
              <w:rPr>
                <w:color w:val="262626"/>
              </w:rPr>
            </w:pPr>
            <w:r>
              <w:rPr>
                <w:color w:val="262626"/>
              </w:rPr>
              <w:t>9</w:t>
            </w:r>
          </w:p>
          <w:p w14:paraId="1BAE8882"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tcPr>
          <w:p w14:paraId="11B7B2BB" w14:textId="77777777" w:rsidR="00A12D00" w:rsidRDefault="00000000">
            <w:pPr>
              <w:spacing w:before="0" w:after="0" w:line="240" w:lineRule="auto"/>
              <w:rPr>
                <w:color w:val="262626"/>
              </w:rPr>
            </w:pPr>
            <w:r>
              <w:rPr>
                <w:color w:val="262626"/>
              </w:rPr>
              <w:t>Se dedicó más tiempo a las valoraciones con pictogramas y a la corrección de bugs detectados en las pruebas funcionales del Sprint 3.</w:t>
            </w:r>
          </w:p>
        </w:tc>
      </w:tr>
      <w:tr w:rsidR="00A12D00" w14:paraId="3C5CEE43"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5867774F" w14:textId="77777777" w:rsidR="00A12D00" w:rsidRDefault="00000000">
            <w:pPr>
              <w:spacing w:before="0" w:after="0" w:line="240" w:lineRule="auto"/>
            </w:pPr>
            <w:r>
              <w:rPr>
                <w:b/>
                <w:bCs/>
                <w:color w:val="262626"/>
              </w:rPr>
              <w:t>Sprint 5</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1458F8F4" w14:textId="77777777" w:rsidR="00A12D00" w:rsidRDefault="00000000">
            <w:pPr>
              <w:spacing w:before="0" w:after="0" w:line="240" w:lineRule="auto"/>
            </w:pPr>
            <w:r>
              <w:rPr>
                <w:color w:val="262626"/>
              </w:rPr>
              <w:t>TTS (accesibilidad), usuarios únicos, Spinner de barrios, pestañas en historial</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45367A8"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BC68A7" w14:textId="77777777" w:rsidR="00A12D00" w:rsidRDefault="00000000">
            <w:pPr>
              <w:spacing w:before="0" w:after="0" w:line="240" w:lineRule="auto"/>
            </w:pPr>
            <w:r>
              <w:rPr>
                <w:color w:val="262626"/>
              </w:rPr>
              <w:t>29.03 – 06.04</w:t>
            </w:r>
          </w:p>
        </w:tc>
        <w:tc>
          <w:tcPr>
            <w:tcW w:w="850" w:type="dxa"/>
            <w:tcBorders>
              <w:top w:val="nil"/>
              <w:left w:val="nil"/>
              <w:bottom w:val="single" w:sz="8" w:space="0" w:color="000000"/>
              <w:right w:val="single" w:sz="8" w:space="0" w:color="000000"/>
            </w:tcBorders>
            <w:shd w:val="clear" w:color="auto" w:fill="F0FDFF"/>
          </w:tcPr>
          <w:p w14:paraId="1D07B998" w14:textId="77777777" w:rsidR="00A12D00" w:rsidRDefault="00000000">
            <w:pPr>
              <w:spacing w:before="0" w:after="0" w:line="240" w:lineRule="auto"/>
              <w:rPr>
                <w:color w:val="262626"/>
              </w:rPr>
            </w:pPr>
            <w:r>
              <w:rPr>
                <w:color w:val="262626"/>
              </w:rPr>
              <w:t>9</w:t>
            </w:r>
          </w:p>
          <w:p w14:paraId="4C67B77D"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shd w:val="clear" w:color="auto" w:fill="F0FDFF"/>
          </w:tcPr>
          <w:p w14:paraId="41F703E3" w14:textId="77777777" w:rsidR="00A12D00" w:rsidRDefault="00000000">
            <w:pPr>
              <w:spacing w:before="0" w:after="0" w:line="240" w:lineRule="auto"/>
              <w:rPr>
                <w:color w:val="262626"/>
              </w:rPr>
            </w:pPr>
            <w:r>
              <w:rPr>
                <w:color w:val="262626"/>
              </w:rPr>
              <w:t>Implementación del TTS en todas las pantallas y pruebas funcionales extensivas</w:t>
            </w:r>
          </w:p>
        </w:tc>
      </w:tr>
      <w:tr w:rsidR="00A12D00" w14:paraId="55EF827E"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2D4F2A" w14:textId="77777777" w:rsidR="00A12D00" w:rsidRDefault="00000000">
            <w:pPr>
              <w:spacing w:before="0" w:after="0" w:line="240" w:lineRule="auto"/>
              <w:rPr>
                <w:b/>
                <w:bCs/>
              </w:rPr>
            </w:pPr>
            <w:r>
              <w:rPr>
                <w:b/>
                <w:bCs/>
              </w:rPr>
              <w:t>Sprint 6</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42DB64" w14:textId="77777777" w:rsidR="00A12D00" w:rsidRDefault="00000000">
            <w:pPr>
              <w:spacing w:before="0" w:after="0" w:line="240" w:lineRule="auto"/>
            </w:pPr>
            <w:r>
              <w:rPr>
                <w:color w:val="262626"/>
              </w:rPr>
              <w:t>Badge reactivo de notificaciones, pictogramas dinámicos por categoría, formateo de horas, pulido UI/UX</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4E7831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9BE0B2" w14:textId="77777777" w:rsidR="00A12D00" w:rsidRDefault="00000000">
            <w:pPr>
              <w:spacing w:before="0" w:after="0" w:line="240" w:lineRule="auto"/>
            </w:pPr>
            <w:r>
              <w:rPr>
                <w:color w:val="262626"/>
              </w:rPr>
              <w:t>07.04 – 13.04</w:t>
            </w:r>
          </w:p>
        </w:tc>
        <w:tc>
          <w:tcPr>
            <w:tcW w:w="850" w:type="dxa"/>
            <w:tcBorders>
              <w:top w:val="nil"/>
              <w:left w:val="nil"/>
              <w:bottom w:val="single" w:sz="8" w:space="0" w:color="000000"/>
              <w:right w:val="single" w:sz="8" w:space="0" w:color="000000"/>
            </w:tcBorders>
          </w:tcPr>
          <w:p w14:paraId="7707C502" w14:textId="77777777" w:rsidR="00A12D00" w:rsidRDefault="00A12D00">
            <w:pPr>
              <w:spacing w:before="0" w:after="0" w:line="240" w:lineRule="auto"/>
              <w:rPr>
                <w:color w:val="262626"/>
              </w:rPr>
            </w:pPr>
          </w:p>
          <w:p w14:paraId="001DCE59" w14:textId="77777777" w:rsidR="00A12D00" w:rsidRDefault="00000000">
            <w:pPr>
              <w:spacing w:before="0" w:after="0" w:line="240" w:lineRule="auto"/>
              <w:rPr>
                <w:color w:val="262626"/>
              </w:rPr>
            </w:pPr>
            <w:r>
              <w:rPr>
                <w:color w:val="262626"/>
              </w:rPr>
              <w:t>7</w:t>
            </w:r>
          </w:p>
          <w:p w14:paraId="1281EBA6"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tcPr>
          <w:p w14:paraId="1D3A0571" w14:textId="77777777" w:rsidR="00A12D00" w:rsidRDefault="00000000">
            <w:pPr>
              <w:spacing w:before="0" w:after="0" w:line="240" w:lineRule="auto"/>
              <w:rPr>
                <w:color w:val="262626"/>
              </w:rPr>
            </w:pPr>
            <w:r>
              <w:rPr>
                <w:color w:val="262626"/>
              </w:rPr>
              <w:t xml:space="preserve">Último sprint de desarrollo. Se priorizaron las notificaciones reactivas y el pulido visual sobre el </w:t>
            </w:r>
            <w:proofErr w:type="spellStart"/>
            <w:r>
              <w:rPr>
                <w:color w:val="262626"/>
              </w:rPr>
              <w:t>WorkManager</w:t>
            </w:r>
            <w:proofErr w:type="spellEnd"/>
            <w:r>
              <w:rPr>
                <w:color w:val="262626"/>
              </w:rPr>
              <w:t>, que se descartó por falta de tiempo</w:t>
            </w:r>
          </w:p>
        </w:tc>
      </w:tr>
      <w:tr w:rsidR="00A12D00" w14:paraId="41EC650B"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606E01E6" w14:textId="77777777" w:rsidR="00A12D00" w:rsidRDefault="00000000">
            <w:pPr>
              <w:spacing w:before="0" w:after="0" w:line="240" w:lineRule="auto"/>
            </w:pPr>
            <w:r>
              <w:rPr>
                <w:b/>
                <w:bCs/>
                <w:color w:val="262626"/>
              </w:rPr>
              <w:t>Sprint 7</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74BC47F" w14:textId="77777777" w:rsidR="00A12D00" w:rsidRDefault="00000000">
            <w:pPr>
              <w:spacing w:before="0" w:after="0" w:line="240" w:lineRule="auto"/>
            </w:pPr>
            <w:r>
              <w:rPr>
                <w:color w:val="262626"/>
              </w:rPr>
              <w:t>Memoria escrita, diapositivas, vídeo de defensa</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0BE2437"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801100" w14:textId="77777777" w:rsidR="00A12D00" w:rsidRDefault="00000000">
            <w:pPr>
              <w:spacing w:before="0" w:after="0" w:line="240" w:lineRule="auto"/>
            </w:pPr>
            <w:r>
              <w:rPr>
                <w:color w:val="262626"/>
              </w:rPr>
              <w:t>14.04 – 24.04</w:t>
            </w:r>
          </w:p>
        </w:tc>
        <w:tc>
          <w:tcPr>
            <w:tcW w:w="850" w:type="dxa"/>
            <w:tcBorders>
              <w:top w:val="nil"/>
              <w:left w:val="nil"/>
              <w:bottom w:val="single" w:sz="8" w:space="0" w:color="000000"/>
              <w:right w:val="single" w:sz="8" w:space="0" w:color="000000"/>
            </w:tcBorders>
            <w:shd w:val="clear" w:color="auto" w:fill="F0FDFF"/>
          </w:tcPr>
          <w:p w14:paraId="1118D743" w14:textId="77777777" w:rsidR="00A12D00" w:rsidRDefault="00000000">
            <w:pPr>
              <w:spacing w:before="0" w:after="0" w:line="240" w:lineRule="auto"/>
              <w:rPr>
                <w:color w:val="262626"/>
              </w:rPr>
            </w:pPr>
            <w:r>
              <w:rPr>
                <w:color w:val="262626"/>
              </w:rPr>
              <w:t>11</w:t>
            </w:r>
          </w:p>
          <w:p w14:paraId="0106E9E7"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shd w:val="clear" w:color="auto" w:fill="F0FDFF"/>
          </w:tcPr>
          <w:p w14:paraId="0147FE1E" w14:textId="77777777" w:rsidR="00A12D00" w:rsidRDefault="00000000">
            <w:pPr>
              <w:spacing w:before="0" w:after="0" w:line="240" w:lineRule="auto"/>
              <w:rPr>
                <w:color w:val="262626"/>
              </w:rPr>
            </w:pPr>
            <w:r>
              <w:rPr>
                <w:color w:val="262626"/>
              </w:rPr>
              <w:t xml:space="preserve">Fase ampliada al haberse liberado </w:t>
            </w:r>
            <w:r>
              <w:rPr>
                <w:color w:val="262626"/>
              </w:rPr>
              <w:lastRenderedPageBreak/>
              <w:t xml:space="preserve">tiempo de los </w:t>
            </w:r>
            <w:proofErr w:type="spellStart"/>
            <w:r>
              <w:rPr>
                <w:color w:val="262626"/>
              </w:rPr>
              <w:t>sprints</w:t>
            </w:r>
            <w:proofErr w:type="spellEnd"/>
            <w:r>
              <w:rPr>
                <w:color w:val="262626"/>
              </w:rPr>
              <w:t xml:space="preserve"> anteriores.</w:t>
            </w:r>
          </w:p>
        </w:tc>
      </w:tr>
    </w:tbl>
    <w:p w14:paraId="24ED396A" w14:textId="77777777" w:rsidR="00A12D00" w:rsidRDefault="00000000">
      <w:pPr>
        <w:spacing w:before="0" w:after="0"/>
        <w:ind w:left="720" w:firstLine="720"/>
        <w:rPr>
          <w:color w:val="595959"/>
        </w:rPr>
      </w:pPr>
      <w:r>
        <w:rPr>
          <w:color w:val="595959"/>
        </w:rPr>
        <w:lastRenderedPageBreak/>
        <w:t>Tabla 4. Planificación estimada vs. real del proyecto. Elaboración propia</w:t>
      </w:r>
    </w:p>
    <w:p w14:paraId="3BC05DA4" w14:textId="77777777" w:rsidR="00A12D00" w:rsidRDefault="00000000">
      <w:pPr>
        <w:spacing w:before="0" w:after="0"/>
      </w:pPr>
      <w:r>
        <w:t xml:space="preserve">La desviación más significativa fue la aceleración de los </w:t>
      </w:r>
      <w:proofErr w:type="spellStart"/>
      <w:r>
        <w:t>Sprints</w:t>
      </w:r>
      <w:proofErr w:type="spellEnd"/>
      <w:r>
        <w:t xml:space="preserve"> 2 y 3, que se completaron en menos de una semana cuando estaban estimados para dos semanas entre ambos. Esto se debe a que el trabajo de diseño técnico realizado en el Sprint 1 (diagramas E-R, de clases y estructura de carpetas) redujo la incertidumbre a la hora de codificar. Como consecuencia, esto me permitió avanzar a mayor velocidad en la implementación de la base de datos y las primeras pantallas. Siguiendo la flexibilidad que permite Scrum, se adelantó trabajo del backlog (historial y estadísticas, originalmente previstos para el Sprint 5) al Sprint 3 al tener ya resueltas las dependencias necesarias. En cambio, los </w:t>
      </w:r>
      <w:proofErr w:type="spellStart"/>
      <w:r>
        <w:t>Sprints</w:t>
      </w:r>
      <w:proofErr w:type="spellEnd"/>
      <w:r>
        <w:t xml:space="preserve"> 4 y 5 se extendieron ligeramente debido a la cantidad de bugs funcionales detectados durante las pruebas y a la complejidad de integrar el TTS de forma coherente en todas las pantallas de la aplicación.</w:t>
      </w:r>
    </w:p>
    <w:p w14:paraId="5DD53704" w14:textId="77777777" w:rsidR="00A12D00" w:rsidRDefault="00000000">
      <w:pPr>
        <w:spacing w:before="0" w:after="0"/>
      </w:pPr>
      <w:r>
        <w:t xml:space="preserve">Por otra parte, el </w:t>
      </w:r>
      <w:proofErr w:type="spellStart"/>
      <w:r>
        <w:t>WorkManager</w:t>
      </w:r>
      <w:proofErr w:type="spellEnd"/>
      <w:r>
        <w:t xml:space="preserve"> para notificaciones locales programadas, contemplado originalmente en el Sprint 6, se descartó del alcance final por limitaciones de tiempo y se traslada a la sección de Vías Futuras.</w:t>
      </w:r>
    </w:p>
    <w:p w14:paraId="57AC7782" w14:textId="77777777" w:rsidR="00A12D00" w:rsidRDefault="00000000">
      <w:pPr>
        <w:spacing w:before="0" w:after="0"/>
      </w:pPr>
      <w:r>
        <w:rPr>
          <w:noProof/>
        </w:rPr>
        <w:drawing>
          <wp:inline distT="0" distB="0" distL="0" distR="0" wp14:anchorId="79F2A135" wp14:editId="6C1F70ED">
            <wp:extent cx="6140136" cy="377247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6140136" cy="3772479"/>
                    </a:xfrm>
                    <a:prstGeom prst="rect">
                      <a:avLst/>
                    </a:prstGeom>
                    <a:ln/>
                  </pic:spPr>
                </pic:pic>
              </a:graphicData>
            </a:graphic>
          </wp:inline>
        </w:drawing>
      </w:r>
    </w:p>
    <w:p w14:paraId="0E719504" w14:textId="77777777" w:rsidR="00A12D00" w:rsidRDefault="00000000">
      <w:pPr>
        <w:spacing w:before="0" w:after="0"/>
        <w:rPr>
          <w:color w:val="595959"/>
        </w:rPr>
      </w:pPr>
      <w:r>
        <w:tab/>
      </w:r>
      <w:r>
        <w:tab/>
      </w:r>
      <w:r>
        <w:tab/>
      </w:r>
      <w:r>
        <w:rPr>
          <w:color w:val="595959"/>
        </w:rPr>
        <w:t>Diagrama de Gantt. Elaboración propia</w:t>
      </w:r>
    </w:p>
    <w:p w14:paraId="366E6550" w14:textId="77777777" w:rsidR="00A12D00" w:rsidRDefault="00A12D00">
      <w:pPr>
        <w:spacing w:before="0" w:after="0"/>
      </w:pPr>
    </w:p>
    <w:p w14:paraId="44318401" w14:textId="77777777" w:rsidR="00A12D00" w:rsidRDefault="00000000">
      <w:pPr>
        <w:pStyle w:val="Ttulo2"/>
        <w:numPr>
          <w:ilvl w:val="1"/>
          <w:numId w:val="11"/>
        </w:numPr>
        <w:spacing w:before="0" w:after="0"/>
      </w:pPr>
      <w:r>
        <w:t>Análisis DAFO</w:t>
      </w:r>
    </w:p>
    <w:p w14:paraId="3AA20151" w14:textId="77777777" w:rsidR="00A12D00" w:rsidRDefault="00000000">
      <w:pPr>
        <w:spacing w:before="0" w:after="0"/>
      </w:pPr>
      <w:r>
        <w:t xml:space="preserve">El análisis DAFO (Debilidades, Amenazas, Fortalezas y Oportunidades) es una herramienta de diagnóstico estratégico que permite evaluar un proyecto o idea desde dos perspectivas: </w:t>
      </w:r>
      <w:r>
        <w:lastRenderedPageBreak/>
        <w:t xml:space="preserve">los factores internos (fortalezas y debilidades, propios del proyecto) y los factores externos (oportunidades y amenazas, procedentes del entorno). Se aplica a continuación a VecindApp para identificar sus puntos fuertes y los riesgos </w:t>
      </w:r>
      <w:proofErr w:type="gramStart"/>
      <w:r>
        <w:t>a</w:t>
      </w:r>
      <w:proofErr w:type="gramEnd"/>
      <w:r>
        <w:t xml:space="preserve"> tener en cuenta.</w:t>
      </w:r>
    </w:p>
    <w:tbl>
      <w:tblPr>
        <w:tblStyle w:val="a4"/>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3"/>
        <w:gridCol w:w="3969"/>
        <w:gridCol w:w="3969"/>
      </w:tblGrid>
      <w:tr w:rsidR="00A12D00" w14:paraId="3040D2BA" w14:textId="77777777">
        <w:trPr>
          <w:trHeight w:val="300"/>
        </w:trPr>
        <w:tc>
          <w:tcPr>
            <w:tcW w:w="1413" w:type="dxa"/>
          </w:tcPr>
          <w:p w14:paraId="741949ED" w14:textId="77777777" w:rsidR="00A12D00" w:rsidRDefault="00A12D00">
            <w:pPr>
              <w:spacing w:before="0" w:after="0"/>
              <w:rPr>
                <w:b/>
                <w:bCs/>
              </w:rPr>
            </w:pPr>
          </w:p>
        </w:tc>
        <w:tc>
          <w:tcPr>
            <w:tcW w:w="3969" w:type="dxa"/>
            <w:shd w:val="clear" w:color="auto" w:fill="63CEDE"/>
          </w:tcPr>
          <w:p w14:paraId="09361092" w14:textId="77777777" w:rsidR="00A12D00" w:rsidRDefault="00000000">
            <w:pPr>
              <w:spacing w:before="0" w:after="0"/>
              <w:rPr>
                <w:b/>
                <w:bCs/>
              </w:rPr>
            </w:pPr>
            <w:r>
              <w:rPr>
                <w:b/>
                <w:bCs/>
              </w:rPr>
              <w:t>Factores positivos</w:t>
            </w:r>
          </w:p>
        </w:tc>
        <w:tc>
          <w:tcPr>
            <w:tcW w:w="3969" w:type="dxa"/>
            <w:shd w:val="clear" w:color="auto" w:fill="63CEDE"/>
          </w:tcPr>
          <w:p w14:paraId="7A267419" w14:textId="77777777" w:rsidR="00A12D00" w:rsidRDefault="00000000">
            <w:pPr>
              <w:spacing w:before="0" w:after="0"/>
              <w:rPr>
                <w:b/>
                <w:bCs/>
              </w:rPr>
            </w:pPr>
            <w:r>
              <w:rPr>
                <w:b/>
                <w:bCs/>
              </w:rPr>
              <w:t>Factores negativos</w:t>
            </w:r>
          </w:p>
        </w:tc>
      </w:tr>
      <w:tr w:rsidR="00A12D00" w14:paraId="768E1D3A" w14:textId="77777777">
        <w:trPr>
          <w:trHeight w:val="300"/>
        </w:trPr>
        <w:tc>
          <w:tcPr>
            <w:tcW w:w="1413" w:type="dxa"/>
            <w:shd w:val="clear" w:color="auto" w:fill="F0FDFF"/>
          </w:tcPr>
          <w:p w14:paraId="41E0F5EC" w14:textId="77777777" w:rsidR="00A12D00" w:rsidRDefault="00A12D00">
            <w:pPr>
              <w:spacing w:before="0" w:after="0"/>
              <w:rPr>
                <w:b/>
                <w:bCs/>
              </w:rPr>
            </w:pPr>
          </w:p>
          <w:p w14:paraId="6E473C18" w14:textId="77777777" w:rsidR="00A12D00" w:rsidRDefault="00A12D00">
            <w:pPr>
              <w:spacing w:before="0" w:after="0"/>
              <w:rPr>
                <w:b/>
                <w:bCs/>
              </w:rPr>
            </w:pPr>
          </w:p>
          <w:p w14:paraId="3DD94AFF" w14:textId="77777777" w:rsidR="00A12D00" w:rsidRDefault="00A12D00">
            <w:pPr>
              <w:spacing w:before="0" w:after="0"/>
              <w:rPr>
                <w:b/>
                <w:bCs/>
              </w:rPr>
            </w:pPr>
          </w:p>
          <w:p w14:paraId="541EF03A" w14:textId="77777777" w:rsidR="00A12D00" w:rsidRDefault="00A12D00">
            <w:pPr>
              <w:spacing w:before="0" w:after="0"/>
              <w:rPr>
                <w:b/>
                <w:bCs/>
              </w:rPr>
            </w:pPr>
          </w:p>
          <w:p w14:paraId="41F2C7DF" w14:textId="77777777" w:rsidR="00A12D00" w:rsidRDefault="00000000">
            <w:pPr>
              <w:spacing w:before="0" w:after="0"/>
              <w:rPr>
                <w:b/>
                <w:bCs/>
              </w:rPr>
            </w:pPr>
            <w:r>
              <w:rPr>
                <w:b/>
                <w:bCs/>
              </w:rPr>
              <w:t>Origen interno</w:t>
            </w:r>
          </w:p>
        </w:tc>
        <w:tc>
          <w:tcPr>
            <w:tcW w:w="3969" w:type="dxa"/>
            <w:shd w:val="clear" w:color="auto" w:fill="F0FDFF"/>
          </w:tcPr>
          <w:p w14:paraId="19EA97F2" w14:textId="77777777" w:rsidR="00A12D00" w:rsidRDefault="00000000">
            <w:pPr>
              <w:spacing w:before="0" w:after="0"/>
            </w:pPr>
            <w:r>
              <w:rPr>
                <w:b/>
                <w:bCs/>
              </w:rPr>
              <w:t>Fortalezas:</w:t>
            </w:r>
            <w:r>
              <w:t xml:space="preserve"> Nicho de mercado sin explotar (ninguna plataforma combina banco de tiempo + red vecinal + accesibilidad avanzada). Arquitectura MVVM + </w:t>
            </w:r>
            <w:proofErr w:type="spellStart"/>
            <w:r>
              <w:t>Clean</w:t>
            </w:r>
            <w:proofErr w:type="spellEnd"/>
            <w:r>
              <w:t xml:space="preserve"> </w:t>
            </w:r>
            <w:proofErr w:type="spellStart"/>
            <w:r>
              <w:t>Architecture</w:t>
            </w:r>
            <w:proofErr w:type="spellEnd"/>
            <w:r>
              <w:t xml:space="preserve"> que facilita el mantenimiento y la escalabilidad. Funcionamiento offline-</w:t>
            </w:r>
            <w:proofErr w:type="spellStart"/>
            <w:r>
              <w:t>first</w:t>
            </w:r>
            <w:proofErr w:type="spellEnd"/>
            <w:r>
              <w:t xml:space="preserve"> que elimina la dependencia de un servidor remoto y reduce costes de infraestructura. Doble vector de accesibilidad (TTS activo + pictogramas ARASAAC) que diferencia la </w:t>
            </w:r>
            <w:proofErr w:type="gramStart"/>
            <w:r>
              <w:t>app</w:t>
            </w:r>
            <w:proofErr w:type="gramEnd"/>
            <w:r>
              <w:t xml:space="preserve"> de toda la competencia analizada.</w:t>
            </w:r>
          </w:p>
        </w:tc>
        <w:tc>
          <w:tcPr>
            <w:tcW w:w="3969" w:type="dxa"/>
            <w:shd w:val="clear" w:color="auto" w:fill="F0FDFF"/>
          </w:tcPr>
          <w:p w14:paraId="57D3E1E6" w14:textId="77777777" w:rsidR="00A12D00" w:rsidRDefault="00000000">
            <w:pPr>
              <w:spacing w:before="0" w:after="0"/>
            </w:pPr>
            <w:r>
              <w:rPr>
                <w:b/>
                <w:bCs/>
              </w:rPr>
              <w:t>Debilidades:</w:t>
            </w:r>
            <w:r>
              <w:t xml:space="preserve"> Desarrollo individual, sin equipo de revisión de código ni </w:t>
            </w:r>
            <w:proofErr w:type="spellStart"/>
            <w:r>
              <w:t>testing</w:t>
            </w:r>
            <w:proofErr w:type="spellEnd"/>
            <w:r>
              <w:t xml:space="preserve"> dedicado. Tiempo limitado por la compaginación con una jornada laboral completa. Ausencia de </w:t>
            </w:r>
            <w:proofErr w:type="spellStart"/>
            <w:r>
              <w:t>backend</w:t>
            </w:r>
            <w:proofErr w:type="spellEnd"/>
            <w:r>
              <w:t xml:space="preserve"> remoto, lo que impide la sincronización de datos entre dispositivos. Sin sistema de autenticación con contraseña real (</w:t>
            </w:r>
            <w:proofErr w:type="spellStart"/>
            <w:r>
              <w:t>login</w:t>
            </w:r>
            <w:proofErr w:type="spellEnd"/>
            <w:r>
              <w:t xml:space="preserve"> simplificado para facilitar la demo).</w:t>
            </w:r>
          </w:p>
        </w:tc>
      </w:tr>
      <w:tr w:rsidR="00A12D00" w14:paraId="0D1E7A20" w14:textId="77777777">
        <w:trPr>
          <w:trHeight w:val="300"/>
        </w:trPr>
        <w:tc>
          <w:tcPr>
            <w:tcW w:w="1413" w:type="dxa"/>
          </w:tcPr>
          <w:p w14:paraId="450430C2" w14:textId="77777777" w:rsidR="00A12D00" w:rsidRDefault="00A12D00">
            <w:pPr>
              <w:spacing w:before="0" w:after="0"/>
              <w:rPr>
                <w:b/>
                <w:bCs/>
              </w:rPr>
            </w:pPr>
          </w:p>
          <w:p w14:paraId="4CCF5187" w14:textId="77777777" w:rsidR="00A12D00" w:rsidRDefault="00A12D00">
            <w:pPr>
              <w:spacing w:before="0" w:after="0"/>
              <w:rPr>
                <w:b/>
                <w:bCs/>
              </w:rPr>
            </w:pPr>
          </w:p>
          <w:p w14:paraId="487773B8" w14:textId="77777777" w:rsidR="00A12D00" w:rsidRDefault="00A12D00">
            <w:pPr>
              <w:spacing w:before="0" w:after="0"/>
              <w:rPr>
                <w:b/>
                <w:bCs/>
              </w:rPr>
            </w:pPr>
          </w:p>
          <w:p w14:paraId="299F4538" w14:textId="77777777" w:rsidR="00A12D00" w:rsidRDefault="00A12D00">
            <w:pPr>
              <w:spacing w:before="0" w:after="0"/>
              <w:rPr>
                <w:b/>
                <w:bCs/>
              </w:rPr>
            </w:pPr>
          </w:p>
          <w:p w14:paraId="5E2F33FB" w14:textId="77777777" w:rsidR="00A12D00" w:rsidRDefault="00A12D00">
            <w:pPr>
              <w:spacing w:before="0" w:after="0"/>
              <w:rPr>
                <w:b/>
                <w:bCs/>
              </w:rPr>
            </w:pPr>
          </w:p>
          <w:p w14:paraId="53EA1EB1" w14:textId="77777777" w:rsidR="00A12D00" w:rsidRDefault="00000000">
            <w:pPr>
              <w:spacing w:before="0" w:after="0"/>
              <w:rPr>
                <w:b/>
                <w:bCs/>
              </w:rPr>
            </w:pPr>
            <w:r>
              <w:rPr>
                <w:b/>
                <w:bCs/>
              </w:rPr>
              <w:t>Origen externo</w:t>
            </w:r>
          </w:p>
        </w:tc>
        <w:tc>
          <w:tcPr>
            <w:tcW w:w="3969" w:type="dxa"/>
          </w:tcPr>
          <w:p w14:paraId="57A84577" w14:textId="77777777" w:rsidR="00A12D00" w:rsidRDefault="00000000">
            <w:pPr>
              <w:spacing w:before="0" w:after="0"/>
            </w:pPr>
            <w:r>
              <w:rPr>
                <w:b/>
                <w:bCs/>
              </w:rPr>
              <w:t>Oportunidades:</w:t>
            </w:r>
            <w: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W w:w="3969" w:type="dxa"/>
          </w:tcPr>
          <w:p w14:paraId="6D7DC5E9" w14:textId="77777777" w:rsidR="00A12D00" w:rsidRDefault="00000000">
            <w:pPr>
              <w:spacing w:before="0" w:after="0"/>
            </w:pPr>
            <w:r>
              <w:rPr>
                <w:b/>
                <w:bCs/>
              </w:rPr>
              <w:t xml:space="preserve">Amenazas: </w:t>
            </w:r>
            <w:r>
              <w:t xml:space="preserve">Plataformas consolidadas como </w:t>
            </w:r>
            <w:proofErr w:type="spellStart"/>
            <w:r>
              <w:t>Nextdoor</w:t>
            </w:r>
            <w:proofErr w:type="spellEnd"/>
            <w:r>
              <w:t xml:space="preserve"> podrían incorporar funcionalidades de banco de tiempo en el futuro. La dificultad de monetización ética en redes </w:t>
            </w:r>
            <w:proofErr w:type="spellStart"/>
            <w:r>
              <w:t>hiperlocales</w:t>
            </w:r>
            <w:proofErr w:type="spellEnd"/>
            <w:r>
              <w:t xml:space="preserve"> (como demuestra el cierre de ¿Tienes sal?). La brecha digital en los perfiles de usuario objetivo (personas mayores) puede dificultar la adopción inicial de la aplicación.</w:t>
            </w:r>
          </w:p>
        </w:tc>
      </w:tr>
    </w:tbl>
    <w:p w14:paraId="653FE87A" w14:textId="77777777" w:rsidR="00A12D00" w:rsidRDefault="00000000">
      <w:pPr>
        <w:spacing w:before="0" w:after="0"/>
        <w:ind w:left="720" w:firstLine="720"/>
        <w:rPr>
          <w:color w:val="595959"/>
        </w:rPr>
      </w:pPr>
      <w:r>
        <w:rPr>
          <w:color w:val="595959"/>
        </w:rPr>
        <w:t>Tabla 5. Análisis DAFO de VecindApp. Elaboración propia.</w:t>
      </w:r>
    </w:p>
    <w:p w14:paraId="5FC67BC4" w14:textId="77777777" w:rsidR="00A12D00" w:rsidRDefault="00A12D00">
      <w:pPr>
        <w:spacing w:before="0" w:after="0"/>
        <w:ind w:left="720" w:firstLine="720"/>
        <w:rPr>
          <w:color w:val="595959"/>
        </w:rPr>
      </w:pPr>
    </w:p>
    <w:p w14:paraId="5C86FA2C" w14:textId="77777777" w:rsidR="00A12D00" w:rsidRDefault="00000000">
      <w:pPr>
        <w:pStyle w:val="Ttulo1"/>
        <w:numPr>
          <w:ilvl w:val="0"/>
          <w:numId w:val="11"/>
        </w:numPr>
        <w:spacing w:before="0" w:after="0"/>
      </w:pPr>
      <w:bookmarkStart w:id="17" w:name="_heading=h.g1i9ob3rh9l8" w:colFirst="0" w:colLast="0"/>
      <w:bookmarkEnd w:id="17"/>
      <w:r>
        <w:t>Análisis del proyecto</w:t>
      </w:r>
    </w:p>
    <w:p w14:paraId="4138605F" w14:textId="77777777" w:rsidR="00A12D00" w:rsidRDefault="00000000">
      <w:pPr>
        <w:numPr>
          <w:ilvl w:val="1"/>
          <w:numId w:val="11"/>
        </w:numPr>
        <w:spacing w:before="0" w:after="0"/>
        <w:rPr>
          <w:sz w:val="28"/>
          <w:szCs w:val="28"/>
        </w:rPr>
      </w:pPr>
      <w:r>
        <w:rPr>
          <w:sz w:val="28"/>
          <w:szCs w:val="28"/>
        </w:rPr>
        <w:t>Requisitos funcionales y no funcionales</w:t>
      </w:r>
    </w:p>
    <w:p w14:paraId="2AD5F60D" w14:textId="77777777" w:rsidR="00A12D00" w:rsidRDefault="00000000">
      <w:pPr>
        <w:spacing w:before="0" w:after="0"/>
      </w:pPr>
      <w:r>
        <w:lastRenderedPageBreak/>
        <w:t>(8-16 páginas)</w:t>
      </w:r>
    </w:p>
    <w:p w14:paraId="6D4D2CE2" w14:textId="77777777" w:rsidR="00A12D00" w:rsidRDefault="00000000">
      <w:pPr>
        <w:spacing w:before="0" w:after="0"/>
      </w:pPr>
      <w:r>
        <w:t>Esta sección recoge el análisis funcional completo de VecindApp: los requisitos funcionales y no funcionales, los diagramas UML obligatorios y las especificaciones de los casos de uso principales.</w:t>
      </w:r>
    </w:p>
    <w:p w14:paraId="44BFC3FA" w14:textId="77777777" w:rsidR="00A12D00" w:rsidRDefault="00000000">
      <w:pPr>
        <w:pStyle w:val="Ttulo2"/>
        <w:numPr>
          <w:ilvl w:val="2"/>
          <w:numId w:val="11"/>
        </w:numPr>
        <w:spacing w:before="0" w:after="0"/>
        <w:rPr>
          <w:sz w:val="24"/>
          <w:szCs w:val="24"/>
        </w:rPr>
      </w:pPr>
      <w:bookmarkStart w:id="18" w:name="_heading=h.tms4wl6y1k74" w:colFirst="0" w:colLast="0"/>
      <w:bookmarkEnd w:id="18"/>
      <w:proofErr w:type="gramStart"/>
      <w:r>
        <w:rPr>
          <w:sz w:val="24"/>
          <w:szCs w:val="24"/>
        </w:rPr>
        <w:t>Requisitos  funcionales</w:t>
      </w:r>
      <w:proofErr w:type="gramEnd"/>
    </w:p>
    <w:p w14:paraId="0BCE1AA0" w14:textId="77777777" w:rsidR="00A12D00" w:rsidRDefault="00000000">
      <w:pPr>
        <w:spacing w:before="0" w:after="0"/>
      </w:pPr>
      <w:r>
        <w:t xml:space="preserve">Los requisitos se clasifican en funcionales (qué debe hacer el sistema) y no funcionales (cómo debe comportarse). Se ha asignado además un nivel de prioridad a cada uno: Alta para los imprescindibles del MVP, Media para funcionalidades que aportan </w:t>
      </w:r>
      <w:proofErr w:type="gramStart"/>
      <w:r>
        <w:t>valor</w:t>
      </w:r>
      <w:proofErr w:type="gramEnd"/>
      <w:r>
        <w:t xml:space="preserve"> pero no bloquean el núcleo, y Baja para pulido y mejoras de usabilidad. Todos los requisitos listados se encuentran implementados en la versión final entregada.</w:t>
      </w:r>
    </w:p>
    <w:tbl>
      <w:tblPr>
        <w:tblStyle w:val="a5"/>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30"/>
        <w:gridCol w:w="1230"/>
        <w:gridCol w:w="1635"/>
      </w:tblGrid>
      <w:tr w:rsidR="00A12D00" w14:paraId="46F9B8C8"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7CE02691" w14:textId="77777777" w:rsidR="00A12D00" w:rsidRDefault="00000000">
            <w:pPr>
              <w:spacing w:before="0" w:after="0"/>
              <w:rPr>
                <w:b/>
                <w:bCs/>
              </w:rPr>
            </w:pPr>
            <w:r>
              <w:rPr>
                <w:b/>
                <w:bCs/>
              </w:rPr>
              <w:t>RF</w:t>
            </w:r>
          </w:p>
        </w:tc>
        <w:tc>
          <w:tcPr>
            <w:tcW w:w="5430" w:type="dxa"/>
            <w:tcBorders>
              <w:top w:val="single" w:sz="6" w:space="0" w:color="000000"/>
              <w:left w:val="single" w:sz="6" w:space="0" w:color="000000"/>
              <w:bottom w:val="single" w:sz="6" w:space="0" w:color="000000"/>
              <w:right w:val="single" w:sz="6" w:space="0" w:color="000000"/>
            </w:tcBorders>
            <w:shd w:val="clear" w:color="auto" w:fill="63CEDE"/>
          </w:tcPr>
          <w:p w14:paraId="3E347C97" w14:textId="77777777" w:rsidR="00A12D00" w:rsidRDefault="00000000">
            <w:pPr>
              <w:spacing w:before="0" w:after="0"/>
              <w:rPr>
                <w:b/>
                <w:bCs/>
              </w:rPr>
            </w:pPr>
            <w:r>
              <w:rPr>
                <w:b/>
                <w:bCs/>
              </w:rPr>
              <w:t>Módulo de autenticación</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7E9C86B1" w14:textId="77777777" w:rsidR="00A12D00" w:rsidRDefault="00000000">
            <w:pPr>
              <w:spacing w:before="0" w:after="0"/>
              <w:rPr>
                <w:b/>
                <w:bCs/>
              </w:rPr>
            </w:pPr>
            <w:r>
              <w:rPr>
                <w:b/>
                <w:bCs/>
              </w:rPr>
              <w:t>Prioridad</w:t>
            </w:r>
          </w:p>
        </w:tc>
        <w:tc>
          <w:tcPr>
            <w:tcW w:w="1635" w:type="dxa"/>
            <w:tcBorders>
              <w:top w:val="single" w:sz="6" w:space="0" w:color="000000"/>
              <w:left w:val="single" w:sz="6" w:space="0" w:color="000000"/>
              <w:bottom w:val="single" w:sz="6" w:space="0" w:color="000000"/>
              <w:right w:val="single" w:sz="6" w:space="0" w:color="000000"/>
            </w:tcBorders>
            <w:shd w:val="clear" w:color="auto" w:fill="63CEDE"/>
          </w:tcPr>
          <w:p w14:paraId="55E82C56" w14:textId="77777777" w:rsidR="00A12D00" w:rsidRDefault="00000000">
            <w:pPr>
              <w:spacing w:before="0" w:after="0"/>
              <w:rPr>
                <w:b/>
                <w:bCs/>
              </w:rPr>
            </w:pPr>
            <w:r>
              <w:rPr>
                <w:b/>
                <w:bCs/>
              </w:rPr>
              <w:t>Estado</w:t>
            </w:r>
          </w:p>
        </w:tc>
      </w:tr>
      <w:tr w:rsidR="00A12D00" w14:paraId="646B17B6"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532ACD1" w14:textId="77777777" w:rsidR="00A12D00" w:rsidRDefault="00000000">
            <w:pPr>
              <w:spacing w:before="0" w:after="0"/>
              <w:rPr>
                <w:b/>
                <w:bCs/>
              </w:rPr>
            </w:pPr>
            <w:r>
              <w:rPr>
                <w:b/>
                <w:bCs/>
              </w:rPr>
              <w:t>RF-01</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341CB7CD" w14:textId="77777777" w:rsidR="00A12D00" w:rsidRDefault="00000000">
            <w:pPr>
              <w:spacing w:before="0" w:after="0"/>
            </w:pPr>
            <w:r>
              <w:t>El sistema permitirá registrar un nuevo vecino con nombre (único, case-</w:t>
            </w:r>
            <w:proofErr w:type="spellStart"/>
            <w:r>
              <w:t>insensitive</w:t>
            </w:r>
            <w:proofErr w:type="spellEnd"/>
            <w:r>
              <w:t>) y barrio seleccionado de un Spinner con los barrios de Zaragoza predefinidos.</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CC40046"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164B5E3D" w14:textId="77777777" w:rsidR="00A12D00" w:rsidRDefault="00000000">
            <w:pPr>
              <w:spacing w:before="0" w:after="0"/>
            </w:pPr>
            <w:r>
              <w:t>Implementado</w:t>
            </w:r>
          </w:p>
        </w:tc>
      </w:tr>
      <w:tr w:rsidR="00A12D00" w14:paraId="07C2B61D" w14:textId="77777777">
        <w:tc>
          <w:tcPr>
            <w:tcW w:w="825" w:type="dxa"/>
            <w:tcBorders>
              <w:top w:val="single" w:sz="6" w:space="0" w:color="000000"/>
              <w:left w:val="single" w:sz="6" w:space="0" w:color="000000"/>
              <w:bottom w:val="single" w:sz="6" w:space="0" w:color="000000"/>
              <w:right w:val="single" w:sz="6" w:space="0" w:color="000000"/>
            </w:tcBorders>
          </w:tcPr>
          <w:p w14:paraId="7B797AE1" w14:textId="77777777" w:rsidR="00A12D00" w:rsidRDefault="00000000">
            <w:pPr>
              <w:spacing w:before="0" w:after="0"/>
              <w:rPr>
                <w:b/>
                <w:bCs/>
              </w:rPr>
            </w:pPr>
            <w:r>
              <w:rPr>
                <w:b/>
                <w:bCs/>
              </w:rPr>
              <w:t>RF-02</w:t>
            </w:r>
          </w:p>
        </w:tc>
        <w:tc>
          <w:tcPr>
            <w:tcW w:w="5430" w:type="dxa"/>
            <w:tcBorders>
              <w:top w:val="single" w:sz="6" w:space="0" w:color="000000"/>
              <w:left w:val="single" w:sz="6" w:space="0" w:color="000000"/>
              <w:bottom w:val="single" w:sz="6" w:space="0" w:color="000000"/>
              <w:right w:val="single" w:sz="6" w:space="0" w:color="000000"/>
            </w:tcBorders>
          </w:tcPr>
          <w:p w14:paraId="7E6BFACD" w14:textId="77777777" w:rsidR="00A12D00" w:rsidRDefault="00000000">
            <w:pPr>
              <w:spacing w:before="0" w:after="0"/>
            </w:pPr>
            <w:r>
              <w:t>El sistema permitirá iniciar sesión introduciendo el nombre del vecino previamente registrado, sin contraseña, para facilitar la demo multiusuario.</w:t>
            </w:r>
          </w:p>
        </w:tc>
        <w:tc>
          <w:tcPr>
            <w:tcW w:w="1230" w:type="dxa"/>
            <w:tcBorders>
              <w:top w:val="single" w:sz="6" w:space="0" w:color="000000"/>
              <w:left w:val="single" w:sz="6" w:space="0" w:color="000000"/>
              <w:bottom w:val="single" w:sz="6" w:space="0" w:color="000000"/>
              <w:right w:val="single" w:sz="6" w:space="0" w:color="000000"/>
            </w:tcBorders>
          </w:tcPr>
          <w:p w14:paraId="0F818E6D"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78419A20" w14:textId="77777777" w:rsidR="00A12D00" w:rsidRDefault="00000000">
            <w:pPr>
              <w:spacing w:before="0" w:after="0"/>
            </w:pPr>
            <w:r>
              <w:t>Implementado</w:t>
            </w:r>
          </w:p>
        </w:tc>
      </w:tr>
      <w:tr w:rsidR="00A12D00" w14:paraId="490076E8"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53D12D02" w14:textId="77777777" w:rsidR="00A12D00" w:rsidRDefault="00000000">
            <w:pPr>
              <w:spacing w:before="0" w:after="0"/>
              <w:rPr>
                <w:b/>
                <w:bCs/>
              </w:rPr>
            </w:pPr>
            <w:r>
              <w:rPr>
                <w:b/>
                <w:bCs/>
              </w:rPr>
              <w:t>RF-03</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1AB88197" w14:textId="77777777" w:rsidR="00A12D00" w:rsidRDefault="00000000">
            <w:pPr>
              <w:spacing w:before="0" w:after="0"/>
            </w:pPr>
            <w:r>
              <w:t>El saldo inicial de cada usuario nuevo será de 5 horas como crédito de bienvenida.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33504BDB"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2A7AEDC5" w14:textId="77777777" w:rsidR="00A12D00" w:rsidRDefault="00000000">
            <w:pPr>
              <w:spacing w:before="0" w:after="0"/>
            </w:pPr>
            <w:r>
              <w:t>Implementado</w:t>
            </w:r>
          </w:p>
        </w:tc>
      </w:tr>
      <w:tr w:rsidR="00A12D00" w14:paraId="61EA933B" w14:textId="77777777">
        <w:tc>
          <w:tcPr>
            <w:tcW w:w="825" w:type="dxa"/>
            <w:tcBorders>
              <w:top w:val="single" w:sz="6" w:space="0" w:color="000000"/>
              <w:left w:val="single" w:sz="6" w:space="0" w:color="000000"/>
              <w:bottom w:val="single" w:sz="6" w:space="0" w:color="000000"/>
              <w:right w:val="single" w:sz="6" w:space="0" w:color="000000"/>
            </w:tcBorders>
          </w:tcPr>
          <w:p w14:paraId="31DE820A" w14:textId="77777777" w:rsidR="00A12D00" w:rsidRDefault="00000000">
            <w:pPr>
              <w:spacing w:before="0" w:after="0"/>
              <w:rPr>
                <w:b/>
                <w:bCs/>
              </w:rPr>
            </w:pPr>
            <w:r>
              <w:rPr>
                <w:b/>
                <w:bCs/>
              </w:rPr>
              <w:t>RF-04</w:t>
            </w:r>
          </w:p>
        </w:tc>
        <w:tc>
          <w:tcPr>
            <w:tcW w:w="5430" w:type="dxa"/>
            <w:tcBorders>
              <w:top w:val="single" w:sz="6" w:space="0" w:color="000000"/>
              <w:left w:val="single" w:sz="6" w:space="0" w:color="000000"/>
              <w:bottom w:val="single" w:sz="6" w:space="0" w:color="000000"/>
              <w:right w:val="single" w:sz="6" w:space="0" w:color="000000"/>
            </w:tcBorders>
          </w:tcPr>
          <w:p w14:paraId="402F98B8" w14:textId="77777777" w:rsidR="00A12D00" w:rsidRDefault="00000000">
            <w:pPr>
              <w:spacing w:before="0" w:after="0"/>
            </w:pPr>
            <w:r>
              <w:t xml:space="preserve">El sistema mantendrá la sesión del usuario entre ejecuciones mediante </w:t>
            </w:r>
            <w:proofErr w:type="spellStart"/>
            <w:r>
              <w:t>SharedPreferences</w:t>
            </w:r>
            <w:proofErr w:type="spellEnd"/>
            <w:r>
              <w:t>, permitiéndole cerrarla manualmente desde el perfil.</w:t>
            </w:r>
          </w:p>
        </w:tc>
        <w:tc>
          <w:tcPr>
            <w:tcW w:w="1230" w:type="dxa"/>
            <w:tcBorders>
              <w:top w:val="single" w:sz="6" w:space="0" w:color="000000"/>
              <w:left w:val="single" w:sz="6" w:space="0" w:color="000000"/>
              <w:bottom w:val="single" w:sz="6" w:space="0" w:color="000000"/>
              <w:right w:val="single" w:sz="6" w:space="0" w:color="000000"/>
            </w:tcBorders>
          </w:tcPr>
          <w:p w14:paraId="7D029193"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6697A039" w14:textId="77777777" w:rsidR="00A12D00" w:rsidRDefault="00000000">
            <w:pPr>
              <w:spacing w:before="0" w:after="0"/>
            </w:pPr>
            <w:r>
              <w:t>Implementado</w:t>
            </w:r>
          </w:p>
        </w:tc>
      </w:tr>
    </w:tbl>
    <w:p w14:paraId="7F1F272E" w14:textId="77777777" w:rsidR="00A12D00" w:rsidRDefault="00A12D00">
      <w:pPr>
        <w:spacing w:before="0" w:after="0"/>
      </w:pPr>
    </w:p>
    <w:tbl>
      <w:tblPr>
        <w:tblStyle w:val="a6"/>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75"/>
        <w:gridCol w:w="1215"/>
        <w:gridCol w:w="1605"/>
      </w:tblGrid>
      <w:tr w:rsidR="00A12D00" w14:paraId="73572877" w14:textId="77777777">
        <w:trPr>
          <w:trHeight w:val="581"/>
        </w:trPr>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692F0D5D" w14:textId="77777777" w:rsidR="00A12D00" w:rsidRDefault="00000000">
            <w:pPr>
              <w:spacing w:before="0" w:after="0"/>
              <w:rPr>
                <w:b/>
                <w:bCs/>
              </w:rPr>
            </w:pPr>
            <w:r>
              <w:rPr>
                <w:b/>
                <w:bCs/>
              </w:rPr>
              <w:t>RF</w:t>
            </w:r>
          </w:p>
        </w:tc>
        <w:tc>
          <w:tcPr>
            <w:tcW w:w="5475" w:type="dxa"/>
            <w:tcBorders>
              <w:top w:val="single" w:sz="6" w:space="0" w:color="000000"/>
              <w:left w:val="single" w:sz="6" w:space="0" w:color="000000"/>
              <w:bottom w:val="single" w:sz="6" w:space="0" w:color="000000"/>
              <w:right w:val="single" w:sz="6" w:space="0" w:color="000000"/>
            </w:tcBorders>
            <w:shd w:val="clear" w:color="auto" w:fill="63CEDE"/>
          </w:tcPr>
          <w:p w14:paraId="4D209A27" w14:textId="77777777" w:rsidR="00A12D00" w:rsidRDefault="00000000">
            <w:pPr>
              <w:spacing w:before="0" w:after="0"/>
              <w:rPr>
                <w:b/>
                <w:bCs/>
              </w:rPr>
            </w:pPr>
            <w:r>
              <w:rPr>
                <w:b/>
                <w:bCs/>
              </w:rPr>
              <w:t>Módulo de servicios</w:t>
            </w:r>
          </w:p>
        </w:tc>
        <w:tc>
          <w:tcPr>
            <w:tcW w:w="1215" w:type="dxa"/>
            <w:tcBorders>
              <w:top w:val="single" w:sz="6" w:space="0" w:color="000000"/>
              <w:left w:val="single" w:sz="6" w:space="0" w:color="000000"/>
              <w:bottom w:val="single" w:sz="6" w:space="0" w:color="000000"/>
              <w:right w:val="single" w:sz="6" w:space="0" w:color="000000"/>
            </w:tcBorders>
            <w:shd w:val="clear" w:color="auto" w:fill="63CEDE"/>
          </w:tcPr>
          <w:p w14:paraId="76C69D2F"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C891E2B" w14:textId="77777777" w:rsidR="00A12D00" w:rsidRDefault="00000000">
            <w:pPr>
              <w:spacing w:before="0" w:after="0"/>
              <w:rPr>
                <w:b/>
                <w:bCs/>
              </w:rPr>
            </w:pPr>
            <w:r>
              <w:rPr>
                <w:b/>
                <w:bCs/>
              </w:rPr>
              <w:t>Estado</w:t>
            </w:r>
          </w:p>
        </w:tc>
      </w:tr>
      <w:tr w:rsidR="00A12D00" w14:paraId="468B14EB" w14:textId="77777777">
        <w:trPr>
          <w:trHeight w:val="1705"/>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1B85D0E" w14:textId="77777777" w:rsidR="00A12D00" w:rsidRDefault="00000000">
            <w:pPr>
              <w:spacing w:before="0" w:after="0"/>
              <w:rPr>
                <w:b/>
                <w:bCs/>
              </w:rPr>
            </w:pPr>
            <w:r>
              <w:rPr>
                <w:b/>
                <w:bCs/>
              </w:rPr>
              <w:t>RF-10</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48D6DDCB" w14:textId="77777777" w:rsidR="00A12D00" w:rsidRDefault="00000000">
            <w:pPr>
              <w:spacing w:before="0" w:after="0"/>
            </w:pPr>
            <w:r>
              <w:t>El usuario podrá publicar una oferta de servicio con: título, descripción, categoría (Hogar, Tecnología, Educación, Compañía, Recados u Otros) y coste en horas mediante un Slider con pasos de 0,25 h.</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6078A63"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1A54E969" w14:textId="77777777" w:rsidR="00A12D00" w:rsidRDefault="00000000">
            <w:pPr>
              <w:spacing w:before="0" w:after="0"/>
            </w:pPr>
            <w:r>
              <w:t>Implementado</w:t>
            </w:r>
          </w:p>
        </w:tc>
      </w:tr>
      <w:tr w:rsidR="00A12D00" w14:paraId="53EDDBD4"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60AE68EA" w14:textId="77777777" w:rsidR="00A12D00" w:rsidRDefault="00000000">
            <w:pPr>
              <w:spacing w:before="0" w:after="0"/>
              <w:rPr>
                <w:b/>
                <w:bCs/>
              </w:rPr>
            </w:pPr>
            <w:r>
              <w:rPr>
                <w:b/>
                <w:bCs/>
              </w:rPr>
              <w:lastRenderedPageBreak/>
              <w:t>RF-11</w:t>
            </w:r>
          </w:p>
        </w:tc>
        <w:tc>
          <w:tcPr>
            <w:tcW w:w="5475" w:type="dxa"/>
            <w:tcBorders>
              <w:top w:val="single" w:sz="6" w:space="0" w:color="000000"/>
              <w:left w:val="single" w:sz="6" w:space="0" w:color="000000"/>
              <w:bottom w:val="single" w:sz="6" w:space="0" w:color="000000"/>
              <w:right w:val="single" w:sz="6" w:space="0" w:color="000000"/>
            </w:tcBorders>
          </w:tcPr>
          <w:p w14:paraId="1DFBC847" w14:textId="77777777" w:rsidR="00A12D00" w:rsidRDefault="00000000">
            <w:pPr>
              <w:spacing w:before="0" w:after="0"/>
            </w:pPr>
            <w:r>
              <w:t>La pantalla principal mostrará un Escaparate del Barrio con todas las ofertas activas, ordenadas por fecha de publicación descendente.</w:t>
            </w:r>
          </w:p>
        </w:tc>
        <w:tc>
          <w:tcPr>
            <w:tcW w:w="1215" w:type="dxa"/>
            <w:tcBorders>
              <w:top w:val="single" w:sz="6" w:space="0" w:color="000000"/>
              <w:left w:val="single" w:sz="6" w:space="0" w:color="000000"/>
              <w:bottom w:val="single" w:sz="6" w:space="0" w:color="000000"/>
              <w:right w:val="single" w:sz="6" w:space="0" w:color="000000"/>
            </w:tcBorders>
          </w:tcPr>
          <w:p w14:paraId="5F3F1B8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130F7AFC" w14:textId="77777777" w:rsidR="00A12D00" w:rsidRDefault="00000000">
            <w:pPr>
              <w:spacing w:before="0" w:after="0"/>
            </w:pPr>
            <w:r>
              <w:t>Implementado</w:t>
            </w:r>
          </w:p>
        </w:tc>
      </w:tr>
      <w:tr w:rsidR="00A12D00" w14:paraId="54771C9D"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67173C64" w14:textId="77777777" w:rsidR="00A12D00" w:rsidRDefault="00000000">
            <w:pPr>
              <w:spacing w:before="0" w:after="0"/>
              <w:rPr>
                <w:b/>
                <w:bCs/>
              </w:rPr>
            </w:pPr>
            <w:r>
              <w:rPr>
                <w:b/>
                <w:bCs/>
              </w:rPr>
              <w:t>RF-12</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0174A325" w14:textId="77777777" w:rsidR="00A12D00" w:rsidRDefault="00000000">
            <w:pPr>
              <w:spacing w:before="0" w:after="0"/>
            </w:pPr>
            <w:r>
              <w:t xml:space="preserve">Cada servicio mostrará un pictograma ARASAAC asignado dinámicamente en función de su categoría mediante </w:t>
            </w:r>
            <w:proofErr w:type="spellStart"/>
            <w:r>
              <w:t>CategoriaMapper</w:t>
            </w:r>
            <w:proofErr w:type="spellEnd"/>
            <w:r>
              <w:t>.</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2A37B9C"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4CA0038" w14:textId="77777777" w:rsidR="00A12D00" w:rsidRDefault="00000000">
            <w:pPr>
              <w:spacing w:before="0" w:after="0"/>
            </w:pPr>
            <w:r>
              <w:t>Implementado</w:t>
            </w:r>
          </w:p>
        </w:tc>
      </w:tr>
      <w:tr w:rsidR="00A12D00" w14:paraId="0FAE5E53"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78919CAE" w14:textId="77777777" w:rsidR="00A12D00" w:rsidRDefault="00000000">
            <w:pPr>
              <w:spacing w:before="0" w:after="0"/>
              <w:rPr>
                <w:b/>
                <w:bCs/>
              </w:rPr>
            </w:pPr>
            <w:r>
              <w:rPr>
                <w:b/>
                <w:bCs/>
              </w:rPr>
              <w:t>RF-13</w:t>
            </w:r>
          </w:p>
        </w:tc>
        <w:tc>
          <w:tcPr>
            <w:tcW w:w="5475" w:type="dxa"/>
            <w:tcBorders>
              <w:top w:val="single" w:sz="6" w:space="0" w:color="000000"/>
              <w:left w:val="single" w:sz="6" w:space="0" w:color="000000"/>
              <w:bottom w:val="single" w:sz="6" w:space="0" w:color="000000"/>
              <w:right w:val="single" w:sz="6" w:space="0" w:color="000000"/>
            </w:tcBorders>
          </w:tcPr>
          <w:p w14:paraId="0534C3C3" w14:textId="77777777" w:rsidR="00A12D00" w:rsidRDefault="00000000">
            <w:pPr>
              <w:spacing w:before="0" w:after="0"/>
            </w:pPr>
            <w:r>
              <w:t>El usuario podrá editar o eliminar sus propios servicios únicamente si están en estado ACTIVO (sin interesados).</w:t>
            </w:r>
          </w:p>
        </w:tc>
        <w:tc>
          <w:tcPr>
            <w:tcW w:w="1215" w:type="dxa"/>
            <w:tcBorders>
              <w:top w:val="single" w:sz="6" w:space="0" w:color="000000"/>
              <w:left w:val="single" w:sz="6" w:space="0" w:color="000000"/>
              <w:bottom w:val="single" w:sz="6" w:space="0" w:color="000000"/>
              <w:right w:val="single" w:sz="6" w:space="0" w:color="000000"/>
            </w:tcBorders>
          </w:tcPr>
          <w:p w14:paraId="5446CFC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3B9CF6A1" w14:textId="77777777" w:rsidR="00A12D00" w:rsidRDefault="00000000">
            <w:pPr>
              <w:spacing w:before="0" w:after="0"/>
            </w:pPr>
            <w:r>
              <w:t>Implementado</w:t>
            </w:r>
          </w:p>
        </w:tc>
      </w:tr>
      <w:tr w:rsidR="00A12D00" w14:paraId="67AE5349"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F6555D8" w14:textId="77777777" w:rsidR="00A12D00" w:rsidRDefault="00000000">
            <w:pPr>
              <w:spacing w:before="0" w:after="0"/>
              <w:rPr>
                <w:b/>
                <w:bCs/>
              </w:rPr>
            </w:pPr>
            <w:r>
              <w:rPr>
                <w:b/>
                <w:bCs/>
              </w:rPr>
              <w:t>RF-14</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5D9B0214" w14:textId="77777777" w:rsidR="00A12D00" w:rsidRDefault="00000000">
            <w:pPr>
              <w:spacing w:before="0" w:after="0"/>
            </w:pPr>
            <w:r>
              <w:t>El usuario podrá cancelar una solicitud sobre un servicio propio que ya haya sido reservado, devolviéndolo al estado ACTIVO.</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1EABA577"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39F784CC" w14:textId="77777777" w:rsidR="00A12D00" w:rsidRDefault="00000000">
            <w:pPr>
              <w:spacing w:before="0" w:after="0"/>
            </w:pPr>
            <w:r>
              <w:t>Implementado</w:t>
            </w:r>
          </w:p>
        </w:tc>
      </w:tr>
      <w:tr w:rsidR="00A12D00" w14:paraId="06E911C9"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25BDF4CF" w14:textId="77777777" w:rsidR="00A12D00" w:rsidRDefault="00000000">
            <w:pPr>
              <w:spacing w:before="0" w:after="0"/>
              <w:rPr>
                <w:b/>
                <w:bCs/>
              </w:rPr>
            </w:pPr>
            <w:r>
              <w:rPr>
                <w:b/>
                <w:bCs/>
              </w:rPr>
              <w:t>RF-15</w:t>
            </w:r>
          </w:p>
        </w:tc>
        <w:tc>
          <w:tcPr>
            <w:tcW w:w="5475" w:type="dxa"/>
            <w:tcBorders>
              <w:top w:val="single" w:sz="6" w:space="0" w:color="000000"/>
              <w:left w:val="single" w:sz="6" w:space="0" w:color="000000"/>
              <w:bottom w:val="single" w:sz="6" w:space="0" w:color="000000"/>
              <w:right w:val="single" w:sz="6" w:space="0" w:color="000000"/>
            </w:tcBorders>
          </w:tcPr>
          <w:p w14:paraId="03656226" w14:textId="77777777" w:rsidR="00A12D00" w:rsidRDefault="00000000">
            <w:pPr>
              <w:spacing w:before="0" w:after="0"/>
            </w:pPr>
            <w:r>
              <w:t>El sistema gestionará el ciclo de vida del servicio mediante los estados ACTIVO, RESERVADO, COMPLETADO y CADUCADO.</w:t>
            </w:r>
          </w:p>
        </w:tc>
        <w:tc>
          <w:tcPr>
            <w:tcW w:w="1215" w:type="dxa"/>
            <w:tcBorders>
              <w:top w:val="single" w:sz="6" w:space="0" w:color="000000"/>
              <w:left w:val="single" w:sz="6" w:space="0" w:color="000000"/>
              <w:bottom w:val="single" w:sz="6" w:space="0" w:color="000000"/>
              <w:right w:val="single" w:sz="6" w:space="0" w:color="000000"/>
            </w:tcBorders>
          </w:tcPr>
          <w:p w14:paraId="6373011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DFD3BB9" w14:textId="77777777" w:rsidR="00A12D00" w:rsidRDefault="00000000">
            <w:pPr>
              <w:spacing w:before="0" w:after="0"/>
            </w:pPr>
            <w:r>
              <w:t>Implementado</w:t>
            </w:r>
          </w:p>
        </w:tc>
      </w:tr>
    </w:tbl>
    <w:p w14:paraId="365BFCE0" w14:textId="77777777" w:rsidR="00A12D00" w:rsidRDefault="00A12D00">
      <w:pPr>
        <w:spacing w:before="0" w:after="0"/>
      </w:pPr>
    </w:p>
    <w:tbl>
      <w:tblPr>
        <w:tblStyle w:val="a7"/>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45"/>
        <w:gridCol w:w="1230"/>
        <w:gridCol w:w="1605"/>
      </w:tblGrid>
      <w:tr w:rsidR="00A12D00" w14:paraId="44F21427"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0200E157"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76D1706A" w14:textId="77777777" w:rsidR="00A12D00" w:rsidRDefault="00000000">
            <w:pPr>
              <w:spacing w:before="0" w:after="0"/>
              <w:rPr>
                <w:b/>
                <w:bCs/>
              </w:rPr>
            </w:pPr>
            <w:r>
              <w:rPr>
                <w:b/>
                <w:bCs/>
              </w:rPr>
              <w:t>Módulo de transacciones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5BD279FC"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49EA378" w14:textId="77777777" w:rsidR="00A12D00" w:rsidRDefault="00000000">
            <w:pPr>
              <w:spacing w:before="0" w:after="0"/>
              <w:rPr>
                <w:b/>
                <w:bCs/>
              </w:rPr>
            </w:pPr>
            <w:r>
              <w:rPr>
                <w:b/>
                <w:bCs/>
              </w:rPr>
              <w:t>Estado</w:t>
            </w:r>
          </w:p>
        </w:tc>
      </w:tr>
      <w:tr w:rsidR="00A12D00" w14:paraId="362CC70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15FBE2AE" w14:textId="77777777" w:rsidR="00A12D00" w:rsidRDefault="00000000">
            <w:pPr>
              <w:spacing w:before="0" w:after="0"/>
              <w:rPr>
                <w:b/>
                <w:bCs/>
              </w:rPr>
            </w:pPr>
            <w:r>
              <w:rPr>
                <w:b/>
                <w:bCs/>
              </w:rPr>
              <w:t>RF-20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3DDC3" w14:textId="77777777" w:rsidR="00A12D00" w:rsidRDefault="00000000">
            <w:pPr>
              <w:spacing w:before="0" w:after="0"/>
            </w:pPr>
            <w:sdt>
              <w:sdtPr>
                <w:tag w:val="goog_rdk_0"/>
                <w:id w:val="-1900047443"/>
              </w:sdtPr>
              <w:sdtContent>
                <w:r>
                  <w:rPr>
                    <w:rFonts w:ascii="Arial Unicode MS" w:eastAsia="Arial Unicode MS" w:hAnsi="Arial Unicode MS" w:cs="Arial Unicode MS"/>
                  </w:rPr>
                  <w:t>Al solicitar un servicio, el sistema validará que el saldo del comprador sea ≥ al coste antes de crear la transacción, impidiendo bloquear servicios sin saldo suficiente.</w:t>
                </w:r>
              </w:sdtContent>
            </w:sdt>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0FCF76A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2507C567" w14:textId="77777777" w:rsidR="00A12D00" w:rsidRDefault="00000000">
            <w:pPr>
              <w:spacing w:before="0" w:after="0"/>
            </w:pPr>
            <w:r>
              <w:t>Implementado</w:t>
            </w:r>
          </w:p>
        </w:tc>
      </w:tr>
      <w:tr w:rsidR="00A12D00" w14:paraId="615D5126" w14:textId="77777777">
        <w:tc>
          <w:tcPr>
            <w:tcW w:w="840" w:type="dxa"/>
            <w:tcBorders>
              <w:top w:val="single" w:sz="6" w:space="0" w:color="000000"/>
              <w:left w:val="single" w:sz="6" w:space="0" w:color="000000"/>
              <w:bottom w:val="single" w:sz="6" w:space="0" w:color="000000"/>
              <w:right w:val="single" w:sz="6" w:space="0" w:color="000000"/>
            </w:tcBorders>
          </w:tcPr>
          <w:p w14:paraId="6EDB28E2" w14:textId="77777777" w:rsidR="00A12D00" w:rsidRDefault="00000000">
            <w:pPr>
              <w:spacing w:before="0" w:after="0"/>
              <w:rPr>
                <w:b/>
                <w:bCs/>
              </w:rPr>
            </w:pPr>
            <w:r>
              <w:rPr>
                <w:b/>
                <w:bCs/>
              </w:rPr>
              <w:t>RF-21</w:t>
            </w:r>
          </w:p>
        </w:tc>
        <w:tc>
          <w:tcPr>
            <w:tcW w:w="5445" w:type="dxa"/>
            <w:tcBorders>
              <w:top w:val="single" w:sz="6" w:space="0" w:color="000000"/>
              <w:left w:val="single" w:sz="6" w:space="0" w:color="000000"/>
              <w:bottom w:val="single" w:sz="6" w:space="0" w:color="000000"/>
              <w:right w:val="single" w:sz="6" w:space="0" w:color="000000"/>
            </w:tcBorders>
          </w:tcPr>
          <w:p w14:paraId="68BC56CB" w14:textId="77777777" w:rsidR="00A12D00" w:rsidRDefault="00000000">
            <w:pPr>
              <w:spacing w:before="0" w:after="0"/>
            </w:pPr>
            <w:r>
              <w:t>Al completar la transacción, el sistema restará las horas del comprador, las añadirá al vendedor e incrementará los contadores de intercambios de ambos, todo de forma atómica.</w:t>
            </w:r>
          </w:p>
        </w:tc>
        <w:tc>
          <w:tcPr>
            <w:tcW w:w="1230" w:type="dxa"/>
            <w:tcBorders>
              <w:top w:val="single" w:sz="6" w:space="0" w:color="000000"/>
              <w:left w:val="single" w:sz="6" w:space="0" w:color="000000"/>
              <w:bottom w:val="single" w:sz="6" w:space="0" w:color="000000"/>
              <w:right w:val="single" w:sz="6" w:space="0" w:color="000000"/>
            </w:tcBorders>
          </w:tcPr>
          <w:p w14:paraId="1C5A8AC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588AD6BF" w14:textId="77777777" w:rsidR="00A12D00" w:rsidRDefault="00000000">
            <w:pPr>
              <w:spacing w:before="0" w:after="0"/>
            </w:pPr>
            <w:r>
              <w:t>Implementado</w:t>
            </w:r>
          </w:p>
        </w:tc>
      </w:tr>
      <w:tr w:rsidR="00A12D00" w14:paraId="12DEDB13"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53FF10FF" w14:textId="77777777" w:rsidR="00A12D00" w:rsidRDefault="00000000">
            <w:pPr>
              <w:spacing w:before="0" w:after="0"/>
              <w:rPr>
                <w:b/>
                <w:bCs/>
              </w:rPr>
            </w:pPr>
            <w:r>
              <w:rPr>
                <w:b/>
                <w:bCs/>
              </w:rPr>
              <w:t>RF-22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BD994" w14:textId="77777777" w:rsidR="00A12D00" w:rsidRDefault="00000000">
            <w:pPr>
              <w:spacing w:before="0" w:after="0"/>
            </w:pPr>
            <w:r>
              <w:t xml:space="preserve">El sistema registrará cada transacción con: </w:t>
            </w:r>
            <w:proofErr w:type="spellStart"/>
            <w:r>
              <w:t>timestamp</w:t>
            </w:r>
            <w:proofErr w:type="spellEnd"/>
            <w:r>
              <w:t>, comprador, vendedor, servicio, horas transferidas y estado (PENDIENTE, ACEPTADA, COMPLETADA, CANCELADA).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21705E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849D0E0" w14:textId="77777777" w:rsidR="00A12D00" w:rsidRDefault="00000000">
            <w:pPr>
              <w:spacing w:before="0" w:after="0"/>
            </w:pPr>
            <w:r>
              <w:t>Implementado</w:t>
            </w:r>
          </w:p>
        </w:tc>
      </w:tr>
      <w:tr w:rsidR="00A12D00" w14:paraId="794DABED" w14:textId="77777777">
        <w:tc>
          <w:tcPr>
            <w:tcW w:w="840" w:type="dxa"/>
            <w:tcBorders>
              <w:top w:val="single" w:sz="6" w:space="0" w:color="000000"/>
              <w:left w:val="single" w:sz="6" w:space="0" w:color="000000"/>
              <w:bottom w:val="single" w:sz="6" w:space="0" w:color="000000"/>
              <w:right w:val="single" w:sz="6" w:space="0" w:color="000000"/>
            </w:tcBorders>
          </w:tcPr>
          <w:p w14:paraId="0A871623" w14:textId="77777777" w:rsidR="00A12D00" w:rsidRDefault="00000000">
            <w:pPr>
              <w:spacing w:before="0" w:after="0"/>
              <w:rPr>
                <w:b/>
                <w:bCs/>
              </w:rPr>
            </w:pPr>
            <w:r>
              <w:rPr>
                <w:b/>
                <w:bCs/>
              </w:rPr>
              <w:lastRenderedPageBreak/>
              <w:t>RF-23</w:t>
            </w:r>
          </w:p>
        </w:tc>
        <w:tc>
          <w:tcPr>
            <w:tcW w:w="5445" w:type="dxa"/>
            <w:tcBorders>
              <w:top w:val="single" w:sz="6" w:space="0" w:color="000000"/>
              <w:left w:val="single" w:sz="6" w:space="0" w:color="000000"/>
              <w:bottom w:val="single" w:sz="6" w:space="0" w:color="000000"/>
              <w:right w:val="single" w:sz="6" w:space="0" w:color="000000"/>
            </w:tcBorders>
          </w:tcPr>
          <w:p w14:paraId="7B68F2F6" w14:textId="77777777" w:rsidR="00A12D00" w:rsidRDefault="00000000">
            <w:pPr>
              <w:spacing w:before="0" w:after="0"/>
            </w:pPr>
            <w:r>
              <w:t>La pestaña de Transacciones mostrará al usuario todas sus transacciones activas con su rol (comprador/vendedor) diferenciado visualmente.</w:t>
            </w:r>
          </w:p>
        </w:tc>
        <w:tc>
          <w:tcPr>
            <w:tcW w:w="1230" w:type="dxa"/>
            <w:tcBorders>
              <w:top w:val="single" w:sz="6" w:space="0" w:color="000000"/>
              <w:left w:val="single" w:sz="6" w:space="0" w:color="000000"/>
              <w:bottom w:val="single" w:sz="6" w:space="0" w:color="000000"/>
              <w:right w:val="single" w:sz="6" w:space="0" w:color="000000"/>
            </w:tcBorders>
          </w:tcPr>
          <w:p w14:paraId="043DB4B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E499E60" w14:textId="77777777" w:rsidR="00A12D00" w:rsidRDefault="00000000">
            <w:pPr>
              <w:spacing w:before="0" w:after="0"/>
            </w:pPr>
            <w:r>
              <w:t>Implementado</w:t>
            </w:r>
          </w:p>
        </w:tc>
      </w:tr>
      <w:tr w:rsidR="00A12D00" w14:paraId="098A721F"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33C9A83F" w14:textId="77777777" w:rsidR="00A12D00" w:rsidRDefault="00000000">
            <w:pPr>
              <w:spacing w:before="0" w:after="0"/>
              <w:rPr>
                <w:b/>
                <w:bCs/>
              </w:rPr>
            </w:pPr>
            <w:r>
              <w:rPr>
                <w:b/>
                <w:bCs/>
              </w:rPr>
              <w:t>RF-24</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5A484A2F" w14:textId="77777777" w:rsidR="00A12D00" w:rsidRDefault="00000000">
            <w:pPr>
              <w:spacing w:before="0" w:after="0"/>
            </w:pPr>
            <w:r>
              <w:t>El sistema impedirá que un usuario solicite su propio servicio.</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2252C9FD"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5D1BAB60" w14:textId="77777777" w:rsidR="00A12D00" w:rsidRDefault="00000000">
            <w:pPr>
              <w:spacing w:before="0" w:after="0"/>
            </w:pPr>
            <w:r>
              <w:t>Implementado</w:t>
            </w:r>
          </w:p>
        </w:tc>
      </w:tr>
    </w:tbl>
    <w:p w14:paraId="1F48C67C" w14:textId="77777777" w:rsidR="00A12D00" w:rsidRDefault="00A12D00">
      <w:pPr>
        <w:spacing w:before="0" w:after="0"/>
      </w:pPr>
    </w:p>
    <w:tbl>
      <w:tblPr>
        <w:tblStyle w:val="a8"/>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55"/>
        <w:gridCol w:w="5400"/>
        <w:gridCol w:w="1245"/>
        <w:gridCol w:w="1620"/>
      </w:tblGrid>
      <w:tr w:rsidR="00A12D00" w14:paraId="402A1B4D" w14:textId="77777777">
        <w:tc>
          <w:tcPr>
            <w:tcW w:w="855" w:type="dxa"/>
            <w:tcBorders>
              <w:top w:val="single" w:sz="6" w:space="0" w:color="000000"/>
              <w:left w:val="single" w:sz="6" w:space="0" w:color="000000"/>
              <w:bottom w:val="single" w:sz="6" w:space="0" w:color="000000"/>
              <w:right w:val="single" w:sz="6" w:space="0" w:color="000000"/>
            </w:tcBorders>
            <w:shd w:val="clear" w:color="auto" w:fill="63CEDE"/>
          </w:tcPr>
          <w:p w14:paraId="45F357DE" w14:textId="77777777" w:rsidR="00A12D00" w:rsidRDefault="00000000">
            <w:pPr>
              <w:spacing w:before="0" w:after="0"/>
              <w:rPr>
                <w:b/>
                <w:bCs/>
              </w:rPr>
            </w:pPr>
            <w:r>
              <w:rPr>
                <w:b/>
                <w:bCs/>
              </w:rPr>
              <w:t>RF</w:t>
            </w:r>
          </w:p>
        </w:tc>
        <w:tc>
          <w:tcPr>
            <w:tcW w:w="5400" w:type="dxa"/>
            <w:tcBorders>
              <w:top w:val="single" w:sz="6" w:space="0" w:color="000000"/>
              <w:left w:val="single" w:sz="6" w:space="0" w:color="000000"/>
              <w:bottom w:val="single" w:sz="6" w:space="0" w:color="000000"/>
              <w:right w:val="single" w:sz="6" w:space="0" w:color="000000"/>
            </w:tcBorders>
            <w:shd w:val="clear" w:color="auto" w:fill="63CEDE"/>
          </w:tcPr>
          <w:p w14:paraId="237EAACE" w14:textId="77777777" w:rsidR="00A12D00" w:rsidRDefault="00000000">
            <w:pPr>
              <w:spacing w:before="0" w:after="0"/>
              <w:rPr>
                <w:b/>
                <w:bCs/>
              </w:rPr>
            </w:pPr>
            <w:r>
              <w:rPr>
                <w:b/>
                <w:bCs/>
              </w:rPr>
              <w:t>Módulo de valoraciones (ARASAAC)</w:t>
            </w:r>
          </w:p>
        </w:tc>
        <w:tc>
          <w:tcPr>
            <w:tcW w:w="1245" w:type="dxa"/>
            <w:tcBorders>
              <w:top w:val="single" w:sz="6" w:space="0" w:color="000000"/>
              <w:left w:val="single" w:sz="6" w:space="0" w:color="000000"/>
              <w:bottom w:val="single" w:sz="6" w:space="0" w:color="000000"/>
              <w:right w:val="single" w:sz="6" w:space="0" w:color="000000"/>
            </w:tcBorders>
            <w:shd w:val="clear" w:color="auto" w:fill="63CEDE"/>
          </w:tcPr>
          <w:p w14:paraId="4D6B5B6E"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9F6673" w14:textId="77777777" w:rsidR="00A12D00" w:rsidRDefault="00000000">
            <w:pPr>
              <w:spacing w:before="0" w:after="0"/>
              <w:rPr>
                <w:b/>
                <w:bCs/>
              </w:rPr>
            </w:pPr>
            <w:r>
              <w:rPr>
                <w:b/>
                <w:bCs/>
              </w:rPr>
              <w:t>Estado</w:t>
            </w:r>
          </w:p>
        </w:tc>
      </w:tr>
      <w:tr w:rsidR="00A12D00" w14:paraId="2593F3AA" w14:textId="77777777">
        <w:tc>
          <w:tcPr>
            <w:tcW w:w="855" w:type="dxa"/>
            <w:tcBorders>
              <w:top w:val="single" w:sz="6" w:space="0" w:color="000000"/>
              <w:left w:val="single" w:sz="6" w:space="0" w:color="000000"/>
              <w:bottom w:val="single" w:sz="6" w:space="0" w:color="000000"/>
              <w:right w:val="single" w:sz="6" w:space="0" w:color="000000"/>
            </w:tcBorders>
          </w:tcPr>
          <w:p w14:paraId="2A66246D" w14:textId="77777777" w:rsidR="00A12D00" w:rsidRDefault="00000000">
            <w:pPr>
              <w:spacing w:before="0" w:after="0"/>
              <w:rPr>
                <w:b/>
                <w:bCs/>
              </w:rPr>
            </w:pPr>
            <w:r>
              <w:rPr>
                <w:b/>
                <w:bCs/>
              </w:rPr>
              <w:t>RF-30</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2B904011" w14:textId="77777777" w:rsidR="00A12D00" w:rsidRDefault="00000000">
            <w:pPr>
              <w:spacing w:before="0" w:after="0"/>
            </w:pPr>
            <w:r>
              <w:t xml:space="preserve">El sistema mostrará un </w:t>
            </w:r>
            <w:proofErr w:type="spellStart"/>
            <w:r>
              <w:t>BottomSheet</w:t>
            </w:r>
            <w:proofErr w:type="spellEnd"/>
            <w:r>
              <w:t xml:space="preserve"> de valoración con 9 pictogramas ARASAAC seleccionables (puntual, amable, cumple lo prometido, etc.) más un campo opcional de comentario.</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57F6972E"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2A1292BC" w14:textId="77777777" w:rsidR="00A12D00" w:rsidRDefault="00000000">
            <w:pPr>
              <w:spacing w:before="0" w:after="0"/>
            </w:pPr>
            <w:r>
              <w:t>Implementado</w:t>
            </w:r>
          </w:p>
        </w:tc>
      </w:tr>
      <w:tr w:rsidR="00A12D00" w14:paraId="464748F6" w14:textId="77777777">
        <w:tc>
          <w:tcPr>
            <w:tcW w:w="855" w:type="dxa"/>
            <w:tcBorders>
              <w:top w:val="single" w:sz="6" w:space="0" w:color="000000"/>
              <w:left w:val="single" w:sz="6" w:space="0" w:color="000000"/>
              <w:bottom w:val="single" w:sz="6" w:space="0" w:color="000000"/>
              <w:right w:val="single" w:sz="6" w:space="0" w:color="000000"/>
            </w:tcBorders>
          </w:tcPr>
          <w:p w14:paraId="37F79188" w14:textId="77777777" w:rsidR="00A12D00" w:rsidRDefault="00000000">
            <w:pPr>
              <w:spacing w:before="0" w:after="0"/>
              <w:rPr>
                <w:b/>
                <w:bCs/>
              </w:rPr>
            </w:pPr>
            <w:r>
              <w:rPr>
                <w:b/>
                <w:bCs/>
              </w:rPr>
              <w:t>RF-31</w:t>
            </w:r>
          </w:p>
        </w:tc>
        <w:tc>
          <w:tcPr>
            <w:tcW w:w="5400" w:type="dxa"/>
            <w:tcBorders>
              <w:top w:val="single" w:sz="6" w:space="0" w:color="000000"/>
              <w:left w:val="single" w:sz="6" w:space="0" w:color="000000"/>
              <w:bottom w:val="single" w:sz="6" w:space="0" w:color="000000"/>
              <w:right w:val="single" w:sz="6" w:space="0" w:color="000000"/>
            </w:tcBorders>
          </w:tcPr>
          <w:p w14:paraId="2F96E0E7" w14:textId="77777777" w:rsidR="00A12D00" w:rsidRDefault="00000000">
            <w:pPr>
              <w:spacing w:before="0" w:after="0"/>
            </w:pPr>
            <w:r>
              <w:t>Los pictogramas estarán empaquetados en /</w:t>
            </w:r>
            <w:proofErr w:type="spellStart"/>
            <w:r>
              <w:t>res</w:t>
            </w:r>
            <w:proofErr w:type="spellEnd"/>
            <w:r>
              <w:t>/</w:t>
            </w:r>
            <w:proofErr w:type="spellStart"/>
            <w:r>
              <w:t>drawable</w:t>
            </w:r>
            <w:proofErr w:type="spellEnd"/>
            <w:r>
              <w:t xml:space="preserve"> como </w:t>
            </w:r>
            <w:proofErr w:type="spellStart"/>
            <w:r>
              <w:t>assets</w:t>
            </w:r>
            <w:proofErr w:type="spellEnd"/>
            <w:r>
              <w:t xml:space="preserve"> PNG, sin dependencia de internet.</w:t>
            </w:r>
          </w:p>
        </w:tc>
        <w:tc>
          <w:tcPr>
            <w:tcW w:w="1245" w:type="dxa"/>
            <w:tcBorders>
              <w:top w:val="single" w:sz="6" w:space="0" w:color="000000"/>
              <w:left w:val="single" w:sz="6" w:space="0" w:color="000000"/>
              <w:bottom w:val="single" w:sz="6" w:space="0" w:color="000000"/>
              <w:right w:val="single" w:sz="6" w:space="0" w:color="000000"/>
            </w:tcBorders>
          </w:tcPr>
          <w:p w14:paraId="4A3ED73B"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7D3E00D" w14:textId="77777777" w:rsidR="00A12D00" w:rsidRDefault="00000000">
            <w:pPr>
              <w:spacing w:before="0" w:after="0"/>
            </w:pPr>
            <w:r>
              <w:t>Implementado</w:t>
            </w:r>
          </w:p>
        </w:tc>
      </w:tr>
      <w:tr w:rsidR="00A12D00" w14:paraId="3B3F03D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37C6D0F8" w14:textId="77777777" w:rsidR="00A12D00" w:rsidRDefault="00000000">
            <w:pPr>
              <w:spacing w:before="0" w:after="0"/>
              <w:rPr>
                <w:b/>
                <w:bCs/>
              </w:rPr>
            </w:pPr>
            <w:r>
              <w:rPr>
                <w:b/>
                <w:bCs/>
              </w:rPr>
              <w:t>RF-32</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614B9E7F" w14:textId="77777777" w:rsidR="00A12D00" w:rsidRDefault="00000000">
            <w:pPr>
              <w:spacing w:before="0" w:after="0"/>
            </w:pPr>
            <w:r>
              <w:t>Solo el comprador podrá valorar al vendedor tras completarse la transacción (regla unidireccional).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2D0C5743"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D7C791C" w14:textId="77777777" w:rsidR="00A12D00" w:rsidRDefault="00000000">
            <w:pPr>
              <w:spacing w:before="0" w:after="0"/>
            </w:pPr>
            <w:r>
              <w:t>Implementado</w:t>
            </w:r>
          </w:p>
        </w:tc>
      </w:tr>
      <w:tr w:rsidR="00A12D00" w14:paraId="1BEC711F" w14:textId="77777777">
        <w:tc>
          <w:tcPr>
            <w:tcW w:w="855" w:type="dxa"/>
            <w:tcBorders>
              <w:top w:val="single" w:sz="6" w:space="0" w:color="000000"/>
              <w:left w:val="single" w:sz="6" w:space="0" w:color="000000"/>
              <w:bottom w:val="single" w:sz="6" w:space="0" w:color="000000"/>
              <w:right w:val="single" w:sz="6" w:space="0" w:color="000000"/>
            </w:tcBorders>
          </w:tcPr>
          <w:p w14:paraId="7B83DCD8" w14:textId="77777777" w:rsidR="00A12D00" w:rsidRDefault="00000000">
            <w:pPr>
              <w:spacing w:before="0" w:after="0"/>
              <w:rPr>
                <w:b/>
                <w:bCs/>
              </w:rPr>
            </w:pPr>
            <w:r>
              <w:rPr>
                <w:b/>
                <w:bCs/>
              </w:rPr>
              <w:t>RF-33</w:t>
            </w:r>
          </w:p>
        </w:tc>
        <w:tc>
          <w:tcPr>
            <w:tcW w:w="5400" w:type="dxa"/>
            <w:tcBorders>
              <w:top w:val="single" w:sz="6" w:space="0" w:color="000000"/>
              <w:left w:val="single" w:sz="6" w:space="0" w:color="000000"/>
              <w:bottom w:val="single" w:sz="6" w:space="0" w:color="000000"/>
              <w:right w:val="single" w:sz="6" w:space="0" w:color="000000"/>
            </w:tcBorders>
          </w:tcPr>
          <w:p w14:paraId="0CBC4714" w14:textId="77777777" w:rsidR="00A12D00" w:rsidRDefault="00000000">
            <w:pPr>
              <w:spacing w:before="0" w:after="0"/>
            </w:pPr>
            <w:r>
              <w:t>El sistema impedirá valoraciones duplicadas sobre una misma transacción.</w:t>
            </w:r>
          </w:p>
        </w:tc>
        <w:tc>
          <w:tcPr>
            <w:tcW w:w="1245" w:type="dxa"/>
            <w:tcBorders>
              <w:top w:val="single" w:sz="6" w:space="0" w:color="000000"/>
              <w:left w:val="single" w:sz="6" w:space="0" w:color="000000"/>
              <w:bottom w:val="single" w:sz="6" w:space="0" w:color="000000"/>
              <w:right w:val="single" w:sz="6" w:space="0" w:color="000000"/>
            </w:tcBorders>
          </w:tcPr>
          <w:p w14:paraId="2DFF807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3DEF2F0A" w14:textId="77777777" w:rsidR="00A12D00" w:rsidRDefault="00000000">
            <w:pPr>
              <w:spacing w:before="0" w:after="0"/>
            </w:pPr>
            <w:r>
              <w:t>Implementado</w:t>
            </w:r>
          </w:p>
        </w:tc>
      </w:tr>
      <w:tr w:rsidR="00A12D00" w14:paraId="52E7714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58BC679C" w14:textId="77777777" w:rsidR="00A12D00" w:rsidRDefault="00000000">
            <w:pPr>
              <w:spacing w:before="0" w:after="0"/>
              <w:rPr>
                <w:b/>
                <w:bCs/>
              </w:rPr>
            </w:pPr>
            <w:r>
              <w:rPr>
                <w:b/>
                <w:bCs/>
              </w:rPr>
              <w:t>RF-34</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4EDFB219" w14:textId="77777777" w:rsidR="00A12D00" w:rsidRDefault="00000000">
            <w:pPr>
              <w:spacing w:before="0" w:after="0"/>
            </w:pPr>
            <w:r>
              <w:t>El usuario podrá consultar sus valoraciones enviadas y recibidas mostrando el título apropiado según el rol.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76C04E88"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A91B55C" w14:textId="77777777" w:rsidR="00A12D00" w:rsidRDefault="00000000">
            <w:pPr>
              <w:spacing w:before="0" w:after="0"/>
            </w:pPr>
            <w:r>
              <w:t>Implementado</w:t>
            </w:r>
          </w:p>
        </w:tc>
      </w:tr>
    </w:tbl>
    <w:p w14:paraId="13F25983" w14:textId="77777777" w:rsidR="00A12D00" w:rsidRDefault="00A12D00">
      <w:pPr>
        <w:spacing w:before="0" w:after="0"/>
      </w:pPr>
    </w:p>
    <w:tbl>
      <w:tblPr>
        <w:tblStyle w:val="a9"/>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60"/>
        <w:gridCol w:w="1200"/>
        <w:gridCol w:w="1620"/>
      </w:tblGrid>
      <w:tr w:rsidR="00A12D00" w14:paraId="68CBDDA9"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5360B574" w14:textId="77777777" w:rsidR="00A12D00" w:rsidRDefault="00000000">
            <w:pPr>
              <w:spacing w:before="0" w:after="0"/>
              <w:rPr>
                <w:b/>
                <w:bCs/>
              </w:rPr>
            </w:pPr>
            <w:r>
              <w:rPr>
                <w:b/>
                <w:bCs/>
              </w:rPr>
              <w:t>RF</w:t>
            </w:r>
          </w:p>
        </w:tc>
        <w:tc>
          <w:tcPr>
            <w:tcW w:w="5460" w:type="dxa"/>
            <w:tcBorders>
              <w:top w:val="single" w:sz="6" w:space="0" w:color="000000"/>
              <w:left w:val="single" w:sz="6" w:space="0" w:color="000000"/>
              <w:bottom w:val="single" w:sz="6" w:space="0" w:color="000000"/>
              <w:right w:val="single" w:sz="6" w:space="0" w:color="000000"/>
            </w:tcBorders>
            <w:shd w:val="clear" w:color="auto" w:fill="63CEDE"/>
          </w:tcPr>
          <w:p w14:paraId="401E0C31" w14:textId="77777777" w:rsidR="00A12D00" w:rsidRDefault="00000000">
            <w:pPr>
              <w:spacing w:before="0" w:after="0"/>
              <w:rPr>
                <w:b/>
                <w:bCs/>
              </w:rPr>
            </w:pPr>
            <w:r>
              <w:rPr>
                <w:b/>
                <w:bCs/>
              </w:rPr>
              <w:t>Módulo de perfil e historial</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5BC6809A"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694074C0" w14:textId="77777777" w:rsidR="00A12D00" w:rsidRDefault="00000000">
            <w:pPr>
              <w:spacing w:before="0" w:after="0"/>
              <w:rPr>
                <w:b/>
                <w:bCs/>
              </w:rPr>
            </w:pPr>
            <w:r>
              <w:rPr>
                <w:b/>
                <w:bCs/>
              </w:rPr>
              <w:t>Estado</w:t>
            </w:r>
          </w:p>
        </w:tc>
      </w:tr>
      <w:tr w:rsidR="00A12D00" w14:paraId="268E4922" w14:textId="77777777">
        <w:tc>
          <w:tcPr>
            <w:tcW w:w="840" w:type="dxa"/>
            <w:tcBorders>
              <w:top w:val="single" w:sz="6" w:space="0" w:color="000000"/>
              <w:left w:val="single" w:sz="6" w:space="0" w:color="000000"/>
              <w:bottom w:val="single" w:sz="6" w:space="0" w:color="000000"/>
              <w:right w:val="single" w:sz="6" w:space="0" w:color="000000"/>
            </w:tcBorders>
          </w:tcPr>
          <w:p w14:paraId="70039C85" w14:textId="77777777" w:rsidR="00A12D00" w:rsidRDefault="00000000">
            <w:pPr>
              <w:spacing w:before="0" w:after="0"/>
              <w:rPr>
                <w:b/>
                <w:bCs/>
              </w:rPr>
            </w:pPr>
            <w:r>
              <w:rPr>
                <w:b/>
                <w:bCs/>
              </w:rPr>
              <w:t>RF-40</w:t>
            </w:r>
          </w:p>
        </w:tc>
        <w:tc>
          <w:tcPr>
            <w:tcW w:w="5460" w:type="dxa"/>
            <w:tcBorders>
              <w:top w:val="single" w:sz="6" w:space="0" w:color="000000"/>
              <w:left w:val="single" w:sz="6" w:space="0" w:color="000000"/>
              <w:bottom w:val="single" w:sz="6" w:space="0" w:color="000000"/>
              <w:right w:val="single" w:sz="6" w:space="0" w:color="000000"/>
            </w:tcBorders>
          </w:tcPr>
          <w:p w14:paraId="55988B62" w14:textId="77777777" w:rsidR="00A12D00" w:rsidRDefault="00000000">
            <w:pPr>
              <w:spacing w:before="0" w:after="0"/>
            </w:pPr>
            <w:r>
              <w:t>El perfil mostrará el saldo actual de horas, el nivel del vecino (Novato, Activo, Veterano, Referente) y el número de intercambios completados.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58280C30"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13686242" w14:textId="77777777" w:rsidR="00A12D00" w:rsidRDefault="00000000">
            <w:pPr>
              <w:spacing w:before="0" w:after="0"/>
            </w:pPr>
            <w:r>
              <w:t>Implementado</w:t>
            </w:r>
          </w:p>
        </w:tc>
      </w:tr>
      <w:tr w:rsidR="00A12D00" w14:paraId="6A6383E7" w14:textId="77777777">
        <w:tc>
          <w:tcPr>
            <w:tcW w:w="840" w:type="dxa"/>
            <w:tcBorders>
              <w:top w:val="single" w:sz="6" w:space="0" w:color="000000"/>
              <w:left w:val="single" w:sz="6" w:space="0" w:color="000000"/>
              <w:bottom w:val="single" w:sz="6" w:space="0" w:color="000000"/>
              <w:right w:val="single" w:sz="6" w:space="0" w:color="000000"/>
            </w:tcBorders>
          </w:tcPr>
          <w:p w14:paraId="3B9857F2" w14:textId="77777777" w:rsidR="00A12D00" w:rsidRDefault="00000000">
            <w:pPr>
              <w:spacing w:before="0" w:after="0"/>
              <w:rPr>
                <w:b/>
                <w:bCs/>
              </w:rPr>
            </w:pPr>
            <w:r>
              <w:rPr>
                <w:b/>
                <w:bCs/>
              </w:rPr>
              <w:t>RF-41</w:t>
            </w:r>
          </w:p>
        </w:tc>
        <w:tc>
          <w:tcPr>
            <w:tcW w:w="5460" w:type="dxa"/>
            <w:tcBorders>
              <w:top w:val="single" w:sz="6" w:space="0" w:color="000000"/>
              <w:left w:val="single" w:sz="6" w:space="0" w:color="000000"/>
              <w:bottom w:val="single" w:sz="6" w:space="0" w:color="000000"/>
              <w:right w:val="single" w:sz="6" w:space="0" w:color="000000"/>
            </w:tcBorders>
          </w:tcPr>
          <w:p w14:paraId="5E72BA66" w14:textId="77777777" w:rsidR="00A12D00" w:rsidRDefault="00000000">
            <w:pPr>
              <w:spacing w:before="0" w:after="0"/>
            </w:pPr>
            <w:r>
              <w:t>El nivel se recalculará automáticamente según el número de intercambios: Novato (0-2), Activo (3-5), Veterano (6-8), Referente (9+).</w:t>
            </w:r>
          </w:p>
        </w:tc>
        <w:tc>
          <w:tcPr>
            <w:tcW w:w="1200" w:type="dxa"/>
            <w:tcBorders>
              <w:top w:val="single" w:sz="6" w:space="0" w:color="000000"/>
              <w:left w:val="single" w:sz="6" w:space="0" w:color="000000"/>
              <w:bottom w:val="single" w:sz="6" w:space="0" w:color="000000"/>
              <w:right w:val="single" w:sz="6" w:space="0" w:color="000000"/>
            </w:tcBorders>
          </w:tcPr>
          <w:p w14:paraId="7265D2F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475A3301" w14:textId="77777777" w:rsidR="00A12D00" w:rsidRDefault="00000000">
            <w:pPr>
              <w:spacing w:before="0" w:after="0"/>
            </w:pPr>
            <w:r>
              <w:t>Implementado</w:t>
            </w:r>
          </w:p>
        </w:tc>
      </w:tr>
      <w:tr w:rsidR="00A12D00" w14:paraId="1A8ED057"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06C82D42" w14:textId="77777777" w:rsidR="00A12D00" w:rsidRDefault="00000000">
            <w:pPr>
              <w:spacing w:before="0" w:after="0"/>
              <w:rPr>
                <w:b/>
                <w:bCs/>
              </w:rPr>
            </w:pPr>
            <w:r>
              <w:rPr>
                <w:b/>
                <w:bCs/>
              </w:rPr>
              <w:lastRenderedPageBreak/>
              <w:t>RF-42</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487CE583" w14:textId="77777777" w:rsidR="00A12D00" w:rsidRDefault="00000000">
            <w:pPr>
              <w:spacing w:before="0" w:after="0"/>
            </w:pPr>
            <w:r>
              <w:t>El perfil mostrará la lista de servicios publicados por el usuario con acceso directo a su detalle.</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A7DB6B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3D697EA" w14:textId="77777777" w:rsidR="00A12D00" w:rsidRDefault="00000000">
            <w:pPr>
              <w:spacing w:before="0" w:after="0"/>
            </w:pPr>
            <w:r>
              <w:t>Implementado</w:t>
            </w:r>
          </w:p>
        </w:tc>
      </w:tr>
      <w:tr w:rsidR="00A12D00" w14:paraId="65857BB1" w14:textId="77777777">
        <w:tc>
          <w:tcPr>
            <w:tcW w:w="840" w:type="dxa"/>
            <w:tcBorders>
              <w:top w:val="single" w:sz="6" w:space="0" w:color="000000"/>
              <w:left w:val="single" w:sz="6" w:space="0" w:color="000000"/>
              <w:bottom w:val="single" w:sz="6" w:space="0" w:color="000000"/>
              <w:right w:val="single" w:sz="6" w:space="0" w:color="000000"/>
            </w:tcBorders>
          </w:tcPr>
          <w:p w14:paraId="73DB5565" w14:textId="77777777" w:rsidR="00A12D00" w:rsidRDefault="00000000">
            <w:pPr>
              <w:spacing w:before="0" w:after="0"/>
              <w:rPr>
                <w:b/>
                <w:bCs/>
              </w:rPr>
            </w:pPr>
            <w:r>
              <w:rPr>
                <w:b/>
                <w:bCs/>
              </w:rPr>
              <w:t>RF-43</w:t>
            </w:r>
          </w:p>
        </w:tc>
        <w:tc>
          <w:tcPr>
            <w:tcW w:w="5460" w:type="dxa"/>
            <w:tcBorders>
              <w:top w:val="single" w:sz="6" w:space="0" w:color="000000"/>
              <w:left w:val="single" w:sz="6" w:space="0" w:color="000000"/>
              <w:bottom w:val="single" w:sz="6" w:space="0" w:color="000000"/>
              <w:right w:val="single" w:sz="6" w:space="0" w:color="000000"/>
            </w:tcBorders>
          </w:tcPr>
          <w:p w14:paraId="406801F2" w14:textId="77777777" w:rsidR="00A12D00" w:rsidRDefault="00000000">
            <w:pPr>
              <w:spacing w:before="0" w:after="0"/>
            </w:pPr>
            <w:r>
              <w:t>El Historial mostrará un gráfico de barras agrupadas (</w:t>
            </w:r>
            <w:proofErr w:type="spellStart"/>
            <w:r>
              <w:t>MPAndroidChart</w:t>
            </w:r>
            <w:proofErr w:type="spellEnd"/>
            <w:r>
              <w:t>) con el balance de horas ganadas vs. gastadas.</w:t>
            </w:r>
          </w:p>
        </w:tc>
        <w:tc>
          <w:tcPr>
            <w:tcW w:w="1200" w:type="dxa"/>
            <w:tcBorders>
              <w:top w:val="single" w:sz="6" w:space="0" w:color="000000"/>
              <w:left w:val="single" w:sz="6" w:space="0" w:color="000000"/>
              <w:bottom w:val="single" w:sz="6" w:space="0" w:color="000000"/>
              <w:right w:val="single" w:sz="6" w:space="0" w:color="000000"/>
            </w:tcBorders>
          </w:tcPr>
          <w:p w14:paraId="711F7D4C"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016CB63" w14:textId="77777777" w:rsidR="00A12D00" w:rsidRDefault="00000000">
            <w:pPr>
              <w:spacing w:before="0" w:after="0"/>
            </w:pPr>
            <w:r>
              <w:t>Implementado</w:t>
            </w:r>
          </w:p>
        </w:tc>
      </w:tr>
      <w:tr w:rsidR="00A12D00" w14:paraId="19FBC5A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4CE71043" w14:textId="77777777" w:rsidR="00A12D00" w:rsidRDefault="00000000">
            <w:pPr>
              <w:spacing w:before="0" w:after="0"/>
              <w:rPr>
                <w:b/>
                <w:bCs/>
              </w:rPr>
            </w:pPr>
            <w:r>
              <w:rPr>
                <w:b/>
                <w:bCs/>
              </w:rPr>
              <w:t>RF-44</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5767C7CF" w14:textId="77777777" w:rsidR="00A12D00" w:rsidRDefault="00000000">
            <w:pPr>
              <w:spacing w:before="0" w:after="0"/>
            </w:pPr>
            <w:r>
              <w:t>El Historial contará con dos pestañas independientes para transacciones completadas y canceladas.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4369388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36A95A58" w14:textId="77777777" w:rsidR="00A12D00" w:rsidRDefault="00000000">
            <w:pPr>
              <w:spacing w:before="0" w:after="0"/>
            </w:pPr>
            <w:r>
              <w:t>Implementado</w:t>
            </w:r>
          </w:p>
        </w:tc>
      </w:tr>
    </w:tbl>
    <w:p w14:paraId="6AD954ED" w14:textId="77777777" w:rsidR="00A12D00" w:rsidRDefault="00A12D00">
      <w:pPr>
        <w:spacing w:before="0" w:after="0"/>
      </w:pPr>
    </w:p>
    <w:tbl>
      <w:tblPr>
        <w:tblStyle w:val="aa"/>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45"/>
        <w:gridCol w:w="1200"/>
        <w:gridCol w:w="1650"/>
      </w:tblGrid>
      <w:tr w:rsidR="00A12D00" w14:paraId="4029E3B2"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2E9C0514"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327BA935" w14:textId="77777777" w:rsidR="00A12D00" w:rsidRDefault="00000000">
            <w:pPr>
              <w:spacing w:before="0" w:after="0"/>
              <w:rPr>
                <w:b/>
                <w:bCs/>
              </w:rPr>
            </w:pPr>
            <w:r>
              <w:rPr>
                <w:b/>
                <w:bCs/>
              </w:rPr>
              <w:t>Módulo de accesibilidad (TTS)</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4D172108" w14:textId="77777777" w:rsidR="00A12D00" w:rsidRDefault="00000000">
            <w:pPr>
              <w:spacing w:before="0" w:after="0"/>
              <w:rPr>
                <w:b/>
                <w:bCs/>
              </w:rPr>
            </w:pPr>
            <w:r>
              <w:rPr>
                <w:b/>
                <w:bCs/>
              </w:rPr>
              <w:t>Prioridad</w:t>
            </w:r>
          </w:p>
        </w:tc>
        <w:tc>
          <w:tcPr>
            <w:tcW w:w="1650" w:type="dxa"/>
            <w:tcBorders>
              <w:top w:val="single" w:sz="6" w:space="0" w:color="000000"/>
              <w:left w:val="single" w:sz="6" w:space="0" w:color="000000"/>
              <w:bottom w:val="single" w:sz="6" w:space="0" w:color="000000"/>
              <w:right w:val="single" w:sz="6" w:space="0" w:color="000000"/>
            </w:tcBorders>
            <w:shd w:val="clear" w:color="auto" w:fill="63CEDE"/>
          </w:tcPr>
          <w:p w14:paraId="0B5B1463" w14:textId="77777777" w:rsidR="00A12D00" w:rsidRDefault="00000000">
            <w:pPr>
              <w:spacing w:before="0" w:after="0"/>
              <w:rPr>
                <w:b/>
                <w:bCs/>
              </w:rPr>
            </w:pPr>
            <w:r>
              <w:rPr>
                <w:b/>
                <w:bCs/>
              </w:rPr>
              <w:t>Estado</w:t>
            </w:r>
          </w:p>
        </w:tc>
      </w:tr>
      <w:tr w:rsidR="00A12D00" w14:paraId="4962A1B4"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210F351" w14:textId="77777777" w:rsidR="00A12D00" w:rsidRDefault="00000000">
            <w:pPr>
              <w:spacing w:before="0" w:after="0"/>
              <w:rPr>
                <w:b/>
                <w:bCs/>
              </w:rPr>
            </w:pPr>
            <w:r>
              <w:rPr>
                <w:b/>
                <w:bCs/>
              </w:rPr>
              <w:t>RF-50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F53211F" w14:textId="77777777" w:rsidR="00A12D00" w:rsidRDefault="00000000">
            <w:pPr>
              <w:spacing w:before="0" w:after="0"/>
            </w:pPr>
            <w:r>
              <w:t xml:space="preserve">El sistema dispondrá de un botón visible de lectura en voz alta (TTS nativo) en las pantallas de Escaparate, Detalle del Servicio, Perfil y </w:t>
            </w:r>
            <w:proofErr w:type="spellStart"/>
            <w:r>
              <w:t>BottomSheet</w:t>
            </w:r>
            <w:proofErr w:type="spellEnd"/>
            <w:r>
              <w:t xml:space="preserve"> de Valoración.</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332A9308" w14:textId="77777777" w:rsidR="00A12D00" w:rsidRDefault="00000000">
            <w:pPr>
              <w:spacing w:before="0" w:after="0"/>
            </w:pPr>
            <w:r>
              <w:t>Alta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3575B9F" w14:textId="77777777" w:rsidR="00A12D00" w:rsidRDefault="00000000">
            <w:pPr>
              <w:spacing w:before="0" w:after="0"/>
            </w:pPr>
            <w:r>
              <w:t>Implementado</w:t>
            </w:r>
          </w:p>
        </w:tc>
      </w:tr>
      <w:tr w:rsidR="00A12D00" w14:paraId="138CB41D" w14:textId="77777777">
        <w:tc>
          <w:tcPr>
            <w:tcW w:w="825" w:type="dxa"/>
            <w:tcBorders>
              <w:top w:val="single" w:sz="6" w:space="0" w:color="000000"/>
              <w:left w:val="single" w:sz="6" w:space="0" w:color="000000"/>
              <w:bottom w:val="single" w:sz="6" w:space="0" w:color="000000"/>
              <w:right w:val="single" w:sz="6" w:space="0" w:color="000000"/>
            </w:tcBorders>
          </w:tcPr>
          <w:p w14:paraId="67E2400B" w14:textId="77777777" w:rsidR="00A12D00" w:rsidRDefault="00000000">
            <w:pPr>
              <w:spacing w:before="0" w:after="0"/>
              <w:rPr>
                <w:b/>
                <w:bCs/>
              </w:rPr>
            </w:pPr>
            <w:r>
              <w:rPr>
                <w:b/>
                <w:bCs/>
              </w:rPr>
              <w:t>RF-51</w:t>
            </w:r>
          </w:p>
        </w:tc>
        <w:tc>
          <w:tcPr>
            <w:tcW w:w="5445" w:type="dxa"/>
            <w:tcBorders>
              <w:top w:val="single" w:sz="6" w:space="0" w:color="000000"/>
              <w:left w:val="single" w:sz="6" w:space="0" w:color="000000"/>
              <w:bottom w:val="single" w:sz="6" w:space="0" w:color="000000"/>
              <w:right w:val="single" w:sz="6" w:space="0" w:color="000000"/>
            </w:tcBorders>
          </w:tcPr>
          <w:p w14:paraId="6DBFD50A" w14:textId="77777777" w:rsidR="00A12D00" w:rsidRDefault="00000000">
            <w:pPr>
              <w:spacing w:before="0" w:after="0"/>
            </w:pPr>
            <w:r>
              <w:t>El TTS leerá los textos en español con un formato humanizado (ej.: "dos horas y media" en lugar de "2.5 horas").</w:t>
            </w:r>
          </w:p>
        </w:tc>
        <w:tc>
          <w:tcPr>
            <w:tcW w:w="1200" w:type="dxa"/>
            <w:tcBorders>
              <w:top w:val="single" w:sz="6" w:space="0" w:color="000000"/>
              <w:left w:val="single" w:sz="6" w:space="0" w:color="000000"/>
              <w:bottom w:val="single" w:sz="6" w:space="0" w:color="000000"/>
              <w:right w:val="single" w:sz="6" w:space="0" w:color="000000"/>
            </w:tcBorders>
          </w:tcPr>
          <w:p w14:paraId="735CC1D0"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tcPr>
          <w:p w14:paraId="48843908" w14:textId="77777777" w:rsidR="00A12D00" w:rsidRDefault="00000000">
            <w:pPr>
              <w:spacing w:before="0" w:after="0"/>
            </w:pPr>
            <w:r>
              <w:t>Implementado</w:t>
            </w:r>
          </w:p>
        </w:tc>
      </w:tr>
      <w:tr w:rsidR="00A12D00" w14:paraId="0B17C5AD"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17E66599" w14:textId="77777777" w:rsidR="00A12D00" w:rsidRDefault="00000000">
            <w:pPr>
              <w:spacing w:before="0" w:after="0"/>
              <w:rPr>
                <w:b/>
                <w:bCs/>
              </w:rPr>
            </w:pPr>
            <w:r>
              <w:rPr>
                <w:b/>
                <w:bCs/>
              </w:rPr>
              <w:t>RF-52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CD466BC" w14:textId="77777777" w:rsidR="00A12D00" w:rsidRDefault="00000000">
            <w:pPr>
              <w:spacing w:before="0" w:after="0"/>
            </w:pPr>
            <w:r>
              <w:t>El TTS adaptará su contenido al contexto: en valoraciones distinguirá entre "enviada" y "recibida" según el rol del usuario.</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B76376D"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13937A1" w14:textId="77777777" w:rsidR="00A12D00" w:rsidRDefault="00000000">
            <w:pPr>
              <w:spacing w:before="0" w:after="0"/>
            </w:pPr>
            <w:r>
              <w:t>Implementado</w:t>
            </w:r>
          </w:p>
        </w:tc>
      </w:tr>
    </w:tbl>
    <w:p w14:paraId="2A073B71" w14:textId="77777777" w:rsidR="00A12D00" w:rsidRDefault="00A12D00">
      <w:pPr>
        <w:spacing w:before="0" w:after="0"/>
      </w:pPr>
    </w:p>
    <w:tbl>
      <w:tblPr>
        <w:tblStyle w:val="ab"/>
        <w:tblW w:w="9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30"/>
        <w:gridCol w:w="5325"/>
        <w:gridCol w:w="1230"/>
        <w:gridCol w:w="1620"/>
      </w:tblGrid>
      <w:tr w:rsidR="00A12D00" w14:paraId="0629334E" w14:textId="77777777">
        <w:tc>
          <w:tcPr>
            <w:tcW w:w="930" w:type="dxa"/>
            <w:tcBorders>
              <w:top w:val="single" w:sz="6" w:space="0" w:color="000000"/>
              <w:left w:val="single" w:sz="6" w:space="0" w:color="000000"/>
              <w:bottom w:val="single" w:sz="6" w:space="0" w:color="000000"/>
              <w:right w:val="single" w:sz="6" w:space="0" w:color="000000"/>
            </w:tcBorders>
            <w:shd w:val="clear" w:color="auto" w:fill="63CEDE"/>
          </w:tcPr>
          <w:p w14:paraId="728028DD" w14:textId="77777777" w:rsidR="00A12D00" w:rsidRDefault="00A12D00">
            <w:pPr>
              <w:spacing w:before="0" w:after="0"/>
              <w:rPr>
                <w:b/>
                <w:bCs/>
              </w:rPr>
            </w:pPr>
          </w:p>
        </w:tc>
        <w:tc>
          <w:tcPr>
            <w:tcW w:w="5325" w:type="dxa"/>
            <w:tcBorders>
              <w:top w:val="single" w:sz="6" w:space="0" w:color="000000"/>
              <w:left w:val="single" w:sz="6" w:space="0" w:color="000000"/>
              <w:bottom w:val="single" w:sz="6" w:space="0" w:color="000000"/>
              <w:right w:val="single" w:sz="6" w:space="0" w:color="000000"/>
            </w:tcBorders>
            <w:shd w:val="clear" w:color="auto" w:fill="63CEDE"/>
          </w:tcPr>
          <w:p w14:paraId="39ACA16E" w14:textId="77777777" w:rsidR="00A12D00" w:rsidRDefault="00A12D00">
            <w:pPr>
              <w:spacing w:before="0" w:after="0"/>
            </w:pP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2EB9D3DA" w14:textId="77777777" w:rsidR="00A12D00" w:rsidRDefault="00A12D00">
            <w:pPr>
              <w:spacing w:before="0" w:after="0"/>
              <w:rPr>
                <w:b/>
                <w:bCs/>
              </w:rPr>
            </w:pP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011256" w14:textId="77777777" w:rsidR="00A12D00" w:rsidRDefault="00A12D00">
            <w:pPr>
              <w:spacing w:before="0" w:after="0"/>
              <w:rPr>
                <w:b/>
                <w:bCs/>
              </w:rPr>
            </w:pPr>
          </w:p>
        </w:tc>
      </w:tr>
      <w:tr w:rsidR="00A12D00" w14:paraId="4BDD9A09" w14:textId="77777777">
        <w:tc>
          <w:tcPr>
            <w:tcW w:w="930" w:type="dxa"/>
            <w:tcBorders>
              <w:top w:val="single" w:sz="6" w:space="0" w:color="000000"/>
              <w:left w:val="single" w:sz="6" w:space="0" w:color="000000"/>
              <w:bottom w:val="single" w:sz="6" w:space="0" w:color="000000"/>
              <w:right w:val="single" w:sz="6" w:space="0" w:color="000000"/>
            </w:tcBorders>
            <w:shd w:val="clear" w:color="auto" w:fill="F0FDFF"/>
          </w:tcPr>
          <w:p w14:paraId="75A1E471" w14:textId="77777777" w:rsidR="00A12D00" w:rsidRDefault="00000000">
            <w:pPr>
              <w:spacing w:before="0" w:after="0"/>
              <w:rPr>
                <w:b/>
                <w:bCs/>
              </w:rPr>
            </w:pPr>
            <w:r>
              <w:rPr>
                <w:b/>
                <w:bCs/>
              </w:rPr>
              <w:t>RF-60</w:t>
            </w:r>
          </w:p>
        </w:tc>
        <w:tc>
          <w:tcPr>
            <w:tcW w:w="5325" w:type="dxa"/>
            <w:tcBorders>
              <w:top w:val="single" w:sz="6" w:space="0" w:color="000000"/>
              <w:left w:val="single" w:sz="6" w:space="0" w:color="000000"/>
              <w:bottom w:val="single" w:sz="6" w:space="0" w:color="000000"/>
              <w:right w:val="single" w:sz="6" w:space="0" w:color="000000"/>
            </w:tcBorders>
            <w:shd w:val="clear" w:color="auto" w:fill="F0FDFF"/>
          </w:tcPr>
          <w:p w14:paraId="5EC5AA3A" w14:textId="77777777" w:rsidR="00A12D00" w:rsidRDefault="00000000">
            <w:pPr>
              <w:spacing w:before="0" w:after="0"/>
            </w:pPr>
            <w:r>
              <w:t xml:space="preserve">El </w:t>
            </w:r>
            <w:proofErr w:type="spellStart"/>
            <w:r>
              <w:t>BottomNav</w:t>
            </w:r>
            <w:proofErr w:type="spellEnd"/>
            <w:r>
              <w:t xml:space="preserve"> mostrará un </w:t>
            </w:r>
            <w:proofErr w:type="spellStart"/>
            <w:r>
              <w:t>badge</w:t>
            </w:r>
            <w:proofErr w:type="spellEnd"/>
            <w:r>
              <w:t xml:space="preserve"> numérico en la pestaña de Transacciones con el conteo de transacciones que requieren atención (pendientes + completadas sin valorar como comprador).</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6020518E"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52E5904C" w14:textId="77777777" w:rsidR="00A12D00" w:rsidRDefault="00000000">
            <w:pPr>
              <w:spacing w:before="0" w:after="0"/>
            </w:pPr>
            <w:r>
              <w:t>Implementado</w:t>
            </w:r>
          </w:p>
        </w:tc>
      </w:tr>
      <w:tr w:rsidR="00A12D00" w14:paraId="279E44C1" w14:textId="77777777">
        <w:tc>
          <w:tcPr>
            <w:tcW w:w="930" w:type="dxa"/>
            <w:tcBorders>
              <w:top w:val="single" w:sz="6" w:space="0" w:color="000000"/>
              <w:left w:val="single" w:sz="6" w:space="0" w:color="000000"/>
              <w:bottom w:val="single" w:sz="6" w:space="0" w:color="000000"/>
              <w:right w:val="single" w:sz="6" w:space="0" w:color="000000"/>
            </w:tcBorders>
          </w:tcPr>
          <w:p w14:paraId="0F6B30BA" w14:textId="77777777" w:rsidR="00A12D00" w:rsidRDefault="00000000">
            <w:pPr>
              <w:spacing w:before="0" w:after="0"/>
              <w:rPr>
                <w:b/>
                <w:bCs/>
              </w:rPr>
            </w:pPr>
            <w:r>
              <w:rPr>
                <w:b/>
                <w:bCs/>
              </w:rPr>
              <w:t>RF-61</w:t>
            </w:r>
          </w:p>
        </w:tc>
        <w:tc>
          <w:tcPr>
            <w:tcW w:w="5325" w:type="dxa"/>
            <w:tcBorders>
              <w:top w:val="single" w:sz="6" w:space="0" w:color="000000"/>
              <w:left w:val="single" w:sz="6" w:space="0" w:color="000000"/>
              <w:bottom w:val="single" w:sz="6" w:space="0" w:color="000000"/>
              <w:right w:val="single" w:sz="6" w:space="0" w:color="000000"/>
            </w:tcBorders>
          </w:tcPr>
          <w:p w14:paraId="1E3900CD" w14:textId="77777777" w:rsidR="00A12D00" w:rsidRDefault="00000000">
            <w:pPr>
              <w:spacing w:before="0" w:after="0"/>
            </w:pPr>
            <w:r>
              <w:t xml:space="preserve">El </w:t>
            </w:r>
            <w:proofErr w:type="spellStart"/>
            <w:r>
              <w:t>badge</w:t>
            </w:r>
            <w:proofErr w:type="spellEnd"/>
            <w:r>
              <w:t xml:space="preserve"> se actualizará de forma reactiva al cambiar de usuario (</w:t>
            </w:r>
            <w:proofErr w:type="spellStart"/>
            <w:r>
              <w:t>login</w:t>
            </w:r>
            <w:proofErr w:type="spellEnd"/>
            <w:r>
              <w:t>/</w:t>
            </w:r>
            <w:proofErr w:type="spellStart"/>
            <w:r>
              <w:t>logout</w:t>
            </w:r>
            <w:proofErr w:type="spellEnd"/>
            <w:r>
              <w:t>) sin necesidad de reiniciar la aplicación.</w:t>
            </w:r>
          </w:p>
        </w:tc>
        <w:tc>
          <w:tcPr>
            <w:tcW w:w="1230" w:type="dxa"/>
            <w:tcBorders>
              <w:top w:val="single" w:sz="6" w:space="0" w:color="000000"/>
              <w:left w:val="single" w:sz="6" w:space="0" w:color="000000"/>
              <w:bottom w:val="single" w:sz="6" w:space="0" w:color="000000"/>
              <w:right w:val="single" w:sz="6" w:space="0" w:color="000000"/>
            </w:tcBorders>
          </w:tcPr>
          <w:p w14:paraId="0BE078EA"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3D8B6494" w14:textId="77777777" w:rsidR="00A12D00" w:rsidRDefault="00000000">
            <w:pPr>
              <w:spacing w:before="0" w:after="0"/>
            </w:pPr>
            <w:r>
              <w:t>Implementado</w:t>
            </w:r>
          </w:p>
        </w:tc>
      </w:tr>
    </w:tbl>
    <w:p w14:paraId="7DC0626C" w14:textId="77777777" w:rsidR="00A12D00" w:rsidRDefault="00A12D00">
      <w:pPr>
        <w:spacing w:before="0" w:after="0"/>
      </w:pPr>
    </w:p>
    <w:p w14:paraId="588CBFEB" w14:textId="77777777" w:rsidR="00A12D00" w:rsidRDefault="00A12D00">
      <w:pPr>
        <w:spacing w:before="0" w:after="0"/>
      </w:pPr>
    </w:p>
    <w:p w14:paraId="2AAB8FC9" w14:textId="77777777" w:rsidR="00A12D00" w:rsidRDefault="00000000">
      <w:pPr>
        <w:pStyle w:val="Ttulo2"/>
        <w:numPr>
          <w:ilvl w:val="2"/>
          <w:numId w:val="11"/>
        </w:numPr>
        <w:spacing w:before="0" w:after="0"/>
        <w:rPr>
          <w:sz w:val="24"/>
          <w:szCs w:val="24"/>
        </w:rPr>
      </w:pPr>
      <w:bookmarkStart w:id="19" w:name="_heading=h.xnluefc5gu6s" w:colFirst="0" w:colLast="0"/>
      <w:bookmarkEnd w:id="19"/>
      <w:r>
        <w:rPr>
          <w:sz w:val="24"/>
          <w:szCs w:val="24"/>
        </w:rPr>
        <w:lastRenderedPageBreak/>
        <w:t xml:space="preserve">Requisitos no funcionales </w:t>
      </w:r>
    </w:p>
    <w:p w14:paraId="12B7DDB3" w14:textId="77777777" w:rsidR="00A12D00" w:rsidRDefault="00000000">
      <w:pPr>
        <w:pBdr>
          <w:top w:val="nil"/>
          <w:left w:val="nil"/>
          <w:bottom w:val="nil"/>
          <w:right w:val="nil"/>
          <w:between w:val="nil"/>
        </w:pBdr>
        <w:spacing w:before="0" w:after="0"/>
        <w:rPr>
          <w:b/>
          <w:bCs/>
          <w:color w:val="000000"/>
        </w:rPr>
      </w:pPr>
      <w:r>
        <w:rPr>
          <w:color w:val="000000"/>
        </w:rPr>
        <w:t>Los requisitos no funcionales definen las cualidades que debe cumplir el sistema en su conjunto: cómo debe comportarse, qué características debe tener y bajo qué restricciones debe operar. Se agrupan por categorías para facilitar su verificación.</w:t>
      </w:r>
    </w:p>
    <w:tbl>
      <w:tblPr>
        <w:tblStyle w:val="ac"/>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40"/>
        <w:gridCol w:w="1245"/>
      </w:tblGrid>
      <w:tr w:rsidR="00A12D00" w14:paraId="0D226092"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2C0E10A"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4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C85FB46" w14:textId="77777777" w:rsidR="00A12D00" w:rsidRDefault="00000000">
            <w:pPr>
              <w:spacing w:before="0" w:after="0"/>
              <w:ind w:left="504"/>
              <w:rPr>
                <w:color w:val="000000"/>
              </w:rPr>
            </w:pPr>
            <w:r>
              <w:rPr>
                <w:b/>
                <w:bCs/>
              </w:rPr>
              <w:t>Accesibilidad</w:t>
            </w:r>
          </w:p>
        </w:tc>
        <w:tc>
          <w:tcPr>
            <w:tcW w:w="124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B05809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099E11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ADF7A5B"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RNF-01</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A65F389"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aplicación integrará accesibilidad activa mediante un botón TTS visible, sin depender de que el usuario tenga configurado </w:t>
            </w:r>
            <w:proofErr w:type="spellStart"/>
            <w:r>
              <w:rPr>
                <w:color w:val="000000"/>
              </w:rPr>
              <w:t>TalkBack</w:t>
            </w:r>
            <w:proofErr w:type="spellEnd"/>
            <w:r>
              <w:rPr>
                <w:color w:val="000000"/>
              </w:rPr>
              <w:t xml:space="preserve"> u otros lectores de pantalla del sistema.</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43CBFFC"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2800285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52940"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RNF-02</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C25E8" w14:textId="77777777" w:rsidR="00A12D00" w:rsidRDefault="00000000">
            <w:pPr>
              <w:widowControl w:val="0"/>
              <w:pBdr>
                <w:top w:val="nil"/>
                <w:left w:val="nil"/>
                <w:bottom w:val="nil"/>
                <w:right w:val="nil"/>
                <w:between w:val="nil"/>
              </w:pBdr>
              <w:spacing w:before="0" w:after="0"/>
              <w:rPr>
                <w:color w:val="000000"/>
              </w:rPr>
            </w:pPr>
            <w:r>
              <w:rPr>
                <w:color w:val="000000"/>
              </w:rPr>
              <w:t>El sistema de valoración no empleará indicadores numéricos (estrellas), sino pictogramas ARASAAC de reconocimiento institucional para reducir las barreras cognitivas.</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7352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15BA4D2" w14:textId="77777777" w:rsidTr="000935FF">
        <w:trPr>
          <w:trHeight w:val="77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9174F9E"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RNF-03</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E562FF8"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elementos interactivos mantendrán un tamaño mínimo apto para usuarios con movilidad reducida (botones grandes, áreas de </w:t>
            </w:r>
            <w:proofErr w:type="spellStart"/>
            <w:r>
              <w:rPr>
                <w:color w:val="000000"/>
              </w:rPr>
              <w:t>tap</w:t>
            </w:r>
            <w:proofErr w:type="spellEnd"/>
            <w:r>
              <w:rPr>
                <w:color w:val="000000"/>
              </w:rPr>
              <w:t xml:space="preserve"> amplias).</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7B398D" w14:textId="77777777" w:rsidR="00A12D00" w:rsidRDefault="00000000">
            <w:pPr>
              <w:widowControl w:val="0"/>
              <w:spacing w:before="0" w:after="0"/>
              <w:rPr>
                <w:color w:val="000000"/>
              </w:rPr>
            </w:pPr>
            <w:r>
              <w:t>Media</w:t>
            </w:r>
          </w:p>
        </w:tc>
      </w:tr>
      <w:tr w:rsidR="00A12D00" w14:paraId="17C74A9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EFAE2"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RNF-04</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B8DD5" w14:textId="77777777" w:rsidR="00A12D00" w:rsidRDefault="00000000">
            <w:pPr>
              <w:widowControl w:val="0"/>
              <w:pBdr>
                <w:top w:val="nil"/>
                <w:left w:val="nil"/>
                <w:bottom w:val="nil"/>
                <w:right w:val="nil"/>
                <w:between w:val="nil"/>
              </w:pBdr>
              <w:spacing w:before="0" w:after="0"/>
              <w:rPr>
                <w:color w:val="000000"/>
              </w:rPr>
            </w:pPr>
            <w:r>
              <w:rPr>
                <w:color w:val="000000"/>
              </w:rPr>
              <w:t>Los pictogramas de categoría se asignarán automáticamente para ofrecer una identificación visual rápida, independientemente de la capacidad lectora del usuario.</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D2D7F" w14:textId="77777777" w:rsidR="00A12D00" w:rsidRDefault="00000000">
            <w:pPr>
              <w:widowControl w:val="0"/>
              <w:pBdr>
                <w:top w:val="nil"/>
                <w:left w:val="nil"/>
                <w:bottom w:val="nil"/>
                <w:right w:val="nil"/>
                <w:between w:val="nil"/>
              </w:pBdr>
              <w:spacing w:before="0" w:after="0"/>
              <w:rPr>
                <w:color w:val="000000"/>
              </w:rPr>
            </w:pPr>
            <w:r>
              <w:t>Media</w:t>
            </w:r>
          </w:p>
        </w:tc>
      </w:tr>
    </w:tbl>
    <w:p w14:paraId="53843FAB" w14:textId="77777777" w:rsidR="00A12D00" w:rsidRDefault="00A12D00">
      <w:pPr>
        <w:pBdr>
          <w:top w:val="nil"/>
          <w:left w:val="nil"/>
          <w:bottom w:val="nil"/>
          <w:right w:val="nil"/>
          <w:between w:val="nil"/>
        </w:pBdr>
        <w:spacing w:before="0" w:after="0"/>
        <w:ind w:left="1224"/>
        <w:rPr>
          <w:b/>
          <w:bCs/>
          <w:color w:val="000000"/>
        </w:rPr>
      </w:pPr>
    </w:p>
    <w:tbl>
      <w:tblPr>
        <w:tblStyle w:val="ad"/>
        <w:tblW w:w="924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6910"/>
        <w:gridCol w:w="1260"/>
        <w:gridCol w:w="29"/>
      </w:tblGrid>
      <w:tr w:rsidR="00A12D00" w14:paraId="19C05A5C" w14:textId="77777777" w:rsidTr="000935FF">
        <w:trPr>
          <w:trHeight w:val="500"/>
        </w:trPr>
        <w:tc>
          <w:tcPr>
            <w:tcW w:w="105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38B564B"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1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37A468C" w14:textId="77777777" w:rsidR="00A12D00" w:rsidRDefault="00000000">
            <w:pPr>
              <w:widowControl w:val="0"/>
              <w:pBdr>
                <w:top w:val="nil"/>
                <w:left w:val="nil"/>
                <w:bottom w:val="nil"/>
                <w:right w:val="nil"/>
                <w:between w:val="nil"/>
              </w:pBdr>
              <w:spacing w:before="0" w:after="0"/>
              <w:rPr>
                <w:color w:val="000000"/>
              </w:rPr>
            </w:pPr>
            <w:r>
              <w:rPr>
                <w:b/>
                <w:bCs/>
              </w:rPr>
              <w:t>Usabilidad</w:t>
            </w:r>
          </w:p>
        </w:tc>
        <w:tc>
          <w:tcPr>
            <w:tcW w:w="1289" w:type="dxa"/>
            <w:gridSpan w:val="2"/>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4F157C0"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E9B996E" w14:textId="77777777" w:rsidTr="000935FF">
        <w:trPr>
          <w:gridAfter w:val="1"/>
          <w:wAfter w:w="29" w:type="dxa"/>
          <w:trHeight w:val="104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3574DB2" w14:textId="77777777" w:rsidR="00A12D00" w:rsidRDefault="00000000">
            <w:pPr>
              <w:widowControl w:val="0"/>
              <w:pBdr>
                <w:top w:val="nil"/>
                <w:left w:val="nil"/>
                <w:bottom w:val="nil"/>
                <w:right w:val="nil"/>
                <w:between w:val="nil"/>
              </w:pBdr>
              <w:spacing w:before="0" w:after="0"/>
              <w:rPr>
                <w:color w:val="000000"/>
              </w:rPr>
            </w:pPr>
            <w:r>
              <w:rPr>
                <w:color w:val="000000"/>
              </w:rPr>
              <w:t>RNF-05</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74C6A1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navegación principal se realizará mediante un </w:t>
            </w:r>
            <w:proofErr w:type="spellStart"/>
            <w:r>
              <w:rPr>
                <w:color w:val="000000"/>
              </w:rPr>
              <w:t>BottomNavigationView</w:t>
            </w:r>
            <w:proofErr w:type="spellEnd"/>
            <w:r>
              <w:rPr>
                <w:color w:val="000000"/>
              </w:rPr>
              <w:t xml:space="preserve"> de 4 pestañas (Escaparate, Transacciones, Historial, Perfil) accesible desde cualquier punto de la aplicación.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8E2E85" w14:textId="77777777" w:rsidR="00A12D00" w:rsidRDefault="00000000">
            <w:pPr>
              <w:widowControl w:val="0"/>
              <w:spacing w:before="0" w:after="0"/>
            </w:pPr>
            <w:r>
              <w:t>Alta</w:t>
            </w:r>
          </w:p>
        </w:tc>
      </w:tr>
      <w:tr w:rsidR="00A12D00" w14:paraId="52BD7F9D"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9E720" w14:textId="77777777" w:rsidR="00A12D00" w:rsidRDefault="00000000">
            <w:pPr>
              <w:widowControl w:val="0"/>
              <w:pBdr>
                <w:top w:val="nil"/>
                <w:left w:val="nil"/>
                <w:bottom w:val="nil"/>
                <w:right w:val="nil"/>
                <w:between w:val="nil"/>
              </w:pBdr>
              <w:spacing w:before="0" w:after="0"/>
              <w:rPr>
                <w:color w:val="000000"/>
              </w:rPr>
            </w:pPr>
            <w:r>
              <w:rPr>
                <w:color w:val="000000"/>
              </w:rPr>
              <w:t>RNF-06</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4B27A" w14:textId="77777777" w:rsidR="00A12D00" w:rsidRDefault="00000000">
            <w:pPr>
              <w:widowControl w:val="0"/>
              <w:pBdr>
                <w:top w:val="nil"/>
                <w:left w:val="nil"/>
                <w:bottom w:val="nil"/>
                <w:right w:val="nil"/>
                <w:between w:val="nil"/>
              </w:pBdr>
              <w:spacing w:before="0" w:after="0"/>
              <w:rPr>
                <w:color w:val="000000"/>
              </w:rPr>
            </w:pPr>
            <w:r>
              <w:rPr>
                <w:color w:val="000000"/>
              </w:rPr>
              <w:t>Las acciones destructivas (eliminar, cancelar, completar transacción) requerirán confirmación previa mediante un diálogo modal.</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FFC44" w14:textId="77777777" w:rsidR="00A12D00" w:rsidRDefault="00000000">
            <w:pPr>
              <w:widowControl w:val="0"/>
              <w:spacing w:before="0" w:after="0"/>
            </w:pPr>
            <w:r>
              <w:t>Alta</w:t>
            </w:r>
          </w:p>
        </w:tc>
      </w:tr>
      <w:tr w:rsidR="00A12D00" w14:paraId="274CB46B"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AD58BBE" w14:textId="77777777" w:rsidR="00A12D00" w:rsidRDefault="00000000">
            <w:pPr>
              <w:widowControl w:val="0"/>
              <w:pBdr>
                <w:top w:val="nil"/>
                <w:left w:val="nil"/>
                <w:bottom w:val="nil"/>
                <w:right w:val="nil"/>
                <w:between w:val="nil"/>
              </w:pBdr>
              <w:spacing w:before="0" w:after="0"/>
              <w:rPr>
                <w:color w:val="000000"/>
              </w:rPr>
            </w:pPr>
            <w:r>
              <w:rPr>
                <w:color w:val="000000"/>
              </w:rPr>
              <w:t>RNF-07</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D5ECC77"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w:t>
            </w:r>
            <w:proofErr w:type="spellStart"/>
            <w:r>
              <w:rPr>
                <w:color w:val="000000"/>
              </w:rPr>
              <w:t>feedback</w:t>
            </w:r>
            <w:proofErr w:type="spellEnd"/>
            <w:r>
              <w:rPr>
                <w:color w:val="000000"/>
              </w:rPr>
              <w:t xml:space="preserve"> al usuario se realizará mediante </w:t>
            </w:r>
            <w:proofErr w:type="spellStart"/>
            <w:r>
              <w:rPr>
                <w:color w:val="000000"/>
              </w:rPr>
              <w:t>Snackbars</w:t>
            </w:r>
            <w:proofErr w:type="spellEnd"/>
            <w:r>
              <w:rPr>
                <w:color w:val="000000"/>
              </w:rPr>
              <w:t xml:space="preserve"> contextuales, evitando </w:t>
            </w:r>
            <w:proofErr w:type="spellStart"/>
            <w:r>
              <w:rPr>
                <w:color w:val="000000"/>
              </w:rPr>
              <w:t>Toasts</w:t>
            </w:r>
            <w:proofErr w:type="spellEnd"/>
            <w:r>
              <w:rPr>
                <w:color w:val="000000"/>
              </w:rPr>
              <w:t xml:space="preserve"> clásicos para mantener coherencia visual.</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8D6E645" w14:textId="77777777" w:rsidR="00A12D00" w:rsidRDefault="00000000">
            <w:pPr>
              <w:widowControl w:val="0"/>
              <w:spacing w:before="0" w:after="0"/>
            </w:pPr>
            <w:r>
              <w:t>Media</w:t>
            </w:r>
          </w:p>
        </w:tc>
      </w:tr>
      <w:tr w:rsidR="00A12D00" w14:paraId="07D5BA73"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2E0F" w14:textId="77777777" w:rsidR="00A12D00" w:rsidRDefault="00000000">
            <w:pPr>
              <w:widowControl w:val="0"/>
              <w:pBdr>
                <w:top w:val="nil"/>
                <w:left w:val="nil"/>
                <w:bottom w:val="nil"/>
                <w:right w:val="nil"/>
                <w:between w:val="nil"/>
              </w:pBdr>
              <w:spacing w:before="0" w:after="0"/>
              <w:rPr>
                <w:color w:val="000000"/>
              </w:rPr>
            </w:pPr>
            <w:r>
              <w:rPr>
                <w:color w:val="000000"/>
              </w:rPr>
              <w:t>RNF-08</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DD057" w14:textId="77777777" w:rsidR="00A12D00" w:rsidRDefault="00000000">
            <w:pPr>
              <w:widowControl w:val="0"/>
              <w:pBdr>
                <w:top w:val="nil"/>
                <w:left w:val="nil"/>
                <w:bottom w:val="nil"/>
                <w:right w:val="nil"/>
                <w:between w:val="nil"/>
              </w:pBdr>
              <w:spacing w:before="0" w:after="0"/>
              <w:rPr>
                <w:color w:val="000000"/>
              </w:rPr>
            </w:pPr>
            <w:r>
              <w:rPr>
                <w:color w:val="000000"/>
              </w:rPr>
              <w:t>El formato de horas mostrado al usuario será legible en lenguaje natural (ej.: "dos horas y media" en TTS, "2 h 30 min" en pantalla).</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E59BE" w14:textId="77777777" w:rsidR="00A12D00" w:rsidRDefault="00000000">
            <w:pPr>
              <w:widowControl w:val="0"/>
              <w:spacing w:before="0" w:after="0"/>
            </w:pPr>
            <w:r>
              <w:t>Media</w:t>
            </w:r>
          </w:p>
        </w:tc>
      </w:tr>
    </w:tbl>
    <w:p w14:paraId="2D5E91E3" w14:textId="77777777" w:rsidR="00A12D00" w:rsidRDefault="00A12D00">
      <w:pPr>
        <w:pBdr>
          <w:top w:val="nil"/>
          <w:left w:val="nil"/>
          <w:bottom w:val="nil"/>
          <w:right w:val="nil"/>
          <w:between w:val="nil"/>
        </w:pBdr>
        <w:spacing w:before="0" w:after="0"/>
        <w:ind w:left="1224"/>
        <w:rPr>
          <w:b/>
          <w:bCs/>
          <w:color w:val="000000"/>
        </w:rPr>
      </w:pPr>
    </w:p>
    <w:tbl>
      <w:tblPr>
        <w:tblStyle w:val="ae"/>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55"/>
        <w:gridCol w:w="1230"/>
      </w:tblGrid>
      <w:tr w:rsidR="00A12D00" w14:paraId="5097BFAE"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00F8F94" w14:textId="77777777" w:rsidR="00A12D00" w:rsidRDefault="00000000">
            <w:pPr>
              <w:widowControl w:val="0"/>
              <w:pBdr>
                <w:top w:val="nil"/>
                <w:left w:val="nil"/>
                <w:bottom w:val="nil"/>
                <w:right w:val="nil"/>
                <w:between w:val="nil"/>
              </w:pBdr>
              <w:spacing w:before="0" w:after="0"/>
              <w:rPr>
                <w:color w:val="000000"/>
              </w:rPr>
            </w:pPr>
            <w:r>
              <w:rPr>
                <w:b/>
                <w:bCs/>
                <w:color w:val="000000"/>
              </w:rPr>
              <w:lastRenderedPageBreak/>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003D9A4" w14:textId="77777777" w:rsidR="00A12D00" w:rsidRDefault="00000000">
            <w:pPr>
              <w:widowControl w:val="0"/>
              <w:pBdr>
                <w:top w:val="nil"/>
                <w:left w:val="nil"/>
                <w:bottom w:val="nil"/>
                <w:right w:val="nil"/>
                <w:between w:val="nil"/>
              </w:pBdr>
              <w:spacing w:before="0" w:after="0"/>
              <w:rPr>
                <w:color w:val="000000"/>
              </w:rPr>
            </w:pPr>
            <w:r>
              <w:rPr>
                <w:b/>
                <w:bCs/>
              </w:rPr>
              <w:t>Rendimiento</w:t>
            </w:r>
          </w:p>
        </w:tc>
        <w:tc>
          <w:tcPr>
            <w:tcW w:w="12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EC116E1"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5FD7DA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8A15F7C" w14:textId="77777777" w:rsidR="00A12D00" w:rsidRDefault="00000000">
            <w:pPr>
              <w:widowControl w:val="0"/>
              <w:pBdr>
                <w:top w:val="nil"/>
                <w:left w:val="nil"/>
                <w:bottom w:val="nil"/>
                <w:right w:val="nil"/>
                <w:between w:val="nil"/>
              </w:pBdr>
              <w:spacing w:before="0" w:after="0"/>
              <w:rPr>
                <w:color w:val="000000"/>
              </w:rPr>
            </w:pPr>
            <w:r>
              <w:rPr>
                <w:color w:val="000000"/>
              </w:rPr>
              <w:t>RNF-09</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1D8F9C2" w14:textId="77777777" w:rsidR="00A12D00" w:rsidRDefault="00000000">
            <w:pPr>
              <w:widowControl w:val="0"/>
              <w:pBdr>
                <w:top w:val="nil"/>
                <w:left w:val="nil"/>
                <w:bottom w:val="nil"/>
                <w:right w:val="nil"/>
                <w:between w:val="nil"/>
              </w:pBdr>
              <w:spacing w:before="0" w:after="0"/>
              <w:rPr>
                <w:color w:val="000000"/>
              </w:rPr>
            </w:pPr>
            <w:r>
              <w:rPr>
                <w:color w:val="000000"/>
              </w:rPr>
              <w:t>La aplicación funcionará en modo offline-</w:t>
            </w:r>
            <w:proofErr w:type="spellStart"/>
            <w:r>
              <w:rPr>
                <w:color w:val="000000"/>
              </w:rPr>
              <w:t>first</w:t>
            </w:r>
            <w:proofErr w:type="spellEnd"/>
            <w:r>
              <w:rPr>
                <w:color w:val="000000"/>
              </w:rPr>
              <w:t>: todas las operaciones de lectura y escritura se realizarán sobre la base de datos local SQLite sin requerir conexión a Internet.</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F2358F"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38FCE7A2"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93254" w14:textId="77777777" w:rsidR="00A12D00" w:rsidRDefault="00000000">
            <w:pPr>
              <w:widowControl w:val="0"/>
              <w:pBdr>
                <w:top w:val="nil"/>
                <w:left w:val="nil"/>
                <w:bottom w:val="nil"/>
                <w:right w:val="nil"/>
                <w:between w:val="nil"/>
              </w:pBdr>
              <w:spacing w:before="0" w:after="0"/>
              <w:rPr>
                <w:color w:val="000000"/>
              </w:rPr>
            </w:pPr>
            <w:r>
              <w:rPr>
                <w:color w:val="000000"/>
              </w:rPr>
              <w:t>RNF-10</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C73C5"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listas (Escaparate, Transacciones, Historial) se implementarán con </w:t>
            </w:r>
            <w:proofErr w:type="spellStart"/>
            <w:r>
              <w:rPr>
                <w:color w:val="000000"/>
              </w:rPr>
              <w:t>RecyclerView</w:t>
            </w:r>
            <w:proofErr w:type="spellEnd"/>
            <w:r>
              <w:rPr>
                <w:color w:val="000000"/>
              </w:rPr>
              <w:t xml:space="preserve"> y </w:t>
            </w:r>
            <w:proofErr w:type="spellStart"/>
            <w:r>
              <w:rPr>
                <w:color w:val="000000"/>
              </w:rPr>
              <w:t>DiffUtil</w:t>
            </w:r>
            <w:proofErr w:type="spellEnd"/>
            <w:r>
              <w:rPr>
                <w:color w:val="000000"/>
              </w:rPr>
              <w:t xml:space="preserve"> para evitar repintados completos y optimizar el rendimiento.</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20955"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AA91B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4EFF1A" w14:textId="77777777" w:rsidR="00A12D00" w:rsidRDefault="00000000">
            <w:pPr>
              <w:widowControl w:val="0"/>
              <w:pBdr>
                <w:top w:val="nil"/>
                <w:left w:val="nil"/>
                <w:bottom w:val="nil"/>
                <w:right w:val="nil"/>
                <w:between w:val="nil"/>
              </w:pBdr>
              <w:spacing w:before="0" w:after="0"/>
              <w:rPr>
                <w:color w:val="000000"/>
              </w:rPr>
            </w:pPr>
            <w:r>
              <w:rPr>
                <w:color w:val="000000"/>
              </w:rPr>
              <w:t>RNF-11</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69D6C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base de datos se ejecutarán de forma asíncrona mediante </w:t>
            </w:r>
            <w:proofErr w:type="spellStart"/>
            <w:r>
              <w:rPr>
                <w:color w:val="000000"/>
              </w:rPr>
              <w:t>corrutinas</w:t>
            </w:r>
            <w:proofErr w:type="spellEnd"/>
            <w:r>
              <w:rPr>
                <w:color w:val="000000"/>
              </w:rPr>
              <w:t xml:space="preserve"> (</w:t>
            </w:r>
            <w:proofErr w:type="spellStart"/>
            <w:r>
              <w:rPr>
                <w:color w:val="000000"/>
              </w:rPr>
              <w:t>viewModelScope</w:t>
            </w:r>
            <w:proofErr w:type="spellEnd"/>
            <w:r>
              <w:rPr>
                <w:color w:val="000000"/>
              </w:rPr>
              <w:t>) para no bloquear el hilo principal.</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05FEA38"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3E46EC"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3BB35" w14:textId="77777777" w:rsidR="00A12D00" w:rsidRDefault="00000000">
            <w:pPr>
              <w:widowControl w:val="0"/>
              <w:pBdr>
                <w:top w:val="nil"/>
                <w:left w:val="nil"/>
                <w:bottom w:val="nil"/>
                <w:right w:val="nil"/>
                <w:between w:val="nil"/>
              </w:pBdr>
              <w:spacing w:before="0" w:after="0"/>
              <w:rPr>
                <w:color w:val="000000"/>
              </w:rPr>
            </w:pPr>
            <w:r>
              <w:rPr>
                <w:color w:val="000000"/>
              </w:rPr>
              <w:t>RNF-12</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1DB95" w14:textId="77777777" w:rsidR="00A12D00" w:rsidRDefault="00000000">
            <w:pPr>
              <w:widowControl w:val="0"/>
              <w:pBdr>
                <w:top w:val="nil"/>
                <w:left w:val="nil"/>
                <w:bottom w:val="nil"/>
                <w:right w:val="nil"/>
                <w:between w:val="nil"/>
              </w:pBdr>
              <w:spacing w:before="0" w:after="0"/>
              <w:rPr>
                <w:color w:val="000000"/>
              </w:rPr>
            </w:pPr>
            <w:r>
              <w:rPr>
                <w:color w:val="000000"/>
              </w:rPr>
              <w:t>Los flujos reactivos (</w:t>
            </w:r>
            <w:proofErr w:type="spellStart"/>
            <w:r>
              <w:rPr>
                <w:color w:val="000000"/>
              </w:rPr>
              <w:t>StateFlow</w:t>
            </w:r>
            <w:proofErr w:type="spellEnd"/>
            <w:r>
              <w:rPr>
                <w:color w:val="000000"/>
              </w:rPr>
              <w:t xml:space="preserve">, Flow) se suscribirán respetando el ciclo de vida del </w:t>
            </w:r>
            <w:proofErr w:type="spellStart"/>
            <w:r>
              <w:rPr>
                <w:color w:val="000000"/>
              </w:rPr>
              <w:t>Fragment</w:t>
            </w:r>
            <w:proofErr w:type="spellEnd"/>
            <w:r>
              <w:rPr>
                <w:color w:val="000000"/>
              </w:rPr>
              <w:t xml:space="preserve"> (</w:t>
            </w:r>
            <w:proofErr w:type="spellStart"/>
            <w:r>
              <w:rPr>
                <w:color w:val="000000"/>
              </w:rPr>
              <w:t>repeatOnLifecycle</w:t>
            </w:r>
            <w:proofErr w:type="spellEnd"/>
            <w:r>
              <w:rPr>
                <w:color w:val="000000"/>
              </w:rPr>
              <w:t>) para liberar recursos cuando la pantalla no esté visible.</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1E294" w14:textId="77777777" w:rsidR="00A12D00" w:rsidRDefault="00000000">
            <w:pPr>
              <w:widowControl w:val="0"/>
              <w:pBdr>
                <w:top w:val="nil"/>
                <w:left w:val="nil"/>
                <w:bottom w:val="nil"/>
                <w:right w:val="nil"/>
                <w:between w:val="nil"/>
              </w:pBdr>
              <w:spacing w:before="0" w:after="0"/>
              <w:rPr>
                <w:color w:val="000000"/>
              </w:rPr>
            </w:pPr>
            <w:r>
              <w:t>Alta</w:t>
            </w:r>
          </w:p>
        </w:tc>
      </w:tr>
    </w:tbl>
    <w:p w14:paraId="4D3388A7" w14:textId="77777777" w:rsidR="00A12D00" w:rsidRDefault="00A12D00">
      <w:pPr>
        <w:pBdr>
          <w:top w:val="nil"/>
          <w:left w:val="nil"/>
          <w:bottom w:val="nil"/>
          <w:right w:val="nil"/>
          <w:between w:val="nil"/>
        </w:pBdr>
        <w:spacing w:before="0" w:after="0"/>
        <w:ind w:left="1224"/>
        <w:rPr>
          <w:b/>
          <w:bCs/>
          <w:color w:val="000000"/>
        </w:rPr>
      </w:pPr>
    </w:p>
    <w:tbl>
      <w:tblPr>
        <w:tblStyle w:val="a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1C8D2D8D"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4D0E3BFF"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62075F6" w14:textId="77777777" w:rsidR="00A12D00" w:rsidRDefault="00000000">
            <w:pPr>
              <w:widowControl w:val="0"/>
              <w:pBdr>
                <w:top w:val="nil"/>
                <w:left w:val="nil"/>
                <w:bottom w:val="nil"/>
                <w:right w:val="nil"/>
                <w:between w:val="nil"/>
              </w:pBdr>
              <w:spacing w:before="0" w:after="0"/>
              <w:rPr>
                <w:b/>
                <w:bCs/>
              </w:rPr>
            </w:pPr>
            <w:r>
              <w:rPr>
                <w:b/>
                <w:bCs/>
              </w:rPr>
              <w:t>Seguridad e integridad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65A2D6B"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FA9478B"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F193F3B" w14:textId="77777777" w:rsidR="00A12D00" w:rsidRDefault="00000000">
            <w:pPr>
              <w:widowControl w:val="0"/>
              <w:pBdr>
                <w:top w:val="nil"/>
                <w:left w:val="nil"/>
                <w:bottom w:val="nil"/>
                <w:right w:val="nil"/>
                <w:between w:val="nil"/>
              </w:pBdr>
              <w:spacing w:before="0" w:after="0"/>
              <w:rPr>
                <w:color w:val="000000"/>
              </w:rPr>
            </w:pPr>
            <w:r>
              <w:rPr>
                <w:color w:val="000000"/>
              </w:rPr>
              <w:t>RNF-13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69B9F70" w14:textId="77777777" w:rsidR="00A12D00" w:rsidRDefault="00000000">
            <w:pPr>
              <w:widowControl w:val="0"/>
              <w:pBdr>
                <w:top w:val="nil"/>
                <w:left w:val="nil"/>
                <w:bottom w:val="nil"/>
                <w:right w:val="nil"/>
                <w:between w:val="nil"/>
              </w:pBdr>
              <w:spacing w:before="0" w:after="0"/>
              <w:rPr>
                <w:color w:val="000000"/>
              </w:rPr>
            </w:pPr>
            <w:r>
              <w:rPr>
                <w:color w:val="000000"/>
              </w:rPr>
              <w:t>Las transferencias de horas entre usuarios se ejecutarán como operaciones atómicas de Room (@Transaction) para garantizar que no queden estados inconsistentes en caso de fallo.</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B405FD6"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CEF3A18"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F2E" w14:textId="77777777" w:rsidR="00A12D00" w:rsidRDefault="00000000">
            <w:pPr>
              <w:widowControl w:val="0"/>
              <w:pBdr>
                <w:top w:val="nil"/>
                <w:left w:val="nil"/>
                <w:bottom w:val="nil"/>
                <w:right w:val="nil"/>
                <w:between w:val="nil"/>
              </w:pBdr>
              <w:spacing w:before="0" w:after="0"/>
              <w:rPr>
                <w:color w:val="000000"/>
              </w:rPr>
            </w:pPr>
            <w:r>
              <w:rPr>
                <w:color w:val="000000"/>
              </w:rPr>
              <w:t>RNF-14</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DDFD3" w14:textId="77777777" w:rsidR="00A12D00" w:rsidRDefault="00000000">
            <w:pPr>
              <w:widowControl w:val="0"/>
              <w:pBdr>
                <w:top w:val="nil"/>
                <w:left w:val="nil"/>
                <w:bottom w:val="nil"/>
                <w:right w:val="nil"/>
                <w:between w:val="nil"/>
              </w:pBdr>
              <w:spacing w:before="0" w:after="0"/>
              <w:rPr>
                <w:color w:val="000000"/>
              </w:rPr>
            </w:pPr>
            <w:r>
              <w:rPr>
                <w:color w:val="000000"/>
              </w:rPr>
              <w:t>Las relaciones entre entidades se protegerán mediante restricciones de Foreign Key con política ON DELETE CASCADE donde proceda.</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092D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4A45B76"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09496B0" w14:textId="77777777" w:rsidR="00A12D00" w:rsidRDefault="00000000">
            <w:pPr>
              <w:widowControl w:val="0"/>
              <w:pBdr>
                <w:top w:val="nil"/>
                <w:left w:val="nil"/>
                <w:bottom w:val="nil"/>
                <w:right w:val="nil"/>
                <w:between w:val="nil"/>
              </w:pBdr>
              <w:spacing w:before="0" w:after="0"/>
              <w:rPr>
                <w:color w:val="000000"/>
              </w:rPr>
            </w:pPr>
            <w:r>
              <w:rPr>
                <w:color w:val="000000"/>
              </w:rPr>
              <w:t>RNF-15</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F65D453" w14:textId="77777777" w:rsidR="00A12D00" w:rsidRDefault="00000000">
            <w:pPr>
              <w:widowControl w:val="0"/>
              <w:pBdr>
                <w:top w:val="nil"/>
                <w:left w:val="nil"/>
                <w:bottom w:val="nil"/>
                <w:right w:val="nil"/>
                <w:between w:val="nil"/>
              </w:pBdr>
              <w:spacing w:before="0" w:after="0"/>
              <w:rPr>
                <w:color w:val="000000"/>
              </w:rPr>
            </w:pPr>
            <w:r>
              <w:rPr>
                <w:color w:val="000000"/>
              </w:rPr>
              <w:t>El sistema impedirá la creación de usuarios con nombres duplicados mediante un índice UNIQUE a nivel de base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08F4DB1" w14:textId="77777777" w:rsidR="00A12D00" w:rsidRDefault="00000000">
            <w:pPr>
              <w:widowControl w:val="0"/>
              <w:pBdr>
                <w:top w:val="nil"/>
                <w:left w:val="nil"/>
                <w:bottom w:val="nil"/>
                <w:right w:val="nil"/>
                <w:between w:val="nil"/>
              </w:pBdr>
              <w:spacing w:before="0" w:after="0"/>
              <w:rPr>
                <w:color w:val="000000"/>
              </w:rPr>
            </w:pPr>
            <w:r>
              <w:t>Alta</w:t>
            </w:r>
          </w:p>
        </w:tc>
      </w:tr>
    </w:tbl>
    <w:p w14:paraId="4055A7BE" w14:textId="77777777" w:rsidR="00A12D00" w:rsidRDefault="00A12D00">
      <w:pPr>
        <w:pBdr>
          <w:top w:val="nil"/>
          <w:left w:val="nil"/>
          <w:bottom w:val="nil"/>
          <w:right w:val="nil"/>
          <w:between w:val="nil"/>
        </w:pBdr>
        <w:spacing w:before="0" w:after="0"/>
        <w:ind w:left="1224"/>
        <w:rPr>
          <w:b/>
          <w:bCs/>
          <w:color w:val="000000"/>
        </w:rPr>
      </w:pPr>
    </w:p>
    <w:tbl>
      <w:tblPr>
        <w:tblStyle w:val="a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6985"/>
        <w:gridCol w:w="1215"/>
      </w:tblGrid>
      <w:tr w:rsidR="00A12D00" w14:paraId="69D30594" w14:textId="77777777" w:rsidTr="000935FF">
        <w:trPr>
          <w:trHeight w:val="500"/>
        </w:trPr>
        <w:tc>
          <w:tcPr>
            <w:tcW w:w="102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110F0C0"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8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1F0CF96" w14:textId="77777777" w:rsidR="00A12D00" w:rsidRDefault="00000000">
            <w:pPr>
              <w:widowControl w:val="0"/>
              <w:pBdr>
                <w:top w:val="nil"/>
                <w:left w:val="nil"/>
                <w:bottom w:val="nil"/>
                <w:right w:val="nil"/>
                <w:between w:val="nil"/>
              </w:pBdr>
              <w:spacing w:before="0" w:after="0"/>
              <w:rPr>
                <w:b/>
                <w:bCs/>
              </w:rPr>
            </w:pPr>
            <w:r>
              <w:rPr>
                <w:b/>
                <w:bCs/>
              </w:rPr>
              <w:t>Mantenibilidad y escalabilidad</w:t>
            </w:r>
          </w:p>
        </w:tc>
        <w:tc>
          <w:tcPr>
            <w:tcW w:w="121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E58A587"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FB6ACBB"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F8A014A" w14:textId="77777777" w:rsidR="00A12D00" w:rsidRDefault="00000000">
            <w:pPr>
              <w:widowControl w:val="0"/>
              <w:pBdr>
                <w:top w:val="nil"/>
                <w:left w:val="nil"/>
                <w:bottom w:val="nil"/>
                <w:right w:val="nil"/>
                <w:between w:val="nil"/>
              </w:pBdr>
              <w:spacing w:before="0" w:after="0"/>
              <w:rPr>
                <w:color w:val="000000"/>
              </w:rPr>
            </w:pPr>
            <w:r>
              <w:rPr>
                <w:color w:val="000000"/>
              </w:rPr>
              <w:t>RNF-16</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605DC2"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seguirá el patrón arquitectónico MVVM combinado con los principios de </w:t>
            </w:r>
            <w:proofErr w:type="spellStart"/>
            <w:r>
              <w:rPr>
                <w:color w:val="000000"/>
              </w:rPr>
              <w:t>Clean</w:t>
            </w:r>
            <w:proofErr w:type="spellEnd"/>
            <w:r>
              <w:rPr>
                <w:color w:val="000000"/>
              </w:rPr>
              <w:t xml:space="preserve"> Architecture, separando las capas de datos, dominio y presentación.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7F9A83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0D6905E"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539C"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RNF-17</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D3A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repositorios se definirán como interfaces en la capa de dominio, con sus implementaciones en la capa de datos, para facilitar el </w:t>
            </w:r>
            <w:proofErr w:type="spellStart"/>
            <w:r>
              <w:rPr>
                <w:color w:val="000000"/>
              </w:rPr>
              <w:t>testing</w:t>
            </w:r>
            <w:proofErr w:type="spellEnd"/>
            <w:r>
              <w:rPr>
                <w:color w:val="000000"/>
              </w:rPr>
              <w:t xml:space="preserve"> y la sustitución de fuentes.</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1B34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43AE2E08"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26D3221" w14:textId="77777777" w:rsidR="00A12D00" w:rsidRDefault="00000000">
            <w:pPr>
              <w:widowControl w:val="0"/>
              <w:pBdr>
                <w:top w:val="nil"/>
                <w:left w:val="nil"/>
                <w:bottom w:val="nil"/>
                <w:right w:val="nil"/>
                <w:between w:val="nil"/>
              </w:pBdr>
              <w:spacing w:before="0" w:after="0"/>
              <w:rPr>
                <w:color w:val="000000"/>
              </w:rPr>
            </w:pPr>
            <w:r>
              <w:rPr>
                <w:color w:val="000000"/>
              </w:rPr>
              <w:t>RNF-18</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228D683" w14:textId="77777777" w:rsidR="00A12D00" w:rsidRDefault="00000000">
            <w:pPr>
              <w:widowControl w:val="0"/>
              <w:pBdr>
                <w:top w:val="nil"/>
                <w:left w:val="nil"/>
                <w:bottom w:val="nil"/>
                <w:right w:val="nil"/>
                <w:between w:val="nil"/>
              </w:pBdr>
              <w:spacing w:before="0" w:after="0"/>
              <w:rPr>
                <w:color w:val="000000"/>
              </w:rPr>
            </w:pPr>
            <w:r>
              <w:rPr>
                <w:color w:val="000000"/>
              </w:rPr>
              <w:t xml:space="preserve">Todas las clases y funciones públicas dispondrán de documentación </w:t>
            </w:r>
            <w:proofErr w:type="spellStart"/>
            <w:r>
              <w:rPr>
                <w:color w:val="000000"/>
              </w:rPr>
              <w:t>KDoc</w:t>
            </w:r>
            <w:proofErr w:type="spellEnd"/>
            <w:r>
              <w:rPr>
                <w:color w:val="000000"/>
              </w:rPr>
              <w:t xml:space="preserve"> explicando su propósito, parámetros y retorno.</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3BA0DBE"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4D55B7A2"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8CAFE" w14:textId="77777777" w:rsidR="00A12D00" w:rsidRDefault="00000000">
            <w:pPr>
              <w:widowControl w:val="0"/>
              <w:pBdr>
                <w:top w:val="nil"/>
                <w:left w:val="nil"/>
                <w:bottom w:val="nil"/>
                <w:right w:val="nil"/>
                <w:between w:val="nil"/>
              </w:pBdr>
              <w:spacing w:before="0" w:after="0"/>
              <w:rPr>
                <w:color w:val="000000"/>
              </w:rPr>
            </w:pPr>
            <w:r>
              <w:rPr>
                <w:color w:val="000000"/>
              </w:rPr>
              <w:t>RNF-19</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01CD6"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 versionará mediante Git siguiendo la convención de mensajes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 xml:space="preserve">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refactor</w:t>
            </w:r>
            <w:proofErr w:type="spellEnd"/>
            <w:r>
              <w:rPr>
                <w:color w:val="000000"/>
              </w:rPr>
              <w:t xml:space="preserve">, chore, </w:t>
            </w:r>
            <w:proofErr w:type="spellStart"/>
            <w:r>
              <w:rPr>
                <w:color w:val="000000"/>
              </w:rPr>
              <w:t>docs</w:t>
            </w:r>
            <w:proofErr w:type="spellEnd"/>
            <w:r>
              <w:rPr>
                <w:color w:val="000000"/>
              </w:rPr>
              <w:t xml:space="preserve">, </w:t>
            </w:r>
            <w:proofErr w:type="spellStart"/>
            <w:r>
              <w:rPr>
                <w:color w:val="000000"/>
              </w:rPr>
              <w:t>build</w:t>
            </w:r>
            <w:proofErr w:type="spellEnd"/>
            <w:r>
              <w:rPr>
                <w:color w:val="000000"/>
              </w:rPr>
              <w:t>).</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EF7CF"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249D659E"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C72B038" w14:textId="77777777" w:rsidR="00A12D00" w:rsidRDefault="00000000">
            <w:pPr>
              <w:widowControl w:val="0"/>
              <w:pBdr>
                <w:top w:val="nil"/>
                <w:left w:val="nil"/>
                <w:bottom w:val="nil"/>
                <w:right w:val="nil"/>
                <w:between w:val="nil"/>
              </w:pBdr>
              <w:spacing w:before="0" w:after="0"/>
              <w:rPr>
                <w:color w:val="000000"/>
              </w:rPr>
            </w:pPr>
            <w:r>
              <w:rPr>
                <w:color w:val="000000"/>
              </w:rPr>
              <w:t>RNF-20</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6DF438B"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formato reutilizables (costes, horas, pluralización) se centralizarán en clases </w:t>
            </w:r>
            <w:proofErr w:type="spellStart"/>
            <w:r>
              <w:rPr>
                <w:color w:val="000000"/>
              </w:rPr>
              <w:t>helper</w:t>
            </w:r>
            <w:proofErr w:type="spellEnd"/>
            <w:r>
              <w:rPr>
                <w:color w:val="000000"/>
              </w:rPr>
              <w:t xml:space="preserve"> para evitar duplicación.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E2ECDE3" w14:textId="77777777" w:rsidR="00A12D00" w:rsidRDefault="00000000">
            <w:pPr>
              <w:widowControl w:val="0"/>
              <w:pBdr>
                <w:top w:val="nil"/>
                <w:left w:val="nil"/>
                <w:bottom w:val="nil"/>
                <w:right w:val="nil"/>
                <w:between w:val="nil"/>
              </w:pBdr>
              <w:spacing w:before="0" w:after="0"/>
              <w:rPr>
                <w:color w:val="000000"/>
              </w:rPr>
            </w:pPr>
            <w:r>
              <w:t>Media</w:t>
            </w:r>
          </w:p>
        </w:tc>
      </w:tr>
    </w:tbl>
    <w:p w14:paraId="4550244E" w14:textId="77777777" w:rsidR="00A12D00" w:rsidRDefault="00A12D00">
      <w:pPr>
        <w:pBdr>
          <w:top w:val="nil"/>
          <w:left w:val="nil"/>
          <w:bottom w:val="nil"/>
          <w:right w:val="nil"/>
          <w:between w:val="nil"/>
        </w:pBdr>
        <w:spacing w:before="0" w:after="0"/>
        <w:ind w:left="1224"/>
        <w:rPr>
          <w:b/>
          <w:bCs/>
          <w:color w:val="000000"/>
        </w:rPr>
      </w:pPr>
    </w:p>
    <w:tbl>
      <w:tblPr>
        <w:tblStyle w:val="af1"/>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7872FB58"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E8DB03C"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0CAEB6DB" w14:textId="77777777" w:rsidR="00A12D00" w:rsidRDefault="00000000">
            <w:pPr>
              <w:widowControl w:val="0"/>
              <w:pBdr>
                <w:top w:val="nil"/>
                <w:left w:val="nil"/>
                <w:bottom w:val="nil"/>
                <w:right w:val="nil"/>
                <w:between w:val="nil"/>
              </w:pBdr>
              <w:spacing w:before="0" w:after="0"/>
              <w:rPr>
                <w:color w:val="000000"/>
              </w:rPr>
            </w:pPr>
            <w:r>
              <w:rPr>
                <w:b/>
                <w:bCs/>
              </w:rPr>
              <w:t>Compatibilidad</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5A9A6DC"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54A2B46F"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E214C5D" w14:textId="77777777" w:rsidR="00A12D00" w:rsidRDefault="00000000">
            <w:pPr>
              <w:widowControl w:val="0"/>
              <w:pBdr>
                <w:top w:val="nil"/>
                <w:left w:val="nil"/>
                <w:bottom w:val="nil"/>
                <w:right w:val="nil"/>
                <w:between w:val="nil"/>
              </w:pBdr>
              <w:spacing w:before="0" w:after="0"/>
              <w:rPr>
                <w:color w:val="000000"/>
              </w:rPr>
            </w:pPr>
            <w:r>
              <w:rPr>
                <w:color w:val="000000"/>
              </w:rPr>
              <w:t>RNF-21</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E7B6D1F" w14:textId="77777777" w:rsidR="00A12D00" w:rsidRDefault="00000000">
            <w:pPr>
              <w:widowControl w:val="0"/>
              <w:pBdr>
                <w:top w:val="nil"/>
                <w:left w:val="nil"/>
                <w:bottom w:val="nil"/>
                <w:right w:val="nil"/>
                <w:between w:val="nil"/>
              </w:pBdr>
              <w:spacing w:before="0" w:after="0"/>
              <w:rPr>
                <w:color w:val="000000"/>
              </w:rPr>
            </w:pPr>
            <w:r>
              <w:rPr>
                <w:color w:val="000000"/>
              </w:rPr>
              <w:t>La aplicación será compatible con dispositivos Android 8.0 (API 26) o superior, cubriendo más del 95% del parque de dispositivos activos.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015EFF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1352B1"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F5E6" w14:textId="77777777" w:rsidR="00A12D00" w:rsidRDefault="00000000">
            <w:pPr>
              <w:widowControl w:val="0"/>
              <w:pBdr>
                <w:top w:val="nil"/>
                <w:left w:val="nil"/>
                <w:bottom w:val="nil"/>
                <w:right w:val="nil"/>
                <w:between w:val="nil"/>
              </w:pBdr>
              <w:spacing w:before="0" w:after="0"/>
              <w:rPr>
                <w:color w:val="000000"/>
              </w:rPr>
            </w:pPr>
            <w:r>
              <w:rPr>
                <w:color w:val="000000"/>
              </w:rPr>
              <w:t>RNF-22</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6176D"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interfaz se desarrollará íntegramente con </w:t>
            </w:r>
            <w:proofErr w:type="spellStart"/>
            <w:r>
              <w:rPr>
                <w:color w:val="000000"/>
              </w:rPr>
              <w:t>layouts</w:t>
            </w:r>
            <w:proofErr w:type="spellEnd"/>
            <w:r>
              <w:rPr>
                <w:color w:val="000000"/>
              </w:rPr>
              <w:t xml:space="preserve"> XML tradicionales, sin emplear </w:t>
            </w:r>
            <w:proofErr w:type="spellStart"/>
            <w:r>
              <w:rPr>
                <w:color w:val="000000"/>
              </w:rPr>
              <w:t>Jetpack</w:t>
            </w:r>
            <w:proofErr w:type="spellEnd"/>
            <w:r>
              <w:rPr>
                <w:color w:val="000000"/>
              </w:rPr>
              <w:t xml:space="preserve"> </w:t>
            </w:r>
            <w:proofErr w:type="spellStart"/>
            <w:r>
              <w:rPr>
                <w:color w:val="000000"/>
              </w:rPr>
              <w:t>Compose</w:t>
            </w:r>
            <w:proofErr w:type="spellEnd"/>
            <w:r>
              <w:rPr>
                <w:color w:val="000000"/>
              </w:rPr>
              <w:t>, en coherencia con la propuesta aprobada por el tutor.</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42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179EE39"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D57FC35" w14:textId="77777777" w:rsidR="00A12D00" w:rsidRDefault="00000000">
            <w:pPr>
              <w:widowControl w:val="0"/>
              <w:pBdr>
                <w:top w:val="nil"/>
                <w:left w:val="nil"/>
                <w:bottom w:val="nil"/>
                <w:right w:val="nil"/>
                <w:between w:val="nil"/>
              </w:pBdr>
              <w:spacing w:before="0" w:after="0"/>
              <w:rPr>
                <w:color w:val="000000"/>
              </w:rPr>
            </w:pPr>
            <w:r>
              <w:rPr>
                <w:color w:val="000000"/>
              </w:rPr>
              <w:t>RNF-23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3736808" w14:textId="77777777" w:rsidR="00A12D00" w:rsidRDefault="00000000">
            <w:pPr>
              <w:widowControl w:val="0"/>
              <w:pBdr>
                <w:top w:val="nil"/>
                <w:left w:val="nil"/>
                <w:bottom w:val="nil"/>
                <w:right w:val="nil"/>
                <w:between w:val="nil"/>
              </w:pBdr>
              <w:spacing w:before="0" w:after="0"/>
              <w:rPr>
                <w:color w:val="000000"/>
              </w:rPr>
            </w:pPr>
            <w:r>
              <w:rPr>
                <w:color w:val="000000"/>
              </w:rPr>
              <w:t>La aplicación se probará y verificará en un dispositivo físico Android conectado al ordenador mediante cable USB.</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D6AB3A0" w14:textId="77777777" w:rsidR="00A12D00" w:rsidRDefault="00000000">
            <w:pPr>
              <w:widowControl w:val="0"/>
              <w:pBdr>
                <w:top w:val="nil"/>
                <w:left w:val="nil"/>
                <w:bottom w:val="nil"/>
                <w:right w:val="nil"/>
                <w:between w:val="nil"/>
              </w:pBdr>
              <w:spacing w:before="0" w:after="0"/>
              <w:rPr>
                <w:color w:val="000000"/>
              </w:rPr>
            </w:pPr>
            <w:r>
              <w:t>Alta</w:t>
            </w:r>
          </w:p>
        </w:tc>
      </w:tr>
    </w:tbl>
    <w:p w14:paraId="0DB4C62B" w14:textId="77777777" w:rsidR="00A12D00" w:rsidRDefault="00A12D00">
      <w:pPr>
        <w:pBdr>
          <w:top w:val="nil"/>
          <w:left w:val="nil"/>
          <w:bottom w:val="nil"/>
          <w:right w:val="nil"/>
          <w:between w:val="nil"/>
        </w:pBdr>
        <w:spacing w:before="0" w:after="0"/>
        <w:ind w:left="1224"/>
        <w:rPr>
          <w:b/>
          <w:bCs/>
          <w:color w:val="000000"/>
        </w:rPr>
      </w:pPr>
    </w:p>
    <w:tbl>
      <w:tblPr>
        <w:tblStyle w:val="af2"/>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
        <w:gridCol w:w="6955"/>
        <w:gridCol w:w="1260"/>
      </w:tblGrid>
      <w:tr w:rsidR="00A12D00" w14:paraId="41871A80" w14:textId="77777777" w:rsidTr="000935FF">
        <w:trPr>
          <w:trHeight w:val="500"/>
        </w:trPr>
        <w:tc>
          <w:tcPr>
            <w:tcW w:w="100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B2321B5"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DD0FE89" w14:textId="77777777" w:rsidR="00A12D00" w:rsidRDefault="00000000">
            <w:pPr>
              <w:widowControl w:val="0"/>
              <w:pBdr>
                <w:top w:val="nil"/>
                <w:left w:val="nil"/>
                <w:bottom w:val="nil"/>
                <w:right w:val="nil"/>
                <w:between w:val="nil"/>
              </w:pBdr>
              <w:spacing w:before="0" w:after="0"/>
              <w:rPr>
                <w:b/>
                <w:bCs/>
              </w:rPr>
            </w:pPr>
            <w:r>
              <w:rPr>
                <w:b/>
                <w:bCs/>
              </w:rPr>
              <w:t>Internacionalización y textos</w:t>
            </w:r>
          </w:p>
        </w:tc>
        <w:tc>
          <w:tcPr>
            <w:tcW w:w="126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5C1A94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7992301B"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7106BF3" w14:textId="77777777" w:rsidR="00A12D00" w:rsidRDefault="00000000">
            <w:pPr>
              <w:widowControl w:val="0"/>
              <w:pBdr>
                <w:top w:val="nil"/>
                <w:left w:val="nil"/>
                <w:bottom w:val="nil"/>
                <w:right w:val="nil"/>
                <w:between w:val="nil"/>
              </w:pBdr>
              <w:spacing w:before="0" w:after="0"/>
              <w:rPr>
                <w:color w:val="000000"/>
              </w:rPr>
            </w:pPr>
            <w:r>
              <w:rPr>
                <w:color w:val="000000"/>
              </w:rPr>
              <w:t>RNF-24</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0A461C" w14:textId="77777777" w:rsidR="00A12D00" w:rsidRDefault="00000000">
            <w:pPr>
              <w:widowControl w:val="0"/>
              <w:pBdr>
                <w:top w:val="nil"/>
                <w:left w:val="nil"/>
                <w:bottom w:val="nil"/>
                <w:right w:val="nil"/>
                <w:between w:val="nil"/>
              </w:pBdr>
              <w:spacing w:before="0" w:after="0"/>
              <w:rPr>
                <w:color w:val="000000"/>
              </w:rPr>
            </w:pPr>
            <w:r>
              <w:rPr>
                <w:color w:val="000000"/>
              </w:rPr>
              <w:t>Todos los textos visibles para el usuario se extraerán a /</w:t>
            </w:r>
            <w:proofErr w:type="spellStart"/>
            <w:r>
              <w:rPr>
                <w:color w:val="000000"/>
              </w:rPr>
              <w:t>res</w:t>
            </w:r>
            <w:proofErr w:type="spellEnd"/>
            <w:r>
              <w:rPr>
                <w:color w:val="000000"/>
              </w:rPr>
              <w:t>/</w:t>
            </w:r>
            <w:proofErr w:type="spellStart"/>
            <w:r>
              <w:rPr>
                <w:color w:val="000000"/>
              </w:rPr>
              <w:t>values</w:t>
            </w:r>
            <w:proofErr w:type="spellEnd"/>
            <w:r>
              <w:rPr>
                <w:color w:val="000000"/>
              </w:rPr>
              <w:t>/strings.xml, facilitando una futura traducción.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1306B53" w14:textId="77777777" w:rsidR="00A12D00" w:rsidRDefault="00000000">
            <w:pPr>
              <w:widowControl w:val="0"/>
              <w:pBdr>
                <w:top w:val="nil"/>
                <w:left w:val="nil"/>
                <w:bottom w:val="nil"/>
                <w:right w:val="nil"/>
                <w:between w:val="nil"/>
              </w:pBdr>
              <w:spacing w:before="0" w:after="0"/>
              <w:rPr>
                <w:color w:val="000000"/>
              </w:rPr>
            </w:pPr>
            <w:r>
              <w:rPr>
                <w:color w:val="000000"/>
              </w:rPr>
              <w:t>Media</w:t>
            </w:r>
          </w:p>
        </w:tc>
      </w:tr>
      <w:tr w:rsidR="00A12D00" w14:paraId="01DF2DE3"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C7DA8" w14:textId="77777777" w:rsidR="00A12D00" w:rsidRDefault="00000000">
            <w:pPr>
              <w:widowControl w:val="0"/>
              <w:pBdr>
                <w:top w:val="nil"/>
                <w:left w:val="nil"/>
                <w:bottom w:val="nil"/>
                <w:right w:val="nil"/>
                <w:between w:val="nil"/>
              </w:pBdr>
              <w:spacing w:before="0" w:after="0"/>
              <w:rPr>
                <w:color w:val="000000"/>
              </w:rPr>
            </w:pPr>
            <w:r>
              <w:rPr>
                <w:color w:val="000000"/>
              </w:rPr>
              <w:t>RNF-25</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D8DFE" w14:textId="77777777" w:rsidR="00A12D00" w:rsidRDefault="00000000">
            <w:pPr>
              <w:widowControl w:val="0"/>
              <w:pBdr>
                <w:top w:val="nil"/>
                <w:left w:val="nil"/>
                <w:bottom w:val="nil"/>
                <w:right w:val="nil"/>
                <w:between w:val="nil"/>
              </w:pBdr>
              <w:spacing w:before="0" w:after="0"/>
              <w:rPr>
                <w:color w:val="000000"/>
              </w:rPr>
            </w:pPr>
            <w:r>
              <w:rPr>
                <w:color w:val="000000"/>
              </w:rPr>
              <w:t>El idioma por defecto de la aplicación será español (es-ES), incluyendo la síntesis de voz del TTS.</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D1BC5" w14:textId="77777777" w:rsidR="00A12D00" w:rsidRDefault="00000000">
            <w:pPr>
              <w:widowControl w:val="0"/>
              <w:pBdr>
                <w:top w:val="nil"/>
                <w:left w:val="nil"/>
                <w:bottom w:val="nil"/>
                <w:right w:val="nil"/>
                <w:between w:val="nil"/>
              </w:pBdr>
              <w:spacing w:before="0" w:after="0"/>
              <w:rPr>
                <w:color w:val="000000"/>
              </w:rPr>
            </w:pPr>
            <w:r>
              <w:rPr>
                <w:color w:val="000000"/>
              </w:rPr>
              <w:t>Alta</w:t>
            </w:r>
          </w:p>
        </w:tc>
      </w:tr>
    </w:tbl>
    <w:p w14:paraId="69EFFE5B" w14:textId="77777777" w:rsidR="00A12D00" w:rsidRDefault="00A12D00">
      <w:pPr>
        <w:widowControl w:val="0"/>
        <w:pBdr>
          <w:top w:val="nil"/>
          <w:left w:val="nil"/>
          <w:bottom w:val="nil"/>
          <w:right w:val="nil"/>
          <w:between w:val="nil"/>
        </w:pBdr>
        <w:spacing w:before="0" w:after="0" w:line="276" w:lineRule="auto"/>
        <w:ind w:left="360"/>
        <w:rPr>
          <w:color w:val="000000"/>
        </w:rPr>
      </w:pPr>
    </w:p>
    <w:p w14:paraId="36FDDF4C" w14:textId="77777777" w:rsidR="00A12D00" w:rsidRDefault="00A12D00">
      <w:pPr>
        <w:spacing w:before="0" w:after="0"/>
        <w:ind w:left="1224"/>
      </w:pPr>
    </w:p>
    <w:p w14:paraId="7B82FEC9" w14:textId="77777777" w:rsidR="000935FF" w:rsidRDefault="00000000">
      <w:pPr>
        <w:pStyle w:val="Ttulo2"/>
        <w:numPr>
          <w:ilvl w:val="1"/>
          <w:numId w:val="11"/>
        </w:numPr>
        <w:spacing w:before="0" w:after="0"/>
      </w:pPr>
      <w:bookmarkStart w:id="20" w:name="_heading=h.8g9gs5yc7n7v" w:colFirst="0" w:colLast="0"/>
      <w:bookmarkEnd w:id="20"/>
      <w:r>
        <w:t>Diagrama de Casos de Uso</w:t>
      </w:r>
    </w:p>
    <w:p w14:paraId="515EFBD7" w14:textId="3BCCAB8E" w:rsidR="00A12D00" w:rsidRDefault="00A12D00">
      <w:pPr>
        <w:widowControl w:val="0"/>
        <w:pBdr>
          <w:top w:val="nil"/>
          <w:left w:val="nil"/>
          <w:bottom w:val="nil"/>
          <w:right w:val="nil"/>
          <w:between w:val="nil"/>
        </w:pBdr>
        <w:spacing w:before="0" w:after="0" w:line="276" w:lineRule="auto"/>
        <w:rPr>
          <w:b/>
          <w:bCs/>
          <w:color w:val="000000"/>
        </w:rPr>
      </w:pPr>
    </w:p>
    <w:p w14:paraId="44B2BBBD" w14:textId="77777777" w:rsidR="000935FF" w:rsidRDefault="000935FF">
      <w:pPr>
        <w:spacing w:before="0" w:after="0"/>
        <w:rPr>
          <w:kern w:val="2"/>
          <w:lang w:val="es-ES"/>
          <w14:ligatures w14:val="standardContextual"/>
        </w:rPr>
      </w:pPr>
      <w:r>
        <w:lastRenderedPageBreak/>
        <w:t>La aplicación cuenta con un único actor (Usuario/Vecino) que puede desempeñar dos roles dentro del sistema en función del contexto de la transacción: comprador (solicita un servicio y gasta horas) o vendedor (ofrece un servicio y gana horas). Ambos roles los ejerce la misma persona según el caso, por lo que el diagrama los representa bajo un actor unificado.</w:t>
      </w:r>
    </w:p>
    <w:p w14:paraId="7AF0DBA6" w14:textId="77777777" w:rsidR="000935FF" w:rsidRDefault="000935FF">
      <w:pPr>
        <w:spacing w:before="0" w:after="0"/>
        <w:rPr>
          <w:kern w:val="2"/>
          <w:lang w:val="es-ES"/>
          <w14:ligatures w14:val="standardContextual"/>
        </w:rPr>
      </w:pPr>
      <w:r>
        <w:t>Se han identificado 12 casos de uso que cubren las funcionalidades principales de la aplicación. Se establecen las siguientes relaciones UML entre ellos:</w:t>
      </w:r>
    </w:p>
    <w:p w14:paraId="4FA0BAA8" w14:textId="77777777" w:rsidR="000935FF" w:rsidRDefault="000935FF" w:rsidP="000935FF">
      <w:pPr>
        <w:numPr>
          <w:ilvl w:val="0"/>
          <w:numId w:val="30"/>
        </w:numPr>
        <w:spacing w:before="0" w:after="0"/>
        <w:rPr>
          <w:kern w:val="2"/>
          <w:lang w:val="es-ES"/>
          <w14:ligatures w14:val="standardContextual"/>
        </w:rPr>
      </w:pPr>
      <w:r>
        <w:t>Relación &lt;&lt;</w:t>
      </w:r>
      <w:proofErr w:type="spellStart"/>
      <w:r>
        <w:t>extend</w:t>
      </w:r>
      <w:proofErr w:type="spellEnd"/>
      <w:r>
        <w:t>&gt;&gt;: el CU-05 (Escuchar contenido con TTS) extiende a los CU-04 (Explorar escaparate), CU-08 (Ver detalle del servicio), CU-11 (Valorar) y CU-12 (Consultar perfil), ya que la lectura en voz alta es un comportamiento opcional que se activa desde cualquiera de estas pantallas al pulsar el botón correspondiente.</w:t>
      </w:r>
    </w:p>
    <w:p w14:paraId="64258DC7" w14:textId="77777777" w:rsidR="000935FF" w:rsidRDefault="000935FF" w:rsidP="000935FF">
      <w:pPr>
        <w:numPr>
          <w:ilvl w:val="0"/>
          <w:numId w:val="30"/>
        </w:numPr>
        <w:spacing w:before="0" w:after="0"/>
      </w:pPr>
      <w:r>
        <w:t>Relación &lt;&lt;</w:t>
      </w:r>
      <w:proofErr w:type="spellStart"/>
      <w:r>
        <w:t>extend</w:t>
      </w:r>
      <w:proofErr w:type="spellEnd"/>
      <w:r>
        <w:t>&gt;&gt;: el CU-11 (Valorar con pictogramas ARASAAC) extiende al CU-10 (Completar transacción) aplicando la regla unidireccional: únicamente el comprador puede invocar la valoración tras completarse la transacción, y de forma voluntaria.</w:t>
      </w:r>
    </w:p>
    <w:p w14:paraId="0FBD07D4" w14:textId="77777777" w:rsidR="000935FF" w:rsidRDefault="000935FF" w:rsidP="000935FF">
      <w:pPr>
        <w:numPr>
          <w:ilvl w:val="0"/>
          <w:numId w:val="30"/>
        </w:numPr>
        <w:spacing w:before="0" w:after="0"/>
      </w:pPr>
      <w:r>
        <w:t>Relación &lt;&lt;</w:t>
      </w:r>
      <w:proofErr w:type="spellStart"/>
      <w:r>
        <w:t>include</w:t>
      </w:r>
      <w:proofErr w:type="spellEnd"/>
      <w:r>
        <w:t>&gt;&gt;: el CU-10 (Completar transacción) incluye obligatoriamente la validación de saldo que también utiliza el CU-09 (Solicitar servicio), garantizando la integridad del intercambio.</w:t>
      </w:r>
    </w:p>
    <w:p w14:paraId="44A6B4EE" w14:textId="77777777" w:rsidR="000935FF" w:rsidRDefault="000935FF">
      <w:pPr>
        <w:pStyle w:val="Ttulo3"/>
        <w:rPr>
          <w:kern w:val="2"/>
          <w:lang w:val="es-ES"/>
          <w14:ligatures w14:val="standardContextual"/>
        </w:rPr>
      </w:pPr>
      <w:r>
        <w:t>Listado de casos de uso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1185"/>
        <w:gridCol w:w="4871"/>
        <w:gridCol w:w="2959"/>
      </w:tblGrid>
      <w:tr w:rsidR="000935FF" w:rsidRPr="004E165D" w14:paraId="1762F2C0"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9C1650F" w14:textId="77777777" w:rsidR="000935FF" w:rsidRPr="004E165D" w:rsidRDefault="000935FF">
            <w:pPr>
              <w:spacing w:before="0" w:after="0" w:line="240" w:lineRule="auto"/>
              <w:rPr>
                <w:kern w:val="2"/>
                <w:lang w:val="es-ES"/>
                <w14:ligatures w14:val="standardContextual"/>
              </w:rPr>
            </w:pPr>
            <w:r w:rsidRPr="004E165D">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B4EB742" w14:textId="77777777" w:rsidR="000935FF" w:rsidRPr="004E165D" w:rsidRDefault="000935FF">
            <w:pPr>
              <w:spacing w:before="0" w:after="0" w:line="240" w:lineRule="auto"/>
            </w:pPr>
            <w:r w:rsidRPr="004E165D">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5D92B68" w14:textId="77777777" w:rsidR="000935FF" w:rsidRPr="004E165D" w:rsidRDefault="000935FF">
            <w:pPr>
              <w:spacing w:before="0" w:after="0" w:line="240" w:lineRule="auto"/>
            </w:pPr>
            <w:r w:rsidRPr="004E165D">
              <w:rPr>
                <w:b/>
                <w:bCs/>
              </w:rPr>
              <w:t>Actor</w:t>
            </w:r>
          </w:p>
        </w:tc>
      </w:tr>
      <w:tr w:rsidR="000935FF" w:rsidRPr="004E165D" w14:paraId="7CBC423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076B8B" w14:textId="77777777" w:rsidR="000935FF" w:rsidRPr="004E165D" w:rsidRDefault="000935FF">
            <w:pPr>
              <w:spacing w:before="0" w:after="0" w:line="240" w:lineRule="auto"/>
            </w:pPr>
            <w:r w:rsidRPr="004E165D">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B58B64" w14:textId="77777777" w:rsidR="000935FF" w:rsidRPr="004E165D" w:rsidRDefault="000935FF">
            <w:pPr>
              <w:spacing w:before="0" w:after="0" w:line="240" w:lineRule="auto"/>
            </w:pPr>
            <w:r w:rsidRPr="004E165D">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B13146" w14:textId="77777777" w:rsidR="000935FF" w:rsidRPr="004E165D" w:rsidRDefault="000935FF">
            <w:pPr>
              <w:spacing w:before="0" w:after="0" w:line="240" w:lineRule="auto"/>
            </w:pPr>
            <w:r w:rsidRPr="004E165D">
              <w:t>Usuario</w:t>
            </w:r>
          </w:p>
        </w:tc>
      </w:tr>
      <w:tr w:rsidR="000935FF" w:rsidRPr="004E165D" w14:paraId="0383056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60902" w14:textId="77777777" w:rsidR="000935FF" w:rsidRPr="004E165D" w:rsidRDefault="000935FF">
            <w:pPr>
              <w:spacing w:before="0" w:after="0" w:line="240" w:lineRule="auto"/>
            </w:pPr>
            <w:r w:rsidRPr="004E165D">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2D46C77" w14:textId="77777777" w:rsidR="000935FF" w:rsidRPr="004E165D" w:rsidRDefault="000935FF">
            <w:pPr>
              <w:spacing w:before="0" w:after="0" w:line="240" w:lineRule="auto"/>
            </w:pPr>
            <w:r w:rsidRPr="004E165D">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51E9CD" w14:textId="77777777" w:rsidR="000935FF" w:rsidRPr="004E165D" w:rsidRDefault="000935FF">
            <w:pPr>
              <w:spacing w:before="0" w:after="0" w:line="240" w:lineRule="auto"/>
            </w:pPr>
            <w:r w:rsidRPr="004E165D">
              <w:t>Usuario</w:t>
            </w:r>
          </w:p>
        </w:tc>
      </w:tr>
      <w:tr w:rsidR="000935FF" w:rsidRPr="004E165D" w14:paraId="1D455B4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735FDD" w14:textId="77777777" w:rsidR="000935FF" w:rsidRPr="004E165D" w:rsidRDefault="000935FF">
            <w:pPr>
              <w:spacing w:before="0" w:after="0" w:line="240" w:lineRule="auto"/>
            </w:pPr>
            <w:r w:rsidRPr="004E165D">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318F81" w14:textId="77777777" w:rsidR="000935FF" w:rsidRPr="004E165D" w:rsidRDefault="000935FF">
            <w:pPr>
              <w:spacing w:before="0" w:after="0" w:line="240" w:lineRule="auto"/>
            </w:pPr>
            <w:r w:rsidRPr="004E165D">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5B291F" w14:textId="77777777" w:rsidR="000935FF" w:rsidRPr="004E165D" w:rsidRDefault="000935FF">
            <w:pPr>
              <w:spacing w:before="0" w:after="0" w:line="240" w:lineRule="auto"/>
            </w:pPr>
            <w:r w:rsidRPr="004E165D">
              <w:t>Usuario</w:t>
            </w:r>
          </w:p>
        </w:tc>
      </w:tr>
      <w:tr w:rsidR="000935FF" w:rsidRPr="004E165D" w14:paraId="635E386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CADA62" w14:textId="77777777" w:rsidR="000935FF" w:rsidRPr="004E165D" w:rsidRDefault="000935FF">
            <w:pPr>
              <w:spacing w:before="0" w:after="0" w:line="240" w:lineRule="auto"/>
            </w:pPr>
            <w:r w:rsidRPr="004E165D">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288830" w14:textId="77777777" w:rsidR="000935FF" w:rsidRPr="004E165D" w:rsidRDefault="000935FF">
            <w:pPr>
              <w:spacing w:before="0" w:after="0" w:line="240" w:lineRule="auto"/>
            </w:pPr>
            <w:r w:rsidRPr="004E165D">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2FD882E" w14:textId="77777777" w:rsidR="000935FF" w:rsidRPr="004E165D" w:rsidRDefault="000935FF">
            <w:pPr>
              <w:spacing w:before="0" w:after="0" w:line="240" w:lineRule="auto"/>
            </w:pPr>
            <w:r w:rsidRPr="004E165D">
              <w:t>Usuario</w:t>
            </w:r>
          </w:p>
        </w:tc>
      </w:tr>
      <w:tr w:rsidR="000935FF" w:rsidRPr="004E165D" w14:paraId="1B5CBCA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0A5E21E" w14:textId="77777777" w:rsidR="000935FF" w:rsidRPr="004E165D" w:rsidRDefault="000935FF">
            <w:pPr>
              <w:spacing w:before="0" w:after="0" w:line="240" w:lineRule="auto"/>
            </w:pPr>
            <w:r w:rsidRPr="004E165D">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6E05C8E" w14:textId="77777777" w:rsidR="000935FF" w:rsidRPr="004E165D" w:rsidRDefault="000935FF">
            <w:pPr>
              <w:spacing w:before="0" w:after="0" w:line="240" w:lineRule="auto"/>
            </w:pPr>
            <w:r w:rsidRPr="004E165D">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4BB49D" w14:textId="77777777" w:rsidR="000935FF" w:rsidRPr="004E165D" w:rsidRDefault="000935FF">
            <w:pPr>
              <w:spacing w:before="0" w:after="0" w:line="240" w:lineRule="auto"/>
            </w:pPr>
            <w:r w:rsidRPr="004E165D">
              <w:t>Usuario</w:t>
            </w:r>
          </w:p>
        </w:tc>
      </w:tr>
      <w:tr w:rsidR="000935FF" w:rsidRPr="004E165D" w14:paraId="7D2A9EF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BD6546" w14:textId="77777777" w:rsidR="000935FF" w:rsidRPr="004E165D" w:rsidRDefault="000935FF">
            <w:pPr>
              <w:spacing w:before="0" w:after="0" w:line="240" w:lineRule="auto"/>
            </w:pPr>
            <w:r w:rsidRPr="004E165D">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E300C7" w14:textId="77777777" w:rsidR="000935FF" w:rsidRPr="004E165D" w:rsidRDefault="000935FF">
            <w:pPr>
              <w:spacing w:before="0" w:after="0" w:line="240" w:lineRule="auto"/>
            </w:pPr>
            <w:r w:rsidRPr="004E165D">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A19DAC" w14:textId="77777777" w:rsidR="000935FF" w:rsidRPr="004E165D" w:rsidRDefault="000935FF">
            <w:pPr>
              <w:spacing w:before="0" w:after="0" w:line="240" w:lineRule="auto"/>
            </w:pPr>
            <w:r w:rsidRPr="004E165D">
              <w:t>Usuario (vendedor)</w:t>
            </w:r>
          </w:p>
        </w:tc>
      </w:tr>
      <w:tr w:rsidR="000935FF" w:rsidRPr="004E165D" w14:paraId="0374D78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721F8AB" w14:textId="77777777" w:rsidR="000935FF" w:rsidRPr="004E165D" w:rsidRDefault="000935FF">
            <w:pPr>
              <w:spacing w:before="0" w:after="0" w:line="240" w:lineRule="auto"/>
            </w:pPr>
            <w:r w:rsidRPr="004E165D">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4DB122" w14:textId="77777777" w:rsidR="000935FF" w:rsidRPr="004E165D" w:rsidRDefault="000935FF">
            <w:pPr>
              <w:spacing w:before="0" w:after="0" w:line="240" w:lineRule="auto"/>
            </w:pPr>
            <w:r w:rsidRPr="004E165D">
              <w:t>Editar o eliminar servicio propio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91263D" w14:textId="77777777" w:rsidR="000935FF" w:rsidRPr="004E165D" w:rsidRDefault="000935FF">
            <w:pPr>
              <w:spacing w:before="0" w:after="0" w:line="240" w:lineRule="auto"/>
            </w:pPr>
            <w:r w:rsidRPr="004E165D">
              <w:t>Usuario (vendedor)</w:t>
            </w:r>
          </w:p>
        </w:tc>
      </w:tr>
      <w:tr w:rsidR="000935FF" w:rsidRPr="004E165D" w14:paraId="6D8469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7D99C2" w14:textId="77777777" w:rsidR="000935FF" w:rsidRPr="004E165D" w:rsidRDefault="000935FF">
            <w:pPr>
              <w:spacing w:before="0" w:after="0" w:line="240" w:lineRule="auto"/>
            </w:pPr>
            <w:r w:rsidRPr="004E165D">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806C09" w14:textId="77777777" w:rsidR="000935FF" w:rsidRPr="004E165D" w:rsidRDefault="000935FF">
            <w:pPr>
              <w:spacing w:before="0" w:after="0" w:line="240" w:lineRule="auto"/>
            </w:pPr>
            <w:r w:rsidRPr="004E165D">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BD76D3" w14:textId="77777777" w:rsidR="000935FF" w:rsidRPr="004E165D" w:rsidRDefault="000935FF">
            <w:pPr>
              <w:spacing w:before="0" w:after="0" w:line="240" w:lineRule="auto"/>
            </w:pPr>
            <w:r w:rsidRPr="004E165D">
              <w:t>Usuario</w:t>
            </w:r>
          </w:p>
        </w:tc>
      </w:tr>
      <w:tr w:rsidR="000935FF" w:rsidRPr="004E165D" w14:paraId="3A814D7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BD1109A" w14:textId="77777777" w:rsidR="000935FF" w:rsidRPr="004E165D" w:rsidRDefault="000935FF">
            <w:pPr>
              <w:spacing w:before="0" w:after="0" w:line="240" w:lineRule="auto"/>
            </w:pPr>
            <w:r w:rsidRPr="004E165D">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768C08" w14:textId="77777777" w:rsidR="000935FF" w:rsidRPr="004E165D" w:rsidRDefault="000935FF">
            <w:pPr>
              <w:spacing w:before="0" w:after="0" w:line="240" w:lineRule="auto"/>
            </w:pPr>
            <w:r w:rsidRPr="004E165D">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E6EF90" w14:textId="77777777" w:rsidR="000935FF" w:rsidRPr="004E165D" w:rsidRDefault="000935FF">
            <w:pPr>
              <w:spacing w:before="0" w:after="0" w:line="240" w:lineRule="auto"/>
            </w:pPr>
            <w:r w:rsidRPr="004E165D">
              <w:t>Usuario (comprador)</w:t>
            </w:r>
          </w:p>
        </w:tc>
      </w:tr>
      <w:tr w:rsidR="000935FF" w:rsidRPr="004E165D" w14:paraId="047B290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84B1A2" w14:textId="77777777" w:rsidR="000935FF" w:rsidRPr="004E165D" w:rsidRDefault="000935FF">
            <w:pPr>
              <w:spacing w:before="0" w:after="0" w:line="240" w:lineRule="auto"/>
            </w:pPr>
            <w:r w:rsidRPr="004E165D">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F5591" w14:textId="77777777" w:rsidR="000935FF" w:rsidRPr="004E165D" w:rsidRDefault="000935FF">
            <w:pPr>
              <w:spacing w:before="0" w:after="0" w:line="240" w:lineRule="auto"/>
            </w:pPr>
            <w:r w:rsidRPr="004E165D">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A25A9E" w14:textId="77777777" w:rsidR="000935FF" w:rsidRPr="004E165D" w:rsidRDefault="000935FF">
            <w:pPr>
              <w:spacing w:before="0" w:after="0" w:line="240" w:lineRule="auto"/>
            </w:pPr>
            <w:r w:rsidRPr="004E165D">
              <w:t>Usuario (vendedor)</w:t>
            </w:r>
          </w:p>
        </w:tc>
      </w:tr>
      <w:tr w:rsidR="000935FF" w:rsidRPr="004E165D" w14:paraId="435FDCC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3E2C6C5" w14:textId="77777777" w:rsidR="000935FF" w:rsidRPr="004E165D" w:rsidRDefault="000935FF">
            <w:pPr>
              <w:spacing w:before="0" w:after="0" w:line="240" w:lineRule="auto"/>
            </w:pPr>
            <w:r w:rsidRPr="004E165D">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F02E63" w14:textId="77777777" w:rsidR="000935FF" w:rsidRPr="004E165D" w:rsidRDefault="000935FF">
            <w:pPr>
              <w:spacing w:before="0" w:after="0" w:line="240" w:lineRule="auto"/>
            </w:pPr>
            <w:r w:rsidRPr="004E165D">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3055FE" w14:textId="77777777" w:rsidR="000935FF" w:rsidRPr="004E165D" w:rsidRDefault="000935FF">
            <w:pPr>
              <w:spacing w:before="0" w:after="0" w:line="240" w:lineRule="auto"/>
            </w:pPr>
            <w:r w:rsidRPr="004E165D">
              <w:t>Usuario (comprador)</w:t>
            </w:r>
          </w:p>
        </w:tc>
      </w:tr>
      <w:tr w:rsidR="000935FF" w:rsidRPr="004E165D" w14:paraId="75F4A7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A64AC3" w14:textId="77777777" w:rsidR="000935FF" w:rsidRPr="004E165D" w:rsidRDefault="000935FF">
            <w:pPr>
              <w:spacing w:before="0" w:after="0" w:line="240" w:lineRule="auto"/>
            </w:pPr>
            <w:r w:rsidRPr="004E165D">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98EEDB6" w14:textId="77777777" w:rsidR="000935FF" w:rsidRPr="004E165D" w:rsidRDefault="000935FF">
            <w:pPr>
              <w:spacing w:before="0" w:after="0" w:line="240" w:lineRule="auto"/>
            </w:pPr>
            <w:r w:rsidRPr="004E165D">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B4234E9" w14:textId="77777777" w:rsidR="000935FF" w:rsidRPr="004E165D" w:rsidRDefault="000935FF">
            <w:pPr>
              <w:spacing w:before="0" w:after="0" w:line="240" w:lineRule="auto"/>
            </w:pPr>
            <w:r w:rsidRPr="004E165D">
              <w:t>Usuario</w:t>
            </w:r>
          </w:p>
        </w:tc>
      </w:tr>
    </w:tbl>
    <w:p w14:paraId="5556A156" w14:textId="77777777" w:rsidR="000935FF" w:rsidRDefault="000935FF">
      <w:pPr>
        <w:spacing w:before="0" w:after="0"/>
        <w:rPr>
          <w:kern w:val="2"/>
          <w:lang w:val="es-ES"/>
          <w14:ligatures w14:val="standardContextual"/>
        </w:rPr>
      </w:pPr>
      <w:r>
        <w:rPr>
          <w:color w:val="595959"/>
        </w:rPr>
        <w:lastRenderedPageBreak/>
        <w:t>Tabla 6. Listado de casos de uso de VecindApp. Elaboración propia.</w:t>
      </w:r>
    </w:p>
    <w:p w14:paraId="413B39FF" w14:textId="77777777" w:rsidR="000935FF" w:rsidRDefault="000935FF">
      <w:pPr>
        <w:spacing w:before="0" w:after="0"/>
        <w:rPr>
          <w:kern w:val="2"/>
          <w:lang w:val="es-ES"/>
          <w14:ligatures w14:val="standardContextual"/>
        </w:rPr>
      </w:pPr>
      <w:r>
        <w:t>[Figura X. Diagrama de Casos de Uso de VecindApp. Elaboración propia en draw.io.]</w:t>
      </w:r>
    </w:p>
    <w:p w14:paraId="6FA798B4" w14:textId="77777777" w:rsidR="000935FF" w:rsidRDefault="000935FF">
      <w:pPr>
        <w:pStyle w:val="Ttulo3"/>
        <w:rPr>
          <w:kern w:val="2"/>
          <w:lang w:val="es-ES"/>
          <w14:ligatures w14:val="standardContextual"/>
        </w:rPr>
      </w:pPr>
      <w:r>
        <w:t>Especificaciones de los casos de uso</w:t>
      </w:r>
    </w:p>
    <w:p w14:paraId="1F4E3F38" w14:textId="77777777" w:rsidR="000935FF" w:rsidRDefault="000935FF">
      <w:pPr>
        <w:spacing w:before="0" w:after="0"/>
        <w:rPr>
          <w:kern w:val="2"/>
          <w:lang w:val="es-ES"/>
          <w14:ligatures w14:val="standardContextual"/>
        </w:rPr>
      </w:pPr>
      <w:r>
        <w:t>Siguiendo el requerimiento normativo de incluir las especificaciones de cada caso de uso, se presenta a continuación la ficha detallada de los más relevantes. Los casos de uso de menor complejidad (CU-03, CU-05, CU-08, CU-12) se describen de forma resumida por tratarse de flujos lineales sin ramificaciones significativas.</w:t>
      </w:r>
    </w:p>
    <w:p w14:paraId="02799FD5" w14:textId="77777777" w:rsidR="000935FF" w:rsidRDefault="000935FF">
      <w:pPr>
        <w:pStyle w:val="Ttulo4"/>
        <w:rPr>
          <w:kern w:val="2"/>
          <w:lang w:val="es-ES"/>
          <w14:ligatures w14:val="standardContextual"/>
        </w:rPr>
      </w:pPr>
      <w:r>
        <w:t>CU-01. Registrarse como nuevo vecino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4805AB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23899ED"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75DBDB" w14:textId="77777777" w:rsidR="000935FF" w:rsidRDefault="000935FF">
            <w:pPr>
              <w:spacing w:before="0" w:after="0" w:line="240" w:lineRule="auto"/>
            </w:pPr>
            <w:r>
              <w:t>Usuario</w:t>
            </w:r>
          </w:p>
        </w:tc>
      </w:tr>
      <w:tr w:rsidR="000935FF" w14:paraId="1E6ACAB7"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241522"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4BBBA7" w14:textId="77777777" w:rsidR="000935FF" w:rsidRDefault="000935FF">
            <w:pPr>
              <w:spacing w:before="0" w:after="0" w:line="240" w:lineRule="auto"/>
            </w:pPr>
            <w:r>
              <w:t>No existe sesión activa. El usuario se encuentra en la pantalla de Login.</w:t>
            </w:r>
          </w:p>
        </w:tc>
      </w:tr>
      <w:tr w:rsidR="000935FF" w14:paraId="2D72CC2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F882E"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D47FAF1" w14:textId="77777777" w:rsidR="000935FF" w:rsidRDefault="000935FF">
            <w:pPr>
              <w:spacing w:before="0" w:after="0" w:line="240" w:lineRule="auto"/>
            </w:pPr>
            <w:r>
              <w:t>Se crea el usuario en la BBDD con saldo inicial de 5 horas y nivel NOVATO. Se inicia sesión automáticamente.</w:t>
            </w:r>
          </w:p>
        </w:tc>
      </w:tr>
      <w:tr w:rsidR="000935FF" w14:paraId="517C95E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80F4538"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DF46A3" w14:textId="77777777" w:rsidR="000935FF" w:rsidRDefault="000935FF" w:rsidP="000935FF">
            <w:pPr>
              <w:numPr>
                <w:ilvl w:val="0"/>
                <w:numId w:val="31"/>
              </w:numPr>
              <w:spacing w:before="0" w:after="0" w:line="240" w:lineRule="auto"/>
            </w:pPr>
            <w:r>
              <w:t>El usuario pulsa "Registrarse como nuevo vecino".</w:t>
            </w:r>
          </w:p>
          <w:p w14:paraId="4CA5DE7D" w14:textId="77777777" w:rsidR="000935FF" w:rsidRDefault="000935FF" w:rsidP="000935FF">
            <w:pPr>
              <w:numPr>
                <w:ilvl w:val="0"/>
                <w:numId w:val="31"/>
              </w:numPr>
              <w:spacing w:before="0" w:after="0" w:line="240" w:lineRule="auto"/>
            </w:pPr>
            <w:r>
              <w:t>El sistema muestra el formulario de registro.</w:t>
            </w:r>
          </w:p>
          <w:p w14:paraId="1255443E" w14:textId="77777777" w:rsidR="000935FF" w:rsidRDefault="000935FF" w:rsidP="000935FF">
            <w:pPr>
              <w:numPr>
                <w:ilvl w:val="0"/>
                <w:numId w:val="31"/>
              </w:numPr>
              <w:spacing w:before="0" w:after="0" w:line="240" w:lineRule="auto"/>
            </w:pPr>
            <w:r>
              <w:t>El usuario introduce un nombre y selecciona su barrio del Spinner.</w:t>
            </w:r>
          </w:p>
          <w:p w14:paraId="6C27C866" w14:textId="77777777" w:rsidR="000935FF" w:rsidRDefault="000935FF" w:rsidP="000935FF">
            <w:pPr>
              <w:numPr>
                <w:ilvl w:val="0"/>
                <w:numId w:val="31"/>
              </w:numPr>
              <w:spacing w:before="0" w:after="0" w:line="240" w:lineRule="auto"/>
            </w:pPr>
            <w:r>
              <w:t>El usuario pulsa "Registrarse".</w:t>
            </w:r>
          </w:p>
          <w:p w14:paraId="4D3FF501" w14:textId="77777777" w:rsidR="000935FF" w:rsidRDefault="000935FF" w:rsidP="000935FF">
            <w:pPr>
              <w:numPr>
                <w:ilvl w:val="0"/>
                <w:numId w:val="31"/>
              </w:numPr>
              <w:spacing w:before="0" w:after="0" w:line="240" w:lineRule="auto"/>
            </w:pPr>
            <w:r>
              <w:t>El sistema valida que el nombre no esté duplicado.</w:t>
            </w:r>
          </w:p>
          <w:p w14:paraId="29A6FC42" w14:textId="77777777" w:rsidR="000935FF" w:rsidRDefault="000935FF" w:rsidP="000935FF">
            <w:pPr>
              <w:numPr>
                <w:ilvl w:val="0"/>
                <w:numId w:val="31"/>
              </w:numPr>
              <w:spacing w:before="0" w:after="0" w:line="240" w:lineRule="auto"/>
            </w:pPr>
            <w:r>
              <w:t xml:space="preserve">El sistema inserta el usuario en Room y guarda su ID en </w:t>
            </w:r>
            <w:proofErr w:type="spellStart"/>
            <w:r>
              <w:t>SharedPreferences</w:t>
            </w:r>
            <w:proofErr w:type="spellEnd"/>
            <w:r>
              <w:t>.</w:t>
            </w:r>
          </w:p>
          <w:p w14:paraId="0628421A" w14:textId="77777777" w:rsidR="000935FF" w:rsidRDefault="000935FF" w:rsidP="000935FF">
            <w:pPr>
              <w:numPr>
                <w:ilvl w:val="0"/>
                <w:numId w:val="31"/>
              </w:numPr>
              <w:spacing w:before="0" w:after="0" w:line="240" w:lineRule="auto"/>
            </w:pPr>
            <w:r>
              <w:t>El sistema navega al Escaparate.</w:t>
            </w:r>
          </w:p>
        </w:tc>
      </w:tr>
      <w:tr w:rsidR="000935FF" w14:paraId="6CD5025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0343C"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E30AFCC" w14:textId="77777777" w:rsidR="000935FF" w:rsidRDefault="000935FF">
            <w:pPr>
              <w:spacing w:before="0" w:after="0" w:line="240" w:lineRule="auto"/>
            </w:pPr>
            <w:r>
              <w:t xml:space="preserve">5a. Si el nombre ya existe, el sistema muestra un </w:t>
            </w:r>
            <w:proofErr w:type="spellStart"/>
            <w:r>
              <w:t>Snackbar</w:t>
            </w:r>
            <w:proofErr w:type="spellEnd"/>
            <w:r>
              <w:t xml:space="preserve"> de error y permanece en la pantalla.</w:t>
            </w:r>
          </w:p>
        </w:tc>
      </w:tr>
    </w:tbl>
    <w:p w14:paraId="5663B0B4" w14:textId="77777777" w:rsidR="000935FF" w:rsidRDefault="000935FF">
      <w:pPr>
        <w:pStyle w:val="Ttulo4"/>
        <w:rPr>
          <w:kern w:val="2"/>
          <w:lang w:val="es-ES"/>
          <w14:ligatures w14:val="standardContextual"/>
        </w:rPr>
      </w:pPr>
      <w:r>
        <w:t>CU-02. Iniciar sesión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6E21F2EA"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3D30557"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1809D5D" w14:textId="77777777" w:rsidR="000935FF" w:rsidRDefault="000935FF">
            <w:pPr>
              <w:spacing w:before="0" w:after="0" w:line="240" w:lineRule="auto"/>
            </w:pPr>
            <w:r>
              <w:t>Usuario</w:t>
            </w:r>
          </w:p>
        </w:tc>
      </w:tr>
      <w:tr w:rsidR="000935FF" w14:paraId="6D4E13C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70FE36"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D51331" w14:textId="77777777" w:rsidR="000935FF" w:rsidRDefault="000935FF">
            <w:pPr>
              <w:spacing w:before="0" w:after="0" w:line="240" w:lineRule="auto"/>
            </w:pPr>
            <w:r>
              <w:t>El usuario ya está registrado. No hay sesión activa.</w:t>
            </w:r>
          </w:p>
        </w:tc>
      </w:tr>
      <w:tr w:rsidR="000935FF" w14:paraId="24C2597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5945A7"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D216D2" w14:textId="77777777" w:rsidR="000935FF" w:rsidRDefault="000935FF">
            <w:pPr>
              <w:spacing w:before="0" w:after="0" w:line="240" w:lineRule="auto"/>
            </w:pPr>
            <w:r>
              <w:t xml:space="preserve">La sesión queda guardada en </w:t>
            </w:r>
            <w:proofErr w:type="spellStart"/>
            <w:r>
              <w:t>SharedPreferences</w:t>
            </w:r>
            <w:proofErr w:type="spellEnd"/>
            <w:r>
              <w:t xml:space="preserve"> y se muestra el Escaparate.</w:t>
            </w:r>
          </w:p>
        </w:tc>
      </w:tr>
      <w:tr w:rsidR="000935FF" w14:paraId="580EAEB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F0237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D8E881D" w14:textId="77777777" w:rsidR="000935FF" w:rsidRDefault="000935FF" w:rsidP="000935FF">
            <w:pPr>
              <w:numPr>
                <w:ilvl w:val="0"/>
                <w:numId w:val="32"/>
              </w:numPr>
              <w:spacing w:before="0" w:after="0" w:line="240" w:lineRule="auto"/>
            </w:pPr>
            <w:r>
              <w:t>El usuario introduce su nombre en la pantalla de Login.</w:t>
            </w:r>
          </w:p>
          <w:p w14:paraId="1008BD98" w14:textId="77777777" w:rsidR="000935FF" w:rsidRDefault="000935FF" w:rsidP="000935FF">
            <w:pPr>
              <w:numPr>
                <w:ilvl w:val="0"/>
                <w:numId w:val="32"/>
              </w:numPr>
              <w:spacing w:before="0" w:after="0" w:line="240" w:lineRule="auto"/>
            </w:pPr>
            <w:r>
              <w:t>El usuario pulsa "Iniciar sesión".</w:t>
            </w:r>
          </w:p>
          <w:p w14:paraId="3A5E29D7" w14:textId="77777777" w:rsidR="000935FF" w:rsidRDefault="000935FF" w:rsidP="000935FF">
            <w:pPr>
              <w:numPr>
                <w:ilvl w:val="0"/>
                <w:numId w:val="32"/>
              </w:numPr>
              <w:spacing w:before="0" w:after="0" w:line="240" w:lineRule="auto"/>
            </w:pPr>
            <w:r>
              <w:t>El sistema busca al usuario en Room (case-</w:t>
            </w:r>
            <w:proofErr w:type="spellStart"/>
            <w:r>
              <w:t>insensitive</w:t>
            </w:r>
            <w:proofErr w:type="spellEnd"/>
            <w:r>
              <w:t>).</w:t>
            </w:r>
          </w:p>
          <w:p w14:paraId="4977EABB" w14:textId="77777777" w:rsidR="000935FF" w:rsidRDefault="000935FF" w:rsidP="000935FF">
            <w:pPr>
              <w:numPr>
                <w:ilvl w:val="0"/>
                <w:numId w:val="32"/>
              </w:numPr>
              <w:spacing w:before="0" w:after="0" w:line="240" w:lineRule="auto"/>
            </w:pPr>
            <w:r>
              <w:t xml:space="preserve">El sistema guarda el ID del usuario en </w:t>
            </w:r>
            <w:proofErr w:type="spellStart"/>
            <w:r>
              <w:t>SharedPreferences</w:t>
            </w:r>
            <w:proofErr w:type="spellEnd"/>
            <w:r>
              <w:t>.</w:t>
            </w:r>
          </w:p>
          <w:p w14:paraId="1874E8AB" w14:textId="77777777" w:rsidR="000935FF" w:rsidRDefault="000935FF" w:rsidP="000935FF">
            <w:pPr>
              <w:numPr>
                <w:ilvl w:val="0"/>
                <w:numId w:val="32"/>
              </w:numPr>
              <w:spacing w:before="0" w:after="0" w:line="240" w:lineRule="auto"/>
            </w:pPr>
            <w:r>
              <w:t>El sistema navega al Escaparate.</w:t>
            </w:r>
          </w:p>
        </w:tc>
      </w:tr>
      <w:tr w:rsidR="000935FF" w14:paraId="2C24B14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510D47" w14:textId="77777777" w:rsidR="000935FF" w:rsidRDefault="000935FF">
            <w:pPr>
              <w:spacing w:before="0" w:after="0" w:line="240" w:lineRule="auto"/>
            </w:pPr>
            <w:r>
              <w:rPr>
                <w:b/>
                <w:bCs/>
              </w:rPr>
              <w:lastRenderedPageBreak/>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772720" w14:textId="77777777" w:rsidR="000935FF" w:rsidRDefault="000935FF">
            <w:pPr>
              <w:spacing w:before="0" w:after="0" w:line="240" w:lineRule="auto"/>
            </w:pPr>
            <w:r>
              <w:t xml:space="preserve">3a. Si el nombre no existe, el sistema muestra un </w:t>
            </w:r>
            <w:proofErr w:type="spellStart"/>
            <w:r>
              <w:t>Snackbar</w:t>
            </w:r>
            <w:proofErr w:type="spellEnd"/>
            <w:r>
              <w:t xml:space="preserve"> de error invitando al registro.</w:t>
            </w:r>
          </w:p>
        </w:tc>
      </w:tr>
    </w:tbl>
    <w:p w14:paraId="381D25C4" w14:textId="77777777" w:rsidR="000935FF" w:rsidRDefault="000935FF">
      <w:pPr>
        <w:pStyle w:val="Ttulo4"/>
        <w:rPr>
          <w:kern w:val="2"/>
          <w:lang w:val="es-ES"/>
          <w14:ligatures w14:val="standardContextual"/>
        </w:rPr>
      </w:pPr>
      <w:r>
        <w:t>CU-04. Explorar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2909C4A1"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B7D48EB"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633589" w14:textId="77777777" w:rsidR="000935FF" w:rsidRDefault="000935FF">
            <w:pPr>
              <w:spacing w:before="0" w:after="0" w:line="240" w:lineRule="auto"/>
            </w:pPr>
            <w:r>
              <w:t>Usuario</w:t>
            </w:r>
          </w:p>
        </w:tc>
      </w:tr>
      <w:tr w:rsidR="000935FF" w14:paraId="4897EE9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C911B4"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B90F98" w14:textId="77777777" w:rsidR="000935FF" w:rsidRDefault="000935FF">
            <w:pPr>
              <w:spacing w:before="0" w:after="0" w:line="240" w:lineRule="auto"/>
            </w:pPr>
            <w:r>
              <w:t>Hay sesión activa.</w:t>
            </w:r>
          </w:p>
        </w:tc>
      </w:tr>
      <w:tr w:rsidR="000935FF" w14:paraId="5C21B28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915CA"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CB58E51" w14:textId="77777777" w:rsidR="000935FF" w:rsidRDefault="000935FF">
            <w:pPr>
              <w:spacing w:before="0" w:after="0" w:line="240" w:lineRule="auto"/>
            </w:pPr>
            <w:r>
              <w:t>El usuario visualiza la lista de servicios ACTIVOS del barrio.</w:t>
            </w:r>
          </w:p>
        </w:tc>
      </w:tr>
      <w:tr w:rsidR="000935FF" w14:paraId="21E2AA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3CA1373"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58DDAC" w14:textId="77777777" w:rsidR="000935FF" w:rsidRDefault="000935FF" w:rsidP="000935FF">
            <w:pPr>
              <w:numPr>
                <w:ilvl w:val="0"/>
                <w:numId w:val="33"/>
              </w:numPr>
              <w:spacing w:before="0" w:after="0" w:line="240" w:lineRule="auto"/>
            </w:pPr>
            <w:r>
              <w:t xml:space="preserve">El usuario accede a la pestaña Escaparate del </w:t>
            </w:r>
            <w:proofErr w:type="spellStart"/>
            <w:r>
              <w:t>BottomNav</w:t>
            </w:r>
            <w:proofErr w:type="spellEnd"/>
            <w:r>
              <w:t>.</w:t>
            </w:r>
          </w:p>
          <w:p w14:paraId="4E3CE07B" w14:textId="77777777" w:rsidR="000935FF" w:rsidRDefault="000935FF" w:rsidP="000935FF">
            <w:pPr>
              <w:numPr>
                <w:ilvl w:val="0"/>
                <w:numId w:val="33"/>
              </w:numPr>
              <w:spacing w:before="0" w:after="0" w:line="240" w:lineRule="auto"/>
            </w:pPr>
            <w:r>
              <w:t>El sistema recupera todos los servicios en estado ACTIVO.</w:t>
            </w:r>
          </w:p>
          <w:p w14:paraId="107CB616" w14:textId="77777777" w:rsidR="000935FF" w:rsidRDefault="000935FF" w:rsidP="000935FF">
            <w:pPr>
              <w:numPr>
                <w:ilvl w:val="0"/>
                <w:numId w:val="33"/>
              </w:numPr>
              <w:spacing w:before="0" w:after="0" w:line="240" w:lineRule="auto"/>
            </w:pPr>
            <w:r>
              <w:t>El sistema los muestra ordenados por fecha de publicación descendente.</w:t>
            </w:r>
          </w:p>
          <w:p w14:paraId="1B6236F2" w14:textId="77777777" w:rsidR="000935FF" w:rsidRDefault="000935FF" w:rsidP="000935FF">
            <w:pPr>
              <w:numPr>
                <w:ilvl w:val="0"/>
                <w:numId w:val="33"/>
              </w:numPr>
              <w:spacing w:before="0" w:after="0" w:line="240" w:lineRule="auto"/>
            </w:pPr>
            <w:r>
              <w:t>Cada tarjeta muestra título, coste en horas y pictograma ARASAAC asignado por categoría.</w:t>
            </w:r>
          </w:p>
        </w:tc>
      </w:tr>
      <w:tr w:rsidR="000935FF" w14:paraId="6DE7AF1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ABEAEC"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6013E2" w14:textId="77777777" w:rsidR="000935FF" w:rsidRDefault="000935FF">
            <w:pPr>
              <w:spacing w:before="0" w:after="0" w:line="240" w:lineRule="auto"/>
            </w:pPr>
            <w:r>
              <w:t>El usuario puede pulsar el FAB de TTS para escuchar los servicios visibles (CU-05).</w:t>
            </w:r>
          </w:p>
        </w:tc>
      </w:tr>
    </w:tbl>
    <w:p w14:paraId="60BE87FD" w14:textId="77777777" w:rsidR="000935FF" w:rsidRDefault="000935FF">
      <w:pPr>
        <w:pStyle w:val="Ttulo4"/>
        <w:rPr>
          <w:kern w:val="2"/>
          <w:lang w:val="es-ES"/>
          <w14:ligatures w14:val="standardContextual"/>
        </w:rPr>
      </w:pPr>
      <w:r>
        <w:t>CU-06. Publicar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558B2472"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43F5BFA"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6DB861C1" w14:textId="77777777" w:rsidR="000935FF" w:rsidRDefault="000935FF">
            <w:pPr>
              <w:spacing w:before="0" w:after="0" w:line="240" w:lineRule="auto"/>
            </w:pPr>
            <w:r>
              <w:t>Usuario (vendedor)</w:t>
            </w:r>
          </w:p>
        </w:tc>
      </w:tr>
      <w:tr w:rsidR="000935FF" w14:paraId="1A1BC8C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0202A7"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2CA752" w14:textId="77777777" w:rsidR="000935FF" w:rsidRDefault="000935FF">
            <w:pPr>
              <w:spacing w:before="0" w:after="0" w:line="240" w:lineRule="auto"/>
            </w:pPr>
            <w:r>
              <w:t>Hay sesión activa.</w:t>
            </w:r>
          </w:p>
        </w:tc>
      </w:tr>
      <w:tr w:rsidR="000935FF" w14:paraId="6B989C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F29240"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2E162D1" w14:textId="77777777" w:rsidR="000935FF" w:rsidRDefault="000935FF">
            <w:pPr>
              <w:spacing w:before="0" w:after="0" w:line="240" w:lineRule="auto"/>
            </w:pPr>
            <w:r>
              <w:t>Se crea un nuevo servicio en estado ACTIVO visible en el Escaparate.</w:t>
            </w:r>
          </w:p>
        </w:tc>
      </w:tr>
      <w:tr w:rsidR="000935FF" w14:paraId="5E517A9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8C9285B"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E196E" w14:textId="77777777" w:rsidR="000935FF" w:rsidRDefault="000935FF" w:rsidP="000935FF">
            <w:pPr>
              <w:numPr>
                <w:ilvl w:val="0"/>
                <w:numId w:val="34"/>
              </w:numPr>
              <w:spacing w:before="0" w:after="0" w:line="240" w:lineRule="auto"/>
            </w:pPr>
            <w:r>
              <w:t>El usuario pulsa el FAB "+" del Escaparate.</w:t>
            </w:r>
          </w:p>
          <w:p w14:paraId="75C259CA" w14:textId="77777777" w:rsidR="000935FF" w:rsidRDefault="000935FF" w:rsidP="000935FF">
            <w:pPr>
              <w:numPr>
                <w:ilvl w:val="0"/>
                <w:numId w:val="34"/>
              </w:numPr>
              <w:spacing w:before="0" w:after="0" w:line="240" w:lineRule="auto"/>
            </w:pPr>
            <w:r>
              <w:t>El sistema muestra el formulario de creación.</w:t>
            </w:r>
          </w:p>
          <w:p w14:paraId="3BFB8981" w14:textId="77777777" w:rsidR="000935FF" w:rsidRDefault="000935FF" w:rsidP="000935FF">
            <w:pPr>
              <w:numPr>
                <w:ilvl w:val="0"/>
                <w:numId w:val="34"/>
              </w:numPr>
              <w:spacing w:before="0" w:after="0" w:line="240" w:lineRule="auto"/>
            </w:pPr>
            <w:r>
              <w:t>El usuario introduce título, descripción, selecciona categoría y ajusta el coste mediante un Slider (pasos de 0,25 h).</w:t>
            </w:r>
          </w:p>
          <w:p w14:paraId="3BD6DBBA" w14:textId="77777777" w:rsidR="000935FF" w:rsidRDefault="000935FF" w:rsidP="000935FF">
            <w:pPr>
              <w:numPr>
                <w:ilvl w:val="0"/>
                <w:numId w:val="34"/>
              </w:numPr>
              <w:spacing w:before="0" w:after="0" w:line="240" w:lineRule="auto"/>
            </w:pPr>
            <w:r>
              <w:t>El usuario pulsa "Guardar".</w:t>
            </w:r>
          </w:p>
          <w:p w14:paraId="3CB83B73" w14:textId="77777777" w:rsidR="000935FF" w:rsidRDefault="000935FF" w:rsidP="000935FF">
            <w:pPr>
              <w:numPr>
                <w:ilvl w:val="0"/>
                <w:numId w:val="34"/>
              </w:numPr>
              <w:spacing w:before="0" w:after="0" w:line="240" w:lineRule="auto"/>
            </w:pPr>
            <w:r>
              <w:t>El sistema valida que el título no esté vacío.</w:t>
            </w:r>
          </w:p>
          <w:p w14:paraId="02CD6C32" w14:textId="77777777" w:rsidR="000935FF" w:rsidRDefault="000935FF" w:rsidP="000935FF">
            <w:pPr>
              <w:numPr>
                <w:ilvl w:val="0"/>
                <w:numId w:val="34"/>
              </w:numPr>
              <w:spacing w:before="0" w:after="0" w:line="240" w:lineRule="auto"/>
            </w:pPr>
            <w:r>
              <w:t>El sistema inserta el servicio en Room.</w:t>
            </w:r>
          </w:p>
          <w:p w14:paraId="1DBC5D3C" w14:textId="77777777" w:rsidR="000935FF" w:rsidRDefault="000935FF" w:rsidP="000935FF">
            <w:pPr>
              <w:numPr>
                <w:ilvl w:val="0"/>
                <w:numId w:val="34"/>
              </w:numPr>
              <w:spacing w:before="0" w:after="0" w:line="240" w:lineRule="auto"/>
            </w:pPr>
            <w:r>
              <w:t xml:space="preserve">El sistema navega de vuelta al Escaparate mostrando un </w:t>
            </w:r>
            <w:proofErr w:type="spellStart"/>
            <w:r>
              <w:t>Snackbar</w:t>
            </w:r>
            <w:proofErr w:type="spellEnd"/>
            <w:r>
              <w:t xml:space="preserve"> de confirmación.</w:t>
            </w:r>
          </w:p>
        </w:tc>
      </w:tr>
      <w:tr w:rsidR="000935FF" w14:paraId="309F8C3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D83796"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5BB1" w14:textId="77777777" w:rsidR="000935FF" w:rsidRDefault="000935FF">
            <w:pPr>
              <w:spacing w:before="0" w:after="0" w:line="240" w:lineRule="auto"/>
            </w:pPr>
            <w:r>
              <w:t>5a. Si el título está vacío, el sistema muestra un error y permanece en la pantalla.</w:t>
            </w:r>
          </w:p>
        </w:tc>
      </w:tr>
    </w:tbl>
    <w:p w14:paraId="7367279C" w14:textId="77777777" w:rsidR="000935FF" w:rsidRDefault="000935FF">
      <w:pPr>
        <w:pStyle w:val="Ttulo4"/>
        <w:rPr>
          <w:kern w:val="2"/>
          <w:lang w:val="es-ES"/>
          <w14:ligatures w14:val="standardContextual"/>
        </w:rPr>
      </w:pPr>
      <w:r>
        <w:t>CU-07. Editar o eliminar servicio propio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840"/>
        <w:gridCol w:w="6175"/>
      </w:tblGrid>
      <w:tr w:rsidR="000935FF" w14:paraId="306C82A8"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51D24"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127BBF74" w14:textId="77777777" w:rsidR="000935FF" w:rsidRDefault="000935FF">
            <w:pPr>
              <w:spacing w:before="0" w:after="0" w:line="240" w:lineRule="auto"/>
            </w:pPr>
            <w:r>
              <w:t>Usuario (vendedor)</w:t>
            </w:r>
          </w:p>
        </w:tc>
      </w:tr>
      <w:tr w:rsidR="000935FF" w14:paraId="12B301D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DD45BD"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C95447" w14:textId="77777777" w:rsidR="000935FF" w:rsidRDefault="000935FF">
            <w:pPr>
              <w:spacing w:before="0" w:after="0" w:line="240" w:lineRule="auto"/>
            </w:pPr>
            <w:r>
              <w:t>El usuario es el propietario del servicio. El servicio está en estado ACTIVO.</w:t>
            </w:r>
          </w:p>
        </w:tc>
      </w:tr>
      <w:tr w:rsidR="000935FF" w14:paraId="075DC46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5B1522" w14:textId="77777777" w:rsidR="000935FF" w:rsidRDefault="000935FF">
            <w:pPr>
              <w:spacing w:before="0" w:after="0" w:line="240" w:lineRule="auto"/>
            </w:pPr>
            <w:r>
              <w:rPr>
                <w:b/>
                <w:bCs/>
              </w:rPr>
              <w:lastRenderedPageBreak/>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46ACBD" w14:textId="77777777" w:rsidR="000935FF" w:rsidRDefault="000935FF">
            <w:pPr>
              <w:spacing w:before="0" w:after="0" w:line="240" w:lineRule="auto"/>
            </w:pPr>
            <w:r>
              <w:t>El servicio queda modificado o eliminado de la BBDD.</w:t>
            </w:r>
          </w:p>
        </w:tc>
      </w:tr>
      <w:tr w:rsidR="000935FF" w14:paraId="2E65C74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3435810" w14:textId="77777777" w:rsidR="000935FF" w:rsidRDefault="000935FF">
            <w:pPr>
              <w:spacing w:before="0" w:after="0" w:line="240" w:lineRule="auto"/>
            </w:pPr>
            <w:r>
              <w:rPr>
                <w:b/>
                <w:bCs/>
              </w:rPr>
              <w:t>Flujo principal (editar)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9638B4" w14:textId="77777777" w:rsidR="000935FF" w:rsidRDefault="000935FF" w:rsidP="000935FF">
            <w:pPr>
              <w:numPr>
                <w:ilvl w:val="0"/>
                <w:numId w:val="35"/>
              </w:numPr>
              <w:spacing w:before="0" w:after="0" w:line="240" w:lineRule="auto"/>
            </w:pPr>
            <w:r>
              <w:t>El usuario accede al detalle del servicio desde el Escaparate o el Perfil.</w:t>
            </w:r>
          </w:p>
          <w:p w14:paraId="530A1187" w14:textId="77777777" w:rsidR="000935FF" w:rsidRDefault="000935FF" w:rsidP="000935FF">
            <w:pPr>
              <w:numPr>
                <w:ilvl w:val="0"/>
                <w:numId w:val="35"/>
              </w:numPr>
              <w:spacing w:before="0" w:after="0" w:line="240" w:lineRule="auto"/>
            </w:pPr>
            <w:r>
              <w:t>El usuario pulsa "Editar".</w:t>
            </w:r>
          </w:p>
          <w:p w14:paraId="444F5477" w14:textId="77777777" w:rsidR="000935FF" w:rsidRDefault="000935FF" w:rsidP="000935FF">
            <w:pPr>
              <w:numPr>
                <w:ilvl w:val="0"/>
                <w:numId w:val="35"/>
              </w:numPr>
              <w:spacing w:before="0" w:after="0" w:line="240" w:lineRule="auto"/>
            </w:pPr>
            <w:r>
              <w:t>El sistema abre el formulario con los datos precargados.</w:t>
            </w:r>
          </w:p>
          <w:p w14:paraId="32682CB4" w14:textId="77777777" w:rsidR="000935FF" w:rsidRDefault="000935FF" w:rsidP="000935FF">
            <w:pPr>
              <w:numPr>
                <w:ilvl w:val="0"/>
                <w:numId w:val="35"/>
              </w:numPr>
              <w:spacing w:before="0" w:after="0" w:line="240" w:lineRule="auto"/>
            </w:pPr>
            <w:r>
              <w:t>El usuario modifica los campos deseados y guarda.</w:t>
            </w:r>
          </w:p>
          <w:p w14:paraId="6187B634" w14:textId="77777777" w:rsidR="000935FF" w:rsidRDefault="000935FF" w:rsidP="000935FF">
            <w:pPr>
              <w:numPr>
                <w:ilvl w:val="0"/>
                <w:numId w:val="35"/>
              </w:numPr>
              <w:spacing w:before="0" w:after="0" w:line="240" w:lineRule="auto"/>
            </w:pPr>
            <w:r>
              <w:t>El sistema actualiza el registro en Room.</w:t>
            </w:r>
          </w:p>
        </w:tc>
      </w:tr>
      <w:tr w:rsidR="000935FF" w14:paraId="6513C5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9BA9B8" w14:textId="77777777" w:rsidR="000935FF" w:rsidRDefault="000935FF">
            <w:pPr>
              <w:spacing w:before="0" w:after="0" w:line="240" w:lineRule="auto"/>
            </w:pPr>
            <w:r>
              <w:rPr>
                <w:b/>
                <w:bCs/>
              </w:rPr>
              <w:t>Flujo principal (eliminar)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CABC08" w14:textId="77777777" w:rsidR="000935FF" w:rsidRDefault="000935FF" w:rsidP="000935FF">
            <w:pPr>
              <w:numPr>
                <w:ilvl w:val="0"/>
                <w:numId w:val="36"/>
              </w:numPr>
              <w:spacing w:before="0" w:after="0" w:line="240" w:lineRule="auto"/>
            </w:pPr>
            <w:r>
              <w:t>El usuario pulsa "Eliminar" desde el detalle.</w:t>
            </w:r>
          </w:p>
          <w:p w14:paraId="4B9C3D9F" w14:textId="77777777" w:rsidR="000935FF" w:rsidRDefault="000935FF" w:rsidP="000935FF">
            <w:pPr>
              <w:numPr>
                <w:ilvl w:val="0"/>
                <w:numId w:val="36"/>
              </w:numPr>
              <w:spacing w:before="0" w:after="0" w:line="240" w:lineRule="auto"/>
            </w:pPr>
            <w:r>
              <w:t>El sistema muestra un diálogo de confirmación.</w:t>
            </w:r>
          </w:p>
          <w:p w14:paraId="43F4D7E0" w14:textId="77777777" w:rsidR="000935FF" w:rsidRDefault="000935FF" w:rsidP="000935FF">
            <w:pPr>
              <w:numPr>
                <w:ilvl w:val="0"/>
                <w:numId w:val="36"/>
              </w:numPr>
              <w:spacing w:before="0" w:after="0" w:line="240" w:lineRule="auto"/>
            </w:pPr>
            <w:r>
              <w:t>El usuario confirma.</w:t>
            </w:r>
          </w:p>
          <w:p w14:paraId="230A816C" w14:textId="77777777" w:rsidR="000935FF" w:rsidRDefault="000935FF" w:rsidP="000935FF">
            <w:pPr>
              <w:numPr>
                <w:ilvl w:val="0"/>
                <w:numId w:val="36"/>
              </w:numPr>
              <w:spacing w:before="0" w:after="0" w:line="240" w:lineRule="auto"/>
            </w:pPr>
            <w:r>
              <w:t>El sistema elimina el servicio de Room (ON DELETE CASCADE también elimina transacciones asociadas).</w:t>
            </w:r>
          </w:p>
        </w:tc>
      </w:tr>
      <w:tr w:rsidR="000935FF" w14:paraId="5A162AF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9D100E"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7DC5B3" w14:textId="77777777" w:rsidR="000935FF" w:rsidRDefault="000935FF">
            <w:pPr>
              <w:spacing w:before="0" w:after="0" w:line="240" w:lineRule="auto"/>
            </w:pPr>
            <w:r>
              <w:t>Si el servicio está en estado RESERVADO o COMPLETADO, los botones de Editar/Eliminar no se muestran.</w:t>
            </w:r>
          </w:p>
        </w:tc>
      </w:tr>
    </w:tbl>
    <w:p w14:paraId="106586F4" w14:textId="77777777" w:rsidR="000935FF" w:rsidRDefault="000935FF">
      <w:pPr>
        <w:pStyle w:val="Ttulo4"/>
        <w:rPr>
          <w:kern w:val="2"/>
          <w:lang w:val="es-ES"/>
          <w14:ligatures w14:val="standardContextual"/>
        </w:rPr>
      </w:pPr>
      <w:r>
        <w:t>CU-09. Solicitar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CFB7B7C"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A5168D6"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02F9888" w14:textId="77777777" w:rsidR="000935FF" w:rsidRDefault="000935FF">
            <w:pPr>
              <w:spacing w:before="0" w:after="0" w:line="240" w:lineRule="auto"/>
            </w:pPr>
            <w:r>
              <w:t>Usuario (comprador)</w:t>
            </w:r>
          </w:p>
        </w:tc>
      </w:tr>
      <w:tr w:rsidR="000935FF" w14:paraId="14D72A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BD3B55"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9A0C50" w14:textId="77777777" w:rsidR="000935FF" w:rsidRDefault="000935FF">
            <w:pPr>
              <w:spacing w:before="0" w:after="0" w:line="240" w:lineRule="auto"/>
            </w:pPr>
            <w:r>
              <w:t>Hay sesión activa. El servicio existe, está en estado ACTIVO y no es propiedad del usuario.</w:t>
            </w:r>
          </w:p>
        </w:tc>
      </w:tr>
      <w:tr w:rsidR="000935FF" w14:paraId="24AA0A6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7848B9"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8AAA0A" w14:textId="77777777" w:rsidR="000935FF" w:rsidRDefault="000935FF">
            <w:pPr>
              <w:spacing w:before="0" w:after="0" w:line="240" w:lineRule="auto"/>
            </w:pPr>
            <w:r>
              <w:t>Se crea una transacción en estado PENDIENTE y el servicio pasa a estado RESERVADO.</w:t>
            </w:r>
          </w:p>
        </w:tc>
      </w:tr>
      <w:tr w:rsidR="000935FF" w14:paraId="5FAE7A5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5D601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3D24CE" w14:textId="77777777" w:rsidR="000935FF" w:rsidRDefault="000935FF" w:rsidP="000935FF">
            <w:pPr>
              <w:numPr>
                <w:ilvl w:val="0"/>
                <w:numId w:val="37"/>
              </w:numPr>
              <w:spacing w:before="0" w:after="0" w:line="240" w:lineRule="auto"/>
            </w:pPr>
            <w:r>
              <w:t>El usuario accede al detalle del servicio.</w:t>
            </w:r>
          </w:p>
          <w:p w14:paraId="53B9DEBB" w14:textId="77777777" w:rsidR="000935FF" w:rsidRDefault="000935FF" w:rsidP="000935FF">
            <w:pPr>
              <w:numPr>
                <w:ilvl w:val="0"/>
                <w:numId w:val="37"/>
              </w:numPr>
              <w:spacing w:before="0" w:after="0" w:line="240" w:lineRule="auto"/>
            </w:pPr>
            <w:r>
              <w:t>El usuario pulsa "Solicitar servicio".</w:t>
            </w:r>
          </w:p>
          <w:p w14:paraId="1CA29B5B" w14:textId="77777777" w:rsidR="000935FF" w:rsidRDefault="000935FF" w:rsidP="000935FF">
            <w:pPr>
              <w:numPr>
                <w:ilvl w:val="0"/>
                <w:numId w:val="37"/>
              </w:numPr>
              <w:spacing w:before="0" w:after="0" w:line="240" w:lineRule="auto"/>
            </w:pPr>
            <w:r>
              <w:t>El sistema valida que el saldo del comprador sea ≥ al coste del servicio.</w:t>
            </w:r>
          </w:p>
          <w:p w14:paraId="252EA95C" w14:textId="77777777" w:rsidR="000935FF" w:rsidRDefault="000935FF" w:rsidP="000935FF">
            <w:pPr>
              <w:numPr>
                <w:ilvl w:val="0"/>
                <w:numId w:val="37"/>
              </w:numPr>
              <w:spacing w:before="0" w:after="0" w:line="240" w:lineRule="auto"/>
            </w:pPr>
            <w:r>
              <w:t>El sistema muestra un diálogo de confirmación informando de las horas a transferir.</w:t>
            </w:r>
          </w:p>
          <w:p w14:paraId="0A23E3D9" w14:textId="77777777" w:rsidR="000935FF" w:rsidRDefault="000935FF" w:rsidP="000935FF">
            <w:pPr>
              <w:numPr>
                <w:ilvl w:val="0"/>
                <w:numId w:val="37"/>
              </w:numPr>
              <w:spacing w:before="0" w:after="0" w:line="240" w:lineRule="auto"/>
            </w:pPr>
            <w:r>
              <w:t>El usuario confirma.</w:t>
            </w:r>
          </w:p>
          <w:p w14:paraId="1DE8C2DE" w14:textId="77777777" w:rsidR="000935FF" w:rsidRDefault="000935FF" w:rsidP="000935FF">
            <w:pPr>
              <w:numPr>
                <w:ilvl w:val="0"/>
                <w:numId w:val="37"/>
              </w:numPr>
              <w:spacing w:before="0" w:after="0" w:line="240" w:lineRule="auto"/>
            </w:pPr>
            <w:r>
              <w:t>El sistema crea la transacción (estado PENDIENTE) y cambia el servicio a RESERVADO.</w:t>
            </w:r>
          </w:p>
          <w:p w14:paraId="0588799F" w14:textId="77777777" w:rsidR="000935FF" w:rsidRDefault="000935FF" w:rsidP="000935FF">
            <w:pPr>
              <w:numPr>
                <w:ilvl w:val="0"/>
                <w:numId w:val="37"/>
              </w:numPr>
              <w:spacing w:before="0" w:after="0" w:line="240" w:lineRule="auto"/>
            </w:pPr>
            <w:r>
              <w:t xml:space="preserve">El sistema muestra un </w:t>
            </w:r>
            <w:proofErr w:type="spellStart"/>
            <w:r>
              <w:t>Snackbar</w:t>
            </w:r>
            <w:proofErr w:type="spellEnd"/>
            <w:r>
              <w:t xml:space="preserve"> de éxito.</w:t>
            </w:r>
          </w:p>
        </w:tc>
      </w:tr>
      <w:tr w:rsidR="000935FF" w14:paraId="75787BB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992511"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52FCA80" w14:textId="77777777" w:rsidR="000935FF" w:rsidRDefault="000935FF">
            <w:pPr>
              <w:spacing w:before="0" w:after="0" w:line="240" w:lineRule="auto"/>
            </w:pPr>
            <w:r>
              <w:t>3a. Si el saldo es insuficiente, el sistema muestra un error indicando las horas necesarias y no crea la transacción.</w:t>
            </w:r>
          </w:p>
        </w:tc>
      </w:tr>
      <w:tr w:rsidR="000935FF" w14:paraId="6B7EB61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2F3F46"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9B3CF7" w14:textId="77777777" w:rsidR="000935FF" w:rsidRDefault="000935FF">
            <w:pPr>
              <w:spacing w:before="0" w:after="0" w:line="240" w:lineRule="auto"/>
            </w:pPr>
            <w:r>
              <w:t>Si el usuario intenta solicitar su propio servicio, el sistema lo impide con un mensaje de error.</w:t>
            </w:r>
          </w:p>
        </w:tc>
      </w:tr>
    </w:tbl>
    <w:p w14:paraId="0541A532" w14:textId="77777777" w:rsidR="000935FF" w:rsidRDefault="000935FF">
      <w:pPr>
        <w:pStyle w:val="Ttulo4"/>
        <w:rPr>
          <w:kern w:val="2"/>
          <w:lang w:val="es-ES"/>
          <w14:ligatures w14:val="standardContextual"/>
        </w:rPr>
      </w:pPr>
      <w:r>
        <w:t>CU-10. Completar transacción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0E86337B"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0225AAF"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30FDAA97" w14:textId="77777777" w:rsidR="000935FF" w:rsidRDefault="000935FF">
            <w:pPr>
              <w:spacing w:before="0" w:after="0" w:line="240" w:lineRule="auto"/>
            </w:pPr>
            <w:r>
              <w:t>Usuario (vendedor)</w:t>
            </w:r>
          </w:p>
        </w:tc>
      </w:tr>
      <w:tr w:rsidR="000935FF" w14:paraId="4742F2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1BA3E" w14:textId="77777777" w:rsidR="000935FF" w:rsidRDefault="000935FF">
            <w:pPr>
              <w:spacing w:before="0" w:after="0" w:line="240" w:lineRule="auto"/>
            </w:pPr>
            <w:r>
              <w:rPr>
                <w:b/>
                <w:bCs/>
              </w:rPr>
              <w:lastRenderedPageBreak/>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F02BE15" w14:textId="77777777" w:rsidR="000935FF" w:rsidRDefault="000935FF">
            <w:pPr>
              <w:spacing w:before="0" w:after="0" w:line="240" w:lineRule="auto"/>
            </w:pPr>
            <w:r>
              <w:t>Existe una transacción en estado ACEPTADA donde el usuario es el vendedor.</w:t>
            </w:r>
          </w:p>
        </w:tc>
      </w:tr>
      <w:tr w:rsidR="000935FF" w14:paraId="65C142B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4FFFA1"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E0EB84E" w14:textId="77777777" w:rsidR="000935FF" w:rsidRDefault="000935FF">
            <w:pPr>
              <w:spacing w:before="0" w:after="0" w:line="240" w:lineRule="auto"/>
            </w:pPr>
            <w:r>
              <w:t>La transacción pasa a COMPLETADA. Se transfieren las horas entre usuarios. El servicio pasa a COMPLETADO. Se incrementan los contadores de intercambios de ambos.</w:t>
            </w:r>
          </w:p>
        </w:tc>
      </w:tr>
      <w:tr w:rsidR="000935FF" w14:paraId="33BE578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28E056"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332121" w14:textId="77777777" w:rsidR="000935FF" w:rsidRDefault="000935FF" w:rsidP="000935FF">
            <w:pPr>
              <w:numPr>
                <w:ilvl w:val="0"/>
                <w:numId w:val="38"/>
              </w:numPr>
              <w:spacing w:before="0" w:after="0" w:line="240" w:lineRule="auto"/>
            </w:pPr>
            <w:r>
              <w:t>El usuario accede a la pestaña Transacciones.</w:t>
            </w:r>
          </w:p>
          <w:p w14:paraId="058AB952" w14:textId="77777777" w:rsidR="000935FF" w:rsidRDefault="000935FF" w:rsidP="000935FF">
            <w:pPr>
              <w:numPr>
                <w:ilvl w:val="0"/>
                <w:numId w:val="38"/>
              </w:numPr>
              <w:spacing w:before="0" w:after="0" w:line="240" w:lineRule="auto"/>
            </w:pPr>
            <w:r>
              <w:t>El usuario pulsa "Completar" en la tarjeta correspondiente.</w:t>
            </w:r>
          </w:p>
          <w:p w14:paraId="35F43975" w14:textId="77777777" w:rsidR="000935FF" w:rsidRDefault="000935FF" w:rsidP="000935FF">
            <w:pPr>
              <w:numPr>
                <w:ilvl w:val="0"/>
                <w:numId w:val="38"/>
              </w:numPr>
              <w:spacing w:before="0" w:after="0" w:line="240" w:lineRule="auto"/>
            </w:pPr>
            <w:r>
              <w:t>El sistema muestra un diálogo de confirmación.</w:t>
            </w:r>
          </w:p>
          <w:p w14:paraId="754D1FF5" w14:textId="77777777" w:rsidR="000935FF" w:rsidRDefault="000935FF" w:rsidP="000935FF">
            <w:pPr>
              <w:numPr>
                <w:ilvl w:val="0"/>
                <w:numId w:val="38"/>
              </w:numPr>
              <w:spacing w:before="0" w:after="0" w:line="240" w:lineRule="auto"/>
            </w:pPr>
            <w:r>
              <w:t>El usuario confirma.</w:t>
            </w:r>
          </w:p>
          <w:p w14:paraId="2ACFEDC5" w14:textId="77777777" w:rsidR="000935FF" w:rsidRDefault="000935FF" w:rsidP="000935FF">
            <w:pPr>
              <w:numPr>
                <w:ilvl w:val="0"/>
                <w:numId w:val="38"/>
              </w:numPr>
              <w:spacing w:before="0" w:after="0" w:line="240" w:lineRule="auto"/>
            </w:pPr>
            <w:r>
              <w:t>El sistema ejecuta la operación atómica:   - Debita horas al comprador.   - Acredita horas al vendedor.   - Incrementa el contador de intercambios de ambos y recalcula su nivel.   - Cambia la transacción a COMPLETADA.   - Cambia el servicio a COMPLETADO.</w:t>
            </w:r>
          </w:p>
          <w:p w14:paraId="05E16A79" w14:textId="77777777" w:rsidR="000935FF" w:rsidRDefault="000935FF" w:rsidP="000935FF">
            <w:pPr>
              <w:numPr>
                <w:ilvl w:val="0"/>
                <w:numId w:val="38"/>
              </w:numPr>
              <w:spacing w:before="0" w:after="0" w:line="240" w:lineRule="auto"/>
            </w:pPr>
            <w:r>
              <w:t>La UI se actualiza reactivamente.</w:t>
            </w:r>
          </w:p>
        </w:tc>
      </w:tr>
      <w:tr w:rsidR="000935FF" w14:paraId="54FCF8F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2FEEDE"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EB8FEB" w14:textId="77777777" w:rsidR="000935FF" w:rsidRDefault="000935FF">
            <w:pPr>
              <w:spacing w:before="0" w:after="0" w:line="240" w:lineRule="auto"/>
            </w:pPr>
            <w:r>
              <w:t>Tras completarse, el comprador puede invocar el CU-11 para valorar al vendedor.</w:t>
            </w:r>
          </w:p>
        </w:tc>
      </w:tr>
    </w:tbl>
    <w:p w14:paraId="2EA7DA7F" w14:textId="77777777" w:rsidR="000935FF" w:rsidRDefault="000935FF">
      <w:pPr>
        <w:pStyle w:val="Ttulo4"/>
        <w:rPr>
          <w:kern w:val="2"/>
          <w:lang w:val="es-ES"/>
          <w14:ligatures w14:val="standardContextual"/>
        </w:rPr>
      </w:pPr>
      <w:r>
        <w:t>CU-11. Valorar con pictogramas ARASAAC</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3ECEAF2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EBEFA68"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F991530" w14:textId="77777777" w:rsidR="000935FF" w:rsidRDefault="000935FF">
            <w:pPr>
              <w:spacing w:before="0" w:after="0" w:line="240" w:lineRule="auto"/>
            </w:pPr>
            <w:r>
              <w:t>Usuario (comprador)</w:t>
            </w:r>
          </w:p>
        </w:tc>
      </w:tr>
      <w:tr w:rsidR="000935FF" w14:paraId="56A6F8B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212C8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B6F378" w14:textId="77777777" w:rsidR="000935FF" w:rsidRDefault="000935FF">
            <w:pPr>
              <w:spacing w:before="0" w:after="0" w:line="240" w:lineRule="auto"/>
            </w:pPr>
            <w:r>
              <w:t>Existe una transacción en estado COMPLETADA donde el usuario es el comprador. No se ha valorado previamente.</w:t>
            </w:r>
          </w:p>
        </w:tc>
      </w:tr>
      <w:tr w:rsidR="000935FF" w14:paraId="13F3110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9F7DAF"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7A5852F" w14:textId="77777777" w:rsidR="000935FF" w:rsidRDefault="000935FF">
            <w:pPr>
              <w:spacing w:before="0" w:after="0" w:line="240" w:lineRule="auto"/>
            </w:pPr>
            <w:r>
              <w:t>Se crea una valoración asociada a la transacción con los pictogramas seleccionados y un comentario opcional.</w:t>
            </w:r>
          </w:p>
        </w:tc>
      </w:tr>
      <w:tr w:rsidR="000935FF" w14:paraId="1FF6E3D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1E34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DA2164" w14:textId="77777777" w:rsidR="000935FF" w:rsidRDefault="000935FF" w:rsidP="000935FF">
            <w:pPr>
              <w:numPr>
                <w:ilvl w:val="0"/>
                <w:numId w:val="39"/>
              </w:numPr>
              <w:spacing w:before="0" w:after="0" w:line="240" w:lineRule="auto"/>
            </w:pPr>
            <w:r>
              <w:t>El usuario pulsa "Valorar" en la tarjeta de la transacción completada.</w:t>
            </w:r>
          </w:p>
          <w:p w14:paraId="4D3FF57C" w14:textId="77777777" w:rsidR="000935FF" w:rsidRDefault="000935FF" w:rsidP="000935FF">
            <w:pPr>
              <w:numPr>
                <w:ilvl w:val="0"/>
                <w:numId w:val="39"/>
              </w:numPr>
              <w:spacing w:before="0" w:after="0" w:line="240" w:lineRule="auto"/>
            </w:pPr>
            <w:r>
              <w:t xml:space="preserve">El sistema abre el </w:t>
            </w:r>
            <w:proofErr w:type="spellStart"/>
            <w:r>
              <w:t>BottomSheet</w:t>
            </w:r>
            <w:proofErr w:type="spellEnd"/>
            <w:r>
              <w:t xml:space="preserve"> de valoración con 9 pictogramas ARASAAC.</w:t>
            </w:r>
          </w:p>
          <w:p w14:paraId="29B96F23" w14:textId="77777777" w:rsidR="000935FF" w:rsidRDefault="000935FF" w:rsidP="000935FF">
            <w:pPr>
              <w:numPr>
                <w:ilvl w:val="0"/>
                <w:numId w:val="39"/>
              </w:numPr>
              <w:spacing w:before="0" w:after="0" w:line="240" w:lineRule="auto"/>
            </w:pPr>
            <w:r>
              <w:t>El usuario selecciona uno o varios pictogramas.</w:t>
            </w:r>
          </w:p>
          <w:p w14:paraId="49E96A6E" w14:textId="77777777" w:rsidR="000935FF" w:rsidRDefault="000935FF" w:rsidP="000935FF">
            <w:pPr>
              <w:numPr>
                <w:ilvl w:val="0"/>
                <w:numId w:val="39"/>
              </w:numPr>
              <w:spacing w:before="0" w:after="0" w:line="240" w:lineRule="auto"/>
            </w:pPr>
            <w:r>
              <w:t>(Opcional) El usuario escribe un comentario en el campo de texto.</w:t>
            </w:r>
          </w:p>
          <w:p w14:paraId="1AA4DA33" w14:textId="77777777" w:rsidR="000935FF" w:rsidRDefault="000935FF" w:rsidP="000935FF">
            <w:pPr>
              <w:numPr>
                <w:ilvl w:val="0"/>
                <w:numId w:val="39"/>
              </w:numPr>
              <w:spacing w:before="0" w:after="0" w:line="240" w:lineRule="auto"/>
            </w:pPr>
            <w:r>
              <w:t>El usuario pulsa "Enviar valoración".</w:t>
            </w:r>
          </w:p>
          <w:p w14:paraId="4153A102" w14:textId="77777777" w:rsidR="000935FF" w:rsidRDefault="000935FF" w:rsidP="000935FF">
            <w:pPr>
              <w:numPr>
                <w:ilvl w:val="0"/>
                <w:numId w:val="39"/>
              </w:numPr>
              <w:spacing w:before="0" w:after="0" w:line="240" w:lineRule="auto"/>
            </w:pPr>
            <w:r>
              <w:t>El sistema valida que se haya seleccionado al menos un pictograma.</w:t>
            </w:r>
          </w:p>
          <w:p w14:paraId="40549255" w14:textId="77777777" w:rsidR="000935FF" w:rsidRDefault="000935FF" w:rsidP="000935FF">
            <w:pPr>
              <w:numPr>
                <w:ilvl w:val="0"/>
                <w:numId w:val="39"/>
              </w:numPr>
              <w:spacing w:before="0" w:after="0" w:line="240" w:lineRule="auto"/>
            </w:pPr>
            <w:r>
              <w:t>El sistema inserta la valoración en Room.</w:t>
            </w:r>
          </w:p>
          <w:p w14:paraId="077EA119" w14:textId="77777777" w:rsidR="000935FF" w:rsidRDefault="000935FF" w:rsidP="000935FF">
            <w:pPr>
              <w:numPr>
                <w:ilvl w:val="0"/>
                <w:numId w:val="39"/>
              </w:numPr>
              <w:spacing w:before="0" w:after="0" w:line="240" w:lineRule="auto"/>
            </w:pPr>
            <w:r>
              <w:t xml:space="preserve">El </w:t>
            </w:r>
            <w:proofErr w:type="spellStart"/>
            <w:r>
              <w:t>BottomSheet</w:t>
            </w:r>
            <w:proofErr w:type="spellEnd"/>
            <w:r>
              <w:t xml:space="preserve"> se cierra y la lista de transacciones se recarga para ocultar el botón "Valorar".</w:t>
            </w:r>
          </w:p>
        </w:tc>
      </w:tr>
      <w:tr w:rsidR="000935FF" w14:paraId="0583C1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90A6CB"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5BB036" w14:textId="77777777" w:rsidR="000935FF" w:rsidRDefault="000935FF">
            <w:pPr>
              <w:spacing w:before="0" w:after="0" w:line="240" w:lineRule="auto"/>
            </w:pPr>
            <w:r>
              <w:t xml:space="preserve">6a. Si no hay ningún pictograma seleccionado, el sistema muestra un mensaje y no cierra el </w:t>
            </w:r>
            <w:proofErr w:type="spellStart"/>
            <w:r>
              <w:t>BottomSheet</w:t>
            </w:r>
            <w:proofErr w:type="spellEnd"/>
            <w:r>
              <w:t>.</w:t>
            </w:r>
          </w:p>
        </w:tc>
      </w:tr>
      <w:tr w:rsidR="000935FF" w14:paraId="563A851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AD2DE2"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C5FAFC" w14:textId="77777777" w:rsidR="000935FF" w:rsidRDefault="000935FF">
            <w:pPr>
              <w:spacing w:before="0" w:after="0" w:line="240" w:lineRule="auto"/>
            </w:pPr>
            <w:r>
              <w:t>El usuario puede pulsar el botón TTS para escuchar los pictogramas seleccionados y el comentario (CU-05).</w:t>
            </w:r>
          </w:p>
        </w:tc>
      </w:tr>
    </w:tbl>
    <w:p w14:paraId="44A82B01" w14:textId="77777777" w:rsidR="000935FF" w:rsidRDefault="000935FF">
      <w:pPr>
        <w:pStyle w:val="Ttulo4"/>
        <w:rPr>
          <w:kern w:val="2"/>
          <w:lang w:val="es-ES"/>
          <w14:ligatures w14:val="standardContextual"/>
        </w:rPr>
      </w:pPr>
      <w:r>
        <w:lastRenderedPageBreak/>
        <w:t>Casos de uso de flujo simple</w:t>
      </w:r>
    </w:p>
    <w:p w14:paraId="720F6DEB" w14:textId="77777777" w:rsidR="000935FF" w:rsidRDefault="000935FF">
      <w:pPr>
        <w:spacing w:before="0" w:after="0"/>
        <w:rPr>
          <w:kern w:val="2"/>
          <w:lang w:val="es-ES"/>
          <w14:ligatures w14:val="standardContextual"/>
        </w:rPr>
      </w:pPr>
      <w:r>
        <w:rPr>
          <w:b/>
          <w:bCs/>
        </w:rPr>
        <w:t>CU-03. Cerrar sesión:</w:t>
      </w:r>
      <w:r>
        <w:t xml:space="preserve"> Desde el Perfil, el usuario pulsa "Cerrar sesión". El sistema borra el ID de </w:t>
      </w:r>
      <w:proofErr w:type="spellStart"/>
      <w:r>
        <w:t>SharedPreferences</w:t>
      </w:r>
      <w:proofErr w:type="spellEnd"/>
      <w:r>
        <w:t xml:space="preserve">, limpia el </w:t>
      </w:r>
      <w:proofErr w:type="spellStart"/>
      <w:r>
        <w:t>badge</w:t>
      </w:r>
      <w:proofErr w:type="spellEnd"/>
      <w:r>
        <w:t xml:space="preserve"> de notificaciones y navega al Login.</w:t>
      </w:r>
    </w:p>
    <w:p w14:paraId="443B518B" w14:textId="77777777" w:rsidR="000935FF" w:rsidRDefault="000935FF">
      <w:pPr>
        <w:spacing w:before="0" w:after="0"/>
        <w:rPr>
          <w:kern w:val="2"/>
          <w:lang w:val="es-ES"/>
          <w14:ligatures w14:val="standardContextual"/>
        </w:rPr>
      </w:pPr>
      <w:r>
        <w:rPr>
          <w:b/>
          <w:bCs/>
        </w:rPr>
        <w:t>CU-05. Escuchar contenido (TTS):</w:t>
      </w:r>
      <w:r>
        <w:t xml:space="preserve"> En cualquiera de las pantallas con botón de altavoz (Escaparate, Detalle, Perfil, Valoración), el usuario pulsa el botón y el sistema reproduce por voz el contenido contextual (servicios visibles, descripción del servicio, saldo y nivel, o pictogramas seleccionados). La reproducción se detiene automáticamente al cambiar de pantalla.</w:t>
      </w:r>
    </w:p>
    <w:p w14:paraId="09DFD2F9" w14:textId="77777777" w:rsidR="000935FF" w:rsidRDefault="000935FF">
      <w:pPr>
        <w:spacing w:before="0" w:after="0"/>
        <w:rPr>
          <w:kern w:val="2"/>
          <w:lang w:val="es-ES"/>
          <w14:ligatures w14:val="standardContextual"/>
        </w:rPr>
      </w:pPr>
      <w:r>
        <w:rPr>
          <w:b/>
          <w:bCs/>
        </w:rPr>
        <w:t>CU-08. Ver detalle del servicio:</w:t>
      </w:r>
      <w:r>
        <w:t xml:space="preserve"> El usuario pulsa cualquier tarjeta de servicio en el Escaparate, Perfil o Transacciones. El sistema muestra la información completa del servicio y los botones de acción disponibles según el rol del usuario y el estado del servicio.</w:t>
      </w:r>
    </w:p>
    <w:p w14:paraId="58CFE7F6" w14:textId="77777777" w:rsidR="000935FF" w:rsidRDefault="000935FF">
      <w:pPr>
        <w:spacing w:before="0" w:after="0"/>
        <w:rPr>
          <w:kern w:val="2"/>
          <w:lang w:val="es-ES"/>
          <w14:ligatures w14:val="standardContextual"/>
        </w:rPr>
      </w:pPr>
      <w:r>
        <w:rPr>
          <w:b/>
          <w:bCs/>
        </w:rPr>
        <w:t>CU-12. Consultar perfil e historial:</w:t>
      </w:r>
      <w:r>
        <w:t xml:space="preserve"> El usuario accede a las pestañas Perfil o Historial. El perfil muestra saldo, nivel, intercambios totales y lista de servicios publicados. El historial muestra un gráfico de barras (</w:t>
      </w:r>
      <w:proofErr w:type="spellStart"/>
      <w:r>
        <w:t>MPAndroidChart</w:t>
      </w:r>
      <w:proofErr w:type="spellEnd"/>
      <w:r>
        <w:t>) con el balance ganadas/gastadas y dos pestañas (completadas/canceladas) con el listado de transacciones.</w:t>
      </w:r>
    </w:p>
    <w:p w14:paraId="0281CCAF" w14:textId="77777777" w:rsidR="00A12D00" w:rsidRDefault="00A12D00">
      <w:pPr>
        <w:spacing w:before="0" w:after="0"/>
      </w:pPr>
    </w:p>
    <w:p w14:paraId="48961231" w14:textId="77777777" w:rsidR="00A12D00" w:rsidRDefault="00A12D00">
      <w:pPr>
        <w:spacing w:before="0" w:after="0"/>
      </w:pPr>
    </w:p>
    <w:p w14:paraId="4EF5DE79" w14:textId="77777777" w:rsidR="004E165D" w:rsidRDefault="004E165D" w:rsidP="004E165D">
      <w:pPr>
        <w:pStyle w:val="Ttulo2"/>
        <w:spacing w:before="0" w:after="0"/>
        <w:ind w:left="792"/>
        <w:rPr>
          <w:kern w:val="2"/>
          <w:lang w:val="es-ES"/>
          <w14:ligatures w14:val="standardContextual"/>
        </w:rPr>
      </w:pPr>
      <w:bookmarkStart w:id="21" w:name="_heading=h.y2edybhuba4v" w:colFirst="0" w:colLast="0"/>
      <w:bookmarkEnd w:id="21"/>
      <w:r>
        <w:t>6.3.                Diagrama Entidad-Relación</w:t>
      </w:r>
    </w:p>
    <w:p w14:paraId="45B9473B" w14:textId="77777777" w:rsidR="004E165D" w:rsidRDefault="004E165D">
      <w:pPr>
        <w:spacing w:before="0" w:after="0"/>
        <w:rPr>
          <w:kern w:val="2"/>
          <w:lang w:val="es-ES"/>
          <w14:ligatures w14:val="standardContextual"/>
        </w:rPr>
      </w:pPr>
      <w:r>
        <w:t>La base de datos local SQLite se gestiona mediante Room y se compone de 4 entidades principales, cumpliendo con creces el mínimo normativo de 3 tablas relacionadas. Todas las entidades están relacionadas mediante claves foráneas declaradas explícitamente en el esquema Room, con política ON DELETE CASCADE para garantizar la integridad referencial en caso de borrado.</w:t>
      </w:r>
    </w:p>
    <w:p w14:paraId="35C5E619" w14:textId="77777777" w:rsidR="004E165D" w:rsidRDefault="004E165D">
      <w:pPr>
        <w:pStyle w:val="Ttulo3"/>
        <w:rPr>
          <w:kern w:val="2"/>
          <w:lang w:val="es-ES"/>
          <w14:ligatures w14:val="standardContextual"/>
        </w:rPr>
      </w:pPr>
      <w:r>
        <w:t>Entidades y atributos</w:t>
      </w:r>
    </w:p>
    <w:p w14:paraId="5116CB3C" w14:textId="77777777" w:rsidR="004E165D" w:rsidRDefault="004E165D">
      <w:pPr>
        <w:spacing w:before="0" w:after="0"/>
        <w:rPr>
          <w:kern w:val="2"/>
          <w:lang w:val="es-ES"/>
          <w14:ligatures w14:val="standardContextual"/>
        </w:rPr>
      </w:pPr>
      <w:r>
        <w:rPr>
          <w:b/>
          <w:bCs/>
        </w:rPr>
        <w:t>USUARIO (tabla usuario):</w:t>
      </w:r>
      <w:r>
        <w:t xml:space="preserve"> representa a un vecino registrado en la comunidad. Dispone de un índice único sobre el campo </w:t>
      </w:r>
      <w:r>
        <w:rPr>
          <w:i/>
          <w:iCs/>
        </w:rPr>
        <w:t>nombre</w:t>
      </w:r>
      <w:r>
        <w:t xml:space="preserve"> para impedir duplicados.</w:t>
      </w:r>
    </w:p>
    <w:tbl>
      <w:tblPr>
        <w:tblW w:w="9049" w:type="dxa"/>
        <w:tblCellSpacing w:w="15" w:type="dxa"/>
        <w:tblCellMar>
          <w:top w:w="15" w:type="dxa"/>
          <w:left w:w="15" w:type="dxa"/>
          <w:bottom w:w="15" w:type="dxa"/>
          <w:right w:w="15" w:type="dxa"/>
        </w:tblCellMar>
        <w:tblLook w:val="04A0" w:firstRow="1" w:lastRow="0" w:firstColumn="1" w:lastColumn="0" w:noHBand="0" w:noVBand="1"/>
      </w:tblPr>
      <w:tblGrid>
        <w:gridCol w:w="2071"/>
        <w:gridCol w:w="1771"/>
        <w:gridCol w:w="5207"/>
      </w:tblGrid>
      <w:tr w:rsidR="004E165D" w14:paraId="35E1E5D7" w14:textId="77777777" w:rsidTr="004E165D">
        <w:trPr>
          <w:tblCellSpacing w:w="15" w:type="dxa"/>
        </w:trPr>
        <w:tc>
          <w:tcPr>
            <w:tcW w:w="2026"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54A6981" w14:textId="77777777" w:rsidR="004E165D" w:rsidRDefault="004E165D" w:rsidP="004E165D">
            <w:pPr>
              <w:spacing w:before="0" w:after="0" w:line="240" w:lineRule="auto"/>
              <w:rPr>
                <w:kern w:val="2"/>
                <w:lang w:val="es-ES"/>
                <w14:ligatures w14:val="standardContextual"/>
              </w:rPr>
            </w:pPr>
            <w:r>
              <w:rPr>
                <w:b/>
                <w:bCs/>
              </w:rPr>
              <w:t>Atributo</w:t>
            </w:r>
          </w:p>
        </w:tc>
        <w:tc>
          <w:tcPr>
            <w:tcW w:w="1741" w:type="dxa"/>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2BE2CE3" w14:textId="77777777" w:rsidR="004E165D" w:rsidRDefault="004E165D" w:rsidP="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4CCF50E" w14:textId="77777777" w:rsidR="004E165D" w:rsidRDefault="004E165D" w:rsidP="004E165D">
            <w:pPr>
              <w:spacing w:before="0" w:after="0" w:line="240" w:lineRule="auto"/>
            </w:pPr>
            <w:r>
              <w:rPr>
                <w:b/>
                <w:bCs/>
              </w:rPr>
              <w:t>Descripción</w:t>
            </w:r>
          </w:p>
        </w:tc>
      </w:tr>
      <w:tr w:rsidR="004E165D" w14:paraId="54F2A4D0"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3B3515" w14:textId="77777777" w:rsidR="004E165D" w:rsidRDefault="004E165D" w:rsidP="004E165D">
            <w:pPr>
              <w:spacing w:before="0" w:after="0" w:line="240" w:lineRule="auto"/>
            </w:pPr>
            <w:proofErr w:type="spellStart"/>
            <w:r>
              <w:t>id_usuario</w:t>
            </w:r>
            <w:proofErr w:type="spellEnd"/>
            <w:r>
              <w:t xml:space="preserve"> (PK)</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8704784"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74411C" w14:textId="77777777" w:rsidR="004E165D" w:rsidRDefault="004E165D" w:rsidP="004E165D">
            <w:pPr>
              <w:spacing w:before="0" w:after="0" w:line="240" w:lineRule="auto"/>
            </w:pPr>
            <w:r>
              <w:t xml:space="preserve">Clave primaria </w:t>
            </w:r>
            <w:proofErr w:type="spellStart"/>
            <w:r>
              <w:t>autoincremental</w:t>
            </w:r>
            <w:proofErr w:type="spellEnd"/>
          </w:p>
        </w:tc>
      </w:tr>
      <w:tr w:rsidR="004E165D" w14:paraId="1324425B"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9B100" w14:textId="77777777" w:rsidR="004E165D" w:rsidRDefault="004E165D" w:rsidP="004E165D">
            <w:pPr>
              <w:spacing w:before="0" w:after="0" w:line="240" w:lineRule="auto"/>
            </w:pPr>
            <w:r>
              <w:t>nombre</w:t>
            </w:r>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7F84D5A" w14:textId="77777777" w:rsidR="004E165D" w:rsidRDefault="004E165D" w:rsidP="004E165D">
            <w:pPr>
              <w:spacing w:before="0" w:after="0" w:line="240" w:lineRule="auto"/>
            </w:pPr>
            <w:r>
              <w:t>TEXT (UNIQUE)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BBC5561" w14:textId="77777777" w:rsidR="004E165D" w:rsidRDefault="004E165D" w:rsidP="004E165D">
            <w:pPr>
              <w:spacing w:before="0" w:after="0" w:line="240" w:lineRule="auto"/>
            </w:pPr>
            <w:r>
              <w:t>Nombre visible del vecino</w:t>
            </w:r>
          </w:p>
        </w:tc>
      </w:tr>
      <w:tr w:rsidR="004E165D" w14:paraId="2C665548"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1267E9" w14:textId="77777777" w:rsidR="004E165D" w:rsidRDefault="004E165D" w:rsidP="004E165D">
            <w:pPr>
              <w:spacing w:before="0" w:after="0" w:line="240" w:lineRule="auto"/>
            </w:pPr>
            <w:r>
              <w:t>barrio</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294117"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B2FB7A" w14:textId="77777777" w:rsidR="004E165D" w:rsidRDefault="004E165D" w:rsidP="004E165D">
            <w:pPr>
              <w:spacing w:before="0" w:after="0" w:line="240" w:lineRule="auto"/>
            </w:pPr>
            <w:r>
              <w:t>Barrio de Zaragoza (</w:t>
            </w:r>
            <w:proofErr w:type="spellStart"/>
            <w:r>
              <w:t>enum</w:t>
            </w:r>
            <w:proofErr w:type="spellEnd"/>
            <w:r>
              <w:t>)</w:t>
            </w:r>
          </w:p>
        </w:tc>
      </w:tr>
      <w:tr w:rsidR="004E165D" w14:paraId="08B25578"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E27C73" w14:textId="77777777" w:rsidR="004E165D" w:rsidRDefault="004E165D" w:rsidP="004E165D">
            <w:pPr>
              <w:spacing w:before="0" w:after="0" w:line="240" w:lineRule="auto"/>
            </w:pPr>
            <w:proofErr w:type="spellStart"/>
            <w:r>
              <w:t>avatar_path</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CD4B0D" w14:textId="77777777" w:rsidR="004E165D" w:rsidRDefault="004E165D" w:rsidP="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9C5148E" w14:textId="77777777" w:rsidR="004E165D" w:rsidRDefault="004E165D" w:rsidP="004E165D">
            <w:pPr>
              <w:spacing w:before="0" w:after="0" w:line="240" w:lineRule="auto"/>
            </w:pPr>
            <w:r>
              <w:t>Ruta local de la imagen de perfil</w:t>
            </w:r>
          </w:p>
        </w:tc>
      </w:tr>
      <w:tr w:rsidR="004E165D" w14:paraId="1914C62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8593D1" w14:textId="77777777" w:rsidR="004E165D" w:rsidRDefault="004E165D" w:rsidP="004E165D">
            <w:pPr>
              <w:spacing w:before="0" w:after="0" w:line="240" w:lineRule="auto"/>
            </w:pPr>
            <w:proofErr w:type="spellStart"/>
            <w:r>
              <w:t>saldo_horas</w:t>
            </w:r>
            <w:proofErr w:type="spellEnd"/>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848DBE" w14:textId="77777777" w:rsidR="004E165D" w:rsidRDefault="004E165D" w:rsidP="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3EA38A" w14:textId="77777777" w:rsidR="004E165D" w:rsidRDefault="004E165D" w:rsidP="004E165D">
            <w:pPr>
              <w:spacing w:before="0" w:after="0" w:line="240" w:lineRule="auto"/>
            </w:pPr>
            <w:r>
              <w:t>Horas disponibles (inicial: 5.0)</w:t>
            </w:r>
          </w:p>
        </w:tc>
      </w:tr>
      <w:tr w:rsidR="004E165D" w14:paraId="230B2A69"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031BB7" w14:textId="77777777" w:rsidR="004E165D" w:rsidRDefault="004E165D" w:rsidP="004E165D">
            <w:pPr>
              <w:spacing w:before="0" w:after="0" w:line="240" w:lineRule="auto"/>
            </w:pPr>
            <w:proofErr w:type="spellStart"/>
            <w:r>
              <w:lastRenderedPageBreak/>
              <w:t>intercambios_total</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4B08E3"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A091EE" w14:textId="77777777" w:rsidR="004E165D" w:rsidRDefault="004E165D" w:rsidP="004E165D">
            <w:pPr>
              <w:spacing w:before="0" w:after="0" w:line="240" w:lineRule="auto"/>
            </w:pPr>
            <w:r>
              <w:t>Número acumulado de transacciones completadas</w:t>
            </w:r>
          </w:p>
        </w:tc>
      </w:tr>
      <w:tr w:rsidR="004E165D" w14:paraId="63A3037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66B48A" w14:textId="77777777" w:rsidR="004E165D" w:rsidRDefault="004E165D" w:rsidP="004E165D">
            <w:pPr>
              <w:spacing w:before="0" w:after="0" w:line="240" w:lineRule="auto"/>
            </w:pPr>
            <w:r>
              <w:t>nivel</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290D64"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38786" w14:textId="77777777" w:rsidR="004E165D" w:rsidRDefault="004E165D" w:rsidP="004E165D">
            <w:pPr>
              <w:spacing w:before="0" w:after="0" w:line="240" w:lineRule="auto"/>
            </w:pPr>
            <w:r>
              <w:t>Nivel del vecino (</w:t>
            </w:r>
            <w:proofErr w:type="spellStart"/>
            <w:r>
              <w:t>enum</w:t>
            </w:r>
            <w:proofErr w:type="spellEnd"/>
            <w:r>
              <w:t>: NOVATO, ACTIVO, VETERANO, REFERENTE)</w:t>
            </w:r>
          </w:p>
        </w:tc>
      </w:tr>
      <w:tr w:rsidR="004E165D" w14:paraId="677C2B2C"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C983C9" w14:textId="77777777" w:rsidR="004E165D" w:rsidRDefault="004E165D" w:rsidP="004E165D">
            <w:pPr>
              <w:spacing w:before="0" w:after="0" w:line="240" w:lineRule="auto"/>
            </w:pPr>
            <w:proofErr w:type="spellStart"/>
            <w:r>
              <w:t>fecha_registro</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D1AAC1"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0AE51" w14:textId="77777777" w:rsidR="004E165D" w:rsidRDefault="004E165D" w:rsidP="004E165D">
            <w:pPr>
              <w:spacing w:before="0" w:after="0" w:line="240" w:lineRule="auto"/>
            </w:pPr>
            <w:proofErr w:type="spellStart"/>
            <w:r>
              <w:t>Timestamp</w:t>
            </w:r>
            <w:proofErr w:type="spellEnd"/>
            <w:r>
              <w:t xml:space="preserve"> del alta</w:t>
            </w:r>
          </w:p>
        </w:tc>
      </w:tr>
    </w:tbl>
    <w:p w14:paraId="35C63072" w14:textId="77777777" w:rsidR="004E165D" w:rsidRDefault="004E165D">
      <w:pPr>
        <w:spacing w:before="0" w:after="0"/>
        <w:rPr>
          <w:kern w:val="2"/>
          <w:lang w:val="es-ES"/>
          <w14:ligatures w14:val="standardContextual"/>
        </w:rPr>
      </w:pPr>
      <w:r>
        <w:rPr>
          <w:b/>
          <w:bCs/>
        </w:rPr>
        <w:t>SERVICIO (tabla servicio):</w:t>
      </w:r>
      <w:r>
        <w:t xml:space="preserve"> representa un servicio publicado en el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064"/>
        <w:gridCol w:w="1686"/>
        <w:gridCol w:w="5265"/>
      </w:tblGrid>
      <w:tr w:rsidR="004E165D" w14:paraId="67690AC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A427C50"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3A802BF"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F7E32A0" w14:textId="77777777" w:rsidR="004E165D" w:rsidRDefault="004E165D">
            <w:pPr>
              <w:spacing w:before="0" w:after="0" w:line="240" w:lineRule="auto"/>
            </w:pPr>
            <w:r>
              <w:rPr>
                <w:b/>
                <w:bCs/>
              </w:rPr>
              <w:t>Descripción</w:t>
            </w:r>
          </w:p>
        </w:tc>
      </w:tr>
      <w:tr w:rsidR="004E165D" w14:paraId="1B09E2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3CF484A" w14:textId="77777777" w:rsidR="004E165D" w:rsidRDefault="004E165D">
            <w:pPr>
              <w:spacing w:before="0" w:after="0" w:line="240" w:lineRule="auto"/>
            </w:pPr>
            <w:proofErr w:type="spellStart"/>
            <w:r>
              <w:t>id_servicio</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150A1D"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31BC18" w14:textId="77777777" w:rsidR="004E165D" w:rsidRDefault="004E165D">
            <w:pPr>
              <w:spacing w:before="0" w:after="0" w:line="240" w:lineRule="auto"/>
            </w:pPr>
            <w:r>
              <w:t xml:space="preserve">Clave primaria </w:t>
            </w:r>
            <w:proofErr w:type="spellStart"/>
            <w:r>
              <w:t>autoincremental</w:t>
            </w:r>
            <w:proofErr w:type="spellEnd"/>
          </w:p>
        </w:tc>
      </w:tr>
      <w:tr w:rsidR="004E165D" w14:paraId="7F17E2A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413EC0" w14:textId="77777777" w:rsidR="004E165D" w:rsidRDefault="004E165D">
            <w:pPr>
              <w:spacing w:before="0" w:after="0" w:line="240" w:lineRule="auto"/>
            </w:pPr>
            <w:proofErr w:type="spellStart"/>
            <w:r>
              <w:t>id_usuario_fk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31137F3"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69C23D8"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p>
        </w:tc>
      </w:tr>
      <w:tr w:rsidR="004E165D" w14:paraId="0B9FB3B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5EB13A" w14:textId="77777777" w:rsidR="004E165D" w:rsidRDefault="004E165D">
            <w:pPr>
              <w:spacing w:before="0" w:after="0" w:line="240" w:lineRule="auto"/>
            </w:pPr>
            <w:r>
              <w:t>titulo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C1DD75"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9598DBF" w14:textId="77777777" w:rsidR="004E165D" w:rsidRDefault="004E165D">
            <w:pPr>
              <w:spacing w:before="0" w:after="0" w:line="240" w:lineRule="auto"/>
            </w:pPr>
            <w:r>
              <w:t>Título del servicio</w:t>
            </w:r>
          </w:p>
        </w:tc>
      </w:tr>
      <w:tr w:rsidR="004E165D" w14:paraId="373AF96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BEAA29" w14:textId="77777777" w:rsidR="004E165D" w:rsidRDefault="004E165D">
            <w:pPr>
              <w:spacing w:before="0" w:after="0" w:line="240" w:lineRule="auto"/>
            </w:pPr>
            <w:proofErr w:type="spellStart"/>
            <w:r>
              <w:t>descripcion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592943B"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4D4ACA" w14:textId="77777777" w:rsidR="004E165D" w:rsidRDefault="004E165D">
            <w:pPr>
              <w:spacing w:before="0" w:after="0" w:line="240" w:lineRule="auto"/>
            </w:pPr>
            <w:r>
              <w:t>Descripción detallada</w:t>
            </w:r>
          </w:p>
        </w:tc>
      </w:tr>
      <w:tr w:rsidR="004E165D" w14:paraId="5F499EC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7FC6D4" w14:textId="77777777" w:rsidR="004E165D" w:rsidRDefault="004E165D">
            <w:pPr>
              <w:spacing w:before="0" w:after="0" w:line="240" w:lineRule="auto"/>
            </w:pPr>
            <w:proofErr w:type="spellStart"/>
            <w:r>
              <w:t>categoria</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FB92F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4334B3" w14:textId="77777777" w:rsidR="004E165D" w:rsidRDefault="004E165D">
            <w:pPr>
              <w:spacing w:before="0" w:after="0" w:line="240" w:lineRule="auto"/>
            </w:pPr>
            <w:r>
              <w:t>Categoría del servicio (</w:t>
            </w:r>
            <w:proofErr w:type="spellStart"/>
            <w:r>
              <w:t>enum</w:t>
            </w:r>
            <w:proofErr w:type="spellEnd"/>
            <w:r>
              <w:t>)</w:t>
            </w:r>
          </w:p>
        </w:tc>
      </w:tr>
      <w:tr w:rsidR="004E165D" w14:paraId="3049609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E0E44" w14:textId="77777777" w:rsidR="004E165D" w:rsidRDefault="004E165D">
            <w:pPr>
              <w:spacing w:before="0" w:after="0" w:line="240" w:lineRule="auto"/>
            </w:pPr>
            <w:proofErr w:type="spellStart"/>
            <w:r>
              <w:t>coste_horas</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5620D9"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036C5A6" w14:textId="77777777" w:rsidR="004E165D" w:rsidRDefault="004E165D">
            <w:pPr>
              <w:spacing w:before="0" w:after="0" w:line="240" w:lineRule="auto"/>
            </w:pPr>
            <w:r>
              <w:t>Coste en horas del servicio</w:t>
            </w:r>
          </w:p>
        </w:tc>
      </w:tr>
      <w:tr w:rsidR="004E165D" w14:paraId="58D3157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0AC298"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9D7F6DE"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267E96" w14:textId="77777777" w:rsidR="004E165D" w:rsidRDefault="004E165D">
            <w:pPr>
              <w:spacing w:before="0" w:after="0" w:line="240" w:lineRule="auto"/>
            </w:pPr>
            <w:r>
              <w:t>Estado del ciclo de vida (</w:t>
            </w:r>
            <w:proofErr w:type="spellStart"/>
            <w:r>
              <w:t>enum</w:t>
            </w:r>
            <w:proofErr w:type="spellEnd"/>
            <w:r>
              <w:t>: ACTIVO, RESERVADO, COMPLETADO, CADUCADO)</w:t>
            </w:r>
          </w:p>
        </w:tc>
      </w:tr>
      <w:tr w:rsidR="004E165D" w14:paraId="528E521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EB28F5" w14:textId="77777777" w:rsidR="004E165D" w:rsidRDefault="004E165D">
            <w:pPr>
              <w:spacing w:before="0" w:after="0" w:line="240" w:lineRule="auto"/>
            </w:pPr>
            <w:proofErr w:type="spellStart"/>
            <w:r>
              <w:t>fecha_publicacion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C8F17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8DCA14" w14:textId="77777777" w:rsidR="004E165D" w:rsidRDefault="004E165D">
            <w:pPr>
              <w:spacing w:before="0" w:after="0" w:line="240" w:lineRule="auto"/>
            </w:pPr>
            <w:proofErr w:type="spellStart"/>
            <w:r>
              <w:t>Timestamp</w:t>
            </w:r>
            <w:proofErr w:type="spellEnd"/>
            <w:r>
              <w:t xml:space="preserve"> de publicación</w:t>
            </w:r>
          </w:p>
        </w:tc>
      </w:tr>
      <w:tr w:rsidR="004E165D" w14:paraId="2BFCB3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F0C4C7" w14:textId="77777777" w:rsidR="004E165D" w:rsidRDefault="004E165D">
            <w:pPr>
              <w:spacing w:before="0" w:after="0" w:line="240" w:lineRule="auto"/>
            </w:pPr>
            <w:proofErr w:type="spellStart"/>
            <w:r>
              <w:t>fecha_caducidad</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7B9E083" w14:textId="77777777" w:rsidR="004E165D" w:rsidRDefault="004E165D">
            <w:pPr>
              <w:spacing w:before="0" w:after="0" w:line="240" w:lineRule="auto"/>
            </w:pPr>
            <w:r>
              <w:t>INTEGER (</w:t>
            </w:r>
            <w:proofErr w:type="spellStart"/>
            <w:r>
              <w:t>nullable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E6A962" w14:textId="77777777" w:rsidR="004E165D" w:rsidRDefault="004E165D">
            <w:pPr>
              <w:spacing w:before="0" w:after="0" w:line="240" w:lineRule="auto"/>
            </w:pPr>
            <w:proofErr w:type="spellStart"/>
            <w:r>
              <w:t>Timestamp</w:t>
            </w:r>
            <w:proofErr w:type="spellEnd"/>
            <w:r>
              <w:t xml:space="preserve"> de expiración opcional</w:t>
            </w:r>
          </w:p>
        </w:tc>
      </w:tr>
    </w:tbl>
    <w:p w14:paraId="56707475" w14:textId="77777777" w:rsidR="004E165D" w:rsidRDefault="004E165D">
      <w:pPr>
        <w:spacing w:before="0" w:after="0"/>
        <w:rPr>
          <w:kern w:val="2"/>
          <w:lang w:val="es-ES"/>
          <w14:ligatures w14:val="standardContextual"/>
        </w:rPr>
      </w:pPr>
      <w:r>
        <w:rPr>
          <w:b/>
          <w:bCs/>
        </w:rPr>
        <w:t xml:space="preserve">TRANSACCION (tabla </w:t>
      </w:r>
      <w:proofErr w:type="spellStart"/>
      <w:r>
        <w:rPr>
          <w:b/>
          <w:bCs/>
        </w:rPr>
        <w:t>transaccion</w:t>
      </w:r>
      <w:proofErr w:type="spellEnd"/>
      <w:r>
        <w:rPr>
          <w:b/>
          <w:bCs/>
        </w:rPr>
        <w:t>):</w:t>
      </w:r>
      <w:r>
        <w:t xml:space="preserve"> representa un intercambio de horas entre dos vecinos.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255"/>
        <w:gridCol w:w="1228"/>
        <w:gridCol w:w="5532"/>
      </w:tblGrid>
      <w:tr w:rsidR="004E165D" w14:paraId="76D7E87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72394EA"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B14BC6A"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58CD519" w14:textId="77777777" w:rsidR="004E165D" w:rsidRDefault="004E165D">
            <w:pPr>
              <w:spacing w:before="0" w:after="0" w:line="240" w:lineRule="auto"/>
            </w:pPr>
            <w:r>
              <w:rPr>
                <w:b/>
                <w:bCs/>
              </w:rPr>
              <w:t>Descripción</w:t>
            </w:r>
          </w:p>
        </w:tc>
      </w:tr>
      <w:tr w:rsidR="004E165D" w14:paraId="4597B14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3FDE28A" w14:textId="77777777" w:rsidR="004E165D" w:rsidRDefault="004E165D">
            <w:pPr>
              <w:spacing w:before="0" w:after="0" w:line="240" w:lineRule="auto"/>
            </w:pPr>
            <w:proofErr w:type="spellStart"/>
            <w:r>
              <w:t>id_transaccion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E8A2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B75DD5" w14:textId="77777777" w:rsidR="004E165D" w:rsidRDefault="004E165D">
            <w:pPr>
              <w:spacing w:before="0" w:after="0" w:line="240" w:lineRule="auto"/>
            </w:pPr>
            <w:r>
              <w:t xml:space="preserve">Clave primaria </w:t>
            </w:r>
            <w:proofErr w:type="spellStart"/>
            <w:r>
              <w:t>autoincremental</w:t>
            </w:r>
            <w:proofErr w:type="spellEnd"/>
          </w:p>
        </w:tc>
      </w:tr>
      <w:tr w:rsidR="004E165D" w14:paraId="2F9DFB5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790F90" w14:textId="77777777" w:rsidR="004E165D" w:rsidRDefault="004E165D">
            <w:pPr>
              <w:spacing w:before="0" w:after="0" w:line="240" w:lineRule="auto"/>
            </w:pPr>
            <w:proofErr w:type="spellStart"/>
            <w:r>
              <w:t>id_comprador_fk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57038C"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2FCB7A"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r>
              <w:rPr>
                <w:rFonts w:hint="eastAsia"/>
              </w:rPr>
              <w:t xml:space="preserve"> (comprador)</w:t>
            </w:r>
          </w:p>
        </w:tc>
      </w:tr>
      <w:tr w:rsidR="004E165D" w14:paraId="20B63BF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BEE66E" w14:textId="77777777" w:rsidR="004E165D" w:rsidRDefault="004E165D">
            <w:pPr>
              <w:spacing w:before="0" w:after="0" w:line="240" w:lineRule="auto"/>
            </w:pPr>
            <w:proofErr w:type="spellStart"/>
            <w:r>
              <w:t>id_vendedor_fk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89AF6E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FF002B"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r>
              <w:rPr>
                <w:rFonts w:hint="eastAsia"/>
              </w:rPr>
              <w:t xml:space="preserve"> (vendedor)</w:t>
            </w:r>
          </w:p>
        </w:tc>
      </w:tr>
      <w:tr w:rsidR="004E165D" w14:paraId="0B363E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26BA50" w14:textId="77777777" w:rsidR="004E165D" w:rsidRDefault="004E165D">
            <w:pPr>
              <w:spacing w:before="0" w:after="0" w:line="240" w:lineRule="auto"/>
            </w:pPr>
            <w:proofErr w:type="spellStart"/>
            <w:r>
              <w:t>id_servicio_fk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C64B29"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3E0AEE"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servicio.id_servicio</w:t>
            </w:r>
            <w:proofErr w:type="spellEnd"/>
          </w:p>
        </w:tc>
      </w:tr>
      <w:tr w:rsidR="004E165D" w14:paraId="2343F9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B0E5F9D" w14:textId="77777777" w:rsidR="004E165D" w:rsidRDefault="004E165D">
            <w:pPr>
              <w:spacing w:before="0" w:after="0" w:line="240" w:lineRule="auto"/>
            </w:pPr>
            <w:proofErr w:type="spellStart"/>
            <w:r>
              <w:t>horas_transferidas</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176E6CC"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80F501" w14:textId="77777777" w:rsidR="004E165D" w:rsidRDefault="004E165D">
            <w:pPr>
              <w:spacing w:before="0" w:after="0" w:line="240" w:lineRule="auto"/>
            </w:pPr>
            <w:r>
              <w:t>Cantidad de horas intercambiadas</w:t>
            </w:r>
          </w:p>
        </w:tc>
      </w:tr>
      <w:tr w:rsidR="004E165D" w14:paraId="3D1EA626"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C6E6E3"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9447F7"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1999CBC" w14:textId="77777777" w:rsidR="004E165D" w:rsidRDefault="004E165D">
            <w:pPr>
              <w:spacing w:before="0" w:after="0" w:line="240" w:lineRule="auto"/>
            </w:pPr>
            <w:r>
              <w:t>Estado de la transacción (</w:t>
            </w:r>
            <w:proofErr w:type="spellStart"/>
            <w:r>
              <w:t>enum</w:t>
            </w:r>
            <w:proofErr w:type="spellEnd"/>
            <w:r>
              <w:t>: PENDIENTE, ACEPTADA, COMPLETADA, CANCELADA)</w:t>
            </w:r>
          </w:p>
        </w:tc>
      </w:tr>
      <w:tr w:rsidR="004E165D" w14:paraId="5969373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D8CF14"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8D12DA"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18EDD7" w14:textId="77777777" w:rsidR="004E165D" w:rsidRDefault="004E165D">
            <w:pPr>
              <w:spacing w:before="0" w:after="0" w:line="240" w:lineRule="auto"/>
            </w:pPr>
            <w:proofErr w:type="spellStart"/>
            <w:r>
              <w:t>Timestamp</w:t>
            </w:r>
            <w:proofErr w:type="spellEnd"/>
            <w:r>
              <w:t xml:space="preserve"> de creación</w:t>
            </w:r>
          </w:p>
        </w:tc>
      </w:tr>
    </w:tbl>
    <w:p w14:paraId="35AE1007" w14:textId="77777777" w:rsidR="004E165D" w:rsidRDefault="004E165D">
      <w:pPr>
        <w:spacing w:before="0" w:after="0"/>
        <w:rPr>
          <w:kern w:val="2"/>
          <w:lang w:val="es-ES"/>
          <w14:ligatures w14:val="standardContextual"/>
        </w:rPr>
      </w:pPr>
      <w:r>
        <w:rPr>
          <w:b/>
          <w:bCs/>
        </w:rPr>
        <w:lastRenderedPageBreak/>
        <w:t xml:space="preserve">VALORACION (tabla </w:t>
      </w:r>
      <w:proofErr w:type="spellStart"/>
      <w:r>
        <w:rPr>
          <w:b/>
          <w:bCs/>
        </w:rPr>
        <w:t>valoracion</w:t>
      </w:r>
      <w:proofErr w:type="spellEnd"/>
      <w:r>
        <w:rPr>
          <w:b/>
          <w:bCs/>
        </w:rPr>
        <w:t>):</w:t>
      </w:r>
      <w:r>
        <w:t xml:space="preserve"> representa la valoración que emite un vecino sobre otro tras una transacción completada.</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306"/>
        <w:gridCol w:w="1570"/>
        <w:gridCol w:w="5139"/>
      </w:tblGrid>
      <w:tr w:rsidR="004E165D" w14:paraId="3E068AB7"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BC15B66"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3DC2588"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F98A534" w14:textId="77777777" w:rsidR="004E165D" w:rsidRDefault="004E165D">
            <w:pPr>
              <w:spacing w:before="0" w:after="0" w:line="240" w:lineRule="auto"/>
            </w:pPr>
            <w:r>
              <w:rPr>
                <w:b/>
                <w:bCs/>
              </w:rPr>
              <w:t>Descripción</w:t>
            </w:r>
          </w:p>
        </w:tc>
      </w:tr>
      <w:tr w:rsidR="004E165D" w14:paraId="38771E3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046B9E" w14:textId="77777777" w:rsidR="004E165D" w:rsidRDefault="004E165D">
            <w:pPr>
              <w:spacing w:before="0" w:after="0" w:line="240" w:lineRule="auto"/>
            </w:pPr>
            <w:proofErr w:type="spellStart"/>
            <w:r>
              <w:t>id_valoracion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A15DC5"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973271" w14:textId="77777777" w:rsidR="004E165D" w:rsidRDefault="004E165D">
            <w:pPr>
              <w:spacing w:before="0" w:after="0" w:line="240" w:lineRule="auto"/>
            </w:pPr>
            <w:r>
              <w:t xml:space="preserve">Clave primaria </w:t>
            </w:r>
            <w:proofErr w:type="spellStart"/>
            <w:r>
              <w:t>autoincremental</w:t>
            </w:r>
            <w:proofErr w:type="spellEnd"/>
          </w:p>
        </w:tc>
      </w:tr>
      <w:tr w:rsidR="004E165D" w14:paraId="3E1CEA5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CE5BD3" w14:textId="77777777" w:rsidR="004E165D" w:rsidRDefault="004E165D">
            <w:pPr>
              <w:spacing w:before="0" w:after="0" w:line="240" w:lineRule="auto"/>
            </w:pPr>
            <w:proofErr w:type="spellStart"/>
            <w:r>
              <w:t>id_transaccion_fk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A58A9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C19925"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transaccion.id_transaccion</w:t>
            </w:r>
            <w:proofErr w:type="spellEnd"/>
          </w:p>
        </w:tc>
      </w:tr>
      <w:tr w:rsidR="004E165D" w14:paraId="27DC69E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56295F" w14:textId="77777777" w:rsidR="004E165D" w:rsidRDefault="004E165D">
            <w:pPr>
              <w:spacing w:before="0" w:after="0" w:line="240" w:lineRule="auto"/>
            </w:pPr>
            <w:proofErr w:type="spellStart"/>
            <w:r>
              <w:t>id_valorador_fk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7E1CB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1FA3D2"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r>
              <w:rPr>
                <w:rFonts w:hint="eastAsia"/>
              </w:rPr>
              <w:t xml:space="preserve"> (emisor)</w:t>
            </w:r>
          </w:p>
        </w:tc>
      </w:tr>
      <w:tr w:rsidR="004E165D" w14:paraId="672DB8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D6DE97" w14:textId="77777777" w:rsidR="004E165D" w:rsidRDefault="004E165D">
            <w:pPr>
              <w:spacing w:before="0" w:after="0" w:line="240" w:lineRule="auto"/>
            </w:pPr>
            <w:proofErr w:type="spellStart"/>
            <w:r>
              <w:t>id_valorado_fk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26186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820CB2"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r>
              <w:rPr>
                <w:rFonts w:hint="eastAsia"/>
              </w:rPr>
              <w:t xml:space="preserve"> (receptor)</w:t>
            </w:r>
          </w:p>
        </w:tc>
      </w:tr>
      <w:tr w:rsidR="004E165D" w14:paraId="0F9788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0162891" w14:textId="77777777" w:rsidR="004E165D" w:rsidRDefault="004E165D">
            <w:pPr>
              <w:spacing w:before="0" w:after="0" w:line="240" w:lineRule="auto"/>
            </w:pPr>
            <w:proofErr w:type="spellStart"/>
            <w:r>
              <w:t>pictogramas_json</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1F3C0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4FEF2E" w14:textId="77777777" w:rsidR="004E165D" w:rsidRDefault="004E165D">
            <w:pPr>
              <w:spacing w:before="0" w:after="0" w:line="240" w:lineRule="auto"/>
            </w:pPr>
            <w:r>
              <w:t xml:space="preserve">Array de </w:t>
            </w:r>
            <w:proofErr w:type="spellStart"/>
            <w:r>
              <w:t>IDs</w:t>
            </w:r>
            <w:proofErr w:type="spellEnd"/>
            <w:r>
              <w:t xml:space="preserve"> de pictogramas ARASAAC serializado como JSON</w:t>
            </w:r>
          </w:p>
        </w:tc>
      </w:tr>
      <w:tr w:rsidR="004E165D" w14:paraId="64BC122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5BCF8B" w14:textId="77777777" w:rsidR="004E165D" w:rsidRDefault="004E165D">
            <w:pPr>
              <w:spacing w:before="0" w:after="0" w:line="240" w:lineRule="auto"/>
            </w:pPr>
            <w:r>
              <w:t>comentario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35E0D0"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FE52D3" w14:textId="77777777" w:rsidR="004E165D" w:rsidRDefault="004E165D">
            <w:pPr>
              <w:spacing w:before="0" w:after="0" w:line="240" w:lineRule="auto"/>
            </w:pPr>
            <w:r>
              <w:t>Texto libre opcional</w:t>
            </w:r>
          </w:p>
        </w:tc>
      </w:tr>
      <w:tr w:rsidR="004E165D" w14:paraId="4848A89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11A0DD"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54FC54"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60E547" w14:textId="77777777" w:rsidR="004E165D" w:rsidRDefault="004E165D">
            <w:pPr>
              <w:spacing w:before="0" w:after="0" w:line="240" w:lineRule="auto"/>
            </w:pPr>
            <w:proofErr w:type="spellStart"/>
            <w:r>
              <w:t>Timestamp</w:t>
            </w:r>
            <w:proofErr w:type="spellEnd"/>
            <w:r>
              <w:t xml:space="preserve"> de la valoración</w:t>
            </w:r>
          </w:p>
        </w:tc>
      </w:tr>
    </w:tbl>
    <w:p w14:paraId="6F22EE0B" w14:textId="77777777" w:rsidR="004E165D" w:rsidRDefault="004E165D">
      <w:pPr>
        <w:pStyle w:val="Ttulo3"/>
        <w:rPr>
          <w:kern w:val="2"/>
          <w:lang w:val="es-ES"/>
          <w14:ligatures w14:val="standardContextual"/>
        </w:rPr>
      </w:pPr>
      <w:r>
        <w:t>Relaciones y cardinalidades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587"/>
        <w:gridCol w:w="1583"/>
        <w:gridCol w:w="4845"/>
      </w:tblGrid>
      <w:tr w:rsidR="004E165D" w14:paraId="3A04F428"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269D989" w14:textId="77777777" w:rsidR="004E165D" w:rsidRDefault="004E165D">
            <w:pPr>
              <w:spacing w:before="0" w:after="0" w:line="240" w:lineRule="auto"/>
              <w:rPr>
                <w:kern w:val="2"/>
                <w:lang w:val="es-ES"/>
                <w14:ligatures w14:val="standardContextual"/>
              </w:rPr>
            </w:pPr>
            <w:r>
              <w:rPr>
                <w:b/>
                <w:bCs/>
              </w:rPr>
              <w:t>Relación</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1CB475B" w14:textId="77777777" w:rsidR="004E165D" w:rsidRDefault="004E165D">
            <w:pPr>
              <w:spacing w:before="0" w:after="0" w:line="240" w:lineRule="auto"/>
            </w:pPr>
            <w:r>
              <w:rPr>
                <w:b/>
                <w:bCs/>
              </w:rPr>
              <w:t>Cardinalidad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E7D5A7B" w14:textId="77777777" w:rsidR="004E165D" w:rsidRDefault="004E165D">
            <w:pPr>
              <w:spacing w:before="0" w:after="0" w:line="240" w:lineRule="auto"/>
            </w:pPr>
            <w:r>
              <w:rPr>
                <w:b/>
                <w:bCs/>
              </w:rPr>
              <w:t>Descripción</w:t>
            </w:r>
          </w:p>
        </w:tc>
      </w:tr>
      <w:tr w:rsidR="004E165D" w14:paraId="6F893DC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176358" w14:textId="77777777" w:rsidR="004E165D" w:rsidRDefault="004E165D">
            <w:pPr>
              <w:spacing w:before="0" w:after="0" w:line="240" w:lineRule="auto"/>
            </w:pPr>
            <w:r>
              <w:t>USUARIO publica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4B0560"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1A2EFC" w14:textId="77777777" w:rsidR="004E165D" w:rsidRDefault="004E165D">
            <w:pPr>
              <w:spacing w:before="0" w:after="0" w:line="240" w:lineRule="auto"/>
            </w:pPr>
            <w:r>
              <w:t>Un usuario puede publicar múltiples servicios</w:t>
            </w:r>
          </w:p>
        </w:tc>
      </w:tr>
      <w:tr w:rsidR="004E165D" w14:paraId="3D7BA0E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14F3E1" w14:textId="77777777" w:rsidR="004E165D" w:rsidRDefault="004E165D">
            <w:pPr>
              <w:spacing w:before="0" w:after="0" w:line="240" w:lineRule="auto"/>
            </w:pPr>
            <w:r>
              <w:t>USUARIO solicita TRANSACCION (como comprador)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DCFC3E"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5B9F3" w14:textId="77777777" w:rsidR="004E165D" w:rsidRDefault="004E165D">
            <w:pPr>
              <w:spacing w:before="0" w:after="0" w:line="240" w:lineRule="auto"/>
            </w:pPr>
            <w:r>
              <w:t>Un usuario puede realizar múltiples solicitudes</w:t>
            </w:r>
          </w:p>
        </w:tc>
      </w:tr>
      <w:tr w:rsidR="004E165D" w14:paraId="48D49B9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D8A10C" w14:textId="77777777" w:rsidR="004E165D" w:rsidRDefault="004E165D">
            <w:pPr>
              <w:spacing w:before="0" w:after="0" w:line="240" w:lineRule="auto"/>
            </w:pPr>
            <w:r>
              <w:t>USUARIO ofrece TRANSACCION (como vendedor)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3A72F1C"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FC738A2" w14:textId="77777777" w:rsidR="004E165D" w:rsidRDefault="004E165D">
            <w:pPr>
              <w:spacing w:before="0" w:after="0" w:line="240" w:lineRule="auto"/>
            </w:pPr>
            <w:r>
              <w:t>Un usuario puede recibir múltiples solicitudes sobre sus servicios</w:t>
            </w:r>
          </w:p>
        </w:tc>
      </w:tr>
      <w:tr w:rsidR="004E165D" w14:paraId="2D0E68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6273C9" w14:textId="77777777" w:rsidR="004E165D" w:rsidRDefault="004E165D">
            <w:pPr>
              <w:spacing w:before="0" w:after="0" w:line="240" w:lineRule="auto"/>
            </w:pPr>
            <w:r>
              <w:t>SERVICIO genera TRANSACCION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F009DC5"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B1476F" w14:textId="77777777" w:rsidR="004E165D" w:rsidRDefault="004E165D">
            <w:pPr>
              <w:spacing w:before="0" w:after="0" w:line="240" w:lineRule="auto"/>
            </w:pPr>
            <w:r>
              <w:t>Un servicio puede tener varias transacciones a lo largo de su vida (por ejemplo, una cancelada y otra completada)</w:t>
            </w:r>
          </w:p>
        </w:tc>
      </w:tr>
      <w:tr w:rsidR="004E165D" w14:paraId="10CB9EF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C64ECA" w14:textId="77777777" w:rsidR="004E165D" w:rsidRDefault="004E165D">
            <w:pPr>
              <w:spacing w:before="0" w:after="0" w:line="240" w:lineRule="auto"/>
            </w:pPr>
            <w:r>
              <w:t>TRANSACCION recibe VALORACION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C96C2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0470D08" w14:textId="77777777" w:rsidR="004E165D" w:rsidRDefault="004E165D">
            <w:pPr>
              <w:spacing w:before="0" w:after="0" w:line="240" w:lineRule="auto"/>
            </w:pPr>
            <w:r>
              <w:t>Una transacción puede generar valoraciones asociadas (el diseño admite futuras valoraciones bidireccionales, aunque la lógica de negocio actual restringe el emisor al comprador)</w:t>
            </w:r>
          </w:p>
        </w:tc>
      </w:tr>
      <w:tr w:rsidR="004E165D" w14:paraId="692FAF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9D050C" w14:textId="77777777" w:rsidR="004E165D" w:rsidRDefault="004E165D">
            <w:pPr>
              <w:spacing w:before="0" w:after="0" w:line="240" w:lineRule="auto"/>
            </w:pPr>
            <w:r>
              <w:t>USUARIO emite VALORACION (como valorador)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D78F7A"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A80760" w14:textId="77777777" w:rsidR="004E165D" w:rsidRDefault="004E165D">
            <w:pPr>
              <w:spacing w:before="0" w:after="0" w:line="240" w:lineRule="auto"/>
            </w:pPr>
            <w:r>
              <w:t>Un usuario puede emitir múltiples valoraciones</w:t>
            </w:r>
          </w:p>
        </w:tc>
      </w:tr>
      <w:tr w:rsidR="004E165D" w14:paraId="49DF912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567532E" w14:textId="77777777" w:rsidR="004E165D" w:rsidRDefault="004E165D">
            <w:pPr>
              <w:spacing w:before="0" w:after="0" w:line="240" w:lineRule="auto"/>
            </w:pPr>
            <w:r>
              <w:lastRenderedPageBreak/>
              <w:t>USUARIO recibe VALORACION (como valorado)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7EF081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64847" w14:textId="77777777" w:rsidR="004E165D" w:rsidRDefault="004E165D">
            <w:pPr>
              <w:spacing w:before="0" w:after="0" w:line="240" w:lineRule="auto"/>
            </w:pPr>
            <w:r>
              <w:t>Un usuario puede recibir múltiples valoraciones</w:t>
            </w:r>
          </w:p>
        </w:tc>
      </w:tr>
    </w:tbl>
    <w:p w14:paraId="2A2B3E2D" w14:textId="77777777" w:rsidR="004E165D" w:rsidRDefault="004E165D">
      <w:pPr>
        <w:pStyle w:val="Ttulo3"/>
        <w:rPr>
          <w:kern w:val="2"/>
          <w:lang w:val="es-ES"/>
          <w14:ligatures w14:val="standardContextual"/>
        </w:rPr>
      </w:pPr>
      <w:r>
        <w:t>Multiplicidad de roles y normalización</w:t>
      </w:r>
    </w:p>
    <w:p w14:paraId="5EC8FF7A" w14:textId="77777777" w:rsidR="004E165D" w:rsidRDefault="004E165D">
      <w:pPr>
        <w:spacing w:before="0" w:after="0"/>
        <w:rPr>
          <w:kern w:val="2"/>
          <w:lang w:val="es-ES"/>
          <w14:ligatures w14:val="standardContextual"/>
        </w:rPr>
      </w:pPr>
      <w:r>
        <w:t>Un aspecto destacable del diseño es que la entidad USUARIO participa en hasta cuatro relaciones diferentes apuntando a la misma tabla, cada una representando un rol distinto dentro de la lógica de negocio: comprador, vendedor, valorador y valorado. Podría haberse optado por tablas redundantes (por ejemplo, una tabla "comprador" y otra "vendedor"), pero esto habría roto la normalización y habría duplicado información innecesariamente. El enfoque adoptado mantiene una única tabla de usuarios y diferencia los roles mediante los nombres de las claves foráneas, lo que permite que un mismo usuario pueda ser comprador en una transacción y vendedor en otra, o valorador de un vecino y valorado por otro.</w:t>
      </w:r>
    </w:p>
    <w:p w14:paraId="79244122" w14:textId="77777777" w:rsidR="004E165D" w:rsidRDefault="004E165D">
      <w:pPr>
        <w:pStyle w:val="Ttulo3"/>
        <w:rPr>
          <w:kern w:val="2"/>
          <w:lang w:val="es-ES"/>
          <w14:ligatures w14:val="standardContextual"/>
        </w:rPr>
      </w:pPr>
      <w:r>
        <w:t>Decisiones de diseño complementarias</w:t>
      </w:r>
    </w:p>
    <w:p w14:paraId="5E708D35" w14:textId="77777777" w:rsidR="004E165D" w:rsidRDefault="004E165D">
      <w:pPr>
        <w:spacing w:before="0" w:after="0"/>
        <w:rPr>
          <w:kern w:val="2"/>
          <w:lang w:val="es-ES"/>
          <w14:ligatures w14:val="standardContextual"/>
        </w:rPr>
      </w:pPr>
      <w:r>
        <w:t xml:space="preserve">El campo </w:t>
      </w:r>
      <w:proofErr w:type="spellStart"/>
      <w:r>
        <w:rPr>
          <w:i/>
          <w:iCs/>
        </w:rPr>
        <w:t>pictogramas_json</w:t>
      </w:r>
      <w:proofErr w:type="spellEnd"/>
      <w:r>
        <w:t xml:space="preserve"> de la tabla VALORACION almacena el array de pictogramas seleccionados como una cadena JSON en lugar de modelarlo como una tabla N:M independiente. Esta desnormalización deliberada simplifica el esquema y es adecuada para el caso de uso: los pictogramas se consultan siempre en bloque junto con su valoración, nunca de forma independiente, y no se necesita buscar valoraciones por pictograma.</w:t>
      </w:r>
    </w:p>
    <w:p w14:paraId="31F96CD0" w14:textId="77777777" w:rsidR="004E165D" w:rsidRDefault="004E165D">
      <w:pPr>
        <w:spacing w:before="0" w:after="0"/>
        <w:rPr>
          <w:kern w:val="2"/>
          <w:lang w:val="es-ES"/>
          <w14:ligatures w14:val="standardContextual"/>
        </w:rPr>
      </w:pPr>
      <w:r>
        <w:t>Todas las claves foráneas se definen con la política ON DELETE CASCADE: si un usuario es eliminado, todos sus servicios, transacciones y valoraciones asociadas también lo serán, evitando registros huérfanos en la base de datos.</w:t>
      </w:r>
    </w:p>
    <w:p w14:paraId="307A466F" w14:textId="77777777" w:rsidR="004E165D" w:rsidRDefault="004E165D">
      <w:pPr>
        <w:spacing w:before="0" w:after="0"/>
        <w:rPr>
          <w:kern w:val="2"/>
          <w:lang w:val="es-ES"/>
          <w14:ligatures w14:val="standardContextual"/>
        </w:rPr>
      </w:pPr>
      <w:r>
        <w:t>[Figura X. Diagrama Entidad-Relación de VecindApp. Elaboración propia en draw.io.]</w:t>
      </w:r>
    </w:p>
    <w:p w14:paraId="53E35D7B" w14:textId="77777777" w:rsidR="004E165D" w:rsidRDefault="004E165D">
      <w:pPr>
        <w:pStyle w:val="Ttulo2"/>
        <w:spacing w:before="0" w:after="0"/>
        <w:ind w:left="792"/>
        <w:rPr>
          <w:kern w:val="2"/>
          <w:lang w:val="es-ES"/>
          <w14:ligatures w14:val="standardContextual"/>
        </w:rPr>
      </w:pPr>
      <w:r>
        <w:t>6.4.                Diagrama de clases</w:t>
      </w:r>
    </w:p>
    <w:p w14:paraId="1D5C56DB" w14:textId="77777777" w:rsidR="00A12D00" w:rsidRDefault="00000000">
      <w:pPr>
        <w:spacing w:before="0" w:after="0"/>
      </w:pPr>
      <w:r>
        <w:br w:type="page"/>
      </w:r>
    </w:p>
    <w:p w14:paraId="7A7CBFE2" w14:textId="77777777" w:rsidR="00A12D00" w:rsidRDefault="00000000">
      <w:pPr>
        <w:pStyle w:val="Ttulo1"/>
        <w:numPr>
          <w:ilvl w:val="0"/>
          <w:numId w:val="11"/>
        </w:numPr>
        <w:spacing w:before="0" w:after="0"/>
      </w:pPr>
      <w:bookmarkStart w:id="22" w:name="_heading=h.qewa7dl9rs4l" w:colFirst="0" w:colLast="0"/>
      <w:bookmarkEnd w:id="22"/>
      <w:r>
        <w:lastRenderedPageBreak/>
        <w:t xml:space="preserve">Diseño del proyecto </w:t>
      </w:r>
    </w:p>
    <w:p w14:paraId="1EDA4760" w14:textId="77777777" w:rsidR="00A12D00" w:rsidRDefault="00000000">
      <w:pPr>
        <w:spacing w:before="0" w:after="0"/>
      </w:pPr>
      <w:r>
        <w:t>(6-14 páginas)</w:t>
      </w:r>
    </w:p>
    <w:p w14:paraId="36F0F489" w14:textId="77777777" w:rsidR="00A12D00" w:rsidRDefault="00000000">
      <w:pPr>
        <w:spacing w:before="0" w:after="0"/>
      </w:pPr>
      <w:r>
        <w:br w:type="page"/>
      </w:r>
    </w:p>
    <w:p w14:paraId="54E1EA42" w14:textId="77777777" w:rsidR="00A12D00" w:rsidRDefault="00000000">
      <w:pPr>
        <w:pStyle w:val="Ttulo1"/>
        <w:numPr>
          <w:ilvl w:val="0"/>
          <w:numId w:val="11"/>
        </w:numPr>
        <w:spacing w:before="0" w:after="0"/>
      </w:pPr>
      <w:bookmarkStart w:id="23" w:name="_heading=h.i6eo14u2abj0" w:colFirst="0" w:colLast="0"/>
      <w:bookmarkEnd w:id="23"/>
      <w:r>
        <w:lastRenderedPageBreak/>
        <w:t xml:space="preserve">Despliegue y pruebas </w:t>
      </w:r>
    </w:p>
    <w:p w14:paraId="79E4D28B" w14:textId="77777777" w:rsidR="00A12D00" w:rsidRDefault="00000000">
      <w:pPr>
        <w:spacing w:before="0" w:after="0"/>
      </w:pPr>
      <w:r>
        <w:t>(4-10 páginas)</w:t>
      </w:r>
    </w:p>
    <w:p w14:paraId="5A6E2644" w14:textId="77777777" w:rsidR="00A12D00" w:rsidRDefault="00A12D00">
      <w:pPr>
        <w:spacing w:before="0" w:after="0"/>
      </w:pPr>
    </w:p>
    <w:p w14:paraId="4EBEDDA3" w14:textId="77777777" w:rsidR="00A12D00" w:rsidRDefault="00000000">
      <w:pPr>
        <w:spacing w:before="0" w:after="0"/>
      </w:pPr>
      <w:r>
        <w:br w:type="page"/>
      </w:r>
    </w:p>
    <w:p w14:paraId="0B499561" w14:textId="77777777" w:rsidR="00A12D00" w:rsidRDefault="00000000">
      <w:pPr>
        <w:pStyle w:val="Ttulo1"/>
        <w:numPr>
          <w:ilvl w:val="0"/>
          <w:numId w:val="11"/>
        </w:numPr>
        <w:spacing w:before="0" w:after="0"/>
      </w:pPr>
      <w:bookmarkStart w:id="24" w:name="_heading=h.zcxecyxszsy" w:colFirst="0" w:colLast="0"/>
      <w:bookmarkEnd w:id="24"/>
      <w:r>
        <w:lastRenderedPageBreak/>
        <w:t xml:space="preserve">Conclusiones </w:t>
      </w:r>
    </w:p>
    <w:p w14:paraId="20F45194" w14:textId="77777777" w:rsidR="00A12D00" w:rsidRDefault="00000000">
      <w:pPr>
        <w:spacing w:before="0" w:after="0"/>
      </w:pPr>
      <w:r>
        <w:t>(1-2 páginas)</w:t>
      </w:r>
    </w:p>
    <w:p w14:paraId="57EA5C1A" w14:textId="77777777" w:rsidR="00A12D00" w:rsidRDefault="00000000">
      <w:pPr>
        <w:spacing w:before="0" w:after="0"/>
      </w:pPr>
      <w:r>
        <w:br w:type="page"/>
      </w:r>
    </w:p>
    <w:p w14:paraId="54DC3A45" w14:textId="77777777" w:rsidR="00A12D00" w:rsidRDefault="00000000">
      <w:pPr>
        <w:pStyle w:val="Ttulo1"/>
        <w:numPr>
          <w:ilvl w:val="0"/>
          <w:numId w:val="11"/>
        </w:numPr>
        <w:spacing w:before="0" w:after="0"/>
      </w:pPr>
      <w:bookmarkStart w:id="25" w:name="_heading=h.pvp0vh963w4o" w:colFirst="0" w:colLast="0"/>
      <w:bookmarkEnd w:id="25"/>
      <w:r>
        <w:lastRenderedPageBreak/>
        <w:t xml:space="preserve">Vías futuras </w:t>
      </w:r>
    </w:p>
    <w:p w14:paraId="1FB44754" w14:textId="77777777" w:rsidR="00A12D00" w:rsidRDefault="00000000">
      <w:pPr>
        <w:spacing w:before="0" w:after="0"/>
      </w:pPr>
      <w:r>
        <w:t>(1-2 páginas)</w:t>
      </w:r>
    </w:p>
    <w:p w14:paraId="62212852" w14:textId="77777777" w:rsidR="00A12D00" w:rsidRDefault="00000000">
      <w:pPr>
        <w:spacing w:before="0" w:after="0"/>
      </w:pPr>
      <w:r>
        <w:br w:type="page"/>
      </w:r>
    </w:p>
    <w:p w14:paraId="2D14C495" w14:textId="77777777" w:rsidR="00A12D00" w:rsidRDefault="00000000">
      <w:pPr>
        <w:pStyle w:val="Ttulo1"/>
        <w:numPr>
          <w:ilvl w:val="0"/>
          <w:numId w:val="11"/>
        </w:numPr>
        <w:spacing w:before="0" w:after="0"/>
      </w:pPr>
      <w:bookmarkStart w:id="26" w:name="_heading=h.ohpq8m6bbn0o" w:colFirst="0" w:colLast="0"/>
      <w:bookmarkEnd w:id="26"/>
      <w:r>
        <w:lastRenderedPageBreak/>
        <w:t xml:space="preserve">Bibliografía/Webgrafía </w:t>
      </w:r>
    </w:p>
    <w:p w14:paraId="10C64619" w14:textId="77777777" w:rsidR="00A12D00" w:rsidRDefault="00000000">
      <w:pPr>
        <w:spacing w:before="0" w:after="0"/>
      </w:pPr>
      <w:r>
        <w:t>(1-2 páginas) *[</w:t>
      </w:r>
      <w:proofErr w:type="spellStart"/>
      <w:r>
        <w:t>Nota_personal</w:t>
      </w:r>
      <w:proofErr w:type="spellEnd"/>
      <w:r>
        <w:t xml:space="preserve">]* - El formato al pegar los vínculos se queda raro: repasar y añadir los que faltan una vez comprobada la </w:t>
      </w:r>
      <w:proofErr w:type="spellStart"/>
      <w:r>
        <w:t>info</w:t>
      </w:r>
      <w:proofErr w:type="spellEnd"/>
      <w:r>
        <w:t>.</w:t>
      </w:r>
    </w:p>
    <w:p w14:paraId="217BE8E1" w14:textId="77777777" w:rsidR="00A12D00" w:rsidRDefault="00000000">
      <w:pPr>
        <w:spacing w:before="0" w:after="0"/>
      </w:pPr>
      <w:r>
        <w:t>Punto 2.1 ▼</w:t>
      </w:r>
    </w:p>
    <w:p w14:paraId="29A1B144" w14:textId="77777777" w:rsidR="00A12D00" w:rsidRDefault="00000000">
      <w:pPr>
        <w:spacing w:before="0" w:after="0"/>
      </w:pPr>
      <w:r>
        <w:t xml:space="preserve">  [Aislamiento de las grandes ciudades]</w:t>
      </w:r>
    </w:p>
    <w:p w14:paraId="3B1A5A04" w14:textId="77777777" w:rsidR="00A12D00" w:rsidRDefault="00000000">
      <w:pPr>
        <w:spacing w:before="0" w:after="0"/>
      </w:pPr>
      <w:r>
        <w:t xml:space="preserve"> </w:t>
      </w:r>
      <w:hyperlink r:id="rId12">
        <w:r>
          <w:rPr>
            <w:color w:val="0000FF"/>
            <w:u w:val="single"/>
          </w:rPr>
          <w:t>https://www.liberaldecastilla.com/aislamiento-social-en-las-grandes-ciudades-como-lo-estan-superando-las-comunidades-locales/</w:t>
        </w:r>
      </w:hyperlink>
    </w:p>
    <w:p w14:paraId="7CFC1CE6" w14:textId="77777777" w:rsidR="00A12D00" w:rsidRDefault="00000000">
      <w:pPr>
        <w:spacing w:before="0" w:after="0"/>
      </w:pPr>
      <w:r>
        <w:t xml:space="preserve">Punto 2.3 ▼ </w:t>
      </w:r>
    </w:p>
    <w:p w14:paraId="6EED8E66" w14:textId="77777777" w:rsidR="00A12D00" w:rsidRDefault="00000000">
      <w:pPr>
        <w:spacing w:before="0" w:after="0"/>
      </w:pPr>
      <w:r>
        <w:t>[Estudio de la OMS]</w:t>
      </w:r>
    </w:p>
    <w:p w14:paraId="2A7CE028" w14:textId="77777777" w:rsidR="00A12D00" w:rsidRDefault="00000000">
      <w:pPr>
        <w:spacing w:before="0" w:after="0"/>
      </w:pPr>
      <w:hyperlink r:id="rId13">
        <w:r>
          <w:rPr>
            <w:color w:val="0000FF"/>
            <w:u w:val="single"/>
          </w:rPr>
          <w:t>https://www.oas.org/es/sedi/ddse/paginas/documentos/discapacidad/DESTACADOS/ResumenInformeMundial.pdf</w:t>
        </w:r>
      </w:hyperlink>
    </w:p>
    <w:p w14:paraId="13B0372D" w14:textId="77777777" w:rsidR="00A12D00" w:rsidRDefault="00000000">
      <w:pPr>
        <w:spacing w:before="0" w:after="0"/>
      </w:pPr>
      <w:r>
        <w:t>[Acta europea de accesibilidad]</w:t>
      </w:r>
    </w:p>
    <w:p w14:paraId="6A416840" w14:textId="77777777" w:rsidR="00A12D00" w:rsidRDefault="00000000">
      <w:pPr>
        <w:spacing w:before="0" w:after="0"/>
      </w:pPr>
      <w:hyperlink r:id="rId14">
        <w:r>
          <w:rPr>
            <w:color w:val="0000FF"/>
            <w:u w:val="single"/>
          </w:rPr>
          <w:t>https://www.europarl.europa.eu/RegData/etudes/ATAG/2019/635536/EPRS_ATA(2019)635536_ES.pdf</w:t>
        </w:r>
      </w:hyperlink>
    </w:p>
    <w:p w14:paraId="6A495436" w14:textId="77777777" w:rsidR="00A12D00" w:rsidRDefault="00000000">
      <w:pPr>
        <w:spacing w:before="0" w:after="0"/>
      </w:pPr>
      <w:r>
        <w:br w:type="page"/>
      </w:r>
    </w:p>
    <w:p w14:paraId="1A308A37" w14:textId="77777777" w:rsidR="00A12D00" w:rsidRDefault="00000000">
      <w:pPr>
        <w:pStyle w:val="Ttulo1"/>
        <w:numPr>
          <w:ilvl w:val="0"/>
          <w:numId w:val="11"/>
        </w:numPr>
        <w:spacing w:before="0" w:after="0"/>
      </w:pPr>
      <w:bookmarkStart w:id="27" w:name="_heading=h.h1vwczcilzoz" w:colFirst="0" w:colLast="0"/>
      <w:bookmarkEnd w:id="27"/>
      <w:r>
        <w:lastRenderedPageBreak/>
        <w:t>Anexos</w:t>
      </w:r>
    </w:p>
    <w:p w14:paraId="5333175A" w14:textId="77777777" w:rsidR="00A12D00" w:rsidRDefault="00000000">
      <w:pPr>
        <w:pStyle w:val="Ttulo2"/>
        <w:numPr>
          <w:ilvl w:val="1"/>
          <w:numId w:val="11"/>
        </w:numPr>
        <w:spacing w:before="0" w:after="0"/>
      </w:pPr>
      <w:bookmarkStart w:id="28" w:name="_heading=h.8vf47ac9j8ha" w:colFirst="0" w:colLast="0"/>
      <w:bookmarkEnd w:id="28"/>
      <w:r>
        <w:t>Manual de Instalación</w:t>
      </w:r>
    </w:p>
    <w:p w14:paraId="6A13BA73" w14:textId="77777777" w:rsidR="00A12D00" w:rsidRDefault="00A12D00">
      <w:pPr>
        <w:spacing w:before="0" w:after="0"/>
      </w:pPr>
    </w:p>
    <w:p w14:paraId="11E4B70E" w14:textId="77777777" w:rsidR="00A12D00" w:rsidRDefault="00000000">
      <w:pPr>
        <w:pStyle w:val="Ttulo2"/>
        <w:numPr>
          <w:ilvl w:val="1"/>
          <w:numId w:val="11"/>
        </w:numPr>
        <w:spacing w:before="0" w:after="0"/>
      </w:pPr>
      <w:bookmarkStart w:id="29" w:name="_heading=h.i7j0s9z1ovo5" w:colFirst="0" w:colLast="0"/>
      <w:bookmarkEnd w:id="29"/>
      <w:r>
        <w:t>Manual de Usuario</w:t>
      </w:r>
    </w:p>
    <w:p w14:paraId="0E4F4F6F" w14:textId="77777777" w:rsidR="00A12D00" w:rsidRDefault="00A12D00">
      <w:pPr>
        <w:spacing w:before="0" w:after="0"/>
      </w:pPr>
    </w:p>
    <w:p w14:paraId="13A70368" w14:textId="77777777" w:rsidR="00A12D00" w:rsidRDefault="00A12D00">
      <w:pPr>
        <w:spacing w:before="0" w:after="0"/>
        <w:rPr>
          <w:highlight w:val="white"/>
          <w:vertAlign w:val="subscript"/>
        </w:rPr>
      </w:pPr>
    </w:p>
    <w:p w14:paraId="093A7B76" w14:textId="77777777" w:rsidR="00A12D00" w:rsidRDefault="00A12D00">
      <w:pPr>
        <w:spacing w:before="0" w:after="0"/>
        <w:rPr>
          <w:highlight w:val="white"/>
          <w:vertAlign w:val="subscript"/>
        </w:rPr>
      </w:pPr>
    </w:p>
    <w:p w14:paraId="239F06B5" w14:textId="77777777" w:rsidR="00A12D00" w:rsidRDefault="00A12D00">
      <w:pPr>
        <w:spacing w:before="0" w:after="0"/>
        <w:rPr>
          <w:highlight w:val="white"/>
          <w:vertAlign w:val="subscript"/>
        </w:rPr>
      </w:pPr>
      <w:bookmarkStart w:id="30" w:name="_heading=h.z337ya" w:colFirst="0" w:colLast="0"/>
      <w:bookmarkEnd w:id="30"/>
    </w:p>
    <w:p w14:paraId="26D10102" w14:textId="77777777" w:rsidR="00A12D00" w:rsidRDefault="00A12D00">
      <w:pPr>
        <w:spacing w:before="0" w:after="0"/>
      </w:pPr>
      <w:bookmarkStart w:id="31" w:name="_heading=h.3j2qqm3" w:colFirst="0" w:colLast="0"/>
      <w:bookmarkEnd w:id="31"/>
    </w:p>
    <w:p w14:paraId="3B20667E" w14:textId="77777777" w:rsidR="00A12D00" w:rsidRDefault="00000000">
      <w:pPr>
        <w:spacing w:before="0" w:after="0"/>
        <w:rPr>
          <w:highlight w:val="white"/>
        </w:rPr>
      </w:pPr>
      <w:r>
        <w:rPr>
          <w:noProof/>
        </w:rPr>
        <w:drawing>
          <wp:anchor distT="114300" distB="114300" distL="114300" distR="114300" simplePos="0" relativeHeight="251660288" behindDoc="0" locked="0" layoutInCell="1" hidden="0" allowOverlap="1" wp14:anchorId="745E0272" wp14:editId="5590BC49">
            <wp:simplePos x="0" y="0"/>
            <wp:positionH relativeFrom="column">
              <wp:posOffset>-968168</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614285" cy="5074207"/>
                    </a:xfrm>
                    <a:prstGeom prst="rect">
                      <a:avLst/>
                    </a:prstGeom>
                    <a:ln/>
                  </pic:spPr>
                </pic:pic>
              </a:graphicData>
            </a:graphic>
          </wp:anchor>
        </w:drawing>
      </w:r>
    </w:p>
    <w:sectPr w:rsidR="00A12D00">
      <w:headerReference w:type="default" r:id="rId15"/>
      <w:footerReference w:type="default" r:id="rId16"/>
      <w:headerReference w:type="first" r:id="rId17"/>
      <w:footerReference w:type="first" r:id="rId18"/>
      <w:pgSz w:w="11909" w:h="16834"/>
      <w:pgMar w:top="1440" w:right="1440" w:bottom="1440" w:left="1440" w:header="283"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F7C46" w14:textId="77777777" w:rsidR="00EA6DA0" w:rsidRDefault="00EA6DA0">
      <w:pPr>
        <w:spacing w:before="0" w:after="0" w:line="240" w:lineRule="auto"/>
      </w:pPr>
      <w:r>
        <w:separator/>
      </w:r>
    </w:p>
  </w:endnote>
  <w:endnote w:type="continuationSeparator" w:id="0">
    <w:p w14:paraId="57ADC265" w14:textId="77777777" w:rsidR="00EA6DA0" w:rsidRDefault="00EA6DA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6AA45404-E08E-4D70-B08E-15FF2A22716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7581A40B-F29B-466C-99F7-ADE52A3C1ADD}"/>
  </w:font>
  <w:font w:name="Cambria">
    <w:panose1 w:val="02040503050406030204"/>
    <w:charset w:val="00"/>
    <w:family w:val="roman"/>
    <w:pitch w:val="variable"/>
    <w:sig w:usb0="E00006FF" w:usb1="420024FF" w:usb2="02000000" w:usb3="00000000" w:csb0="0000019F" w:csb1="00000000"/>
    <w:embedRegular r:id="rId3" w:fontKey="{CBF47DC7-3B3D-47EE-8DA4-63840FAB3F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6908" w14:textId="77777777" w:rsidR="00A12D00" w:rsidRDefault="00A12D00">
    <w:pPr>
      <w:widowControl w:val="0"/>
      <w:pBdr>
        <w:top w:val="nil"/>
        <w:left w:val="nil"/>
        <w:bottom w:val="nil"/>
        <w:right w:val="nil"/>
        <w:between w:val="nil"/>
      </w:pBdr>
      <w:spacing w:before="0" w:after="0" w:line="276" w:lineRule="auto"/>
      <w:jc w:val="left"/>
    </w:pPr>
  </w:p>
  <w:tbl>
    <w:tblPr>
      <w:tblStyle w:val="aff1"/>
      <w:tblW w:w="9015" w:type="dxa"/>
      <w:tblInd w:w="0" w:type="dxa"/>
      <w:tblLayout w:type="fixed"/>
      <w:tblLook w:val="0600" w:firstRow="0" w:lastRow="0" w:firstColumn="0" w:lastColumn="0" w:noHBand="1" w:noVBand="1"/>
    </w:tblPr>
    <w:tblGrid>
      <w:gridCol w:w="3005"/>
      <w:gridCol w:w="3005"/>
      <w:gridCol w:w="3005"/>
    </w:tblGrid>
    <w:tr w:rsidR="00A12D00" w14:paraId="1A788588" w14:textId="77777777">
      <w:trPr>
        <w:trHeight w:val="300"/>
      </w:trPr>
      <w:tc>
        <w:tcPr>
          <w:tcW w:w="3005" w:type="dxa"/>
        </w:tcPr>
        <w:p w14:paraId="35474CC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0B59EF60"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1440F15F"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1CA778D7"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5E91" w14:textId="77777777" w:rsidR="00A12D00" w:rsidRDefault="00A12D00">
    <w:pPr>
      <w:widowControl w:val="0"/>
      <w:pBdr>
        <w:top w:val="nil"/>
        <w:left w:val="nil"/>
        <w:bottom w:val="nil"/>
        <w:right w:val="nil"/>
        <w:between w:val="nil"/>
      </w:pBdr>
      <w:spacing w:before="0" w:after="0" w:line="276" w:lineRule="auto"/>
      <w:jc w:val="left"/>
      <w:rPr>
        <w:color w:val="000000"/>
      </w:rPr>
    </w:pPr>
  </w:p>
  <w:tbl>
    <w:tblPr>
      <w:tblStyle w:val="aff2"/>
      <w:tblW w:w="9015" w:type="dxa"/>
      <w:tblInd w:w="0" w:type="dxa"/>
      <w:tblLayout w:type="fixed"/>
      <w:tblLook w:val="0600" w:firstRow="0" w:lastRow="0" w:firstColumn="0" w:lastColumn="0" w:noHBand="1" w:noVBand="1"/>
    </w:tblPr>
    <w:tblGrid>
      <w:gridCol w:w="3005"/>
      <w:gridCol w:w="3005"/>
      <w:gridCol w:w="3005"/>
    </w:tblGrid>
    <w:tr w:rsidR="00A12D00" w14:paraId="18D6BFA1" w14:textId="77777777">
      <w:trPr>
        <w:trHeight w:val="300"/>
      </w:trPr>
      <w:tc>
        <w:tcPr>
          <w:tcW w:w="3005" w:type="dxa"/>
        </w:tcPr>
        <w:p w14:paraId="24DF8DD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2F51F8B5"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76BF02AE"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0182450E"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E3279" w14:textId="77777777" w:rsidR="00EA6DA0" w:rsidRDefault="00EA6DA0">
      <w:pPr>
        <w:spacing w:before="0" w:after="0" w:line="240" w:lineRule="auto"/>
      </w:pPr>
      <w:r>
        <w:separator/>
      </w:r>
    </w:p>
  </w:footnote>
  <w:footnote w:type="continuationSeparator" w:id="0">
    <w:p w14:paraId="0B77BE06" w14:textId="77777777" w:rsidR="00EA6DA0" w:rsidRDefault="00EA6DA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9125" w14:textId="77777777" w:rsidR="00A12D00" w:rsidRDefault="00000000">
    <w:pPr>
      <w:jc w:val="right"/>
    </w:pPr>
    <w:r>
      <w:rPr>
        <w:noProof/>
      </w:rPr>
      <w:drawing>
        <wp:anchor distT="0" distB="0" distL="0" distR="0" simplePos="0" relativeHeight="251658240" behindDoc="1" locked="0" layoutInCell="1" hidden="0" allowOverlap="1" wp14:anchorId="66493828" wp14:editId="21FC44C1">
          <wp:simplePos x="0" y="0"/>
          <wp:positionH relativeFrom="column">
            <wp:posOffset>5114925</wp:posOffset>
          </wp:positionH>
          <wp:positionV relativeFrom="paragraph">
            <wp:posOffset>57150</wp:posOffset>
          </wp:positionV>
          <wp:extent cx="950976" cy="190500"/>
          <wp:effectExtent l="0" t="0" r="0" b="0"/>
          <wp:wrapNone/>
          <wp:docPr id="2"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7158204A" w14:textId="77777777" w:rsidR="00A12D00" w:rsidRDefault="00A12D0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0BA8" w14:textId="77777777" w:rsidR="00A12D00" w:rsidRDefault="00000000">
    <w:r>
      <w:rPr>
        <w:noProof/>
      </w:rPr>
      <w:drawing>
        <wp:anchor distT="114300" distB="114300" distL="114300" distR="114300" simplePos="0" relativeHeight="251659264" behindDoc="0" locked="0" layoutInCell="1" hidden="0" allowOverlap="1" wp14:anchorId="65E65B01" wp14:editId="513E2CB9">
          <wp:simplePos x="0" y="0"/>
          <wp:positionH relativeFrom="margin">
            <wp:posOffset>4314825</wp:posOffset>
          </wp:positionH>
          <wp:positionV relativeFrom="margin">
            <wp:posOffset>-786762</wp:posOffset>
          </wp:positionV>
          <wp:extent cx="1757363" cy="355497"/>
          <wp:effectExtent l="0" t="0" r="0" b="0"/>
          <wp:wrapSquare wrapText="bothSides" distT="114300" distB="114300" distL="114300" distR="114300"/>
          <wp:docPr id="5"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00BC0C51" w14:textId="77777777" w:rsidR="00A12D00" w:rsidRDefault="00A12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741"/>
    <w:multiLevelType w:val="multilevel"/>
    <w:tmpl w:val="CC50B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901E4C"/>
    <w:multiLevelType w:val="multilevel"/>
    <w:tmpl w:val="1F66E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424F6D"/>
    <w:multiLevelType w:val="multilevel"/>
    <w:tmpl w:val="8FA41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97A2C27"/>
    <w:multiLevelType w:val="multilevel"/>
    <w:tmpl w:val="344CB0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2DF26F8"/>
    <w:multiLevelType w:val="multilevel"/>
    <w:tmpl w:val="690E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613E3"/>
    <w:multiLevelType w:val="multilevel"/>
    <w:tmpl w:val="1EE2179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1BBE6BA9"/>
    <w:multiLevelType w:val="multilevel"/>
    <w:tmpl w:val="E062D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DB0D57"/>
    <w:multiLevelType w:val="multilevel"/>
    <w:tmpl w:val="026076D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913CE"/>
    <w:multiLevelType w:val="multilevel"/>
    <w:tmpl w:val="EF7E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AA4E84"/>
    <w:multiLevelType w:val="multilevel"/>
    <w:tmpl w:val="A938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40915"/>
    <w:multiLevelType w:val="multilevel"/>
    <w:tmpl w:val="39468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19244A"/>
    <w:multiLevelType w:val="multilevel"/>
    <w:tmpl w:val="BD96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95326"/>
    <w:multiLevelType w:val="multilevel"/>
    <w:tmpl w:val="48205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7C5F8B"/>
    <w:multiLevelType w:val="multilevel"/>
    <w:tmpl w:val="3ACC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F5122F"/>
    <w:multiLevelType w:val="multilevel"/>
    <w:tmpl w:val="7CD0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D529BE"/>
    <w:multiLevelType w:val="multilevel"/>
    <w:tmpl w:val="5354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1B7BF1"/>
    <w:multiLevelType w:val="multilevel"/>
    <w:tmpl w:val="294C9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8D07504"/>
    <w:multiLevelType w:val="multilevel"/>
    <w:tmpl w:val="BC8E1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ED4D70"/>
    <w:multiLevelType w:val="multilevel"/>
    <w:tmpl w:val="F522C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A820361"/>
    <w:multiLevelType w:val="multilevel"/>
    <w:tmpl w:val="99FE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D13165"/>
    <w:multiLevelType w:val="multilevel"/>
    <w:tmpl w:val="442A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621AAD"/>
    <w:multiLevelType w:val="multilevel"/>
    <w:tmpl w:val="1D0A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A93101"/>
    <w:multiLevelType w:val="multilevel"/>
    <w:tmpl w:val="571429F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636B4817"/>
    <w:multiLevelType w:val="multilevel"/>
    <w:tmpl w:val="AC0A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472CC6"/>
    <w:multiLevelType w:val="multilevel"/>
    <w:tmpl w:val="E4E8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BD5728"/>
    <w:multiLevelType w:val="multilevel"/>
    <w:tmpl w:val="E8443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6B072968"/>
    <w:multiLevelType w:val="multilevel"/>
    <w:tmpl w:val="7F182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322F6A"/>
    <w:multiLevelType w:val="multilevel"/>
    <w:tmpl w:val="71C86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7370A4"/>
    <w:multiLevelType w:val="multilevel"/>
    <w:tmpl w:val="326C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C62F00"/>
    <w:multiLevelType w:val="multilevel"/>
    <w:tmpl w:val="93024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0DA2F06"/>
    <w:multiLevelType w:val="multilevel"/>
    <w:tmpl w:val="74DE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837FB7"/>
    <w:multiLevelType w:val="multilevel"/>
    <w:tmpl w:val="DE6086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60863C1"/>
    <w:multiLevelType w:val="multilevel"/>
    <w:tmpl w:val="5690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BE5E3B"/>
    <w:multiLevelType w:val="multilevel"/>
    <w:tmpl w:val="9080E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91908CC"/>
    <w:multiLevelType w:val="multilevel"/>
    <w:tmpl w:val="5314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8C0173"/>
    <w:multiLevelType w:val="multilevel"/>
    <w:tmpl w:val="91340A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D63210F"/>
    <w:multiLevelType w:val="multilevel"/>
    <w:tmpl w:val="0F1E3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0C73FC"/>
    <w:multiLevelType w:val="multilevel"/>
    <w:tmpl w:val="9DE6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F1279F"/>
    <w:multiLevelType w:val="multilevel"/>
    <w:tmpl w:val="65C6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067795">
    <w:abstractNumId w:val="16"/>
  </w:num>
  <w:num w:numId="2" w16cid:durableId="1683894737">
    <w:abstractNumId w:val="22"/>
  </w:num>
  <w:num w:numId="3" w16cid:durableId="1144615091">
    <w:abstractNumId w:val="1"/>
  </w:num>
  <w:num w:numId="4" w16cid:durableId="141117507">
    <w:abstractNumId w:val="18"/>
  </w:num>
  <w:num w:numId="5" w16cid:durableId="1129208428">
    <w:abstractNumId w:val="31"/>
  </w:num>
  <w:num w:numId="6" w16cid:durableId="1000232007">
    <w:abstractNumId w:val="0"/>
  </w:num>
  <w:num w:numId="7" w16cid:durableId="2053573330">
    <w:abstractNumId w:val="5"/>
  </w:num>
  <w:num w:numId="8" w16cid:durableId="1275361877">
    <w:abstractNumId w:val="29"/>
  </w:num>
  <w:num w:numId="9" w16cid:durableId="888221408">
    <w:abstractNumId w:val="2"/>
  </w:num>
  <w:num w:numId="10" w16cid:durableId="1574967910">
    <w:abstractNumId w:val="25"/>
  </w:num>
  <w:num w:numId="11" w16cid:durableId="535972265">
    <w:abstractNumId w:val="7"/>
  </w:num>
  <w:num w:numId="12" w16cid:durableId="1287195565">
    <w:abstractNumId w:val="33"/>
  </w:num>
  <w:num w:numId="13" w16cid:durableId="2040273551">
    <w:abstractNumId w:val="6"/>
  </w:num>
  <w:num w:numId="14" w16cid:durableId="534345220">
    <w:abstractNumId w:val="3"/>
  </w:num>
  <w:num w:numId="15" w16cid:durableId="1622496926">
    <w:abstractNumId w:val="35"/>
  </w:num>
  <w:num w:numId="16" w16cid:durableId="1803882755">
    <w:abstractNumId w:val="32"/>
  </w:num>
  <w:num w:numId="17" w16cid:durableId="819804889">
    <w:abstractNumId w:val="4"/>
  </w:num>
  <w:num w:numId="18" w16cid:durableId="96562860">
    <w:abstractNumId w:val="30"/>
  </w:num>
  <w:num w:numId="19" w16cid:durableId="1648627695">
    <w:abstractNumId w:val="34"/>
  </w:num>
  <w:num w:numId="20" w16cid:durableId="1491630009">
    <w:abstractNumId w:val="20"/>
  </w:num>
  <w:num w:numId="21" w16cid:durableId="9917177">
    <w:abstractNumId w:val="9"/>
  </w:num>
  <w:num w:numId="22" w16cid:durableId="1017972638">
    <w:abstractNumId w:val="28"/>
  </w:num>
  <w:num w:numId="23" w16cid:durableId="1943757842">
    <w:abstractNumId w:val="8"/>
  </w:num>
  <w:num w:numId="24" w16cid:durableId="1421608711">
    <w:abstractNumId w:val="38"/>
  </w:num>
  <w:num w:numId="25" w16cid:durableId="1344013350">
    <w:abstractNumId w:val="24"/>
  </w:num>
  <w:num w:numId="26" w16cid:durableId="107704658">
    <w:abstractNumId w:val="14"/>
  </w:num>
  <w:num w:numId="27" w16cid:durableId="1845128938">
    <w:abstractNumId w:val="11"/>
  </w:num>
  <w:num w:numId="28" w16cid:durableId="1799058874">
    <w:abstractNumId w:val="15"/>
  </w:num>
  <w:num w:numId="29" w16cid:durableId="104355165">
    <w:abstractNumId w:val="21"/>
  </w:num>
  <w:num w:numId="30" w16cid:durableId="1286425215">
    <w:abstractNumId w:val="23"/>
  </w:num>
  <w:num w:numId="31" w16cid:durableId="1127965552">
    <w:abstractNumId w:val="10"/>
  </w:num>
  <w:num w:numId="32" w16cid:durableId="362246125">
    <w:abstractNumId w:val="37"/>
  </w:num>
  <w:num w:numId="33" w16cid:durableId="923337556">
    <w:abstractNumId w:val="17"/>
  </w:num>
  <w:num w:numId="34" w16cid:durableId="1674188287">
    <w:abstractNumId w:val="19"/>
  </w:num>
  <w:num w:numId="35" w16cid:durableId="1416510091">
    <w:abstractNumId w:val="12"/>
  </w:num>
  <w:num w:numId="36" w16cid:durableId="870995703">
    <w:abstractNumId w:val="26"/>
  </w:num>
  <w:num w:numId="37" w16cid:durableId="253439049">
    <w:abstractNumId w:val="27"/>
  </w:num>
  <w:num w:numId="38" w16cid:durableId="1517117441">
    <w:abstractNumId w:val="13"/>
  </w:num>
  <w:num w:numId="39" w16cid:durableId="136591035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D00"/>
    <w:rsid w:val="000935FF"/>
    <w:rsid w:val="00156280"/>
    <w:rsid w:val="004E165D"/>
    <w:rsid w:val="00A12D00"/>
    <w:rsid w:val="00EA6D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2D9A1"/>
  <w15:docId w15:val="{835E079D-345D-4ACE-B5C1-8D2DB0E8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ind w:left="720" w:hanging="720"/>
      <w:outlineLvl w:val="0"/>
    </w:pPr>
    <w:rPr>
      <w:b/>
      <w:bCs/>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color w:val="007487"/>
      <w:sz w:val="48"/>
      <w:szCs w:val="48"/>
    </w:r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character" w:customStyle="1" w:styleId="Ttulo2Car">
    <w:name w:val="Título 2 Car"/>
    <w:basedOn w:val="Fuentedeprrafopredeter"/>
    <w:link w:val="Ttulo2"/>
    <w:uiPriority w:val="9"/>
    <w:rsid w:val="000935FF"/>
    <w:rPr>
      <w:color w:val="000000"/>
      <w:sz w:val="28"/>
      <w:szCs w:val="28"/>
    </w:rPr>
  </w:style>
  <w:style w:type="character" w:customStyle="1" w:styleId="Ttulo3Car">
    <w:name w:val="Título 3 Car"/>
    <w:basedOn w:val="Fuentedeprrafopredeter"/>
    <w:link w:val="Ttulo3"/>
    <w:uiPriority w:val="9"/>
    <w:rsid w:val="000935FF"/>
    <w:rPr>
      <w:color w:val="434343"/>
      <w:sz w:val="28"/>
      <w:szCs w:val="28"/>
    </w:rPr>
  </w:style>
  <w:style w:type="character" w:customStyle="1" w:styleId="Ttulo4Car">
    <w:name w:val="Título 4 Car"/>
    <w:basedOn w:val="Fuentedeprrafopredeter"/>
    <w:link w:val="Ttulo4"/>
    <w:uiPriority w:val="9"/>
    <w:rsid w:val="000935F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oas.org/es/sedi/ddse/paginas/documentos/discapacidad/DESTACADOS/ResumenInformeMundial.pdf"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liberaldecastilla.com/aislamiento-social-en-las-grandes-ciudades-como-lo-estan-superando-las-comunidades-locales/"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europarl.europa.eu/RegData/etudes/ATAG/2019/635536/EPRS_ATA(2019)635536_ES.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NaALXYFKNbtOLQqHUkebDc1zA==">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RtczR3bDZ5MWs3ND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qeFBpc3pUd1lIX1VhRHlJRlctZ3NYLXlpZXYzNVlVa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38</Pages>
  <Words>8890</Words>
  <Characters>51387</Characters>
  <Application>Microsoft Office Word</Application>
  <DocSecurity>0</DocSecurity>
  <Lines>1835</Lines>
  <Paragraphs>1095</Paragraphs>
  <ScaleCrop>false</ScaleCrop>
  <Company/>
  <LinksUpToDate>false</LinksUpToDate>
  <CharactersWithSpaces>59182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das bas</cp:lastModifiedBy>
  <cp:revision>3</cp:revision>
  <dcterms:created xsi:type="dcterms:W3CDTF">2026-04-17T17:27:00Z</dcterms:created>
  <dcterms:modified xsi:type="dcterms:W3CDTF">2026-04-17T17:57:00Z</dcterms:modified>
</cp:coreProperties>
</file>