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E9D" w:rsidRDefault="00063E9D" w:rsidP="00063E9D">
      <w:pPr>
        <w:jc w:val="center"/>
        <w:rPr>
          <w:rFonts w:ascii="Times New Roman" w:hAnsi="Times New Roman" w:cs="Times New Roman"/>
          <w:b/>
          <w:caps/>
          <w:sz w:val="24"/>
          <w:szCs w:val="24"/>
        </w:rPr>
      </w:pPr>
      <w:r>
        <w:rPr>
          <w:rFonts w:ascii="Times New Roman" w:hAnsi="Times New Roman" w:cs="Times New Roman"/>
          <w:b/>
          <w:caps/>
          <w:sz w:val="24"/>
          <w:szCs w:val="24"/>
        </w:rPr>
        <w:t xml:space="preserve">методологически положения за дефиниране </w:t>
      </w:r>
      <w:r w:rsidR="00830A3E">
        <w:rPr>
          <w:rFonts w:ascii="Times New Roman" w:hAnsi="Times New Roman" w:cs="Times New Roman"/>
          <w:b/>
          <w:caps/>
          <w:sz w:val="24"/>
          <w:szCs w:val="24"/>
        </w:rPr>
        <w:t xml:space="preserve">и анализ </w:t>
      </w:r>
      <w:r>
        <w:rPr>
          <w:rFonts w:ascii="Times New Roman" w:hAnsi="Times New Roman" w:cs="Times New Roman"/>
          <w:b/>
          <w:caps/>
          <w:sz w:val="24"/>
          <w:szCs w:val="24"/>
        </w:rPr>
        <w:t>на регионалното пространство</w:t>
      </w:r>
    </w:p>
    <w:p w:rsidR="00063E9D" w:rsidRDefault="00063E9D" w:rsidP="00063E9D">
      <w:pPr>
        <w:pStyle w:val="a3"/>
        <w:numPr>
          <w:ilvl w:val="1"/>
          <w:numId w:val="2"/>
        </w:numPr>
        <w:rPr>
          <w:rFonts w:ascii="Times New Roman" w:hAnsi="Times New Roman" w:cs="Times New Roman"/>
          <w:b/>
          <w:sz w:val="24"/>
          <w:szCs w:val="24"/>
        </w:rPr>
      </w:pPr>
      <w:r w:rsidRPr="00063E9D">
        <w:rPr>
          <w:rFonts w:ascii="Times New Roman" w:hAnsi="Times New Roman" w:cs="Times New Roman"/>
          <w:b/>
          <w:sz w:val="24"/>
          <w:szCs w:val="24"/>
        </w:rPr>
        <w:t xml:space="preserve">Характеристики на регионалното пространство </w:t>
      </w:r>
    </w:p>
    <w:p w:rsidR="009C1A4A" w:rsidRPr="00BA5D51" w:rsidRDefault="009C1A4A" w:rsidP="00E47613">
      <w:pPr>
        <w:pStyle w:val="a3"/>
        <w:ind w:left="360"/>
        <w:rPr>
          <w:rFonts w:ascii="Times New Roman" w:hAnsi="Times New Roman" w:cs="Times New Roman"/>
          <w:i/>
          <w:sz w:val="24"/>
          <w:szCs w:val="24"/>
        </w:rPr>
      </w:pPr>
      <w:r w:rsidRPr="00BA5D51">
        <w:rPr>
          <w:rFonts w:ascii="Times New Roman" w:hAnsi="Times New Roman" w:cs="Times New Roman"/>
          <w:i/>
          <w:sz w:val="24"/>
          <w:szCs w:val="24"/>
        </w:rPr>
        <w:t>Разбиране на регионалното пространство от определен аспект. Наличие на сходство между отделните участници от възприетата гледна точка</w:t>
      </w:r>
      <w:r w:rsidR="00576CCD">
        <w:rPr>
          <w:rFonts w:ascii="Times New Roman" w:hAnsi="Times New Roman" w:cs="Times New Roman"/>
          <w:i/>
          <w:sz w:val="24"/>
          <w:szCs w:val="24"/>
        </w:rPr>
        <w:t>,</w:t>
      </w:r>
      <w:r w:rsidRPr="00BA5D51">
        <w:rPr>
          <w:rFonts w:ascii="Times New Roman" w:hAnsi="Times New Roman" w:cs="Times New Roman"/>
          <w:i/>
          <w:sz w:val="24"/>
          <w:szCs w:val="24"/>
        </w:rPr>
        <w:t xml:space="preserve"> съчетано с географска близост</w:t>
      </w:r>
      <w:r w:rsidR="00BA5D51">
        <w:rPr>
          <w:rFonts w:ascii="Times New Roman" w:hAnsi="Times New Roman" w:cs="Times New Roman"/>
          <w:i/>
          <w:sz w:val="24"/>
          <w:szCs w:val="24"/>
        </w:rPr>
        <w:t xml:space="preserve"> помежду им</w:t>
      </w:r>
      <w:r w:rsidRPr="00BA5D51">
        <w:rPr>
          <w:rFonts w:ascii="Times New Roman" w:hAnsi="Times New Roman" w:cs="Times New Roman"/>
          <w:i/>
          <w:sz w:val="24"/>
          <w:szCs w:val="24"/>
        </w:rPr>
        <w:t xml:space="preserve">. </w:t>
      </w:r>
    </w:p>
    <w:p w:rsidR="00063E9D" w:rsidRDefault="00063E9D" w:rsidP="00063E9D">
      <w:pPr>
        <w:pStyle w:val="a3"/>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Граници на регионалното пространство </w:t>
      </w:r>
    </w:p>
    <w:p w:rsidR="009C1A4A" w:rsidRPr="00830A3E" w:rsidRDefault="002507B8" w:rsidP="009C1A4A">
      <w:pPr>
        <w:pStyle w:val="a3"/>
        <w:ind w:left="360"/>
        <w:rPr>
          <w:rFonts w:ascii="Times New Roman" w:hAnsi="Times New Roman" w:cs="Times New Roman"/>
          <w:i/>
          <w:sz w:val="24"/>
          <w:szCs w:val="24"/>
          <w:lang w:val="ru-RU"/>
        </w:rPr>
      </w:pPr>
      <w:r>
        <w:rPr>
          <w:rFonts w:ascii="Times New Roman" w:hAnsi="Times New Roman" w:cs="Times New Roman"/>
          <w:i/>
          <w:sz w:val="24"/>
          <w:szCs w:val="24"/>
        </w:rPr>
        <w:t>Зависят от избрания аспект</w:t>
      </w:r>
      <w:r w:rsidR="00576CCD">
        <w:rPr>
          <w:rFonts w:ascii="Times New Roman" w:hAnsi="Times New Roman" w:cs="Times New Roman"/>
          <w:i/>
          <w:sz w:val="24"/>
          <w:szCs w:val="24"/>
        </w:rPr>
        <w:t>,</w:t>
      </w:r>
      <w:r>
        <w:rPr>
          <w:rFonts w:ascii="Times New Roman" w:hAnsi="Times New Roman" w:cs="Times New Roman"/>
          <w:i/>
          <w:sz w:val="24"/>
          <w:szCs w:val="24"/>
        </w:rPr>
        <w:t xml:space="preserve"> като в настоящия текст </w:t>
      </w:r>
      <w:r w:rsidR="007F1589">
        <w:rPr>
          <w:rFonts w:ascii="Times New Roman" w:hAnsi="Times New Roman" w:cs="Times New Roman"/>
          <w:i/>
          <w:sz w:val="24"/>
          <w:szCs w:val="24"/>
        </w:rPr>
        <w:t xml:space="preserve">в това отношение </w:t>
      </w:r>
      <w:r w:rsidR="00082D04">
        <w:rPr>
          <w:rFonts w:ascii="Times New Roman" w:hAnsi="Times New Roman" w:cs="Times New Roman"/>
          <w:i/>
          <w:sz w:val="24"/>
          <w:szCs w:val="24"/>
        </w:rPr>
        <w:t>е възприет</w:t>
      </w:r>
      <w:r>
        <w:rPr>
          <w:rFonts w:ascii="Times New Roman" w:hAnsi="Times New Roman" w:cs="Times New Roman"/>
          <w:i/>
          <w:sz w:val="24"/>
          <w:szCs w:val="24"/>
        </w:rPr>
        <w:t xml:space="preserve"> геополити</w:t>
      </w:r>
      <w:r w:rsidR="00082D04">
        <w:rPr>
          <w:rFonts w:ascii="Times New Roman" w:hAnsi="Times New Roman" w:cs="Times New Roman"/>
          <w:i/>
          <w:sz w:val="24"/>
          <w:szCs w:val="24"/>
        </w:rPr>
        <w:t>чески</w:t>
      </w:r>
      <w:r w:rsidR="007F1589">
        <w:rPr>
          <w:rFonts w:ascii="Times New Roman" w:hAnsi="Times New Roman" w:cs="Times New Roman"/>
          <w:i/>
          <w:sz w:val="24"/>
          <w:szCs w:val="24"/>
        </w:rPr>
        <w:t>я</w:t>
      </w:r>
      <w:r w:rsidR="00082D04">
        <w:rPr>
          <w:rFonts w:ascii="Times New Roman" w:hAnsi="Times New Roman" w:cs="Times New Roman"/>
          <w:i/>
          <w:sz w:val="24"/>
          <w:szCs w:val="24"/>
        </w:rPr>
        <w:t xml:space="preserve"> поглед</w:t>
      </w:r>
      <w:r>
        <w:rPr>
          <w:rFonts w:ascii="Times New Roman" w:hAnsi="Times New Roman" w:cs="Times New Roman"/>
          <w:i/>
          <w:sz w:val="24"/>
          <w:szCs w:val="24"/>
        </w:rPr>
        <w:t>. Разбиране на региона като в</w:t>
      </w:r>
      <w:r w:rsidR="009C1A4A" w:rsidRPr="00BA5D51">
        <w:rPr>
          <w:rFonts w:ascii="Times New Roman" w:hAnsi="Times New Roman" w:cs="Times New Roman"/>
          <w:i/>
          <w:sz w:val="24"/>
          <w:szCs w:val="24"/>
        </w:rPr>
        <w:t>ластово пространство със сходни условия</w:t>
      </w:r>
      <w:r w:rsidR="00576CCD">
        <w:rPr>
          <w:rFonts w:ascii="Times New Roman" w:hAnsi="Times New Roman" w:cs="Times New Roman"/>
          <w:i/>
          <w:sz w:val="24"/>
          <w:szCs w:val="24"/>
        </w:rPr>
        <w:t>,</w:t>
      </w:r>
      <w:r w:rsidR="009C1A4A" w:rsidRPr="00BA5D51">
        <w:rPr>
          <w:rFonts w:ascii="Times New Roman" w:hAnsi="Times New Roman" w:cs="Times New Roman"/>
          <w:i/>
          <w:sz w:val="24"/>
          <w:szCs w:val="24"/>
        </w:rPr>
        <w:t xml:space="preserve"> включващо държави</w:t>
      </w:r>
      <w:r w:rsidR="00576CCD">
        <w:rPr>
          <w:rFonts w:ascii="Times New Roman" w:hAnsi="Times New Roman" w:cs="Times New Roman"/>
          <w:i/>
          <w:sz w:val="24"/>
          <w:szCs w:val="24"/>
        </w:rPr>
        <w:t>,</w:t>
      </w:r>
      <w:r w:rsidR="009C1A4A" w:rsidRPr="00BA5D51">
        <w:rPr>
          <w:rFonts w:ascii="Times New Roman" w:hAnsi="Times New Roman" w:cs="Times New Roman"/>
          <w:i/>
          <w:sz w:val="24"/>
          <w:szCs w:val="24"/>
        </w:rPr>
        <w:t xml:space="preserve"> географски прилежащи една към друга.</w:t>
      </w:r>
      <w:r w:rsidR="009A0F47">
        <w:rPr>
          <w:rFonts w:ascii="Times New Roman" w:hAnsi="Times New Roman" w:cs="Times New Roman"/>
          <w:i/>
          <w:sz w:val="24"/>
          <w:szCs w:val="24"/>
        </w:rPr>
        <w:t xml:space="preserve"> Всички посочени методологически положения произлизат и са приложими единствено спрямо посоченото разбиране. </w:t>
      </w:r>
    </w:p>
    <w:p w:rsidR="00063E9D" w:rsidRDefault="00063E9D" w:rsidP="00063E9D">
      <w:pPr>
        <w:pStyle w:val="a3"/>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Методологически положения </w:t>
      </w:r>
      <w:r w:rsidR="00765EB9">
        <w:rPr>
          <w:rFonts w:ascii="Times New Roman" w:hAnsi="Times New Roman" w:cs="Times New Roman"/>
          <w:b/>
          <w:sz w:val="24"/>
          <w:szCs w:val="24"/>
        </w:rPr>
        <w:t xml:space="preserve">за дефиниране на регионалното пространство </w:t>
      </w:r>
    </w:p>
    <w:p w:rsidR="00BA2EF7" w:rsidRPr="00BA2EF7" w:rsidRDefault="00BA2EF7" w:rsidP="001F4F4F">
      <w:pPr>
        <w:ind w:left="360"/>
        <w:rPr>
          <w:rFonts w:ascii="Times New Roman" w:hAnsi="Times New Roman" w:cs="Times New Roman"/>
          <w:b/>
          <w:i/>
          <w:sz w:val="24"/>
          <w:szCs w:val="24"/>
        </w:rPr>
      </w:pPr>
      <w:r w:rsidRPr="00BA2EF7">
        <w:rPr>
          <w:rFonts w:ascii="Times New Roman" w:hAnsi="Times New Roman" w:cs="Times New Roman"/>
          <w:b/>
          <w:i/>
          <w:sz w:val="24"/>
          <w:szCs w:val="24"/>
          <w:lang w:val="ru-RU"/>
        </w:rPr>
        <w:t>1</w:t>
      </w:r>
      <w:r>
        <w:rPr>
          <w:rFonts w:ascii="Times New Roman" w:hAnsi="Times New Roman" w:cs="Times New Roman"/>
          <w:b/>
          <w:i/>
          <w:sz w:val="24"/>
          <w:szCs w:val="24"/>
        </w:rPr>
        <w:t xml:space="preserve">.3.1 Избор на аспект посредством който да се определя регионалното пространство </w:t>
      </w:r>
    </w:p>
    <w:p w:rsidR="00B85268" w:rsidRPr="001F4F4F" w:rsidRDefault="001F4F4F" w:rsidP="001F4F4F">
      <w:pPr>
        <w:ind w:left="360"/>
        <w:rPr>
          <w:rFonts w:ascii="Times New Roman" w:hAnsi="Times New Roman" w:cs="Times New Roman"/>
          <w:b/>
          <w:i/>
          <w:sz w:val="24"/>
          <w:szCs w:val="24"/>
        </w:rPr>
      </w:pPr>
      <w:r w:rsidRPr="001F4F4F">
        <w:rPr>
          <w:rFonts w:ascii="Times New Roman" w:hAnsi="Times New Roman" w:cs="Times New Roman"/>
          <w:b/>
          <w:i/>
          <w:sz w:val="24"/>
          <w:szCs w:val="24"/>
        </w:rPr>
        <w:t>1.</w:t>
      </w:r>
      <w:r>
        <w:rPr>
          <w:rFonts w:ascii="Times New Roman" w:hAnsi="Times New Roman" w:cs="Times New Roman"/>
          <w:b/>
          <w:i/>
          <w:sz w:val="24"/>
          <w:szCs w:val="24"/>
        </w:rPr>
        <w:t>3.</w:t>
      </w:r>
      <w:r w:rsidR="00BA2EF7">
        <w:rPr>
          <w:rFonts w:ascii="Times New Roman" w:hAnsi="Times New Roman" w:cs="Times New Roman"/>
          <w:b/>
          <w:i/>
          <w:sz w:val="24"/>
          <w:szCs w:val="24"/>
        </w:rPr>
        <w:t>2</w:t>
      </w:r>
      <w:r>
        <w:rPr>
          <w:rFonts w:ascii="Times New Roman" w:hAnsi="Times New Roman" w:cs="Times New Roman"/>
          <w:b/>
          <w:i/>
          <w:sz w:val="24"/>
          <w:szCs w:val="24"/>
        </w:rPr>
        <w:t xml:space="preserve"> </w:t>
      </w:r>
      <w:r w:rsidR="00082D04" w:rsidRPr="001F4F4F">
        <w:rPr>
          <w:rFonts w:ascii="Times New Roman" w:hAnsi="Times New Roman" w:cs="Times New Roman"/>
          <w:b/>
          <w:i/>
          <w:sz w:val="24"/>
          <w:szCs w:val="24"/>
        </w:rPr>
        <w:t xml:space="preserve">Определяне на участници притежаващи </w:t>
      </w:r>
      <w:r w:rsidRPr="001F4F4F">
        <w:rPr>
          <w:rFonts w:ascii="Times New Roman" w:hAnsi="Times New Roman" w:cs="Times New Roman"/>
          <w:b/>
          <w:i/>
          <w:sz w:val="24"/>
          <w:szCs w:val="24"/>
        </w:rPr>
        <w:t>сходн</w:t>
      </w:r>
      <w:r w:rsidR="004619B6">
        <w:rPr>
          <w:rFonts w:ascii="Times New Roman" w:hAnsi="Times New Roman" w:cs="Times New Roman"/>
          <w:b/>
          <w:i/>
          <w:sz w:val="24"/>
          <w:szCs w:val="24"/>
        </w:rPr>
        <w:t>а</w:t>
      </w:r>
      <w:r w:rsidRPr="001F4F4F">
        <w:rPr>
          <w:rFonts w:ascii="Times New Roman" w:hAnsi="Times New Roman" w:cs="Times New Roman"/>
          <w:b/>
          <w:i/>
          <w:sz w:val="24"/>
          <w:szCs w:val="24"/>
        </w:rPr>
        <w:t xml:space="preserve"> </w:t>
      </w:r>
      <w:r w:rsidR="004619B6">
        <w:rPr>
          <w:rFonts w:ascii="Times New Roman" w:hAnsi="Times New Roman" w:cs="Times New Roman"/>
          <w:b/>
          <w:i/>
          <w:sz w:val="24"/>
          <w:szCs w:val="24"/>
        </w:rPr>
        <w:t>роля</w:t>
      </w:r>
      <w:r w:rsidRPr="001F4F4F">
        <w:rPr>
          <w:rFonts w:ascii="Times New Roman" w:hAnsi="Times New Roman" w:cs="Times New Roman"/>
          <w:b/>
          <w:i/>
          <w:sz w:val="24"/>
          <w:szCs w:val="24"/>
        </w:rPr>
        <w:t xml:space="preserve"> в </w:t>
      </w:r>
      <w:r w:rsidR="00BA2EF7">
        <w:rPr>
          <w:rFonts w:ascii="Times New Roman" w:hAnsi="Times New Roman" w:cs="Times New Roman"/>
          <w:b/>
          <w:i/>
          <w:sz w:val="24"/>
          <w:szCs w:val="24"/>
        </w:rPr>
        <w:t>/</w:t>
      </w:r>
      <w:r w:rsidRPr="001F4F4F">
        <w:rPr>
          <w:rFonts w:ascii="Times New Roman" w:hAnsi="Times New Roman" w:cs="Times New Roman"/>
          <w:b/>
          <w:i/>
          <w:sz w:val="24"/>
          <w:szCs w:val="24"/>
        </w:rPr>
        <w:t>глобалното конкурентно пространство</w:t>
      </w:r>
      <w:r w:rsidR="00BA2EF7">
        <w:rPr>
          <w:rFonts w:ascii="Times New Roman" w:hAnsi="Times New Roman" w:cs="Times New Roman"/>
          <w:b/>
          <w:i/>
          <w:sz w:val="24"/>
          <w:szCs w:val="24"/>
        </w:rPr>
        <w:t>/ глобалната система от гледна точка на избрания аспект</w:t>
      </w:r>
      <w:r w:rsidRPr="001F4F4F">
        <w:rPr>
          <w:rFonts w:ascii="Times New Roman" w:hAnsi="Times New Roman" w:cs="Times New Roman"/>
          <w:b/>
          <w:i/>
          <w:sz w:val="24"/>
          <w:szCs w:val="24"/>
        </w:rPr>
        <w:t xml:space="preserve"> </w:t>
      </w:r>
      <w:r w:rsidR="00B31361">
        <w:rPr>
          <w:rFonts w:ascii="Times New Roman" w:hAnsi="Times New Roman" w:cs="Times New Roman"/>
          <w:b/>
          <w:i/>
          <w:sz w:val="24"/>
          <w:szCs w:val="24"/>
        </w:rPr>
        <w:t xml:space="preserve">                                      категоризиране</w:t>
      </w:r>
    </w:p>
    <w:p w:rsidR="001F4F4F" w:rsidRDefault="001F4F4F" w:rsidP="001F4F4F">
      <w:pPr>
        <w:ind w:left="360"/>
        <w:rPr>
          <w:rFonts w:ascii="Times New Roman" w:hAnsi="Times New Roman" w:cs="Times New Roman"/>
          <w:b/>
          <w:i/>
          <w:sz w:val="24"/>
          <w:szCs w:val="24"/>
        </w:rPr>
      </w:pPr>
      <w:r w:rsidRPr="001F4F4F">
        <w:rPr>
          <w:rFonts w:ascii="Times New Roman" w:hAnsi="Times New Roman" w:cs="Times New Roman"/>
          <w:b/>
          <w:i/>
          <w:sz w:val="24"/>
          <w:szCs w:val="24"/>
        </w:rPr>
        <w:t xml:space="preserve">1.3.2 </w:t>
      </w:r>
      <w:r w:rsidR="00BD2E02">
        <w:rPr>
          <w:rFonts w:ascii="Times New Roman" w:hAnsi="Times New Roman" w:cs="Times New Roman"/>
          <w:b/>
          <w:i/>
          <w:sz w:val="24"/>
          <w:szCs w:val="24"/>
        </w:rPr>
        <w:t>Обособ</w:t>
      </w:r>
      <w:r w:rsidR="00F83DEB">
        <w:rPr>
          <w:rFonts w:ascii="Times New Roman" w:hAnsi="Times New Roman" w:cs="Times New Roman"/>
          <w:b/>
          <w:i/>
          <w:sz w:val="24"/>
          <w:szCs w:val="24"/>
        </w:rPr>
        <w:t xml:space="preserve">яване на зони в които преобладават </w:t>
      </w:r>
      <w:r w:rsidR="00BA2EF7">
        <w:rPr>
          <w:rFonts w:ascii="Times New Roman" w:hAnsi="Times New Roman" w:cs="Times New Roman"/>
          <w:b/>
          <w:i/>
          <w:sz w:val="24"/>
          <w:szCs w:val="24"/>
        </w:rPr>
        <w:t>/</w:t>
      </w:r>
      <w:r w:rsidR="00F83DEB">
        <w:rPr>
          <w:rFonts w:ascii="Times New Roman" w:hAnsi="Times New Roman" w:cs="Times New Roman"/>
          <w:b/>
          <w:i/>
          <w:sz w:val="24"/>
          <w:szCs w:val="24"/>
        </w:rPr>
        <w:t xml:space="preserve">участници с </w:t>
      </w:r>
      <w:r w:rsidR="00CD0C0E">
        <w:rPr>
          <w:rFonts w:ascii="Times New Roman" w:hAnsi="Times New Roman" w:cs="Times New Roman"/>
          <w:b/>
          <w:i/>
          <w:sz w:val="24"/>
          <w:szCs w:val="24"/>
        </w:rPr>
        <w:t>идентичен властови капацитет</w:t>
      </w:r>
      <w:r w:rsidR="00BA2EF7">
        <w:rPr>
          <w:rFonts w:ascii="Times New Roman" w:hAnsi="Times New Roman" w:cs="Times New Roman"/>
          <w:b/>
          <w:i/>
          <w:sz w:val="24"/>
          <w:szCs w:val="24"/>
        </w:rPr>
        <w:t>/</w:t>
      </w:r>
      <w:r w:rsidR="00CD0C0E">
        <w:rPr>
          <w:rFonts w:ascii="Times New Roman" w:hAnsi="Times New Roman" w:cs="Times New Roman"/>
          <w:b/>
          <w:i/>
          <w:sz w:val="24"/>
          <w:szCs w:val="24"/>
        </w:rPr>
        <w:t xml:space="preserve"> </w:t>
      </w:r>
    </w:p>
    <w:p w:rsidR="00063E9D" w:rsidRPr="00830A3E" w:rsidRDefault="00A11960" w:rsidP="00830A3E">
      <w:pPr>
        <w:ind w:left="360"/>
        <w:rPr>
          <w:rFonts w:ascii="Times New Roman" w:hAnsi="Times New Roman" w:cs="Times New Roman"/>
          <w:b/>
          <w:i/>
          <w:sz w:val="24"/>
          <w:szCs w:val="24"/>
        </w:rPr>
      </w:pPr>
      <w:r>
        <w:rPr>
          <w:rFonts w:ascii="Times New Roman" w:hAnsi="Times New Roman" w:cs="Times New Roman"/>
          <w:b/>
          <w:i/>
          <w:sz w:val="24"/>
          <w:szCs w:val="24"/>
        </w:rPr>
        <w:t>1.3.3 Разкриване на отличителната черта</w:t>
      </w:r>
      <w:r w:rsidR="008C5FD5">
        <w:rPr>
          <w:rFonts w:ascii="Times New Roman" w:hAnsi="Times New Roman" w:cs="Times New Roman"/>
          <w:b/>
          <w:i/>
          <w:sz w:val="24"/>
          <w:szCs w:val="24"/>
        </w:rPr>
        <w:t>,</w:t>
      </w:r>
      <w:r>
        <w:rPr>
          <w:rFonts w:ascii="Times New Roman" w:hAnsi="Times New Roman" w:cs="Times New Roman"/>
          <w:b/>
          <w:i/>
          <w:sz w:val="24"/>
          <w:szCs w:val="24"/>
        </w:rPr>
        <w:t xml:space="preserve"> </w:t>
      </w:r>
      <w:r w:rsidR="003F3E63">
        <w:rPr>
          <w:rFonts w:ascii="Times New Roman" w:hAnsi="Times New Roman" w:cs="Times New Roman"/>
          <w:b/>
          <w:i/>
          <w:sz w:val="24"/>
          <w:szCs w:val="24"/>
        </w:rPr>
        <w:t xml:space="preserve">споделяна от </w:t>
      </w:r>
      <w:r w:rsidR="00502AF7">
        <w:rPr>
          <w:rFonts w:ascii="Times New Roman" w:hAnsi="Times New Roman" w:cs="Times New Roman"/>
          <w:b/>
          <w:i/>
          <w:sz w:val="24"/>
          <w:szCs w:val="24"/>
        </w:rPr>
        <w:t xml:space="preserve">вътрешните </w:t>
      </w:r>
      <w:r w:rsidR="00936717">
        <w:rPr>
          <w:rFonts w:ascii="Times New Roman" w:hAnsi="Times New Roman" w:cs="Times New Roman"/>
          <w:b/>
          <w:i/>
          <w:sz w:val="24"/>
          <w:szCs w:val="24"/>
        </w:rPr>
        <w:t>участници</w:t>
      </w:r>
      <w:r w:rsidR="003F3E63">
        <w:rPr>
          <w:rFonts w:ascii="Times New Roman" w:hAnsi="Times New Roman" w:cs="Times New Roman"/>
          <w:b/>
          <w:i/>
          <w:sz w:val="24"/>
          <w:szCs w:val="24"/>
        </w:rPr>
        <w:t xml:space="preserve"> включени в </w:t>
      </w:r>
      <w:r>
        <w:rPr>
          <w:rFonts w:ascii="Times New Roman" w:hAnsi="Times New Roman" w:cs="Times New Roman"/>
          <w:b/>
          <w:i/>
          <w:sz w:val="24"/>
          <w:szCs w:val="24"/>
        </w:rPr>
        <w:t>регионално</w:t>
      </w:r>
      <w:r w:rsidR="00691FA4">
        <w:rPr>
          <w:rFonts w:ascii="Times New Roman" w:hAnsi="Times New Roman" w:cs="Times New Roman"/>
          <w:b/>
          <w:i/>
          <w:sz w:val="24"/>
          <w:szCs w:val="24"/>
        </w:rPr>
        <w:t>то</w:t>
      </w:r>
      <w:r>
        <w:rPr>
          <w:rFonts w:ascii="Times New Roman" w:hAnsi="Times New Roman" w:cs="Times New Roman"/>
          <w:b/>
          <w:i/>
          <w:sz w:val="24"/>
          <w:szCs w:val="24"/>
        </w:rPr>
        <w:t xml:space="preserve"> пространство </w:t>
      </w:r>
    </w:p>
    <w:p w:rsidR="00063E9D" w:rsidRDefault="00830A3E" w:rsidP="00063E9D">
      <w:pPr>
        <w:rPr>
          <w:rFonts w:ascii="Times New Roman" w:hAnsi="Times New Roman" w:cs="Times New Roman"/>
          <w:b/>
          <w:sz w:val="24"/>
          <w:szCs w:val="24"/>
        </w:rPr>
      </w:pPr>
      <w:r>
        <w:rPr>
          <w:rFonts w:ascii="Times New Roman" w:hAnsi="Times New Roman" w:cs="Times New Roman"/>
          <w:b/>
          <w:sz w:val="24"/>
          <w:szCs w:val="24"/>
        </w:rPr>
        <w:t>1</w:t>
      </w:r>
      <w:r w:rsidR="000C4DFB">
        <w:rPr>
          <w:rFonts w:ascii="Times New Roman" w:hAnsi="Times New Roman" w:cs="Times New Roman"/>
          <w:b/>
          <w:sz w:val="24"/>
          <w:szCs w:val="24"/>
        </w:rPr>
        <w:t>.</w:t>
      </w:r>
      <w:r>
        <w:rPr>
          <w:rFonts w:ascii="Times New Roman" w:hAnsi="Times New Roman" w:cs="Times New Roman"/>
          <w:b/>
          <w:sz w:val="24"/>
          <w:szCs w:val="24"/>
        </w:rPr>
        <w:t>4</w:t>
      </w:r>
      <w:r w:rsidR="000C4DFB">
        <w:rPr>
          <w:rFonts w:ascii="Times New Roman" w:hAnsi="Times New Roman" w:cs="Times New Roman"/>
          <w:b/>
          <w:sz w:val="24"/>
          <w:szCs w:val="24"/>
        </w:rPr>
        <w:t xml:space="preserve"> </w:t>
      </w:r>
      <w:r w:rsidR="00765EB9">
        <w:rPr>
          <w:rFonts w:ascii="Times New Roman" w:hAnsi="Times New Roman" w:cs="Times New Roman"/>
          <w:b/>
          <w:sz w:val="24"/>
          <w:szCs w:val="24"/>
        </w:rPr>
        <w:t xml:space="preserve">Методологически положения за представяне на структурата на регионалното пространство </w:t>
      </w:r>
    </w:p>
    <w:p w:rsidR="00765EB9" w:rsidRDefault="00830A3E" w:rsidP="000C4DFB">
      <w:pPr>
        <w:ind w:firstLine="708"/>
        <w:rPr>
          <w:rFonts w:ascii="Times New Roman" w:hAnsi="Times New Roman" w:cs="Times New Roman"/>
          <w:b/>
          <w:i/>
          <w:sz w:val="24"/>
          <w:szCs w:val="24"/>
        </w:rPr>
      </w:pPr>
      <w:r>
        <w:rPr>
          <w:rFonts w:ascii="Times New Roman" w:hAnsi="Times New Roman" w:cs="Times New Roman"/>
          <w:b/>
          <w:i/>
          <w:sz w:val="24"/>
          <w:szCs w:val="24"/>
        </w:rPr>
        <w:t>1</w:t>
      </w:r>
      <w:r w:rsidR="000C4DFB">
        <w:rPr>
          <w:rFonts w:ascii="Times New Roman" w:hAnsi="Times New Roman" w:cs="Times New Roman"/>
          <w:b/>
          <w:i/>
          <w:sz w:val="24"/>
          <w:szCs w:val="24"/>
        </w:rPr>
        <w:t>.</w:t>
      </w:r>
      <w:r>
        <w:rPr>
          <w:rFonts w:ascii="Times New Roman" w:hAnsi="Times New Roman" w:cs="Times New Roman"/>
          <w:b/>
          <w:i/>
          <w:sz w:val="24"/>
          <w:szCs w:val="24"/>
        </w:rPr>
        <w:t>4</w:t>
      </w:r>
      <w:r w:rsidR="000C4DFB">
        <w:rPr>
          <w:rFonts w:ascii="Times New Roman" w:hAnsi="Times New Roman" w:cs="Times New Roman"/>
          <w:b/>
          <w:i/>
          <w:sz w:val="24"/>
          <w:szCs w:val="24"/>
        </w:rPr>
        <w:t xml:space="preserve">.1 </w:t>
      </w:r>
      <w:r w:rsidR="00765EB9" w:rsidRPr="006D437C">
        <w:rPr>
          <w:rFonts w:ascii="Times New Roman" w:hAnsi="Times New Roman" w:cs="Times New Roman"/>
          <w:b/>
          <w:i/>
          <w:sz w:val="24"/>
          <w:szCs w:val="24"/>
        </w:rPr>
        <w:t xml:space="preserve">Представяне на историческия контекст </w:t>
      </w:r>
    </w:p>
    <w:p w:rsidR="00E04AD8" w:rsidRPr="006D437C" w:rsidRDefault="00830A3E" w:rsidP="000C4DFB">
      <w:pPr>
        <w:ind w:firstLine="708"/>
        <w:rPr>
          <w:rFonts w:ascii="Times New Roman" w:hAnsi="Times New Roman" w:cs="Times New Roman"/>
          <w:b/>
          <w:i/>
          <w:sz w:val="24"/>
          <w:szCs w:val="24"/>
        </w:rPr>
      </w:pPr>
      <w:r>
        <w:rPr>
          <w:rFonts w:ascii="Times New Roman" w:hAnsi="Times New Roman" w:cs="Times New Roman"/>
          <w:b/>
          <w:i/>
          <w:sz w:val="24"/>
          <w:szCs w:val="24"/>
        </w:rPr>
        <w:t>1</w:t>
      </w:r>
      <w:r w:rsidR="000C4DFB">
        <w:rPr>
          <w:rFonts w:ascii="Times New Roman" w:hAnsi="Times New Roman" w:cs="Times New Roman"/>
          <w:b/>
          <w:i/>
          <w:sz w:val="24"/>
          <w:szCs w:val="24"/>
        </w:rPr>
        <w:t>.</w:t>
      </w:r>
      <w:r>
        <w:rPr>
          <w:rFonts w:ascii="Times New Roman" w:hAnsi="Times New Roman" w:cs="Times New Roman"/>
          <w:b/>
          <w:i/>
          <w:sz w:val="24"/>
          <w:szCs w:val="24"/>
        </w:rPr>
        <w:t>4</w:t>
      </w:r>
      <w:r w:rsidR="000C4DFB">
        <w:rPr>
          <w:rFonts w:ascii="Times New Roman" w:hAnsi="Times New Roman" w:cs="Times New Roman"/>
          <w:b/>
          <w:i/>
          <w:sz w:val="24"/>
          <w:szCs w:val="24"/>
        </w:rPr>
        <w:t>.</w:t>
      </w:r>
      <w:r w:rsidR="0085435D">
        <w:rPr>
          <w:rFonts w:ascii="Times New Roman" w:hAnsi="Times New Roman" w:cs="Times New Roman"/>
          <w:b/>
          <w:i/>
          <w:sz w:val="24"/>
          <w:szCs w:val="24"/>
        </w:rPr>
        <w:t>2</w:t>
      </w:r>
      <w:r w:rsidR="000C4DFB">
        <w:rPr>
          <w:rFonts w:ascii="Times New Roman" w:hAnsi="Times New Roman" w:cs="Times New Roman"/>
          <w:b/>
          <w:i/>
          <w:sz w:val="24"/>
          <w:szCs w:val="24"/>
        </w:rPr>
        <w:t xml:space="preserve"> </w:t>
      </w:r>
      <w:r w:rsidR="00E04AD8">
        <w:rPr>
          <w:rFonts w:ascii="Times New Roman" w:hAnsi="Times New Roman" w:cs="Times New Roman"/>
          <w:b/>
          <w:i/>
          <w:sz w:val="24"/>
          <w:szCs w:val="24"/>
        </w:rPr>
        <w:t>Определяне на участниците</w:t>
      </w:r>
      <w:r w:rsidR="008C5FD5">
        <w:rPr>
          <w:rFonts w:ascii="Times New Roman" w:hAnsi="Times New Roman" w:cs="Times New Roman"/>
          <w:b/>
          <w:i/>
          <w:sz w:val="24"/>
          <w:szCs w:val="24"/>
        </w:rPr>
        <w:t>,</w:t>
      </w:r>
      <w:r w:rsidR="00E04AD8">
        <w:rPr>
          <w:rFonts w:ascii="Times New Roman" w:hAnsi="Times New Roman" w:cs="Times New Roman"/>
          <w:b/>
          <w:i/>
          <w:sz w:val="24"/>
          <w:szCs w:val="24"/>
        </w:rPr>
        <w:t xml:space="preserve"> задаващи </w:t>
      </w:r>
      <w:r w:rsidR="00E42886">
        <w:rPr>
          <w:rFonts w:ascii="Times New Roman" w:hAnsi="Times New Roman" w:cs="Times New Roman"/>
          <w:b/>
          <w:i/>
          <w:sz w:val="24"/>
          <w:szCs w:val="24"/>
        </w:rPr>
        <w:t>структурата</w:t>
      </w:r>
      <w:r w:rsidR="00E04AD8">
        <w:rPr>
          <w:rFonts w:ascii="Times New Roman" w:hAnsi="Times New Roman" w:cs="Times New Roman"/>
          <w:b/>
          <w:i/>
          <w:sz w:val="24"/>
          <w:szCs w:val="24"/>
        </w:rPr>
        <w:t xml:space="preserve"> на регионалното пространство </w:t>
      </w:r>
    </w:p>
    <w:p w:rsidR="00765EB9" w:rsidRPr="006D437C" w:rsidRDefault="00830A3E" w:rsidP="000C4DFB">
      <w:pPr>
        <w:ind w:firstLine="708"/>
        <w:rPr>
          <w:rFonts w:ascii="Times New Roman" w:hAnsi="Times New Roman" w:cs="Times New Roman"/>
          <w:b/>
          <w:i/>
          <w:sz w:val="24"/>
          <w:szCs w:val="24"/>
        </w:rPr>
      </w:pPr>
      <w:r>
        <w:rPr>
          <w:rFonts w:ascii="Times New Roman" w:hAnsi="Times New Roman" w:cs="Times New Roman"/>
          <w:b/>
          <w:i/>
          <w:sz w:val="24"/>
          <w:szCs w:val="24"/>
        </w:rPr>
        <w:t>1</w:t>
      </w:r>
      <w:r w:rsidR="000C4DFB">
        <w:rPr>
          <w:rFonts w:ascii="Times New Roman" w:hAnsi="Times New Roman" w:cs="Times New Roman"/>
          <w:b/>
          <w:i/>
          <w:sz w:val="24"/>
          <w:szCs w:val="24"/>
        </w:rPr>
        <w:t>.</w:t>
      </w:r>
      <w:r>
        <w:rPr>
          <w:rFonts w:ascii="Times New Roman" w:hAnsi="Times New Roman" w:cs="Times New Roman"/>
          <w:b/>
          <w:i/>
          <w:sz w:val="24"/>
          <w:szCs w:val="24"/>
        </w:rPr>
        <w:t>4</w:t>
      </w:r>
      <w:r w:rsidR="000C4DFB">
        <w:rPr>
          <w:rFonts w:ascii="Times New Roman" w:hAnsi="Times New Roman" w:cs="Times New Roman"/>
          <w:b/>
          <w:i/>
          <w:sz w:val="24"/>
          <w:szCs w:val="24"/>
        </w:rPr>
        <w:t>.</w:t>
      </w:r>
      <w:r w:rsidR="00864ACC">
        <w:rPr>
          <w:rFonts w:ascii="Times New Roman" w:hAnsi="Times New Roman" w:cs="Times New Roman"/>
          <w:b/>
          <w:i/>
          <w:sz w:val="24"/>
          <w:szCs w:val="24"/>
        </w:rPr>
        <w:t>4</w:t>
      </w:r>
      <w:r w:rsidR="000C4DFB">
        <w:rPr>
          <w:rFonts w:ascii="Times New Roman" w:hAnsi="Times New Roman" w:cs="Times New Roman"/>
          <w:b/>
          <w:i/>
          <w:sz w:val="24"/>
          <w:szCs w:val="24"/>
        </w:rPr>
        <w:t xml:space="preserve"> </w:t>
      </w:r>
      <w:r w:rsidR="009E1400" w:rsidRPr="006D437C">
        <w:rPr>
          <w:rFonts w:ascii="Times New Roman" w:hAnsi="Times New Roman" w:cs="Times New Roman"/>
          <w:b/>
          <w:i/>
          <w:sz w:val="24"/>
          <w:szCs w:val="24"/>
        </w:rPr>
        <w:t>Въвеждане на структурата</w:t>
      </w:r>
      <w:r w:rsidR="00765EB9" w:rsidRPr="006D437C">
        <w:rPr>
          <w:rFonts w:ascii="Times New Roman" w:hAnsi="Times New Roman" w:cs="Times New Roman"/>
          <w:b/>
          <w:i/>
          <w:sz w:val="24"/>
          <w:szCs w:val="24"/>
        </w:rPr>
        <w:t xml:space="preserve"> на регионалното пространство </w:t>
      </w:r>
    </w:p>
    <w:p w:rsidR="00765EB9" w:rsidRPr="006D437C" w:rsidRDefault="00830A3E" w:rsidP="000C4DFB">
      <w:pPr>
        <w:ind w:firstLine="708"/>
        <w:rPr>
          <w:rFonts w:ascii="Times New Roman" w:hAnsi="Times New Roman" w:cs="Times New Roman"/>
          <w:b/>
          <w:i/>
          <w:sz w:val="24"/>
          <w:szCs w:val="24"/>
        </w:rPr>
      </w:pPr>
      <w:r>
        <w:rPr>
          <w:rFonts w:ascii="Times New Roman" w:hAnsi="Times New Roman" w:cs="Times New Roman"/>
          <w:b/>
          <w:i/>
          <w:sz w:val="24"/>
          <w:szCs w:val="24"/>
        </w:rPr>
        <w:t>1</w:t>
      </w:r>
      <w:r w:rsidR="000C4DFB">
        <w:rPr>
          <w:rFonts w:ascii="Times New Roman" w:hAnsi="Times New Roman" w:cs="Times New Roman"/>
          <w:b/>
          <w:i/>
          <w:sz w:val="24"/>
          <w:szCs w:val="24"/>
        </w:rPr>
        <w:t>.</w:t>
      </w:r>
      <w:r>
        <w:rPr>
          <w:rFonts w:ascii="Times New Roman" w:hAnsi="Times New Roman" w:cs="Times New Roman"/>
          <w:b/>
          <w:i/>
          <w:sz w:val="24"/>
          <w:szCs w:val="24"/>
        </w:rPr>
        <w:t>4</w:t>
      </w:r>
      <w:r w:rsidR="000C4DFB">
        <w:rPr>
          <w:rFonts w:ascii="Times New Roman" w:hAnsi="Times New Roman" w:cs="Times New Roman"/>
          <w:b/>
          <w:i/>
          <w:sz w:val="24"/>
          <w:szCs w:val="24"/>
        </w:rPr>
        <w:t>.</w:t>
      </w:r>
      <w:r w:rsidR="00864ACC">
        <w:rPr>
          <w:rFonts w:ascii="Times New Roman" w:hAnsi="Times New Roman" w:cs="Times New Roman"/>
          <w:b/>
          <w:i/>
          <w:sz w:val="24"/>
          <w:szCs w:val="24"/>
        </w:rPr>
        <w:t>3</w:t>
      </w:r>
      <w:r w:rsidR="000C4DFB">
        <w:rPr>
          <w:rFonts w:ascii="Times New Roman" w:hAnsi="Times New Roman" w:cs="Times New Roman"/>
          <w:b/>
          <w:i/>
          <w:sz w:val="24"/>
          <w:szCs w:val="24"/>
        </w:rPr>
        <w:t xml:space="preserve"> </w:t>
      </w:r>
      <w:r w:rsidR="006D437C" w:rsidRPr="006D437C">
        <w:rPr>
          <w:rFonts w:ascii="Times New Roman" w:hAnsi="Times New Roman" w:cs="Times New Roman"/>
          <w:b/>
          <w:i/>
          <w:sz w:val="24"/>
          <w:szCs w:val="24"/>
        </w:rPr>
        <w:t xml:space="preserve">Определяне на структурните роли на </w:t>
      </w:r>
      <w:r w:rsidR="00635A4B">
        <w:rPr>
          <w:rFonts w:ascii="Times New Roman" w:hAnsi="Times New Roman" w:cs="Times New Roman"/>
          <w:b/>
          <w:i/>
          <w:sz w:val="24"/>
          <w:szCs w:val="24"/>
        </w:rPr>
        <w:t>вътрешните и външни</w:t>
      </w:r>
      <w:r w:rsidR="00294535">
        <w:rPr>
          <w:rFonts w:ascii="Times New Roman" w:hAnsi="Times New Roman" w:cs="Times New Roman"/>
          <w:b/>
          <w:i/>
          <w:sz w:val="24"/>
          <w:szCs w:val="24"/>
        </w:rPr>
        <w:t>те</w:t>
      </w:r>
      <w:r w:rsidR="001B423C">
        <w:rPr>
          <w:rFonts w:ascii="Times New Roman" w:hAnsi="Times New Roman" w:cs="Times New Roman"/>
          <w:b/>
          <w:i/>
          <w:sz w:val="24"/>
          <w:szCs w:val="24"/>
        </w:rPr>
        <w:t xml:space="preserve"> участници в</w:t>
      </w:r>
      <w:r w:rsidR="006D437C" w:rsidRPr="006D437C">
        <w:rPr>
          <w:rFonts w:ascii="Times New Roman" w:hAnsi="Times New Roman" w:cs="Times New Roman"/>
          <w:b/>
          <w:i/>
          <w:sz w:val="24"/>
          <w:szCs w:val="24"/>
        </w:rPr>
        <w:t xml:space="preserve"> регионалното пространство </w:t>
      </w:r>
    </w:p>
    <w:p w:rsidR="00765EB9" w:rsidRDefault="00830A3E" w:rsidP="00063E9D">
      <w:pPr>
        <w:rPr>
          <w:rFonts w:ascii="Times New Roman" w:hAnsi="Times New Roman" w:cs="Times New Roman"/>
          <w:b/>
          <w:sz w:val="24"/>
          <w:szCs w:val="24"/>
        </w:rPr>
      </w:pPr>
      <w:r>
        <w:rPr>
          <w:rFonts w:ascii="Times New Roman" w:hAnsi="Times New Roman" w:cs="Times New Roman"/>
          <w:b/>
          <w:sz w:val="24"/>
          <w:szCs w:val="24"/>
        </w:rPr>
        <w:t>1</w:t>
      </w:r>
      <w:r w:rsidR="00765EB9">
        <w:rPr>
          <w:rFonts w:ascii="Times New Roman" w:hAnsi="Times New Roman" w:cs="Times New Roman"/>
          <w:b/>
          <w:sz w:val="24"/>
          <w:szCs w:val="24"/>
        </w:rPr>
        <w:t>.</w:t>
      </w:r>
      <w:r>
        <w:rPr>
          <w:rFonts w:ascii="Times New Roman" w:hAnsi="Times New Roman" w:cs="Times New Roman"/>
          <w:b/>
          <w:sz w:val="24"/>
          <w:szCs w:val="24"/>
        </w:rPr>
        <w:t>5</w:t>
      </w:r>
      <w:r w:rsidR="00765EB9">
        <w:rPr>
          <w:rFonts w:ascii="Times New Roman" w:hAnsi="Times New Roman" w:cs="Times New Roman"/>
          <w:b/>
          <w:sz w:val="24"/>
          <w:szCs w:val="24"/>
        </w:rPr>
        <w:t xml:space="preserve"> </w:t>
      </w:r>
      <w:r w:rsidR="007511B8">
        <w:rPr>
          <w:rFonts w:ascii="Times New Roman" w:hAnsi="Times New Roman" w:cs="Times New Roman"/>
          <w:b/>
          <w:sz w:val="24"/>
          <w:szCs w:val="24"/>
        </w:rPr>
        <w:t>Методологическ</w:t>
      </w:r>
      <w:r w:rsidR="00C736FF">
        <w:rPr>
          <w:rFonts w:ascii="Times New Roman" w:hAnsi="Times New Roman" w:cs="Times New Roman"/>
          <w:b/>
          <w:sz w:val="24"/>
          <w:szCs w:val="24"/>
        </w:rPr>
        <w:t>о</w:t>
      </w:r>
      <w:r w:rsidR="007511B8">
        <w:rPr>
          <w:rFonts w:ascii="Times New Roman" w:hAnsi="Times New Roman" w:cs="Times New Roman"/>
          <w:b/>
          <w:sz w:val="24"/>
          <w:szCs w:val="24"/>
        </w:rPr>
        <w:t xml:space="preserve"> положени</w:t>
      </w:r>
      <w:r w:rsidR="00C736FF">
        <w:rPr>
          <w:rFonts w:ascii="Times New Roman" w:hAnsi="Times New Roman" w:cs="Times New Roman"/>
          <w:b/>
          <w:sz w:val="24"/>
          <w:szCs w:val="24"/>
        </w:rPr>
        <w:t>е</w:t>
      </w:r>
      <w:r w:rsidR="007511B8">
        <w:rPr>
          <w:rFonts w:ascii="Times New Roman" w:hAnsi="Times New Roman" w:cs="Times New Roman"/>
          <w:b/>
          <w:sz w:val="24"/>
          <w:szCs w:val="24"/>
        </w:rPr>
        <w:t xml:space="preserve"> за о</w:t>
      </w:r>
      <w:r w:rsidR="00765EB9">
        <w:rPr>
          <w:rFonts w:ascii="Times New Roman" w:hAnsi="Times New Roman" w:cs="Times New Roman"/>
          <w:b/>
          <w:sz w:val="24"/>
          <w:szCs w:val="24"/>
        </w:rPr>
        <w:t xml:space="preserve">пределяне на разбиранията за сигурност на </w:t>
      </w:r>
      <w:r w:rsidR="006A7A38">
        <w:rPr>
          <w:rFonts w:ascii="Times New Roman" w:hAnsi="Times New Roman" w:cs="Times New Roman"/>
          <w:b/>
          <w:sz w:val="24"/>
          <w:szCs w:val="24"/>
        </w:rPr>
        <w:t>вътрешните и външни</w:t>
      </w:r>
      <w:r w:rsidR="00294535">
        <w:rPr>
          <w:rFonts w:ascii="Times New Roman" w:hAnsi="Times New Roman" w:cs="Times New Roman"/>
          <w:b/>
          <w:sz w:val="24"/>
          <w:szCs w:val="24"/>
        </w:rPr>
        <w:t>те</w:t>
      </w:r>
      <w:r w:rsidR="006A7A38">
        <w:rPr>
          <w:rFonts w:ascii="Times New Roman" w:hAnsi="Times New Roman" w:cs="Times New Roman"/>
          <w:b/>
          <w:sz w:val="24"/>
          <w:szCs w:val="24"/>
        </w:rPr>
        <w:t xml:space="preserve"> участници</w:t>
      </w:r>
      <w:r w:rsidR="00635A4B">
        <w:rPr>
          <w:rFonts w:ascii="Times New Roman" w:hAnsi="Times New Roman" w:cs="Times New Roman"/>
          <w:b/>
          <w:sz w:val="24"/>
          <w:szCs w:val="24"/>
        </w:rPr>
        <w:t xml:space="preserve"> </w:t>
      </w:r>
      <w:r w:rsidR="00765EB9">
        <w:rPr>
          <w:rFonts w:ascii="Times New Roman" w:hAnsi="Times New Roman" w:cs="Times New Roman"/>
          <w:b/>
          <w:sz w:val="24"/>
          <w:szCs w:val="24"/>
        </w:rPr>
        <w:t xml:space="preserve">в регионалното пространство </w:t>
      </w:r>
    </w:p>
    <w:p w:rsidR="008E53EB" w:rsidRPr="00226EE0" w:rsidRDefault="008E53EB" w:rsidP="00063E9D">
      <w:pPr>
        <w:rPr>
          <w:rFonts w:ascii="Times New Roman" w:hAnsi="Times New Roman" w:cs="Times New Roman"/>
          <w:i/>
          <w:sz w:val="24"/>
          <w:szCs w:val="24"/>
        </w:rPr>
      </w:pPr>
      <w:r>
        <w:rPr>
          <w:rFonts w:ascii="Times New Roman" w:hAnsi="Times New Roman" w:cs="Times New Roman"/>
          <w:b/>
          <w:sz w:val="24"/>
          <w:szCs w:val="24"/>
        </w:rPr>
        <w:tab/>
      </w:r>
      <w:r w:rsidRPr="00226EE0">
        <w:rPr>
          <w:rFonts w:ascii="Times New Roman" w:hAnsi="Times New Roman" w:cs="Times New Roman"/>
          <w:i/>
          <w:sz w:val="24"/>
          <w:szCs w:val="24"/>
        </w:rPr>
        <w:t xml:space="preserve">Цитиране на методологическото изискване </w:t>
      </w:r>
      <w:r w:rsidR="00F16BBF" w:rsidRPr="00226EE0">
        <w:rPr>
          <w:rFonts w:ascii="Times New Roman" w:hAnsi="Times New Roman" w:cs="Times New Roman"/>
          <w:i/>
          <w:sz w:val="24"/>
          <w:szCs w:val="24"/>
        </w:rPr>
        <w:t>за определяне на отношението на присъстващия и на присъствието към си</w:t>
      </w:r>
      <w:r w:rsidR="0037786C" w:rsidRPr="00226EE0">
        <w:rPr>
          <w:rFonts w:ascii="Times New Roman" w:hAnsi="Times New Roman" w:cs="Times New Roman"/>
          <w:i/>
          <w:sz w:val="24"/>
          <w:szCs w:val="24"/>
        </w:rPr>
        <w:t xml:space="preserve">гурността. </w:t>
      </w:r>
    </w:p>
    <w:p w:rsidR="0037009B" w:rsidRDefault="0037786C" w:rsidP="00063E9D">
      <w:pPr>
        <w:rPr>
          <w:rFonts w:ascii="Times New Roman" w:hAnsi="Times New Roman" w:cs="Times New Roman"/>
          <w:b/>
          <w:i/>
          <w:sz w:val="24"/>
          <w:szCs w:val="24"/>
        </w:rPr>
      </w:pPr>
      <w:r>
        <w:rPr>
          <w:rFonts w:ascii="Times New Roman" w:hAnsi="Times New Roman" w:cs="Times New Roman"/>
          <w:b/>
          <w:i/>
          <w:sz w:val="24"/>
          <w:szCs w:val="24"/>
        </w:rPr>
        <w:tab/>
      </w:r>
      <w:r w:rsidR="00830A3E">
        <w:rPr>
          <w:rFonts w:ascii="Times New Roman" w:hAnsi="Times New Roman" w:cs="Times New Roman"/>
          <w:b/>
          <w:i/>
          <w:sz w:val="24"/>
          <w:szCs w:val="24"/>
        </w:rPr>
        <w:t>1</w:t>
      </w:r>
      <w:r>
        <w:rPr>
          <w:rFonts w:ascii="Times New Roman" w:hAnsi="Times New Roman" w:cs="Times New Roman"/>
          <w:b/>
          <w:i/>
          <w:sz w:val="24"/>
          <w:szCs w:val="24"/>
        </w:rPr>
        <w:t>.</w:t>
      </w:r>
      <w:r w:rsidR="00830A3E">
        <w:rPr>
          <w:rFonts w:ascii="Times New Roman" w:hAnsi="Times New Roman" w:cs="Times New Roman"/>
          <w:b/>
          <w:i/>
          <w:sz w:val="24"/>
          <w:szCs w:val="24"/>
        </w:rPr>
        <w:t>5</w:t>
      </w:r>
      <w:r>
        <w:rPr>
          <w:rFonts w:ascii="Times New Roman" w:hAnsi="Times New Roman" w:cs="Times New Roman"/>
          <w:b/>
          <w:i/>
          <w:sz w:val="24"/>
          <w:szCs w:val="24"/>
        </w:rPr>
        <w:t xml:space="preserve">.1 </w:t>
      </w:r>
      <w:r w:rsidR="0044773F">
        <w:rPr>
          <w:rFonts w:ascii="Times New Roman" w:hAnsi="Times New Roman" w:cs="Times New Roman"/>
          <w:b/>
          <w:i/>
          <w:sz w:val="24"/>
          <w:szCs w:val="24"/>
        </w:rPr>
        <w:t xml:space="preserve">Определяне на разбиранията за сигурност на </w:t>
      </w:r>
      <w:r w:rsidR="00F8501D">
        <w:rPr>
          <w:rFonts w:ascii="Times New Roman" w:hAnsi="Times New Roman" w:cs="Times New Roman"/>
          <w:b/>
          <w:i/>
          <w:sz w:val="24"/>
          <w:szCs w:val="24"/>
        </w:rPr>
        <w:t>участници</w:t>
      </w:r>
      <w:r w:rsidR="00872D56">
        <w:rPr>
          <w:rFonts w:ascii="Times New Roman" w:hAnsi="Times New Roman" w:cs="Times New Roman"/>
          <w:b/>
          <w:i/>
          <w:sz w:val="24"/>
          <w:szCs w:val="24"/>
        </w:rPr>
        <w:t>те</w:t>
      </w:r>
      <w:r w:rsidR="008C5FD5">
        <w:rPr>
          <w:rFonts w:ascii="Times New Roman" w:hAnsi="Times New Roman" w:cs="Times New Roman"/>
          <w:b/>
          <w:i/>
          <w:sz w:val="24"/>
          <w:szCs w:val="24"/>
        </w:rPr>
        <w:t>,</w:t>
      </w:r>
      <w:r w:rsidR="0044773F">
        <w:rPr>
          <w:rFonts w:ascii="Times New Roman" w:hAnsi="Times New Roman" w:cs="Times New Roman"/>
          <w:b/>
          <w:i/>
          <w:sz w:val="24"/>
          <w:szCs w:val="24"/>
        </w:rPr>
        <w:t xml:space="preserve"> задаващи </w:t>
      </w:r>
      <w:r w:rsidR="00E42886">
        <w:rPr>
          <w:rFonts w:ascii="Times New Roman" w:hAnsi="Times New Roman" w:cs="Times New Roman"/>
          <w:b/>
          <w:i/>
          <w:sz w:val="24"/>
          <w:szCs w:val="24"/>
        </w:rPr>
        <w:t>структурата</w:t>
      </w:r>
      <w:r w:rsidR="0044773F">
        <w:rPr>
          <w:rFonts w:ascii="Times New Roman" w:hAnsi="Times New Roman" w:cs="Times New Roman"/>
          <w:b/>
          <w:i/>
          <w:sz w:val="24"/>
          <w:szCs w:val="24"/>
        </w:rPr>
        <w:t xml:space="preserve"> на регионалното пространство </w:t>
      </w:r>
    </w:p>
    <w:p w:rsidR="0044773F" w:rsidRPr="00F16BBF" w:rsidRDefault="0044773F" w:rsidP="00063E9D">
      <w:pPr>
        <w:rPr>
          <w:rFonts w:ascii="Times New Roman" w:hAnsi="Times New Roman" w:cs="Times New Roman"/>
          <w:b/>
          <w:i/>
          <w:sz w:val="24"/>
          <w:szCs w:val="24"/>
        </w:rPr>
      </w:pPr>
      <w:r>
        <w:rPr>
          <w:rFonts w:ascii="Times New Roman" w:hAnsi="Times New Roman" w:cs="Times New Roman"/>
          <w:b/>
          <w:i/>
          <w:sz w:val="24"/>
          <w:szCs w:val="24"/>
        </w:rPr>
        <w:tab/>
      </w:r>
      <w:r w:rsidR="00830A3E">
        <w:rPr>
          <w:rFonts w:ascii="Times New Roman" w:hAnsi="Times New Roman" w:cs="Times New Roman"/>
          <w:b/>
          <w:i/>
          <w:sz w:val="24"/>
          <w:szCs w:val="24"/>
        </w:rPr>
        <w:t>1</w:t>
      </w:r>
      <w:r>
        <w:rPr>
          <w:rFonts w:ascii="Times New Roman" w:hAnsi="Times New Roman" w:cs="Times New Roman"/>
          <w:b/>
          <w:i/>
          <w:sz w:val="24"/>
          <w:szCs w:val="24"/>
        </w:rPr>
        <w:t>.</w:t>
      </w:r>
      <w:r w:rsidR="00830A3E">
        <w:rPr>
          <w:rFonts w:ascii="Times New Roman" w:hAnsi="Times New Roman" w:cs="Times New Roman"/>
          <w:b/>
          <w:i/>
          <w:sz w:val="24"/>
          <w:szCs w:val="24"/>
        </w:rPr>
        <w:t>5</w:t>
      </w:r>
      <w:r>
        <w:rPr>
          <w:rFonts w:ascii="Times New Roman" w:hAnsi="Times New Roman" w:cs="Times New Roman"/>
          <w:b/>
          <w:i/>
          <w:sz w:val="24"/>
          <w:szCs w:val="24"/>
        </w:rPr>
        <w:t>.</w:t>
      </w:r>
      <w:r w:rsidR="00C736FF">
        <w:rPr>
          <w:rFonts w:ascii="Times New Roman" w:hAnsi="Times New Roman" w:cs="Times New Roman"/>
          <w:b/>
          <w:i/>
          <w:sz w:val="24"/>
          <w:szCs w:val="24"/>
        </w:rPr>
        <w:t>1</w:t>
      </w:r>
      <w:r>
        <w:rPr>
          <w:rFonts w:ascii="Times New Roman" w:hAnsi="Times New Roman" w:cs="Times New Roman"/>
          <w:b/>
          <w:i/>
          <w:sz w:val="24"/>
          <w:szCs w:val="24"/>
        </w:rPr>
        <w:t xml:space="preserve"> Определяне на разбирани</w:t>
      </w:r>
      <w:r w:rsidR="0013012B">
        <w:rPr>
          <w:rFonts w:ascii="Times New Roman" w:hAnsi="Times New Roman" w:cs="Times New Roman"/>
          <w:b/>
          <w:i/>
          <w:sz w:val="24"/>
          <w:szCs w:val="24"/>
        </w:rPr>
        <w:t>ята за сигурност на</w:t>
      </w:r>
      <w:r w:rsidR="00F8501D">
        <w:rPr>
          <w:rFonts w:ascii="Times New Roman" w:hAnsi="Times New Roman" w:cs="Times New Roman"/>
          <w:b/>
          <w:i/>
          <w:sz w:val="24"/>
          <w:szCs w:val="24"/>
        </w:rPr>
        <w:t xml:space="preserve"> </w:t>
      </w:r>
      <w:r w:rsidR="0013012B">
        <w:rPr>
          <w:rFonts w:ascii="Times New Roman" w:hAnsi="Times New Roman" w:cs="Times New Roman"/>
          <w:b/>
          <w:i/>
          <w:sz w:val="24"/>
          <w:szCs w:val="24"/>
        </w:rPr>
        <w:t>участници</w:t>
      </w:r>
      <w:r w:rsidR="00E376B4">
        <w:rPr>
          <w:rFonts w:ascii="Times New Roman" w:hAnsi="Times New Roman" w:cs="Times New Roman"/>
          <w:b/>
          <w:i/>
          <w:sz w:val="24"/>
          <w:szCs w:val="24"/>
        </w:rPr>
        <w:t>те</w:t>
      </w:r>
      <w:r w:rsidR="008C5FD5">
        <w:rPr>
          <w:rFonts w:ascii="Times New Roman" w:hAnsi="Times New Roman" w:cs="Times New Roman"/>
          <w:b/>
          <w:i/>
          <w:sz w:val="24"/>
          <w:szCs w:val="24"/>
        </w:rPr>
        <w:t>,</w:t>
      </w:r>
      <w:r w:rsidR="0013012B">
        <w:rPr>
          <w:rFonts w:ascii="Times New Roman" w:hAnsi="Times New Roman" w:cs="Times New Roman"/>
          <w:b/>
          <w:i/>
          <w:sz w:val="24"/>
          <w:szCs w:val="24"/>
        </w:rPr>
        <w:t xml:space="preserve"> </w:t>
      </w:r>
      <w:r w:rsidR="0061674A">
        <w:rPr>
          <w:rFonts w:ascii="Times New Roman" w:hAnsi="Times New Roman" w:cs="Times New Roman"/>
          <w:b/>
          <w:i/>
          <w:sz w:val="24"/>
          <w:szCs w:val="24"/>
        </w:rPr>
        <w:t>които</w:t>
      </w:r>
      <w:r w:rsidR="004D1867">
        <w:rPr>
          <w:rFonts w:ascii="Times New Roman" w:hAnsi="Times New Roman" w:cs="Times New Roman"/>
          <w:b/>
          <w:i/>
          <w:sz w:val="24"/>
          <w:szCs w:val="24"/>
        </w:rPr>
        <w:t xml:space="preserve"> не оказва</w:t>
      </w:r>
      <w:r w:rsidR="0061674A">
        <w:rPr>
          <w:rFonts w:ascii="Times New Roman" w:hAnsi="Times New Roman" w:cs="Times New Roman"/>
          <w:b/>
          <w:i/>
          <w:sz w:val="24"/>
          <w:szCs w:val="24"/>
        </w:rPr>
        <w:t>т</w:t>
      </w:r>
      <w:r w:rsidR="004D1867">
        <w:rPr>
          <w:rFonts w:ascii="Times New Roman" w:hAnsi="Times New Roman" w:cs="Times New Roman"/>
          <w:b/>
          <w:i/>
          <w:sz w:val="24"/>
          <w:szCs w:val="24"/>
        </w:rPr>
        <w:t xml:space="preserve"> влияние върху структура</w:t>
      </w:r>
      <w:r w:rsidR="00F8501D">
        <w:rPr>
          <w:rFonts w:ascii="Times New Roman" w:hAnsi="Times New Roman" w:cs="Times New Roman"/>
          <w:b/>
          <w:i/>
          <w:sz w:val="24"/>
          <w:szCs w:val="24"/>
        </w:rPr>
        <w:t>та на регионалното пространство</w:t>
      </w:r>
      <w:r w:rsidR="004D1867">
        <w:rPr>
          <w:rFonts w:ascii="Times New Roman" w:hAnsi="Times New Roman" w:cs="Times New Roman"/>
          <w:b/>
          <w:i/>
          <w:sz w:val="24"/>
          <w:szCs w:val="24"/>
        </w:rPr>
        <w:t xml:space="preserve"> </w:t>
      </w:r>
    </w:p>
    <w:p w:rsidR="00765EB9" w:rsidRDefault="00830A3E" w:rsidP="00063E9D">
      <w:pPr>
        <w:rPr>
          <w:rFonts w:ascii="Times New Roman" w:hAnsi="Times New Roman" w:cs="Times New Roman"/>
          <w:b/>
          <w:sz w:val="24"/>
          <w:szCs w:val="24"/>
        </w:rPr>
      </w:pPr>
      <w:r>
        <w:rPr>
          <w:rFonts w:ascii="Times New Roman" w:hAnsi="Times New Roman" w:cs="Times New Roman"/>
          <w:b/>
          <w:sz w:val="24"/>
          <w:szCs w:val="24"/>
        </w:rPr>
        <w:lastRenderedPageBreak/>
        <w:t>1</w:t>
      </w:r>
      <w:r w:rsidR="006D437C">
        <w:rPr>
          <w:rFonts w:ascii="Times New Roman" w:hAnsi="Times New Roman" w:cs="Times New Roman"/>
          <w:b/>
          <w:sz w:val="24"/>
          <w:szCs w:val="24"/>
        </w:rPr>
        <w:t>.</w:t>
      </w:r>
      <w:r>
        <w:rPr>
          <w:rFonts w:ascii="Times New Roman" w:hAnsi="Times New Roman" w:cs="Times New Roman"/>
          <w:b/>
          <w:sz w:val="24"/>
          <w:szCs w:val="24"/>
        </w:rPr>
        <w:t>6</w:t>
      </w:r>
      <w:r w:rsidR="006D437C">
        <w:rPr>
          <w:rFonts w:ascii="Times New Roman" w:hAnsi="Times New Roman" w:cs="Times New Roman"/>
          <w:b/>
          <w:sz w:val="24"/>
          <w:szCs w:val="24"/>
        </w:rPr>
        <w:t xml:space="preserve"> </w:t>
      </w:r>
      <w:r w:rsidR="00AD739D">
        <w:rPr>
          <w:rFonts w:ascii="Times New Roman" w:hAnsi="Times New Roman" w:cs="Times New Roman"/>
          <w:b/>
          <w:sz w:val="24"/>
          <w:szCs w:val="24"/>
        </w:rPr>
        <w:t>Методологически положения за геополитически анал</w:t>
      </w:r>
      <w:r w:rsidR="00CC2E84">
        <w:rPr>
          <w:rFonts w:ascii="Times New Roman" w:hAnsi="Times New Roman" w:cs="Times New Roman"/>
          <w:b/>
          <w:sz w:val="24"/>
          <w:szCs w:val="24"/>
        </w:rPr>
        <w:t xml:space="preserve">из на регионалното пространство </w:t>
      </w:r>
    </w:p>
    <w:p w:rsidR="00226EE0" w:rsidRPr="00D311D6" w:rsidRDefault="00226EE0" w:rsidP="00063E9D">
      <w:pPr>
        <w:rPr>
          <w:rFonts w:ascii="Times New Roman" w:hAnsi="Times New Roman" w:cs="Times New Roman"/>
          <w:b/>
          <w:i/>
          <w:sz w:val="24"/>
          <w:szCs w:val="24"/>
        </w:rPr>
      </w:pPr>
      <w:r>
        <w:rPr>
          <w:rFonts w:ascii="Times New Roman" w:hAnsi="Times New Roman" w:cs="Times New Roman"/>
          <w:b/>
          <w:sz w:val="24"/>
          <w:szCs w:val="24"/>
        </w:rPr>
        <w:tab/>
      </w:r>
      <w:r w:rsidR="00830A3E">
        <w:rPr>
          <w:rFonts w:ascii="Times New Roman" w:hAnsi="Times New Roman" w:cs="Times New Roman"/>
          <w:b/>
          <w:i/>
          <w:sz w:val="24"/>
          <w:szCs w:val="24"/>
        </w:rPr>
        <w:t>1</w:t>
      </w:r>
      <w:r w:rsidRPr="00D311D6">
        <w:rPr>
          <w:rFonts w:ascii="Times New Roman" w:hAnsi="Times New Roman" w:cs="Times New Roman"/>
          <w:b/>
          <w:i/>
          <w:sz w:val="24"/>
          <w:szCs w:val="24"/>
        </w:rPr>
        <w:t>.</w:t>
      </w:r>
      <w:r w:rsidR="00830A3E">
        <w:rPr>
          <w:rFonts w:ascii="Times New Roman" w:hAnsi="Times New Roman" w:cs="Times New Roman"/>
          <w:b/>
          <w:i/>
          <w:sz w:val="24"/>
          <w:szCs w:val="24"/>
        </w:rPr>
        <w:t>6</w:t>
      </w:r>
      <w:r w:rsidRPr="00D311D6">
        <w:rPr>
          <w:rFonts w:ascii="Times New Roman" w:hAnsi="Times New Roman" w:cs="Times New Roman"/>
          <w:b/>
          <w:i/>
          <w:sz w:val="24"/>
          <w:szCs w:val="24"/>
        </w:rPr>
        <w:t xml:space="preserve">.1 Относително тегло на регионалното пространство в глобалното конкурентно пространство </w:t>
      </w:r>
    </w:p>
    <w:p w:rsidR="00226EE0" w:rsidRPr="00D311D6" w:rsidRDefault="00226EE0" w:rsidP="00063E9D">
      <w:pPr>
        <w:rPr>
          <w:rFonts w:ascii="Times New Roman" w:hAnsi="Times New Roman" w:cs="Times New Roman"/>
          <w:b/>
          <w:i/>
          <w:sz w:val="24"/>
          <w:szCs w:val="24"/>
        </w:rPr>
      </w:pPr>
      <w:r w:rsidRPr="00D311D6">
        <w:rPr>
          <w:rFonts w:ascii="Times New Roman" w:hAnsi="Times New Roman" w:cs="Times New Roman"/>
          <w:b/>
          <w:i/>
          <w:sz w:val="24"/>
          <w:szCs w:val="24"/>
        </w:rPr>
        <w:tab/>
      </w:r>
      <w:r w:rsidR="00830A3E">
        <w:rPr>
          <w:rFonts w:ascii="Times New Roman" w:hAnsi="Times New Roman" w:cs="Times New Roman"/>
          <w:b/>
          <w:i/>
          <w:sz w:val="24"/>
          <w:szCs w:val="24"/>
        </w:rPr>
        <w:t>1</w:t>
      </w:r>
      <w:r w:rsidRPr="00D311D6">
        <w:rPr>
          <w:rFonts w:ascii="Times New Roman" w:hAnsi="Times New Roman" w:cs="Times New Roman"/>
          <w:b/>
          <w:i/>
          <w:sz w:val="24"/>
          <w:szCs w:val="24"/>
        </w:rPr>
        <w:t>.</w:t>
      </w:r>
      <w:r w:rsidR="00830A3E">
        <w:rPr>
          <w:rFonts w:ascii="Times New Roman" w:hAnsi="Times New Roman" w:cs="Times New Roman"/>
          <w:b/>
          <w:i/>
          <w:sz w:val="24"/>
          <w:szCs w:val="24"/>
        </w:rPr>
        <w:t>6</w:t>
      </w:r>
      <w:r w:rsidRPr="00D311D6">
        <w:rPr>
          <w:rFonts w:ascii="Times New Roman" w:hAnsi="Times New Roman" w:cs="Times New Roman"/>
          <w:b/>
          <w:i/>
          <w:sz w:val="24"/>
          <w:szCs w:val="24"/>
        </w:rPr>
        <w:t>.</w:t>
      </w:r>
      <w:r w:rsidR="00E23628">
        <w:rPr>
          <w:rFonts w:ascii="Times New Roman" w:hAnsi="Times New Roman" w:cs="Times New Roman"/>
          <w:b/>
          <w:i/>
          <w:sz w:val="24"/>
          <w:szCs w:val="24"/>
        </w:rPr>
        <w:t>1</w:t>
      </w:r>
      <w:r w:rsidRPr="00D311D6">
        <w:rPr>
          <w:rFonts w:ascii="Times New Roman" w:hAnsi="Times New Roman" w:cs="Times New Roman"/>
          <w:b/>
          <w:i/>
          <w:sz w:val="24"/>
          <w:szCs w:val="24"/>
        </w:rPr>
        <w:t xml:space="preserve"> Равнище на </w:t>
      </w:r>
      <w:proofErr w:type="spellStart"/>
      <w:r w:rsidRPr="00D311D6">
        <w:rPr>
          <w:rFonts w:ascii="Times New Roman" w:hAnsi="Times New Roman" w:cs="Times New Roman"/>
          <w:b/>
          <w:i/>
          <w:sz w:val="24"/>
          <w:szCs w:val="24"/>
        </w:rPr>
        <w:t>партикуларизираност</w:t>
      </w:r>
      <w:proofErr w:type="spellEnd"/>
      <w:r w:rsidRPr="00D311D6">
        <w:rPr>
          <w:rFonts w:ascii="Times New Roman" w:hAnsi="Times New Roman" w:cs="Times New Roman"/>
          <w:b/>
          <w:i/>
          <w:sz w:val="24"/>
          <w:szCs w:val="24"/>
        </w:rPr>
        <w:t xml:space="preserve"> на регионалното пространство </w:t>
      </w:r>
    </w:p>
    <w:p w:rsidR="00226EE0" w:rsidRPr="00D311D6" w:rsidRDefault="00226EE0" w:rsidP="00063E9D">
      <w:pPr>
        <w:rPr>
          <w:rFonts w:ascii="Times New Roman" w:hAnsi="Times New Roman" w:cs="Times New Roman"/>
          <w:b/>
          <w:i/>
          <w:sz w:val="24"/>
          <w:szCs w:val="24"/>
        </w:rPr>
      </w:pPr>
      <w:r w:rsidRPr="00D311D6">
        <w:rPr>
          <w:rFonts w:ascii="Times New Roman" w:hAnsi="Times New Roman" w:cs="Times New Roman"/>
          <w:b/>
          <w:i/>
          <w:sz w:val="24"/>
          <w:szCs w:val="24"/>
        </w:rPr>
        <w:tab/>
      </w:r>
      <w:r w:rsidR="00830A3E">
        <w:rPr>
          <w:rFonts w:ascii="Times New Roman" w:hAnsi="Times New Roman" w:cs="Times New Roman"/>
          <w:b/>
          <w:i/>
          <w:sz w:val="24"/>
          <w:szCs w:val="24"/>
        </w:rPr>
        <w:t>1</w:t>
      </w:r>
      <w:r w:rsidRPr="00D311D6">
        <w:rPr>
          <w:rFonts w:ascii="Times New Roman" w:hAnsi="Times New Roman" w:cs="Times New Roman"/>
          <w:b/>
          <w:i/>
          <w:sz w:val="24"/>
          <w:szCs w:val="24"/>
        </w:rPr>
        <w:t>.</w:t>
      </w:r>
      <w:r w:rsidR="00830A3E">
        <w:rPr>
          <w:rFonts w:ascii="Times New Roman" w:hAnsi="Times New Roman" w:cs="Times New Roman"/>
          <w:b/>
          <w:i/>
          <w:sz w:val="24"/>
          <w:szCs w:val="24"/>
        </w:rPr>
        <w:t>6</w:t>
      </w:r>
      <w:r w:rsidRPr="00D311D6">
        <w:rPr>
          <w:rFonts w:ascii="Times New Roman" w:hAnsi="Times New Roman" w:cs="Times New Roman"/>
          <w:b/>
          <w:i/>
          <w:sz w:val="24"/>
          <w:szCs w:val="24"/>
        </w:rPr>
        <w:t xml:space="preserve">.3 Връзка на </w:t>
      </w:r>
      <w:r w:rsidR="00B2552A">
        <w:rPr>
          <w:rFonts w:ascii="Times New Roman" w:hAnsi="Times New Roman" w:cs="Times New Roman"/>
          <w:b/>
          <w:i/>
          <w:sz w:val="24"/>
          <w:szCs w:val="24"/>
        </w:rPr>
        <w:t>участниците</w:t>
      </w:r>
      <w:r w:rsidR="008C5FD5">
        <w:rPr>
          <w:rFonts w:ascii="Times New Roman" w:hAnsi="Times New Roman" w:cs="Times New Roman"/>
          <w:b/>
          <w:i/>
          <w:sz w:val="24"/>
          <w:szCs w:val="24"/>
        </w:rPr>
        <w:t>,</w:t>
      </w:r>
      <w:r w:rsidR="00B2552A">
        <w:rPr>
          <w:rFonts w:ascii="Times New Roman" w:hAnsi="Times New Roman" w:cs="Times New Roman"/>
          <w:b/>
          <w:i/>
          <w:sz w:val="24"/>
          <w:szCs w:val="24"/>
        </w:rPr>
        <w:t xml:space="preserve"> включени в </w:t>
      </w:r>
      <w:r w:rsidRPr="00D311D6">
        <w:rPr>
          <w:rFonts w:ascii="Times New Roman" w:hAnsi="Times New Roman" w:cs="Times New Roman"/>
          <w:b/>
          <w:i/>
          <w:sz w:val="24"/>
          <w:szCs w:val="24"/>
        </w:rPr>
        <w:t xml:space="preserve">регионалното пространство със Световния океан </w:t>
      </w:r>
    </w:p>
    <w:p w:rsidR="00083EE4" w:rsidRDefault="00083EE4" w:rsidP="00063E9D">
      <w:pPr>
        <w:rPr>
          <w:rFonts w:ascii="Times New Roman" w:hAnsi="Times New Roman" w:cs="Times New Roman"/>
          <w:b/>
          <w:i/>
          <w:sz w:val="24"/>
          <w:szCs w:val="24"/>
        </w:rPr>
      </w:pPr>
      <w:r w:rsidRPr="00D311D6">
        <w:rPr>
          <w:rFonts w:ascii="Times New Roman" w:hAnsi="Times New Roman" w:cs="Times New Roman"/>
          <w:b/>
          <w:i/>
          <w:sz w:val="24"/>
          <w:szCs w:val="24"/>
        </w:rPr>
        <w:tab/>
      </w:r>
      <w:r w:rsidR="00830A3E">
        <w:rPr>
          <w:rFonts w:ascii="Times New Roman" w:hAnsi="Times New Roman" w:cs="Times New Roman"/>
          <w:b/>
          <w:i/>
          <w:sz w:val="24"/>
          <w:szCs w:val="24"/>
        </w:rPr>
        <w:t>1</w:t>
      </w:r>
      <w:r w:rsidRPr="00D311D6">
        <w:rPr>
          <w:rFonts w:ascii="Times New Roman" w:hAnsi="Times New Roman" w:cs="Times New Roman"/>
          <w:b/>
          <w:i/>
          <w:sz w:val="24"/>
          <w:szCs w:val="24"/>
        </w:rPr>
        <w:t>.</w:t>
      </w:r>
      <w:r w:rsidR="00830A3E">
        <w:rPr>
          <w:rFonts w:ascii="Times New Roman" w:hAnsi="Times New Roman" w:cs="Times New Roman"/>
          <w:b/>
          <w:i/>
          <w:sz w:val="24"/>
          <w:szCs w:val="24"/>
        </w:rPr>
        <w:t>6</w:t>
      </w:r>
      <w:r w:rsidRPr="00D311D6">
        <w:rPr>
          <w:rFonts w:ascii="Times New Roman" w:hAnsi="Times New Roman" w:cs="Times New Roman"/>
          <w:b/>
          <w:i/>
          <w:sz w:val="24"/>
          <w:szCs w:val="24"/>
        </w:rPr>
        <w:t xml:space="preserve">.4 Относително тегло на отделните участници в рамките на регионалното пространство </w:t>
      </w:r>
    </w:p>
    <w:p w:rsidR="00040FD2" w:rsidRDefault="00470ACB" w:rsidP="00063E9D">
      <w:pPr>
        <w:rPr>
          <w:rFonts w:ascii="Times New Roman" w:hAnsi="Times New Roman" w:cs="Times New Roman"/>
          <w:b/>
          <w:i/>
          <w:sz w:val="24"/>
          <w:szCs w:val="24"/>
        </w:rPr>
      </w:pPr>
      <w:r>
        <w:rPr>
          <w:rFonts w:ascii="Times New Roman" w:hAnsi="Times New Roman" w:cs="Times New Roman"/>
          <w:b/>
          <w:i/>
          <w:sz w:val="24"/>
          <w:szCs w:val="24"/>
        </w:rPr>
        <w:tab/>
      </w:r>
      <w:r w:rsidR="00830A3E">
        <w:rPr>
          <w:rFonts w:ascii="Times New Roman" w:hAnsi="Times New Roman" w:cs="Times New Roman"/>
          <w:b/>
          <w:i/>
          <w:sz w:val="24"/>
          <w:szCs w:val="24"/>
        </w:rPr>
        <w:t>1</w:t>
      </w:r>
      <w:r>
        <w:rPr>
          <w:rFonts w:ascii="Times New Roman" w:hAnsi="Times New Roman" w:cs="Times New Roman"/>
          <w:b/>
          <w:i/>
          <w:sz w:val="24"/>
          <w:szCs w:val="24"/>
        </w:rPr>
        <w:t>.</w:t>
      </w:r>
      <w:r w:rsidR="00830A3E">
        <w:rPr>
          <w:rFonts w:ascii="Times New Roman" w:hAnsi="Times New Roman" w:cs="Times New Roman"/>
          <w:b/>
          <w:i/>
          <w:sz w:val="24"/>
          <w:szCs w:val="24"/>
        </w:rPr>
        <w:t>6</w:t>
      </w:r>
      <w:r>
        <w:rPr>
          <w:rFonts w:ascii="Times New Roman" w:hAnsi="Times New Roman" w:cs="Times New Roman"/>
          <w:b/>
          <w:i/>
          <w:sz w:val="24"/>
          <w:szCs w:val="24"/>
        </w:rPr>
        <w:t xml:space="preserve">.5 Да се определи налице ли са геостратегически позиции в рамките на </w:t>
      </w:r>
      <w:r w:rsidR="00B2552A">
        <w:rPr>
          <w:rFonts w:ascii="Times New Roman" w:hAnsi="Times New Roman" w:cs="Times New Roman"/>
          <w:b/>
          <w:i/>
          <w:sz w:val="24"/>
          <w:szCs w:val="24"/>
        </w:rPr>
        <w:t>участниците</w:t>
      </w:r>
      <w:r w:rsidR="008C5FD5">
        <w:rPr>
          <w:rFonts w:ascii="Times New Roman" w:hAnsi="Times New Roman" w:cs="Times New Roman"/>
          <w:b/>
          <w:i/>
          <w:sz w:val="24"/>
          <w:szCs w:val="24"/>
        </w:rPr>
        <w:t>,</w:t>
      </w:r>
      <w:r w:rsidR="00B2552A">
        <w:rPr>
          <w:rFonts w:ascii="Times New Roman" w:hAnsi="Times New Roman" w:cs="Times New Roman"/>
          <w:b/>
          <w:i/>
          <w:sz w:val="24"/>
          <w:szCs w:val="24"/>
        </w:rPr>
        <w:t xml:space="preserve"> включени в </w:t>
      </w:r>
      <w:r w:rsidR="004D4601">
        <w:rPr>
          <w:rFonts w:ascii="Times New Roman" w:hAnsi="Times New Roman" w:cs="Times New Roman"/>
          <w:b/>
          <w:i/>
          <w:sz w:val="24"/>
          <w:szCs w:val="24"/>
        </w:rPr>
        <w:t xml:space="preserve">регионалното пространство </w:t>
      </w:r>
    </w:p>
    <w:p w:rsidR="0016244B" w:rsidRPr="0016244B" w:rsidRDefault="00830A3E" w:rsidP="00063E9D">
      <w:pPr>
        <w:rPr>
          <w:rFonts w:ascii="Times New Roman" w:hAnsi="Times New Roman" w:cs="Times New Roman"/>
          <w:b/>
          <w:sz w:val="24"/>
          <w:szCs w:val="24"/>
        </w:rPr>
      </w:pPr>
      <w:r>
        <w:rPr>
          <w:rFonts w:ascii="Times New Roman" w:hAnsi="Times New Roman" w:cs="Times New Roman"/>
          <w:b/>
          <w:sz w:val="24"/>
          <w:szCs w:val="24"/>
        </w:rPr>
        <w:t>1</w:t>
      </w:r>
      <w:r w:rsidR="00113AF5">
        <w:rPr>
          <w:rFonts w:ascii="Times New Roman" w:hAnsi="Times New Roman" w:cs="Times New Roman"/>
          <w:b/>
          <w:sz w:val="24"/>
          <w:szCs w:val="24"/>
        </w:rPr>
        <w:t>.</w:t>
      </w:r>
      <w:r>
        <w:rPr>
          <w:rFonts w:ascii="Times New Roman" w:hAnsi="Times New Roman" w:cs="Times New Roman"/>
          <w:b/>
          <w:sz w:val="24"/>
          <w:szCs w:val="24"/>
        </w:rPr>
        <w:t>7</w:t>
      </w:r>
      <w:r w:rsidR="00113AF5">
        <w:rPr>
          <w:rFonts w:ascii="Times New Roman" w:hAnsi="Times New Roman" w:cs="Times New Roman"/>
          <w:b/>
          <w:sz w:val="24"/>
          <w:szCs w:val="24"/>
        </w:rPr>
        <w:t xml:space="preserve"> Изводи </w:t>
      </w:r>
    </w:p>
    <w:p w:rsidR="00EC4F9B" w:rsidRPr="001B423C" w:rsidRDefault="00EC4F9B" w:rsidP="00063E9D">
      <w:pPr>
        <w:rPr>
          <w:rFonts w:ascii="Times New Roman" w:hAnsi="Times New Roman" w:cs="Times New Roman"/>
          <w:b/>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390FD1" w:rsidRDefault="00390FD1" w:rsidP="00390FD1">
      <w:pPr>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1.6</w:t>
      </w:r>
    </w:p>
    <w:p w:rsidR="00390FD1" w:rsidRDefault="00390FD1" w:rsidP="00390FD1">
      <w:pPr>
        <w:spacing w:after="200" w:line="360" w:lineRule="auto"/>
        <w:ind w:firstLine="708"/>
        <w:jc w:val="both"/>
        <w:rPr>
          <w:rFonts w:ascii="Times New Roman" w:eastAsia="Calibri" w:hAnsi="Times New Roman" w:cs="Times New Roman"/>
          <w:sz w:val="24"/>
          <w:szCs w:val="24"/>
        </w:rPr>
      </w:pPr>
      <w:r w:rsidRPr="00390FD1">
        <w:rPr>
          <w:rFonts w:ascii="Times New Roman" w:eastAsia="Calibri" w:hAnsi="Times New Roman" w:cs="Times New Roman"/>
          <w:sz w:val="24"/>
          <w:szCs w:val="24"/>
        </w:rPr>
        <w:t>В случая е необходимо да се обърне внимание на същността на геополитиката. Тя се занимава с борбата за власт на дадена територия и затова няма геополитически размишления без позоваване на държави, независимо дали се отнася за техните повече или по-малко конфликтни отношения, или за вътрешните геополитически проблеми на всяка от тях, каквито са например неравенствата между регионите или исканията на определени национални малцинства (</w:t>
      </w:r>
      <w:proofErr w:type="spellStart"/>
      <w:r w:rsidRPr="00390FD1">
        <w:rPr>
          <w:rFonts w:ascii="Times New Roman" w:eastAsia="Calibri" w:hAnsi="Times New Roman" w:cs="Times New Roman"/>
          <w:sz w:val="24"/>
          <w:szCs w:val="24"/>
        </w:rPr>
        <w:t>Лакост</w:t>
      </w:r>
      <w:proofErr w:type="spellEnd"/>
      <w:r w:rsidRPr="00390FD1">
        <w:rPr>
          <w:rFonts w:ascii="Times New Roman" w:eastAsia="Calibri" w:hAnsi="Times New Roman" w:cs="Times New Roman"/>
          <w:sz w:val="24"/>
          <w:szCs w:val="24"/>
        </w:rPr>
        <w:t xml:space="preserve"> 2005: 7).</w:t>
      </w:r>
      <w:r>
        <w:rPr>
          <w:rFonts w:ascii="Times New Roman" w:eastAsia="Calibri" w:hAnsi="Times New Roman" w:cs="Times New Roman"/>
          <w:sz w:val="24"/>
          <w:szCs w:val="24"/>
        </w:rPr>
        <w:t xml:space="preserve"> </w:t>
      </w:r>
    </w:p>
    <w:p w:rsidR="00390FD1" w:rsidRDefault="00390FD1" w:rsidP="00390FD1">
      <w:pPr>
        <w:spacing w:after="200" w:line="360" w:lineRule="auto"/>
        <w:ind w:firstLine="708"/>
        <w:jc w:val="both"/>
        <w:rPr>
          <w:rFonts w:ascii="Times New Roman" w:eastAsia="Calibri" w:hAnsi="Times New Roman" w:cs="Times New Roman"/>
          <w:sz w:val="24"/>
          <w:szCs w:val="24"/>
        </w:rPr>
      </w:pPr>
      <w:r w:rsidRPr="00390FD1">
        <w:rPr>
          <w:rFonts w:ascii="Times New Roman" w:eastAsia="Calibri" w:hAnsi="Times New Roman" w:cs="Times New Roman"/>
          <w:sz w:val="24"/>
          <w:szCs w:val="24"/>
        </w:rPr>
        <w:t>Също така трябва да отбележим друго важно явление, което оформя конкурентното пространство в неговата цялост, изменяйки наличния спектър от предизвикателства, заплахи и рискове. То се изразява посредством една от характеристиките на световното геополитическо развитие, която е свързана със значителното увеличение на броя на държавите от самото начало на XX век (</w:t>
      </w:r>
      <w:proofErr w:type="spellStart"/>
      <w:r w:rsidRPr="00390FD1">
        <w:rPr>
          <w:rFonts w:ascii="Times New Roman" w:eastAsia="Calibri" w:hAnsi="Times New Roman" w:cs="Times New Roman"/>
          <w:sz w:val="24"/>
          <w:szCs w:val="24"/>
        </w:rPr>
        <w:t>Лакост</w:t>
      </w:r>
      <w:proofErr w:type="spellEnd"/>
      <w:r w:rsidRPr="00390FD1">
        <w:rPr>
          <w:rFonts w:ascii="Times New Roman" w:eastAsia="Calibri" w:hAnsi="Times New Roman" w:cs="Times New Roman"/>
          <w:sz w:val="24"/>
          <w:szCs w:val="24"/>
        </w:rPr>
        <w:t xml:space="preserve"> 2005: 8). Това допринася за необходимостта от възприемане на друг по-обхватен хоризонт при анализа на средата на сигурност, който позволява именно отразяването на причините водещи до това състояние. При всички положения неговото съществуване е резултат на взаимодействието между множество фактори, притежаващи както политически, социален, така и икономически характер, но така или иначе тук е наложително да се отчете постоянното трансформиране на властовото разпределение в </w:t>
      </w:r>
      <w:r w:rsidRPr="00390FD1">
        <w:rPr>
          <w:rFonts w:ascii="Times New Roman" w:eastAsia="Calibri" w:hAnsi="Times New Roman" w:cs="Times New Roman"/>
          <w:sz w:val="24"/>
          <w:szCs w:val="24"/>
        </w:rPr>
        <w:lastRenderedPageBreak/>
        <w:t>пространството. По този начин се разкрива общ индикатор за стабилността на структурата на отношения, установена както вътре в рамките на един регион, така и от гледна точка на представянето на динамиката на връзките и зависимостите реализиращи се между него и останалите.</w:t>
      </w:r>
    </w:p>
    <w:p w:rsidR="00390FD1" w:rsidRDefault="00390FD1" w:rsidP="00390FD1">
      <w:pPr>
        <w:spacing w:after="200" w:line="360" w:lineRule="auto"/>
        <w:ind w:firstLine="708"/>
        <w:jc w:val="both"/>
        <w:rPr>
          <w:rFonts w:ascii="Times New Roman" w:eastAsia="Calibri" w:hAnsi="Times New Roman" w:cs="Times New Roman"/>
          <w:sz w:val="24"/>
          <w:szCs w:val="24"/>
        </w:rPr>
      </w:pPr>
      <w:r w:rsidRPr="00390FD1">
        <w:rPr>
          <w:rFonts w:ascii="Times New Roman" w:eastAsia="Calibri" w:hAnsi="Times New Roman" w:cs="Times New Roman"/>
          <w:sz w:val="24"/>
          <w:szCs w:val="24"/>
        </w:rPr>
        <w:t>Въпреки това географското местоположение не трябва да бъде пренебрегвано, тъй като то продължава да определя непосредствените приоритети на дадена държава и колкото по-голяма е нейната военна, икономическа и политическа мощ, толкова по-голям е радиусът на въздействие – на нейните жизнени геополитически интереси на нейното влияние и ангажименти отвъд непосредствените й съседи (</w:t>
      </w:r>
      <w:proofErr w:type="spellStart"/>
      <w:r w:rsidRPr="00390FD1">
        <w:rPr>
          <w:rFonts w:ascii="Times New Roman" w:eastAsia="Calibri" w:hAnsi="Times New Roman" w:cs="Times New Roman"/>
          <w:sz w:val="24"/>
          <w:szCs w:val="24"/>
        </w:rPr>
        <w:t>Бжежински</w:t>
      </w:r>
      <w:proofErr w:type="spellEnd"/>
      <w:r w:rsidRPr="00390FD1">
        <w:rPr>
          <w:rFonts w:ascii="Times New Roman" w:eastAsia="Calibri" w:hAnsi="Times New Roman" w:cs="Times New Roman"/>
          <w:sz w:val="24"/>
          <w:szCs w:val="24"/>
        </w:rPr>
        <w:t xml:space="preserve"> 1997: 47-48). Това разкрива ново измерение, при което става възможно дефинирането на стратегиите на поведение, които най-вероятно биха били възприети от съответните участници на национално равнище при осъществяването на взаимодействията помежду им.</w:t>
      </w:r>
    </w:p>
    <w:p w:rsidR="00390FD1" w:rsidRDefault="00780C64" w:rsidP="00390FD1">
      <w:pPr>
        <w:spacing w:after="200" w:line="360" w:lineRule="auto"/>
        <w:ind w:firstLine="708"/>
        <w:jc w:val="both"/>
        <w:rPr>
          <w:rFonts w:ascii="Times New Roman" w:eastAsia="Calibri" w:hAnsi="Times New Roman" w:cs="Times New Roman"/>
          <w:sz w:val="24"/>
          <w:szCs w:val="24"/>
        </w:rPr>
      </w:pPr>
      <w:r w:rsidRPr="00780C64">
        <w:rPr>
          <w:rFonts w:ascii="Times New Roman" w:eastAsia="Calibri" w:hAnsi="Times New Roman" w:cs="Times New Roman"/>
          <w:sz w:val="24"/>
          <w:szCs w:val="24"/>
        </w:rPr>
        <w:t xml:space="preserve">Също така, при разкриването на влиянието което притежава пространството спрямо производството на сигурност, трябва да се отбележи неговото въздействие по отношение на културните фактори. Безспорно това е взаимовръзка, чието репрезентиране е затруднено, но при всички положения средата бива </w:t>
      </w:r>
      <w:proofErr w:type="spellStart"/>
      <w:r w:rsidRPr="00780C64">
        <w:rPr>
          <w:rFonts w:ascii="Times New Roman" w:eastAsia="Calibri" w:hAnsi="Times New Roman" w:cs="Times New Roman"/>
          <w:sz w:val="24"/>
          <w:szCs w:val="24"/>
        </w:rPr>
        <w:t>интернализирана</w:t>
      </w:r>
      <w:proofErr w:type="spellEnd"/>
      <w:r w:rsidRPr="00780C64">
        <w:rPr>
          <w:rFonts w:ascii="Times New Roman" w:eastAsia="Calibri" w:hAnsi="Times New Roman" w:cs="Times New Roman"/>
          <w:sz w:val="24"/>
          <w:szCs w:val="24"/>
        </w:rPr>
        <w:t xml:space="preserve"> от обитаващото я население и допълнително натоварвана със смисъл от него, като същевременно при реализирането на тези действия не може да се отхвърли способността й да поражда или най-малкото да превръща едни модели на поведение в по-вероятни от други. Все пак, казаното не цели фокусирането върху това състояние, тъй като формирането на обединителните елементи и идентичностите е сложен исторически процес, при който често спецификите на обитаваната среда са се изменяли значително, а съчетаването на отделни общности при изграждането на нациите, прави откриването на описаната връзка особено трудно начинание. Въпреки това, нейното пренебрегване по-скоро ще лиши изследването от възможността да установява причините, влияещи върху генерирането на културните характеристики, които в крайна сметка представляват основа за създаваните общностни присъствия.</w:t>
      </w:r>
    </w:p>
    <w:p w:rsidR="00780C64" w:rsidRDefault="00780C64" w:rsidP="00390FD1">
      <w:pPr>
        <w:spacing w:after="200" w:line="360" w:lineRule="auto"/>
        <w:ind w:firstLine="708"/>
        <w:jc w:val="both"/>
        <w:rPr>
          <w:rFonts w:ascii="Times New Roman" w:eastAsia="Calibri" w:hAnsi="Times New Roman" w:cs="Times New Roman"/>
          <w:sz w:val="24"/>
          <w:szCs w:val="24"/>
        </w:rPr>
      </w:pPr>
      <w:r w:rsidRPr="00780C64">
        <w:rPr>
          <w:rFonts w:ascii="Times New Roman" w:eastAsia="Calibri" w:hAnsi="Times New Roman" w:cs="Times New Roman"/>
          <w:sz w:val="24"/>
          <w:szCs w:val="24"/>
        </w:rPr>
        <w:t xml:space="preserve">От представеното става ясно, че законите на геополитиката притежават значителен потенциал за анализ на политическата история, историята на дипломацията и стратегическото планиране, тъй като тази наука разполага с множество пресечни точки както със социологията, политологията, етнологията, така и с военната стратегия (Дугин </w:t>
      </w:r>
      <w:r w:rsidRPr="00780C64">
        <w:rPr>
          <w:rFonts w:ascii="Times New Roman" w:eastAsia="Calibri" w:hAnsi="Times New Roman" w:cs="Times New Roman"/>
          <w:sz w:val="24"/>
          <w:szCs w:val="24"/>
        </w:rPr>
        <w:lastRenderedPageBreak/>
        <w:t>2000: 16). Това я превръща в задължителна част от методологи</w:t>
      </w:r>
      <w:r>
        <w:rPr>
          <w:rFonts w:ascii="Times New Roman" w:eastAsia="Calibri" w:hAnsi="Times New Roman" w:cs="Times New Roman"/>
          <w:sz w:val="24"/>
          <w:szCs w:val="24"/>
        </w:rPr>
        <w:t xml:space="preserve">ята която бива разработвана тук. </w:t>
      </w:r>
    </w:p>
    <w:p w:rsidR="00780C64" w:rsidRDefault="006B2B54" w:rsidP="00390FD1">
      <w:pPr>
        <w:spacing w:after="200" w:line="360" w:lineRule="auto"/>
        <w:ind w:firstLine="708"/>
        <w:jc w:val="both"/>
        <w:rPr>
          <w:rFonts w:ascii="Times New Roman" w:eastAsia="Calibri" w:hAnsi="Times New Roman" w:cs="Times New Roman"/>
          <w:sz w:val="24"/>
          <w:szCs w:val="24"/>
        </w:rPr>
      </w:pPr>
      <w:r w:rsidRPr="006B2B54">
        <w:rPr>
          <w:rFonts w:ascii="Times New Roman" w:eastAsia="Calibri" w:hAnsi="Times New Roman" w:cs="Times New Roman"/>
          <w:sz w:val="24"/>
          <w:szCs w:val="24"/>
        </w:rPr>
        <w:t>Това състояние е свързано със същността на геополитиката, която представлява начин на мислене, начин на виждане на света като място на тесни връзки между пространството и участниците в него (Йончев 2014: 294). Именно отчитането на тези зависимости позволява открояването на спецификите на средата на сигурност, които насочват реализиращите се взаимодействия при това въвеждайки допълнителен индикатор за цялостната структура на отношенията.</w:t>
      </w:r>
    </w:p>
    <w:p w:rsidR="006B2B54" w:rsidRPr="00390FD1" w:rsidRDefault="006B2B54" w:rsidP="00390FD1">
      <w:pPr>
        <w:spacing w:after="200" w:line="360" w:lineRule="auto"/>
        <w:ind w:firstLine="708"/>
        <w:jc w:val="both"/>
        <w:rPr>
          <w:rFonts w:ascii="Times New Roman" w:eastAsia="Calibri" w:hAnsi="Times New Roman" w:cs="Times New Roman"/>
          <w:sz w:val="24"/>
          <w:szCs w:val="24"/>
        </w:rPr>
      </w:pPr>
    </w:p>
    <w:p w:rsidR="00390FD1" w:rsidRDefault="00390FD1" w:rsidP="00390FD1">
      <w:pPr>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1.6.1</w:t>
      </w:r>
    </w:p>
    <w:p w:rsidR="00390FD1" w:rsidRDefault="00780C6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780C64">
        <w:rPr>
          <w:rFonts w:ascii="Times New Roman" w:eastAsia="Calibri" w:hAnsi="Times New Roman" w:cs="Times New Roman"/>
          <w:sz w:val="24"/>
          <w:szCs w:val="24"/>
        </w:rPr>
        <w:t>При представянето на геополитическите характеристики на регионалното пространство, трябва да се обърне внимание и на спецификата на територията, която то обхваща, както и на населението попадащо в неговите предели. Този показател при съчетаването си с вече въведените, може да допринесе за адекватното отчитане на потенциала който притежава описвания регион. Следва да се отбележи, че в това отношение допълнителните обстоятелства са тези, които придават точност, тъй като в зависимост от икономическите фактори и ефективността на институционалните механизми на отделните държави, броя на населението може да представлява както важен компонент от способностите за намеса, които предопределят възможността да се упражнява влияние спрямо останалите участници, така и даденост затрудняваща постигането на равновесие поради ограничения характер на ресурсите. Подобно е състоянието и от гледна точка на територията, понеже нейната ценност невинаги е правопропорционална на площта й. Наличието на природни ресурси или позиции, които позволяват въздействие далеч надхвърлящо границите на региона, може да превърне незначителна по размери зона в ключово пространство на пресичащи се интереси. В случая военната логика също може да изменя важността на регионалните системи или съответно на части от тях.</w:t>
      </w:r>
    </w:p>
    <w:p w:rsidR="006B2B54" w:rsidRDefault="00780C6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D13BAC" w:rsidRPr="00D13BAC">
        <w:rPr>
          <w:rFonts w:ascii="Times New Roman" w:eastAsia="Calibri" w:hAnsi="Times New Roman" w:cs="Times New Roman"/>
          <w:sz w:val="24"/>
          <w:szCs w:val="24"/>
        </w:rPr>
        <w:t xml:space="preserve">Въведените индикатори позволяват да се изгради точен образ за относителното тегло на изследвания регион. В това отношение трябва да се отчете и притежаването на описаните по-горе позиции, установяващи взаимозависимости можещи да изменят значително състоянието на средата на сигурност. Все пак е важно да се вземе предвид и </w:t>
      </w:r>
      <w:r w:rsidR="00D13BAC" w:rsidRPr="00D13BAC">
        <w:rPr>
          <w:rFonts w:ascii="Times New Roman" w:eastAsia="Calibri" w:hAnsi="Times New Roman" w:cs="Times New Roman"/>
          <w:sz w:val="24"/>
          <w:szCs w:val="24"/>
        </w:rPr>
        <w:lastRenderedPageBreak/>
        <w:t xml:space="preserve">равнището на </w:t>
      </w:r>
      <w:proofErr w:type="spellStart"/>
      <w:r w:rsidR="00D13BAC" w:rsidRPr="00D13BAC">
        <w:rPr>
          <w:rFonts w:ascii="Times New Roman" w:eastAsia="Calibri" w:hAnsi="Times New Roman" w:cs="Times New Roman"/>
          <w:sz w:val="24"/>
          <w:szCs w:val="24"/>
        </w:rPr>
        <w:t>партикуларизираност</w:t>
      </w:r>
      <w:proofErr w:type="spellEnd"/>
      <w:r w:rsidR="00D13BAC" w:rsidRPr="00D13BAC">
        <w:rPr>
          <w:rFonts w:ascii="Times New Roman" w:eastAsia="Calibri" w:hAnsi="Times New Roman" w:cs="Times New Roman"/>
          <w:sz w:val="24"/>
          <w:szCs w:val="24"/>
        </w:rPr>
        <w:t>, което предопределя доколко участник включен в регионалното пространство би могъл да влияе върху комплексите за сигурност от висок порядък. Следователно посоченото предоставя възможност за обща класификация на регионите съгласно тези показатели.</w:t>
      </w:r>
    </w:p>
    <w:p w:rsidR="00D13BAC" w:rsidRDefault="006B2B5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B2B54">
        <w:rPr>
          <w:rFonts w:ascii="Times New Roman" w:eastAsia="Calibri" w:hAnsi="Times New Roman" w:cs="Times New Roman"/>
          <w:sz w:val="24"/>
          <w:szCs w:val="24"/>
        </w:rPr>
        <w:t>Освен това геополитиката позволява да се представи пространственото разпределение на интересите в средата на присъствие, което безспорно спомага за адекватното определяне на зоните, в които те се пресичат с най-висока интензивност, като така допринася за открояването на региони или части от региони, при които географското им местоположение предопределя включването на неприлежащи участници.</w:t>
      </w:r>
    </w:p>
    <w:p w:rsidR="006B2B54" w:rsidRPr="00780C64" w:rsidRDefault="006B2B5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rsidR="00390FD1" w:rsidRDefault="00390FD1" w:rsidP="00390FD1">
      <w:pPr>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1.6.2</w:t>
      </w:r>
    </w:p>
    <w:p w:rsidR="00390FD1" w:rsidRDefault="00780C6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780C64">
        <w:rPr>
          <w:rFonts w:ascii="Times New Roman" w:eastAsia="Calibri" w:hAnsi="Times New Roman" w:cs="Times New Roman"/>
          <w:sz w:val="24"/>
          <w:szCs w:val="24"/>
        </w:rPr>
        <w:t>Освен това е необходимо да се въведат показатели, които макар и донякъде да губят значимостта си поради развитието в технико-технологичен план, все пак остават достатъчно ценни за репрезентирането на средата на сигурност и възможностите за реализиране на намеси. В това отношение трябва да се отчете дали изследвания регион притежава брегова линия, въпреки че нейното наличие далеч не е самодостатъчен фактор. Следователно с оглед постигането на по-високо равнище на точност е наложително да се определи доколко съществува връзка със Световния океан, която не зависи от други политически субекти. Описания индикатор може да се приложи първоначално към регионалното пространство, за да се отрази дали то като цяло въобще разполага с подобен излаз като впоследствие е необходимо да се установи генерират ли се условия вътре в него, при които един участник може да блокира друг, тъй като това ще спомогне за открояване на линии на сътрудничество и враждебност, които произлизат от географските характеристики и допълват динамиката на останалите фактори.</w:t>
      </w:r>
    </w:p>
    <w:p w:rsidR="00780C64" w:rsidRPr="00780C64" w:rsidRDefault="00780C6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rsidR="00390FD1" w:rsidRDefault="00390FD1" w:rsidP="00390FD1">
      <w:pPr>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1.6.3</w:t>
      </w:r>
    </w:p>
    <w:p w:rsidR="00390FD1" w:rsidRDefault="006B2B5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B2B54">
        <w:rPr>
          <w:rFonts w:ascii="Times New Roman" w:eastAsia="Calibri" w:hAnsi="Times New Roman" w:cs="Times New Roman"/>
          <w:sz w:val="24"/>
          <w:szCs w:val="24"/>
        </w:rPr>
        <w:t xml:space="preserve">Освен това е наложително да се отрази и относителното тегло на държавите попадащи в регионалната система, тъй като линиите на сътрудничество и враждебност </w:t>
      </w:r>
      <w:r w:rsidRPr="006B2B54">
        <w:rPr>
          <w:rFonts w:ascii="Times New Roman" w:eastAsia="Calibri" w:hAnsi="Times New Roman" w:cs="Times New Roman"/>
          <w:sz w:val="24"/>
          <w:szCs w:val="24"/>
        </w:rPr>
        <w:lastRenderedPageBreak/>
        <w:t xml:space="preserve">които съществуват между тях, са определящи за способността да се реализират намеси с глобална насоченост.  </w:t>
      </w:r>
    </w:p>
    <w:p w:rsidR="006B2B54" w:rsidRDefault="006B2B5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B2B54">
        <w:rPr>
          <w:rFonts w:ascii="Times New Roman" w:eastAsia="Calibri" w:hAnsi="Times New Roman" w:cs="Times New Roman"/>
          <w:sz w:val="24"/>
          <w:szCs w:val="24"/>
        </w:rPr>
        <w:t xml:space="preserve">Друг императивен проблем генериращ се от представяния тук аспект е този, произхождащ от наличието в регионалната система на страна, в чиито граници се пресичат значителни геополитически интереси, които по този начин го дестабилизират и могат дори да застрашат съществуването му в качеството на единен политически субект. В случая историческия контекст наред със </w:t>
      </w:r>
      <w:proofErr w:type="spellStart"/>
      <w:r w:rsidRPr="006B2B54">
        <w:rPr>
          <w:rFonts w:ascii="Times New Roman" w:eastAsia="Calibri" w:hAnsi="Times New Roman" w:cs="Times New Roman"/>
          <w:sz w:val="24"/>
          <w:szCs w:val="24"/>
        </w:rPr>
        <w:t>социокултурните</w:t>
      </w:r>
      <w:proofErr w:type="spellEnd"/>
      <w:r w:rsidRPr="006B2B54">
        <w:rPr>
          <w:rFonts w:ascii="Times New Roman" w:eastAsia="Calibri" w:hAnsi="Times New Roman" w:cs="Times New Roman"/>
          <w:sz w:val="24"/>
          <w:szCs w:val="24"/>
        </w:rPr>
        <w:t>, икономически и политически фактори, може да води до установяването на зони притежаващи различна геополитическа ориентация в рамките на една държава или регион. Явно това от своя страна представлява геополитическо предизвикателство пред регионалната сигурност, поради вероятността от евентуалното разпадане на държавните образувания, имащи подобен характер. Реализирането на такива действия би намалило устойчивостта на регионалното пространство, а това безспорно ще се отрази и върху неговото относително тегло и способности за развитие. Следователно участниците от този тип затрудняват значително постигането на равновесие в границите на регионалната система, което да осигурява условия, благоприятстващи успешното производство на сигурност. Възможностите за разрешаването на описаното състояние са ограничени от потенциала, притежаван от страна на субектите генериращи геополитически импулси, които най-вероятно биха принадлежали към комплекси за сигурност от висок порядък.</w:t>
      </w:r>
    </w:p>
    <w:p w:rsidR="006B2B54" w:rsidRPr="006B2B54" w:rsidRDefault="006B2B5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rsidR="00390FD1" w:rsidRPr="00390FD1" w:rsidRDefault="00390FD1" w:rsidP="00390FD1">
      <w:pPr>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1.6.4</w:t>
      </w:r>
    </w:p>
    <w:p w:rsidR="00780C64" w:rsidRDefault="00780C64" w:rsidP="00390FD1">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780C64">
        <w:rPr>
          <w:rFonts w:ascii="Times New Roman" w:eastAsia="Calibri" w:hAnsi="Times New Roman" w:cs="Times New Roman"/>
          <w:sz w:val="24"/>
          <w:szCs w:val="24"/>
        </w:rPr>
        <w:t xml:space="preserve">Имайки предвид спецификата на представяния тук аспект, следва да включим към него и евентуалното наличие на геостратегически позиции в рамките на изследваните региони, които биха предоставили на притежаващите ги държави възможност за осъществяване на влияние, засягащо интересите на неприлежащи участници. Разбира се, посоченото състояние може да допринася както за повишаване на относителното тегло, така и за превръщане на съответните общностни присъствия в обект на намеси, именно поради това че на тяхна територия са разположени подобни зони. Тогава политическите, социални и икономически предпоставки, съчетавайки ги със степента на развитие на физическата база, ще предопределят доколко дадения политически субект може да реализира предимството, произлизащо от физикогеографските характеристики на местоположението му. От направените разсъждения става ясно, че отчитането на </w:t>
      </w:r>
      <w:r w:rsidRPr="00780C64">
        <w:rPr>
          <w:rFonts w:ascii="Times New Roman" w:eastAsia="Calibri" w:hAnsi="Times New Roman" w:cs="Times New Roman"/>
          <w:sz w:val="24"/>
          <w:szCs w:val="24"/>
        </w:rPr>
        <w:lastRenderedPageBreak/>
        <w:t xml:space="preserve">описания индикатор е особено важно за постигането на целта пред настоящия текст, свързана с разработването на методология на анализа на регионалната сигурност. Като пример за такива позиции могат да се представят </w:t>
      </w:r>
      <w:proofErr w:type="spellStart"/>
      <w:r w:rsidRPr="00780C64">
        <w:rPr>
          <w:rFonts w:ascii="Times New Roman" w:eastAsia="Calibri" w:hAnsi="Times New Roman" w:cs="Times New Roman"/>
          <w:sz w:val="24"/>
          <w:szCs w:val="24"/>
        </w:rPr>
        <w:t>Ормузкия</w:t>
      </w:r>
      <w:proofErr w:type="spellEnd"/>
      <w:r w:rsidRPr="00780C64">
        <w:rPr>
          <w:rFonts w:ascii="Times New Roman" w:eastAsia="Calibri" w:hAnsi="Times New Roman" w:cs="Times New Roman"/>
          <w:sz w:val="24"/>
          <w:szCs w:val="24"/>
        </w:rPr>
        <w:t xml:space="preserve"> проток, черноморските проливи, Суецкия канал, Панамския канал, както и Гибралтарския проток.</w:t>
      </w:r>
      <w:bookmarkStart w:id="0" w:name="_GoBack"/>
      <w:bookmarkEnd w:id="0"/>
    </w:p>
    <w:p w:rsidR="006B487B" w:rsidRPr="006B2B54" w:rsidRDefault="006B487B" w:rsidP="006B2B54">
      <w:pPr>
        <w:spacing w:after="200" w:line="360" w:lineRule="auto"/>
        <w:jc w:val="both"/>
        <w:rPr>
          <w:rFonts w:ascii="Times New Roman" w:eastAsia="Calibri" w:hAnsi="Times New Roman" w:cs="Times New Roman"/>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6B487B" w:rsidRDefault="006B487B" w:rsidP="00063E9D">
      <w:pPr>
        <w:rPr>
          <w:rFonts w:ascii="Times New Roman" w:hAnsi="Times New Roman" w:cs="Times New Roman"/>
          <w:b/>
          <w:i/>
          <w:sz w:val="24"/>
          <w:szCs w:val="24"/>
        </w:rPr>
      </w:pPr>
    </w:p>
    <w:p w:rsidR="00EC4F9B" w:rsidRDefault="00EC4F9B" w:rsidP="00063E9D">
      <w:pPr>
        <w:rPr>
          <w:rFonts w:ascii="Times New Roman" w:hAnsi="Times New Roman" w:cs="Times New Roman"/>
          <w:b/>
          <w:i/>
          <w:sz w:val="24"/>
          <w:szCs w:val="24"/>
        </w:rPr>
      </w:pPr>
      <w:proofErr w:type="spellStart"/>
      <w:r>
        <w:rPr>
          <w:rFonts w:ascii="Times New Roman" w:hAnsi="Times New Roman" w:cs="Times New Roman"/>
          <w:b/>
          <w:i/>
          <w:sz w:val="24"/>
          <w:szCs w:val="24"/>
        </w:rPr>
        <w:t>Вътр</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външ</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класифик</w:t>
      </w:r>
      <w:proofErr w:type="spellEnd"/>
      <w:r>
        <w:rPr>
          <w:rFonts w:ascii="Times New Roman" w:hAnsi="Times New Roman" w:cs="Times New Roman"/>
          <w:b/>
          <w:i/>
          <w:sz w:val="24"/>
          <w:szCs w:val="24"/>
        </w:rPr>
        <w:t xml:space="preserve">. Властово </w:t>
      </w:r>
      <w:proofErr w:type="spellStart"/>
      <w:r>
        <w:rPr>
          <w:rFonts w:ascii="Times New Roman" w:hAnsi="Times New Roman" w:cs="Times New Roman"/>
          <w:b/>
          <w:i/>
          <w:sz w:val="24"/>
          <w:szCs w:val="24"/>
        </w:rPr>
        <w:t>равнивесие</w:t>
      </w:r>
      <w:proofErr w:type="spellEnd"/>
      <w:r>
        <w:rPr>
          <w:rFonts w:ascii="Times New Roman" w:hAnsi="Times New Roman" w:cs="Times New Roman"/>
          <w:b/>
          <w:i/>
          <w:sz w:val="24"/>
          <w:szCs w:val="24"/>
        </w:rPr>
        <w:t xml:space="preserve"> на </w:t>
      </w:r>
      <w:proofErr w:type="spellStart"/>
      <w:r>
        <w:rPr>
          <w:rFonts w:ascii="Times New Roman" w:hAnsi="Times New Roman" w:cs="Times New Roman"/>
          <w:b/>
          <w:i/>
          <w:sz w:val="24"/>
          <w:szCs w:val="24"/>
        </w:rPr>
        <w:t>глоб</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равн</w:t>
      </w:r>
      <w:proofErr w:type="spellEnd"/>
      <w:r>
        <w:rPr>
          <w:rFonts w:ascii="Times New Roman" w:hAnsi="Times New Roman" w:cs="Times New Roman"/>
          <w:b/>
          <w:i/>
          <w:sz w:val="24"/>
          <w:szCs w:val="24"/>
        </w:rPr>
        <w:t xml:space="preserve">, не </w:t>
      </w:r>
      <w:proofErr w:type="spellStart"/>
      <w:r>
        <w:rPr>
          <w:rFonts w:ascii="Times New Roman" w:hAnsi="Times New Roman" w:cs="Times New Roman"/>
          <w:b/>
          <w:i/>
          <w:sz w:val="24"/>
          <w:szCs w:val="24"/>
        </w:rPr>
        <w:t>структурооп</w:t>
      </w:r>
      <w:proofErr w:type="spellEnd"/>
      <w:r>
        <w:rPr>
          <w:rFonts w:ascii="Times New Roman" w:hAnsi="Times New Roman" w:cs="Times New Roman"/>
          <w:b/>
          <w:i/>
          <w:sz w:val="24"/>
          <w:szCs w:val="24"/>
        </w:rPr>
        <w:t xml:space="preserve"> но влия, не влияят но обект, не влияят не обект </w:t>
      </w:r>
      <w:r w:rsidR="005F035E">
        <w:rPr>
          <w:rFonts w:ascii="Times New Roman" w:hAnsi="Times New Roman" w:cs="Times New Roman"/>
          <w:b/>
          <w:i/>
          <w:sz w:val="24"/>
          <w:szCs w:val="24"/>
        </w:rPr>
        <w:t xml:space="preserve">1.3.2 зона сходна роля </w:t>
      </w:r>
    </w:p>
    <w:p w:rsidR="00442FCA" w:rsidRPr="00442FCA" w:rsidRDefault="00442FCA" w:rsidP="00063E9D">
      <w:pPr>
        <w:rPr>
          <w:rFonts w:ascii="Times New Roman" w:hAnsi="Times New Roman" w:cs="Times New Roman"/>
          <w:sz w:val="24"/>
          <w:szCs w:val="24"/>
        </w:rPr>
      </w:pPr>
      <w:r w:rsidRPr="00442FCA">
        <w:rPr>
          <w:rFonts w:ascii="Times New Roman" w:hAnsi="Times New Roman" w:cs="Times New Roman"/>
          <w:sz w:val="24"/>
          <w:szCs w:val="24"/>
        </w:rPr>
        <w:t xml:space="preserve">Определяне на сигурността по начин за да влезе в методология. Да се въведе структурно. В е по-лесно от НА. Дали се вижда е степен на зрялост. МЕ общност? 2.1 без същност. 2.3 възглед за сигурността. От коя гледна точка и чие равновесие. Сигурност на високо ниво. Сигурност на по-ниско ниво вътре в МЕ. МЕ пространство – НЕ. Да изчезне междинна? Геополитически поглед трябва. Да се види поотделно и накъде се движат. Зони на интереси. За всеки какво е сигурността. </w:t>
      </w:r>
    </w:p>
    <w:sectPr w:rsidR="00442FCA" w:rsidRPr="00442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237F94"/>
    <w:multiLevelType w:val="hybridMultilevel"/>
    <w:tmpl w:val="EA7AF6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B0F1782"/>
    <w:multiLevelType w:val="multilevel"/>
    <w:tmpl w:val="309630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17"/>
    <w:rsid w:val="00040FD2"/>
    <w:rsid w:val="00063E9D"/>
    <w:rsid w:val="00082D04"/>
    <w:rsid w:val="00083EE4"/>
    <w:rsid w:val="00087FE0"/>
    <w:rsid w:val="000C4DFB"/>
    <w:rsid w:val="00113AF5"/>
    <w:rsid w:val="0013012B"/>
    <w:rsid w:val="0016244B"/>
    <w:rsid w:val="001B423C"/>
    <w:rsid w:val="001F4F4F"/>
    <w:rsid w:val="00226EE0"/>
    <w:rsid w:val="002507B8"/>
    <w:rsid w:val="00256265"/>
    <w:rsid w:val="00294535"/>
    <w:rsid w:val="00334589"/>
    <w:rsid w:val="00342C9D"/>
    <w:rsid w:val="00361A62"/>
    <w:rsid w:val="0037009B"/>
    <w:rsid w:val="0037786C"/>
    <w:rsid w:val="00390FD1"/>
    <w:rsid w:val="003C3F55"/>
    <w:rsid w:val="003F3E63"/>
    <w:rsid w:val="00441EAC"/>
    <w:rsid w:val="00442FCA"/>
    <w:rsid w:val="0044773F"/>
    <w:rsid w:val="004619B6"/>
    <w:rsid w:val="00470ACB"/>
    <w:rsid w:val="004C4025"/>
    <w:rsid w:val="004D1867"/>
    <w:rsid w:val="004D4601"/>
    <w:rsid w:val="00502AF7"/>
    <w:rsid w:val="00576CCD"/>
    <w:rsid w:val="005F035E"/>
    <w:rsid w:val="005F6FDE"/>
    <w:rsid w:val="0061674A"/>
    <w:rsid w:val="0063552B"/>
    <w:rsid w:val="00635A4B"/>
    <w:rsid w:val="00691FA4"/>
    <w:rsid w:val="006A7A38"/>
    <w:rsid w:val="006B2B54"/>
    <w:rsid w:val="006B487B"/>
    <w:rsid w:val="006C7917"/>
    <w:rsid w:val="006D437C"/>
    <w:rsid w:val="007511B8"/>
    <w:rsid w:val="00765EB9"/>
    <w:rsid w:val="00780C64"/>
    <w:rsid w:val="007F1589"/>
    <w:rsid w:val="00830A3E"/>
    <w:rsid w:val="0085435D"/>
    <w:rsid w:val="00864ACC"/>
    <w:rsid w:val="00872D56"/>
    <w:rsid w:val="008953A9"/>
    <w:rsid w:val="008C5FD5"/>
    <w:rsid w:val="008E53EB"/>
    <w:rsid w:val="00936717"/>
    <w:rsid w:val="00976EA2"/>
    <w:rsid w:val="009A0F47"/>
    <w:rsid w:val="009C1A4A"/>
    <w:rsid w:val="009E1400"/>
    <w:rsid w:val="00A11960"/>
    <w:rsid w:val="00A41CED"/>
    <w:rsid w:val="00A67A3A"/>
    <w:rsid w:val="00AD739D"/>
    <w:rsid w:val="00AF5A37"/>
    <w:rsid w:val="00B2552A"/>
    <w:rsid w:val="00B31361"/>
    <w:rsid w:val="00B6111E"/>
    <w:rsid w:val="00B62879"/>
    <w:rsid w:val="00B85268"/>
    <w:rsid w:val="00BA0379"/>
    <w:rsid w:val="00BA2EF7"/>
    <w:rsid w:val="00BA5D51"/>
    <w:rsid w:val="00BB3E87"/>
    <w:rsid w:val="00BD2E02"/>
    <w:rsid w:val="00C736FF"/>
    <w:rsid w:val="00CA223B"/>
    <w:rsid w:val="00CC2E84"/>
    <w:rsid w:val="00CC5480"/>
    <w:rsid w:val="00CD0C0E"/>
    <w:rsid w:val="00D13BAC"/>
    <w:rsid w:val="00D22F77"/>
    <w:rsid w:val="00D311D6"/>
    <w:rsid w:val="00E04AD8"/>
    <w:rsid w:val="00E23628"/>
    <w:rsid w:val="00E376B4"/>
    <w:rsid w:val="00E42886"/>
    <w:rsid w:val="00E47613"/>
    <w:rsid w:val="00EC2195"/>
    <w:rsid w:val="00EC3FBF"/>
    <w:rsid w:val="00EC4F9B"/>
    <w:rsid w:val="00ED1835"/>
    <w:rsid w:val="00F16BBF"/>
    <w:rsid w:val="00F83DEB"/>
    <w:rsid w:val="00F850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C1A23-4BE8-45ED-B100-16C29773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2049</Words>
  <Characters>11685</Characters>
  <Application>Microsoft Office Word</Application>
  <DocSecurity>0</DocSecurity>
  <Lines>97</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123</cp:revision>
  <dcterms:created xsi:type="dcterms:W3CDTF">2014-12-30T10:33:00Z</dcterms:created>
  <dcterms:modified xsi:type="dcterms:W3CDTF">2015-08-27T10:04:00Z</dcterms:modified>
</cp:coreProperties>
</file>