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339" w:rsidRPr="006C0339" w:rsidRDefault="006C0339" w:rsidP="006C0339">
      <w:pPr>
        <w:spacing w:after="0" w:line="360" w:lineRule="auto"/>
        <w:jc w:val="center"/>
        <w:rPr>
          <w:rFonts w:ascii="Times New Roman" w:eastAsia="Calibri" w:hAnsi="Times New Roman" w:cs="Times New Roman"/>
          <w:b/>
          <w:caps/>
          <w:sz w:val="28"/>
          <w:szCs w:val="28"/>
          <w:lang w:val="ru-RU"/>
        </w:rPr>
      </w:pPr>
      <w:r w:rsidRPr="006C0339">
        <w:rPr>
          <w:rFonts w:ascii="Times New Roman" w:eastAsia="Calibri" w:hAnsi="Times New Roman" w:cs="Times New Roman"/>
          <w:b/>
          <w:caps/>
          <w:sz w:val="28"/>
          <w:szCs w:val="28"/>
        </w:rPr>
        <w:t>Крахът на Австро-Унгария, конфликтите и</w:t>
      </w:r>
      <w:r w:rsidRPr="006C0339">
        <w:rPr>
          <w:rFonts w:ascii="Times New Roman" w:eastAsia="Calibri" w:hAnsi="Times New Roman" w:cs="Times New Roman"/>
          <w:b/>
          <w:caps/>
          <w:sz w:val="28"/>
          <w:szCs w:val="28"/>
          <w:lang w:val="ru-RU"/>
        </w:rPr>
        <w:t xml:space="preserve"> </w:t>
      </w:r>
      <w:r w:rsidRPr="006C0339">
        <w:rPr>
          <w:rFonts w:ascii="Times New Roman" w:eastAsia="Calibri" w:hAnsi="Times New Roman" w:cs="Times New Roman"/>
          <w:b/>
          <w:caps/>
          <w:sz w:val="28"/>
          <w:szCs w:val="28"/>
        </w:rPr>
        <w:t>поуките за съвременна Европа</w:t>
      </w:r>
    </w:p>
    <w:p w:rsidR="006C0339" w:rsidRPr="006C0339" w:rsidRDefault="006C0339" w:rsidP="006C0339">
      <w:pPr>
        <w:spacing w:after="0" w:line="360" w:lineRule="auto"/>
        <w:jc w:val="center"/>
        <w:rPr>
          <w:rFonts w:ascii="Times New Roman" w:eastAsia="Calibri" w:hAnsi="Times New Roman" w:cs="Times New Roman"/>
          <w:b/>
          <w:sz w:val="24"/>
          <w:szCs w:val="24"/>
        </w:rPr>
      </w:pPr>
    </w:p>
    <w:p w:rsidR="006C0339" w:rsidRPr="006C0339" w:rsidRDefault="006C0339" w:rsidP="006C0339">
      <w:pPr>
        <w:spacing w:after="0" w:line="360" w:lineRule="auto"/>
        <w:jc w:val="right"/>
        <w:rPr>
          <w:rFonts w:ascii="Times New Roman" w:eastAsia="Calibri" w:hAnsi="Times New Roman" w:cs="Times New Roman"/>
          <w:sz w:val="24"/>
          <w:szCs w:val="24"/>
        </w:rPr>
      </w:pPr>
      <w:r w:rsidRPr="006C0339">
        <w:rPr>
          <w:rFonts w:ascii="Times New Roman" w:eastAsia="Calibri" w:hAnsi="Times New Roman" w:cs="Times New Roman"/>
          <w:sz w:val="24"/>
          <w:szCs w:val="24"/>
        </w:rPr>
        <w:t>доктор Тихомир СТОЙЧЕВ,</w:t>
      </w:r>
    </w:p>
    <w:p w:rsidR="006C0339" w:rsidRPr="006C0339" w:rsidRDefault="006C0339" w:rsidP="006C0339">
      <w:pPr>
        <w:spacing w:after="0" w:line="360" w:lineRule="auto"/>
        <w:jc w:val="right"/>
        <w:rPr>
          <w:rFonts w:ascii="Times New Roman" w:eastAsia="Calibri" w:hAnsi="Times New Roman" w:cs="Times New Roman"/>
          <w:sz w:val="24"/>
          <w:szCs w:val="24"/>
          <w:lang w:val="ru-RU"/>
        </w:rPr>
      </w:pPr>
      <w:r w:rsidRPr="006C0339">
        <w:rPr>
          <w:rFonts w:ascii="Times New Roman" w:eastAsia="Calibri" w:hAnsi="Times New Roman" w:cs="Times New Roman"/>
          <w:sz w:val="24"/>
          <w:szCs w:val="24"/>
        </w:rPr>
        <w:t>Нов български университет</w:t>
      </w:r>
    </w:p>
    <w:p w:rsidR="006C0339" w:rsidRPr="006C0339" w:rsidRDefault="006C0339" w:rsidP="006C0339">
      <w:pPr>
        <w:spacing w:after="0" w:line="360" w:lineRule="auto"/>
        <w:jc w:val="both"/>
        <w:rPr>
          <w:rFonts w:ascii="Times New Roman" w:eastAsia="Calibri" w:hAnsi="Times New Roman" w:cs="Times New Roman"/>
          <w:sz w:val="24"/>
          <w:szCs w:val="24"/>
          <w:lang w:val="ru-RU"/>
        </w:rPr>
      </w:pPr>
    </w:p>
    <w:p w:rsidR="006C0339" w:rsidRPr="006C0339" w:rsidRDefault="006C0339" w:rsidP="006C0339">
      <w:pPr>
        <w:spacing w:after="0" w:line="360" w:lineRule="auto"/>
        <w:ind w:firstLine="708"/>
        <w:jc w:val="both"/>
        <w:rPr>
          <w:rFonts w:ascii="Times New Roman" w:eastAsia="Calibri" w:hAnsi="Times New Roman" w:cs="Times New Roman"/>
          <w:b/>
          <w:sz w:val="24"/>
          <w:szCs w:val="24"/>
        </w:rPr>
      </w:pPr>
      <w:r w:rsidRPr="006C0339">
        <w:rPr>
          <w:rFonts w:ascii="Times New Roman" w:eastAsia="Calibri" w:hAnsi="Times New Roman" w:cs="Times New Roman"/>
          <w:b/>
          <w:i/>
          <w:sz w:val="24"/>
          <w:szCs w:val="24"/>
        </w:rPr>
        <w:t>Резюме</w:t>
      </w:r>
      <w:r w:rsidRPr="006C0339">
        <w:rPr>
          <w:rFonts w:ascii="Times New Roman" w:eastAsia="Calibri" w:hAnsi="Times New Roman" w:cs="Times New Roman"/>
          <w:b/>
          <w:i/>
          <w:sz w:val="24"/>
          <w:szCs w:val="24"/>
          <w:lang w:val="ru-RU"/>
        </w:rPr>
        <w:t>:</w:t>
      </w:r>
      <w:r w:rsidRPr="006C0339">
        <w:rPr>
          <w:rFonts w:ascii="Times New Roman" w:eastAsia="Calibri" w:hAnsi="Times New Roman" w:cs="Times New Roman"/>
          <w:b/>
          <w:sz w:val="24"/>
          <w:szCs w:val="24"/>
          <w:lang w:val="ru-RU"/>
        </w:rPr>
        <w:t xml:space="preserve"> </w:t>
      </w:r>
      <w:r w:rsidRPr="006C0339">
        <w:rPr>
          <w:rFonts w:ascii="Times New Roman" w:eastAsia="Calibri" w:hAnsi="Times New Roman" w:cs="Times New Roman"/>
          <w:sz w:val="24"/>
          <w:szCs w:val="24"/>
        </w:rPr>
        <w:t>Делила международно признание с останалите велики сили, стъпила с династични връзки в американския континент, но подценила управлението на различните конфликти, които се развиват във и извън нея, като засягат сигурността ѝ, накрая Австро-Унгария изчезва от политическата карта. Ако не извлече съвременни поуки от нейната история, съвременна Европа също рискува.</w:t>
      </w:r>
    </w:p>
    <w:p w:rsidR="006C0339" w:rsidRPr="006C0339" w:rsidRDefault="006C0339" w:rsidP="006C0339">
      <w:pPr>
        <w:spacing w:after="0" w:line="360" w:lineRule="auto"/>
        <w:ind w:firstLine="708"/>
        <w:jc w:val="both"/>
        <w:rPr>
          <w:rFonts w:ascii="Times New Roman" w:eastAsia="Calibri" w:hAnsi="Times New Roman" w:cs="Times New Roman"/>
          <w:b/>
          <w:i/>
          <w:sz w:val="24"/>
          <w:szCs w:val="24"/>
        </w:rPr>
      </w:pPr>
    </w:p>
    <w:p w:rsidR="006C0339" w:rsidRPr="006C0339" w:rsidRDefault="006C0339" w:rsidP="006C0339">
      <w:pPr>
        <w:spacing w:after="0" w:line="360" w:lineRule="auto"/>
        <w:ind w:firstLine="708"/>
        <w:jc w:val="both"/>
        <w:rPr>
          <w:rFonts w:ascii="Times New Roman" w:eastAsia="Calibri" w:hAnsi="Times New Roman" w:cs="Times New Roman"/>
          <w:sz w:val="24"/>
          <w:szCs w:val="24"/>
          <w:lang w:val="ru-RU"/>
        </w:rPr>
      </w:pPr>
      <w:r w:rsidRPr="006C0339">
        <w:rPr>
          <w:rFonts w:ascii="Times New Roman" w:eastAsia="Calibri" w:hAnsi="Times New Roman" w:cs="Times New Roman"/>
          <w:b/>
          <w:i/>
          <w:sz w:val="24"/>
          <w:szCs w:val="24"/>
        </w:rPr>
        <w:t>Ключови думи</w:t>
      </w:r>
      <w:r w:rsidRPr="006C0339">
        <w:rPr>
          <w:rFonts w:ascii="Times New Roman" w:eastAsia="Calibri" w:hAnsi="Times New Roman" w:cs="Times New Roman"/>
          <w:b/>
          <w:i/>
          <w:sz w:val="24"/>
          <w:szCs w:val="24"/>
          <w:lang w:val="ru-RU"/>
        </w:rPr>
        <w:t>:</w:t>
      </w:r>
      <w:r w:rsidRPr="006C0339">
        <w:rPr>
          <w:rFonts w:ascii="Times New Roman" w:eastAsia="Calibri" w:hAnsi="Times New Roman" w:cs="Times New Roman"/>
          <w:b/>
          <w:sz w:val="24"/>
          <w:szCs w:val="24"/>
          <w:lang w:val="ru-RU"/>
        </w:rPr>
        <w:t xml:space="preserve"> </w:t>
      </w:r>
      <w:r w:rsidRPr="006C0339">
        <w:rPr>
          <w:rFonts w:ascii="Times New Roman" w:eastAsia="Calibri" w:hAnsi="Times New Roman" w:cs="Times New Roman"/>
          <w:sz w:val="24"/>
          <w:szCs w:val="24"/>
        </w:rPr>
        <w:t>крах, Австрия, Европа, конфликти, дезинтеграция</w:t>
      </w:r>
      <w:r w:rsidRPr="006C0339">
        <w:rPr>
          <w:rFonts w:ascii="Times New Roman" w:eastAsia="Calibri" w:hAnsi="Times New Roman" w:cs="Times New Roman"/>
          <w:sz w:val="24"/>
          <w:szCs w:val="24"/>
          <w:lang w:val="ru-RU"/>
        </w:rPr>
        <w:t>.</w:t>
      </w:r>
    </w:p>
    <w:p w:rsidR="006C0339" w:rsidRPr="006C0339" w:rsidRDefault="006C0339" w:rsidP="006C0339">
      <w:pPr>
        <w:spacing w:after="0" w:line="360" w:lineRule="auto"/>
        <w:jc w:val="both"/>
        <w:rPr>
          <w:rFonts w:ascii="Times New Roman" w:eastAsia="Calibri" w:hAnsi="Times New Roman" w:cs="Times New Roman"/>
          <w:sz w:val="24"/>
          <w:szCs w:val="24"/>
        </w:rPr>
      </w:pPr>
    </w:p>
    <w:p w:rsidR="006C0339" w:rsidRPr="006C0339" w:rsidRDefault="006C0339" w:rsidP="006C0339">
      <w:pPr>
        <w:spacing w:after="0" w:line="360" w:lineRule="auto"/>
        <w:jc w:val="both"/>
        <w:rPr>
          <w:rFonts w:ascii="Times New Roman" w:eastAsia="Calibri" w:hAnsi="Times New Roman" w:cs="Times New Roman"/>
          <w:sz w:val="24"/>
          <w:szCs w:val="24"/>
        </w:rPr>
      </w:pP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Като описва развитието на националния въпрос на Балканите, проф. К. Манчев изтъква, че той включва съвкупност от икономически, политически, териториални, културно-просветни и др. процеси и отношения, довели до формирането на държави, темповете и насоките на тяхното развитие до наши дни. Сред етапите от развитието на първо място поставя необходимостта от разрушаване на двете империи, делили си Балканите като неотменимо условие, за да получат територии и национално освобождение новите национални държави.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Всъщност двете империи влизат в ролята на национален потисник, включили към териториалните си придобивки </w:t>
      </w:r>
      <w:proofErr w:type="spellStart"/>
      <w:r w:rsidRPr="006C0339">
        <w:rPr>
          <w:rFonts w:ascii="Times New Roman" w:eastAsia="Calibri" w:hAnsi="Times New Roman" w:cs="Times New Roman"/>
          <w:sz w:val="24"/>
          <w:szCs w:val="24"/>
        </w:rPr>
        <w:t>инородно</w:t>
      </w:r>
      <w:proofErr w:type="spellEnd"/>
      <w:r w:rsidRPr="006C0339">
        <w:rPr>
          <w:rFonts w:ascii="Times New Roman" w:eastAsia="Calibri" w:hAnsi="Times New Roman" w:cs="Times New Roman"/>
          <w:sz w:val="24"/>
          <w:szCs w:val="24"/>
        </w:rPr>
        <w:t xml:space="preserve"> население, съчетано с въздействието на вътрешни и външни фактори, сред които стремежите на съответните народи към национално обособяване, самосъзнание и освобождение, а към вторите влизат европейските държави и Великите сили.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Едновременно протича и процесът на промяна на феодалния строй с капиталистически, в който основна движеща сила се оказва буржоазията, заинтересована от развитието на социално-икономическата и държавно-политическа система. Макар тази прослойка да се явява един от основните двигатели на национално-освободителните движения по-масовото селячество носи основната тежест на чуждият икономически и национално-политически гнет. За това и взима най-масово участие в тези борби, водено </w:t>
      </w:r>
      <w:r w:rsidRPr="006C0339">
        <w:rPr>
          <w:rFonts w:ascii="Times New Roman" w:eastAsia="Calibri" w:hAnsi="Times New Roman" w:cs="Times New Roman"/>
          <w:sz w:val="24"/>
          <w:szCs w:val="24"/>
        </w:rPr>
        <w:lastRenderedPageBreak/>
        <w:t>от надежда за по-справедлив социален порядък в  собствена национална държава. Към това се стремят още занаятчиите и интелигенцията, като се оказват обединени от общи интереси няколко обществени прослойки, което придава значителен и масов характер на тяхното движение.</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Когато със свои сили не постигат целите, те стават подвластни на интересите на външни фактори.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Насочени срещу Османската империя, освен народните сили се оказват Унгария, Австрия, Венеция и Папската държава, докато християнският св</w:t>
      </w:r>
      <w:r w:rsidRPr="006C0339">
        <w:rPr>
          <w:rFonts w:ascii="Times New Roman" w:eastAsia="Calibri" w:hAnsi="Times New Roman" w:cs="Times New Roman"/>
          <w:sz w:val="24"/>
          <w:szCs w:val="24"/>
          <w:lang w:val="ru-RU"/>
        </w:rPr>
        <w:t>я</w:t>
      </w:r>
      <w:r w:rsidRPr="006C0339">
        <w:rPr>
          <w:rFonts w:ascii="Times New Roman" w:eastAsia="Calibri" w:hAnsi="Times New Roman" w:cs="Times New Roman"/>
          <w:sz w:val="24"/>
          <w:szCs w:val="24"/>
        </w:rPr>
        <w:t>т става преден пост срещу османските домогвания към Европа.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С мирният договор от </w:t>
      </w:r>
      <w:proofErr w:type="spellStart"/>
      <w:r w:rsidRPr="006C0339">
        <w:rPr>
          <w:rFonts w:ascii="Times New Roman" w:eastAsia="Calibri" w:hAnsi="Times New Roman" w:cs="Times New Roman"/>
          <w:sz w:val="24"/>
          <w:szCs w:val="24"/>
        </w:rPr>
        <w:t>Кючюк</w:t>
      </w:r>
      <w:proofErr w:type="spellEnd"/>
      <w:r w:rsidRPr="006C0339">
        <w:rPr>
          <w:rFonts w:ascii="Times New Roman" w:eastAsia="Calibri" w:hAnsi="Times New Roman" w:cs="Times New Roman"/>
          <w:sz w:val="24"/>
          <w:szCs w:val="24"/>
        </w:rPr>
        <w:t xml:space="preserve"> Кайнарджа през 1774 г. Русия получава правото да покровителства православните народи в Османската империя. От ХІХ в. националноосвободителните движения на Балканите придобиват по-организиран характер и заради активната роля, която тя започва да играе в региона</w:t>
      </w:r>
      <w:r w:rsidRPr="006C0339">
        <w:rPr>
          <w:rFonts w:ascii="Times New Roman" w:eastAsia="Calibri" w:hAnsi="Times New Roman" w:cs="Times New Roman"/>
          <w:sz w:val="24"/>
          <w:szCs w:val="24"/>
          <w:vertAlign w:val="superscript"/>
        </w:rPr>
        <w:footnoteReference w:id="1"/>
      </w:r>
      <w:r w:rsidRPr="006C0339">
        <w:rPr>
          <w:rFonts w:ascii="Times New Roman" w:eastAsia="Calibri" w:hAnsi="Times New Roman" w:cs="Times New Roman"/>
          <w:sz w:val="24"/>
          <w:szCs w:val="24"/>
        </w:rPr>
        <w:t>. Интересите на Великите сили към Балканите, Близкия изток и Източното Средиземноморие ги поставя в центъра на международната политика и ги очертават като активни помощници за достигане на техните цели. Това обяснява защо всяко по-голямо въстание през ХІХ в. на балканските народи се съчетава с война.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Австрийската империя получава важна роля за възпиране на Турция към Европа. Едновременно става необходим съюзник за Русия, защото двете са заинтересовани от разпада на Османската империя.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В този контекст влиза и освобождението на балканските народи.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същото време стремежите към национална еманципация на различните народности в дуалистичната монархия са потискани от доминиращите австрийци и унгарци. Тези взаимоотношения пораждат вътрешни конфликти.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Като се прицелват към Египет и Близкия изток, Англия и Франция очертават интереси, които не съвпадат с държавите от първата група. Едновременно Франция, Прусия, Англия, Австрия отчитат опасно засилване на руското влияние на Балканите.</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Противоречията се изострят през ХІХ в. Войните дават надежди на великите сили и на търсещите нова идентичност.</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Парижкият мирен договор (1856 г.) потвърждава васалната зависимост на Влахия, Молдавия и Сърбия към Портата, заменили руския протекторат със Западните сили.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lastRenderedPageBreak/>
        <w:t xml:space="preserve">Дунав става международен речен път, а Черно море е открито за търговски кораби, което привлича интересите на великите сили към Балканите. Някои от тях вече са успели да усилят колониалните си придобивки и влияние в други региони.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Осезателно изоставаща, Турция все повече изпада в зависимост от западните държави, които усилват притока на инвестиции, като се облагодетелстват от ниски мита, изгодни концесии и евтини земи. Залязващата държава увеличава данъчните тежести върху населението, но вече подвластна на Западните сили се превръща в полуколония. Балканските въстания от 1875-1876 г. предизвикват допълнителна криза в международните отношения, докато нововъзникналите държави приемат ролята на освободители за </w:t>
      </w:r>
      <w:proofErr w:type="spellStart"/>
      <w:r w:rsidRPr="006C0339">
        <w:rPr>
          <w:rFonts w:ascii="Times New Roman" w:eastAsia="Calibri" w:hAnsi="Times New Roman" w:cs="Times New Roman"/>
          <w:sz w:val="24"/>
          <w:szCs w:val="24"/>
        </w:rPr>
        <w:t>неосвободените</w:t>
      </w:r>
      <w:proofErr w:type="spellEnd"/>
      <w:r w:rsidRPr="006C0339">
        <w:rPr>
          <w:rFonts w:ascii="Times New Roman" w:eastAsia="Calibri" w:hAnsi="Times New Roman" w:cs="Times New Roman"/>
          <w:sz w:val="24"/>
          <w:szCs w:val="24"/>
        </w:rPr>
        <w:t xml:space="preserve"> сънародници. Водещо значение придобиват националните идеи и доктрини, обосновали териториални и политически претенции</w:t>
      </w:r>
      <w:r w:rsidRPr="006C0339">
        <w:rPr>
          <w:rFonts w:ascii="Times New Roman" w:eastAsia="Calibri" w:hAnsi="Times New Roman" w:cs="Times New Roman"/>
          <w:sz w:val="24"/>
          <w:szCs w:val="24"/>
          <w:vertAlign w:val="superscript"/>
        </w:rPr>
        <w:footnoteReference w:id="2"/>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Усилването на вътрешните и регионални конфликти дават възможност на великите сили да се намесват, но вдъхналите свобода организират срещу това нови движения.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В Белград се създава сръбско-босненски комитет, който готви въстание. Дори около 60-те години на ХІХ в. се очертава Балкански съюз. Взаимните претенции обаче усилват противоречията.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Австрия е ощетена, закъсняла за колониални придобивки, тя се надява на разширяване за сметка на балкански владения, което обещава нови конфликти.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Сараевският атентат открива пътя на войната срещу Сърбия, но различните обвързаности довеждат до разрастване на локалния конфликт в световен. Подценяваните вътрешни конфликти добавят нова сила към предходните и довеждат до окончателния разпад на една монархия, очертала в мултикултурно отношение съвременния ЕС.</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Целта на изложението е да бъдат открити прилики с днешната ситуация, с чиято помощ да избегнем и предотвратим нови </w:t>
      </w:r>
      <w:proofErr w:type="spellStart"/>
      <w:r w:rsidRPr="006C0339">
        <w:rPr>
          <w:rFonts w:ascii="Times New Roman" w:eastAsia="Calibri" w:hAnsi="Times New Roman" w:cs="Times New Roman"/>
          <w:sz w:val="24"/>
          <w:szCs w:val="24"/>
        </w:rPr>
        <w:t>катастрофични</w:t>
      </w:r>
      <w:proofErr w:type="spellEnd"/>
      <w:r w:rsidRPr="006C0339">
        <w:rPr>
          <w:rFonts w:ascii="Times New Roman" w:eastAsia="Calibri" w:hAnsi="Times New Roman" w:cs="Times New Roman"/>
          <w:sz w:val="24"/>
          <w:szCs w:val="24"/>
        </w:rPr>
        <w:t xml:space="preserve"> сценарии, като сравним съвременна Европа и някогашна Австро-Унгария от XVI  до началото на XIX в.</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val="ru-RU"/>
        </w:rPr>
      </w:pPr>
      <w:r w:rsidRPr="006C0339">
        <w:rPr>
          <w:rFonts w:ascii="Times New Roman" w:eastAsia="Calibri" w:hAnsi="Times New Roman" w:cs="Times New Roman"/>
          <w:sz w:val="24"/>
          <w:szCs w:val="24"/>
        </w:rPr>
        <w:t>В огромната по мащаби и влияние монархия, въпреки икономическия, политически и културен възход отражение дават латинският, германски, италиански, испански, френски и унгарски въпроси, оказват въздействие нововъзникващи национални идеи.</w:t>
      </w:r>
      <w:r w:rsidRPr="006C0339">
        <w:rPr>
          <w:rFonts w:ascii="Times New Roman" w:eastAsia="Calibri" w:hAnsi="Times New Roman" w:cs="Times New Roman"/>
          <w:sz w:val="24"/>
          <w:szCs w:val="24"/>
          <w:lang w:val="ru-RU"/>
        </w:rPr>
        <w:t xml:space="preserve"> </w:t>
      </w:r>
      <w:r w:rsidRPr="006C0339">
        <w:rPr>
          <w:rFonts w:ascii="Times New Roman" w:eastAsia="Calibri" w:hAnsi="Times New Roman" w:cs="Times New Roman"/>
          <w:sz w:val="24"/>
          <w:szCs w:val="24"/>
        </w:rPr>
        <w:t xml:space="preserve">Заради тях в европейските войни до ХХ век териториалните претенции са основни причини.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lastRenderedPageBreak/>
        <w:t xml:space="preserve">Пруският крал Фридрих ІІ окупира земи на австрийската императрица Мария Терезия, Силезия, а Полша е поделяна между Русия, Австрия и Прусия през 1772, 1793 и 1795.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Геополитическите представи се обуславят от отношението към пространствата.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Американският адмирал Маан (1840-1914) отделя внимание на борбата между Великобритания и Франция за доминация в Световния океан. Конфликти ражда колониалната експанзия на европейските държави. </w:t>
      </w:r>
      <w:r w:rsidRPr="006C0339">
        <w:rPr>
          <w:rFonts w:ascii="Times New Roman" w:eastAsia="Calibri" w:hAnsi="Times New Roman" w:cs="Times New Roman"/>
          <w:bCs/>
          <w:iCs/>
          <w:sz w:val="24"/>
          <w:szCs w:val="24"/>
        </w:rPr>
        <w:t>Към пространственият фактор</w:t>
      </w:r>
      <w:r w:rsidRPr="006C0339">
        <w:rPr>
          <w:rFonts w:ascii="Times New Roman" w:eastAsia="Calibri" w:hAnsi="Times New Roman" w:cs="Times New Roman"/>
          <w:sz w:val="24"/>
          <w:szCs w:val="24"/>
        </w:rPr>
        <w:t xml:space="preserve"> в навечерието на Първата световна война се добавят идеологиите.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Социалният дарвинизъм съдейства за международното съперничество. Германия е притеснена от недостиг на територия и враждебно обкръжение. Руско-френският съюз от 1893/94 г. търси „жизнено пространство”.  Битките за колониални придобивки очертават множество спорни територии. Португалските владения в Африка се делят между Великобритания и Германия. Разпадът на Османската империя привлича интереси към освободените територии. Обединителни тенденции пораждат пангерманизма, панславизма.  В Европа се сблъскват коалиции.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Австро-Унгария е обединена единствено от принадлежност на всяка част към династията на Хабсбургите, докато Европа става общ театър на военни действия.  Съставляващите имат собствени претенции и влизат в конфликт с общата идея.</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Планът </w:t>
      </w:r>
      <w:proofErr w:type="spellStart"/>
      <w:r w:rsidRPr="006C0339">
        <w:rPr>
          <w:rFonts w:ascii="Times New Roman" w:eastAsia="Calibri" w:hAnsi="Times New Roman" w:cs="Times New Roman"/>
          <w:sz w:val="24"/>
          <w:szCs w:val="24"/>
        </w:rPr>
        <w:t>Шлифен</w:t>
      </w:r>
      <w:proofErr w:type="spellEnd"/>
      <w:r w:rsidRPr="006C0339">
        <w:rPr>
          <w:rFonts w:ascii="Times New Roman" w:eastAsia="Calibri" w:hAnsi="Times New Roman" w:cs="Times New Roman"/>
          <w:sz w:val="24"/>
          <w:szCs w:val="24"/>
        </w:rPr>
        <w:t xml:space="preserve"> се разработва в отговор на френско-руски съюз, възприеман като насочен срещу Германия. Тя решава да атакува Франция през Белгия и се насочва срещу Русия. Франция пък цели отнетите Елзас и Лотарингия. Великобритания се противопоставя на всяка държава, застрашаваща Белгия и връзката ѝ с европейския континент, но според немецът Фриц Фишер страната му носи отговорност за Първата световна война.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Германия и кайзер Вилхелм ІІ разполагат с геополитически план </w:t>
      </w:r>
      <w:proofErr w:type="spellStart"/>
      <w:r w:rsidRPr="006C0339">
        <w:rPr>
          <w:rFonts w:ascii="Times New Roman" w:eastAsia="Calibri" w:hAnsi="Times New Roman" w:cs="Times New Roman"/>
          <w:i/>
          <w:sz w:val="24"/>
          <w:szCs w:val="24"/>
        </w:rPr>
        <w:t>Mitteleuropa</w:t>
      </w:r>
      <w:proofErr w:type="spellEnd"/>
      <w:r w:rsidRPr="006C0339">
        <w:rPr>
          <w:rFonts w:ascii="Times New Roman" w:eastAsia="Calibri" w:hAnsi="Times New Roman" w:cs="Times New Roman"/>
          <w:sz w:val="24"/>
          <w:szCs w:val="24"/>
        </w:rPr>
        <w:t>, в основата на който е идеята за формиране на обширно икономическо пространство в Централна Европа от Франция до Полша под германски флаг, което изолира Великобритания и Русия. Основните постановки са идентични с континенталната блокада, осъществена от Наполеон І през 1806-1811 г. Заради жизненоважните за собствената икономика стоки, Германия използва колониализма, който прикрива с грижа за правата и свободите. Така открива себе си като защитник на мюсюлманите по света</w:t>
      </w:r>
      <w:r w:rsidRPr="006C0339">
        <w:rPr>
          <w:rFonts w:ascii="Times New Roman" w:eastAsia="Calibri" w:hAnsi="Times New Roman" w:cs="Times New Roman"/>
          <w:sz w:val="24"/>
          <w:szCs w:val="24"/>
          <w:vertAlign w:val="superscript"/>
        </w:rPr>
        <w:footnoteReference w:id="3"/>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lastRenderedPageBreak/>
        <w:t>Международната общност не е в състояние да осигури трайни решения. Брест-Литовският мир, подписан с болшевишка Русия на 3 март 1918 г. открива пред Германия перспективи на Изток, които възражда и Хитлер.</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Австро-Унгарската империя представлява конгломерат от нации, обединени от Хабсбургите на династичен принцип. Като обявява война на Сърбия на 28 юли 1914 тя опитва да гарантира оцеляването си, нова актуалност, ресурси и </w:t>
      </w:r>
      <w:r w:rsidRPr="006C0339">
        <w:rPr>
          <w:rFonts w:ascii="Times New Roman" w:eastAsia="Calibri" w:hAnsi="Times New Roman" w:cs="Times New Roman"/>
          <w:i/>
          <w:sz w:val="24"/>
          <w:szCs w:val="24"/>
        </w:rPr>
        <w:t>обща идея</w:t>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iCs/>
          <w:sz w:val="24"/>
          <w:szCs w:val="24"/>
        </w:rPr>
        <w:t>Великобритания</w:t>
      </w:r>
      <w:r w:rsidRPr="006C0339">
        <w:rPr>
          <w:rFonts w:ascii="Times New Roman" w:eastAsia="Calibri" w:hAnsi="Times New Roman" w:cs="Times New Roman"/>
          <w:sz w:val="24"/>
          <w:szCs w:val="24"/>
        </w:rPr>
        <w:t xml:space="preserve"> през ХІХ в. е най-голямата в икономическо и финансово отношение държава на планетата, която последователно защитава модерни принципи, но съзнава, че голямата опасност идва от Германия заради нейния индустриален, военен и военноморски потенциал. Слаба в демографски план, </w:t>
      </w:r>
      <w:r w:rsidRPr="006C0339">
        <w:rPr>
          <w:rFonts w:ascii="Times New Roman" w:eastAsia="Calibri" w:hAnsi="Times New Roman" w:cs="Times New Roman"/>
          <w:iCs/>
          <w:sz w:val="24"/>
          <w:szCs w:val="24"/>
        </w:rPr>
        <w:t>Франция</w:t>
      </w:r>
      <w:r w:rsidRPr="006C0339">
        <w:rPr>
          <w:rFonts w:ascii="Times New Roman" w:eastAsia="Calibri" w:hAnsi="Times New Roman" w:cs="Times New Roman"/>
          <w:sz w:val="24"/>
          <w:szCs w:val="24"/>
        </w:rPr>
        <w:t xml:space="preserve"> бърза да развие своята индустрия и компенсира териториални и човешки загуби за сметка на  Германия.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САЩ очертават от 2 декември 1823 г. своята геополитическа концепция с приемането на Доктрината Монро, чийто смисъл се свежда до тезата „</w:t>
      </w:r>
      <w:r w:rsidRPr="006C0339">
        <w:rPr>
          <w:rFonts w:ascii="Times New Roman" w:eastAsia="Calibri" w:hAnsi="Times New Roman" w:cs="Times New Roman"/>
          <w:i/>
          <w:sz w:val="24"/>
          <w:szCs w:val="24"/>
        </w:rPr>
        <w:t>Америка – за американците</w:t>
      </w:r>
      <w:r w:rsidRPr="006C0339">
        <w:rPr>
          <w:rFonts w:ascii="Times New Roman" w:eastAsia="Calibri" w:hAnsi="Times New Roman" w:cs="Times New Roman"/>
          <w:sz w:val="24"/>
          <w:szCs w:val="24"/>
        </w:rPr>
        <w:t>”. Американският континент очертава независимо пространство, в което европейските държави не може да се месят, докато американците запазват правото си да въвеждат ред на континента и посредничат в международни спорове. Влизайки от април 1917 г. във войната на страната на Антантата, те търсят компенсиране на човешките загуби с трансатлантически коридори и регулиране на световния ред</w:t>
      </w:r>
      <w:r w:rsidRPr="006C0339">
        <w:rPr>
          <w:rFonts w:ascii="Times New Roman" w:eastAsia="Calibri" w:hAnsi="Times New Roman" w:cs="Times New Roman"/>
          <w:sz w:val="24"/>
          <w:szCs w:val="24"/>
          <w:vertAlign w:val="superscript"/>
        </w:rPr>
        <w:footnoteReference w:id="4"/>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Отказът на американския Сенат да ратифицира Версайския договор (28 юни 1919) връща Америка към политиката на изолационизъм.</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iCs/>
          <w:sz w:val="24"/>
          <w:szCs w:val="24"/>
        </w:rPr>
        <w:t>Русия</w:t>
      </w:r>
      <w:r w:rsidRPr="006C0339">
        <w:rPr>
          <w:rFonts w:ascii="Times New Roman" w:eastAsia="Calibri" w:hAnsi="Times New Roman" w:cs="Times New Roman"/>
          <w:sz w:val="24"/>
          <w:szCs w:val="24"/>
        </w:rPr>
        <w:t xml:space="preserve"> в навечерието на Първата световна война е отслабена от неуспешната революция от 1905 г., но за нея важни геополитически цели са да запази статута си на велика европейска държава; да оглави пан-славянското движение; контрол над Централна Азия и природните богатства на Сибир; свободен достъп до южните и западни морета и удовлетворяване на политико-религиозните амбиции да бъде Трети Рим, от там център на православието и </w:t>
      </w:r>
      <w:proofErr w:type="spellStart"/>
      <w:r w:rsidRPr="006C0339">
        <w:rPr>
          <w:rFonts w:ascii="Times New Roman" w:eastAsia="Calibri" w:hAnsi="Times New Roman" w:cs="Times New Roman"/>
          <w:sz w:val="24"/>
          <w:szCs w:val="24"/>
        </w:rPr>
        <w:t>славизма</w:t>
      </w:r>
      <w:proofErr w:type="spellEnd"/>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След поражението в Първата световна война Германия, Австро-Унгария и Отоманската империя си поставят за цел да наложат мир, основан на „справедливи принципи”,</w:t>
      </w:r>
      <w:r w:rsidRPr="006C0339">
        <w:rPr>
          <w:rFonts w:ascii="Times New Roman" w:eastAsia="Calibri" w:hAnsi="Times New Roman" w:cs="Times New Roman"/>
          <w:iCs/>
          <w:sz w:val="24"/>
          <w:szCs w:val="24"/>
        </w:rPr>
        <w:t xml:space="preserve"> правото на народите на самоопределение</w:t>
      </w:r>
      <w:r w:rsidRPr="006C0339">
        <w:rPr>
          <w:rFonts w:ascii="Times New Roman" w:eastAsia="Calibri" w:hAnsi="Times New Roman" w:cs="Times New Roman"/>
          <w:sz w:val="24"/>
          <w:szCs w:val="24"/>
        </w:rPr>
        <w:t xml:space="preserve"> и територия.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lastRenderedPageBreak/>
        <w:t>Всъщност на тази база бива разчленена Австро-Унгария, наричана „затвор за народите”,  възстановена Полша,</w:t>
      </w:r>
      <w:r w:rsidRPr="006C0339">
        <w:rPr>
          <w:rFonts w:ascii="Times New Roman" w:eastAsia="Calibri" w:hAnsi="Times New Roman" w:cs="Times New Roman"/>
          <w:sz w:val="24"/>
          <w:szCs w:val="24"/>
          <w:lang w:val="ru-RU"/>
        </w:rPr>
        <w:t xml:space="preserve"> </w:t>
      </w:r>
      <w:r w:rsidRPr="006C0339">
        <w:rPr>
          <w:rFonts w:ascii="Times New Roman" w:eastAsia="Calibri" w:hAnsi="Times New Roman" w:cs="Times New Roman"/>
          <w:sz w:val="24"/>
          <w:szCs w:val="24"/>
        </w:rPr>
        <w:t>върнати на Франция Елзас и Лотарингия.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Германия не може да бъде разделена, но мирните договори ограничават германците чрез демилитаризиране на левия бряг на Рейн и забрана за обединяване с Австрия.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Създадените Югославия и Чехословакия са нестабилни.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Излазът на Балтийско море за Полша отделя Източна Прусия от Германия и превръща Данциг в „свободен град”, което после пак Хитлер използва за поводите за Втората световна война.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Докато народите и техните държави възникват и изчезват по волята на историята, териториите им остават обект на много претенции. Особено характерни са те на Балканите и в Кавказ, където за решения се приемат преселвания на хора, насилие, икономически, политически и хуманитарни кризи, които дават основания за намеси</w:t>
      </w:r>
      <w:r w:rsidRPr="006C0339">
        <w:rPr>
          <w:rFonts w:ascii="Times New Roman" w:eastAsia="Calibri" w:hAnsi="Times New Roman" w:cs="Times New Roman"/>
          <w:sz w:val="24"/>
          <w:szCs w:val="24"/>
          <w:vertAlign w:val="superscript"/>
        </w:rPr>
        <w:footnoteReference w:id="5"/>
      </w:r>
      <w:r w:rsidRPr="006C0339">
        <w:rPr>
          <w:rFonts w:ascii="Times New Roman" w:eastAsia="Calibri" w:hAnsi="Times New Roman" w:cs="Times New Roman"/>
          <w:sz w:val="24"/>
          <w:szCs w:val="24"/>
        </w:rPr>
        <w:t>. Това се отразява върху собствения суверенитет.</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В Австро-Унгария елитите не разполагат с капацитет, адекватен за решаване на задачи, които вътрешната обстановка и международни отношения поставят. Заел престола на 30 ноември 1916 г. Карл Франц Йозеф, император на Австро-Унгария възкликва: „</w:t>
      </w:r>
      <w:r w:rsidRPr="006C0339">
        <w:rPr>
          <w:rFonts w:ascii="Times New Roman" w:eastAsia="Calibri" w:hAnsi="Times New Roman" w:cs="Times New Roman"/>
          <w:i/>
          <w:sz w:val="24"/>
          <w:szCs w:val="24"/>
        </w:rPr>
        <w:t>Ние се движим към катастрофа</w:t>
      </w:r>
      <w:r w:rsidRPr="006C0339">
        <w:rPr>
          <w:rFonts w:ascii="Times New Roman" w:eastAsia="Calibri" w:hAnsi="Times New Roman" w:cs="Times New Roman"/>
          <w:sz w:val="24"/>
          <w:szCs w:val="24"/>
        </w:rPr>
        <w:t>”. Неговият предшественик, Франц Йосиф I, поучен от революционната 1848 г. е предпазлив заради военните загуби и води към успехи кралството, което се нарежда с Русия сред европейските многонационални държави.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Р. </w:t>
      </w:r>
      <w:proofErr w:type="spellStart"/>
      <w:r w:rsidRPr="006C0339">
        <w:rPr>
          <w:rFonts w:ascii="Times New Roman" w:eastAsia="Calibri" w:hAnsi="Times New Roman" w:cs="Times New Roman"/>
          <w:sz w:val="24"/>
          <w:szCs w:val="24"/>
        </w:rPr>
        <w:t>Музил</w:t>
      </w:r>
      <w:proofErr w:type="spellEnd"/>
      <w:r w:rsidRPr="006C0339">
        <w:rPr>
          <w:rFonts w:ascii="Times New Roman" w:eastAsia="Calibri" w:hAnsi="Times New Roman" w:cs="Times New Roman"/>
          <w:sz w:val="24"/>
          <w:szCs w:val="24"/>
        </w:rPr>
        <w:t xml:space="preserve"> смята, че отговорните за управлението на империята изоставят решенията. Г. </w:t>
      </w:r>
      <w:proofErr w:type="spellStart"/>
      <w:r w:rsidRPr="006C0339">
        <w:rPr>
          <w:rFonts w:ascii="Times New Roman" w:eastAsia="Calibri" w:hAnsi="Times New Roman" w:cs="Times New Roman"/>
          <w:sz w:val="24"/>
          <w:szCs w:val="24"/>
        </w:rPr>
        <w:t>Крейг</w:t>
      </w:r>
      <w:proofErr w:type="spellEnd"/>
      <w:r w:rsidRPr="006C0339">
        <w:rPr>
          <w:rFonts w:ascii="Times New Roman" w:eastAsia="Calibri" w:hAnsi="Times New Roman" w:cs="Times New Roman"/>
          <w:sz w:val="24"/>
          <w:szCs w:val="24"/>
        </w:rPr>
        <w:t xml:space="preserve"> вини австрийския елит, че лекомислено се отнася към сложни въпроси и няма капацитет да ги решава. Карл </w:t>
      </w:r>
      <w:proofErr w:type="spellStart"/>
      <w:r w:rsidRPr="006C0339">
        <w:rPr>
          <w:rFonts w:ascii="Times New Roman" w:eastAsia="Calibri" w:hAnsi="Times New Roman" w:cs="Times New Roman"/>
          <w:sz w:val="24"/>
          <w:szCs w:val="24"/>
        </w:rPr>
        <w:t>Краус</w:t>
      </w:r>
      <w:proofErr w:type="spellEnd"/>
      <w:r w:rsidRPr="006C0339">
        <w:rPr>
          <w:rFonts w:ascii="Times New Roman" w:eastAsia="Calibri" w:hAnsi="Times New Roman" w:cs="Times New Roman"/>
          <w:sz w:val="24"/>
          <w:szCs w:val="24"/>
        </w:rPr>
        <w:t xml:space="preserve"> обвинява кайзер Франц Йосиф заради безотговорния подход към </w:t>
      </w:r>
      <w:r w:rsidRPr="006C0339">
        <w:rPr>
          <w:rFonts w:ascii="Times New Roman" w:eastAsia="Calibri" w:hAnsi="Times New Roman" w:cs="Times New Roman"/>
          <w:i/>
          <w:sz w:val="24"/>
          <w:szCs w:val="24"/>
        </w:rPr>
        <w:t>националния въпрос</w:t>
      </w:r>
      <w:r w:rsidRPr="006C0339">
        <w:rPr>
          <w:rFonts w:ascii="Times New Roman" w:eastAsia="Calibri" w:hAnsi="Times New Roman" w:cs="Times New Roman"/>
          <w:sz w:val="24"/>
          <w:szCs w:val="24"/>
        </w:rPr>
        <w:t xml:space="preserve">, а Ото </w:t>
      </w:r>
      <w:proofErr w:type="spellStart"/>
      <w:r w:rsidRPr="006C0339">
        <w:rPr>
          <w:rFonts w:ascii="Times New Roman" w:eastAsia="Calibri" w:hAnsi="Times New Roman" w:cs="Times New Roman"/>
          <w:sz w:val="24"/>
          <w:szCs w:val="24"/>
        </w:rPr>
        <w:t>Шулмайстер</w:t>
      </w:r>
      <w:proofErr w:type="spellEnd"/>
      <w:r w:rsidRPr="006C0339">
        <w:rPr>
          <w:rFonts w:ascii="Times New Roman" w:eastAsia="Calibri" w:hAnsi="Times New Roman" w:cs="Times New Roman"/>
          <w:sz w:val="24"/>
          <w:szCs w:val="24"/>
        </w:rPr>
        <w:t xml:space="preserve"> кори Австрия, че не открива своята идентичност.</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Въпреки това австрийската и австро-унгарска история остават част от европейската, особено като посредничат за разпространяване на политически теории и институционални практики, продължени от съвременните общоевропейски история, традиция и култура.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На националния въпрос се спират Петер </w:t>
      </w:r>
      <w:proofErr w:type="spellStart"/>
      <w:r w:rsidRPr="006C0339">
        <w:rPr>
          <w:rFonts w:ascii="Times New Roman" w:eastAsia="Calibri" w:hAnsi="Times New Roman" w:cs="Times New Roman"/>
          <w:sz w:val="24"/>
          <w:szCs w:val="24"/>
        </w:rPr>
        <w:t>Ханак</w:t>
      </w:r>
      <w:proofErr w:type="spellEnd"/>
      <w:r w:rsidRPr="006C0339">
        <w:rPr>
          <w:rFonts w:ascii="Times New Roman" w:eastAsia="Calibri" w:hAnsi="Times New Roman" w:cs="Times New Roman"/>
          <w:sz w:val="24"/>
          <w:szCs w:val="24"/>
        </w:rPr>
        <w:t xml:space="preserve"> в „</w:t>
      </w:r>
      <w:r w:rsidRPr="006C0339">
        <w:rPr>
          <w:rFonts w:ascii="Times New Roman" w:eastAsia="Calibri" w:hAnsi="Times New Roman" w:cs="Times New Roman"/>
          <w:i/>
          <w:sz w:val="24"/>
          <w:szCs w:val="24"/>
        </w:rPr>
        <w:t>Националния въпрос на австро-унгарската монархия 1900-1918 г.</w:t>
      </w:r>
      <w:r w:rsidRPr="006C0339">
        <w:rPr>
          <w:rFonts w:ascii="Times New Roman" w:eastAsia="Calibri" w:hAnsi="Times New Roman" w:cs="Times New Roman"/>
          <w:sz w:val="24"/>
          <w:szCs w:val="24"/>
        </w:rPr>
        <w:t>”, Р. А. Кан в „</w:t>
      </w:r>
      <w:r w:rsidRPr="006C0339">
        <w:rPr>
          <w:rFonts w:ascii="Times New Roman" w:eastAsia="Calibri" w:hAnsi="Times New Roman" w:cs="Times New Roman"/>
          <w:i/>
          <w:sz w:val="24"/>
          <w:szCs w:val="24"/>
        </w:rPr>
        <w:t xml:space="preserve">Националният проблем в </w:t>
      </w:r>
      <w:r w:rsidRPr="006C0339">
        <w:rPr>
          <w:rFonts w:ascii="Times New Roman" w:eastAsia="Calibri" w:hAnsi="Times New Roman" w:cs="Times New Roman"/>
          <w:i/>
          <w:sz w:val="24"/>
          <w:szCs w:val="24"/>
        </w:rPr>
        <w:lastRenderedPageBreak/>
        <w:t>Хабсбургската монархия</w:t>
      </w:r>
      <w:r w:rsidRPr="006C0339">
        <w:rPr>
          <w:rFonts w:ascii="Times New Roman" w:eastAsia="Calibri" w:hAnsi="Times New Roman" w:cs="Times New Roman"/>
          <w:sz w:val="24"/>
          <w:szCs w:val="24"/>
        </w:rPr>
        <w:t xml:space="preserve">”, Т. </w:t>
      </w:r>
      <w:proofErr w:type="spellStart"/>
      <w:r w:rsidRPr="006C0339">
        <w:rPr>
          <w:rFonts w:ascii="Times New Roman" w:eastAsia="Calibri" w:hAnsi="Times New Roman" w:cs="Times New Roman"/>
          <w:sz w:val="24"/>
          <w:szCs w:val="24"/>
        </w:rPr>
        <w:t>Исламов</w:t>
      </w:r>
      <w:proofErr w:type="spellEnd"/>
      <w:r w:rsidRPr="006C0339">
        <w:rPr>
          <w:rFonts w:ascii="Times New Roman" w:eastAsia="Calibri" w:hAnsi="Times New Roman" w:cs="Times New Roman"/>
          <w:sz w:val="24"/>
          <w:szCs w:val="24"/>
        </w:rPr>
        <w:t xml:space="preserve"> в „</w:t>
      </w:r>
      <w:r w:rsidRPr="006C0339">
        <w:rPr>
          <w:rFonts w:ascii="Times New Roman" w:eastAsia="Calibri" w:hAnsi="Times New Roman" w:cs="Times New Roman"/>
          <w:i/>
          <w:sz w:val="24"/>
          <w:szCs w:val="24"/>
        </w:rPr>
        <w:t>Политическата борба в Унгария в началото на ХХ в.</w:t>
      </w:r>
      <w:r w:rsidRPr="006C0339">
        <w:rPr>
          <w:rFonts w:ascii="Times New Roman" w:eastAsia="Calibri" w:hAnsi="Times New Roman" w:cs="Times New Roman"/>
          <w:sz w:val="24"/>
          <w:szCs w:val="24"/>
        </w:rPr>
        <w:t xml:space="preserve">”, Е. </w:t>
      </w:r>
      <w:proofErr w:type="spellStart"/>
      <w:r w:rsidRPr="006C0339">
        <w:rPr>
          <w:rFonts w:ascii="Times New Roman" w:eastAsia="Calibri" w:hAnsi="Times New Roman" w:cs="Times New Roman"/>
          <w:sz w:val="24"/>
          <w:szCs w:val="24"/>
        </w:rPr>
        <w:t>Францел</w:t>
      </w:r>
      <w:proofErr w:type="spellEnd"/>
      <w:r w:rsidRPr="006C0339">
        <w:rPr>
          <w:rFonts w:ascii="Times New Roman" w:eastAsia="Calibri" w:hAnsi="Times New Roman" w:cs="Times New Roman"/>
          <w:sz w:val="24"/>
          <w:szCs w:val="24"/>
        </w:rPr>
        <w:t xml:space="preserve"> в „</w:t>
      </w:r>
      <w:r w:rsidRPr="006C0339">
        <w:rPr>
          <w:rFonts w:ascii="Times New Roman" w:eastAsia="Calibri" w:hAnsi="Times New Roman" w:cs="Times New Roman"/>
          <w:i/>
          <w:sz w:val="24"/>
          <w:szCs w:val="24"/>
        </w:rPr>
        <w:t>Дунавското пространство в епохата на националните принципи 1789-1918 г.</w:t>
      </w:r>
      <w:r w:rsidRPr="006C0339">
        <w:rPr>
          <w:rFonts w:ascii="Times New Roman" w:eastAsia="Calibri" w:hAnsi="Times New Roman" w:cs="Times New Roman"/>
          <w:sz w:val="24"/>
          <w:szCs w:val="24"/>
        </w:rPr>
        <w:t>” и др.</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От момента на дуалистичното споразумение до разпадането на многонационалната монархия в нея се проявяват множество доктрини и схващания като </w:t>
      </w:r>
      <w:proofErr w:type="spellStart"/>
      <w:r w:rsidRPr="006C0339">
        <w:rPr>
          <w:rFonts w:ascii="Times New Roman" w:eastAsia="Calibri" w:hAnsi="Times New Roman" w:cs="Times New Roman"/>
          <w:i/>
          <w:sz w:val="24"/>
          <w:szCs w:val="24"/>
        </w:rPr>
        <w:t>славизма</w:t>
      </w:r>
      <w:proofErr w:type="spellEnd"/>
      <w:r w:rsidRPr="006C0339">
        <w:rPr>
          <w:rFonts w:ascii="Times New Roman" w:eastAsia="Calibri" w:hAnsi="Times New Roman" w:cs="Times New Roman"/>
          <w:sz w:val="24"/>
          <w:szCs w:val="24"/>
        </w:rPr>
        <w:t xml:space="preserve">, </w:t>
      </w:r>
      <w:proofErr w:type="spellStart"/>
      <w:r w:rsidRPr="006C0339">
        <w:rPr>
          <w:rFonts w:ascii="Times New Roman" w:eastAsia="Calibri" w:hAnsi="Times New Roman" w:cs="Times New Roman"/>
          <w:i/>
          <w:sz w:val="24"/>
          <w:szCs w:val="24"/>
        </w:rPr>
        <w:t>триализма</w:t>
      </w:r>
      <w:proofErr w:type="spellEnd"/>
      <w:r w:rsidRPr="006C0339">
        <w:rPr>
          <w:rFonts w:ascii="Times New Roman" w:eastAsia="Calibri" w:hAnsi="Times New Roman" w:cs="Times New Roman"/>
          <w:sz w:val="24"/>
          <w:szCs w:val="24"/>
        </w:rPr>
        <w:t xml:space="preserve">, </w:t>
      </w:r>
      <w:proofErr w:type="spellStart"/>
      <w:r w:rsidRPr="006C0339">
        <w:rPr>
          <w:rFonts w:ascii="Times New Roman" w:eastAsia="Calibri" w:hAnsi="Times New Roman" w:cs="Times New Roman"/>
          <w:i/>
          <w:sz w:val="24"/>
          <w:szCs w:val="24"/>
        </w:rPr>
        <w:t>автономизма</w:t>
      </w:r>
      <w:proofErr w:type="spellEnd"/>
      <w:r w:rsidRPr="006C0339">
        <w:rPr>
          <w:rFonts w:ascii="Times New Roman" w:eastAsia="Calibri" w:hAnsi="Times New Roman" w:cs="Times New Roman"/>
          <w:i/>
          <w:sz w:val="24"/>
          <w:szCs w:val="24"/>
        </w:rPr>
        <w:t>, федерализма</w:t>
      </w:r>
      <w:r w:rsidRPr="006C0339">
        <w:rPr>
          <w:rFonts w:ascii="Times New Roman" w:eastAsia="Calibri" w:hAnsi="Times New Roman" w:cs="Times New Roman"/>
          <w:sz w:val="24"/>
          <w:szCs w:val="24"/>
        </w:rPr>
        <w:t xml:space="preserve"> и др.. Руският историк П. </w:t>
      </w:r>
      <w:proofErr w:type="spellStart"/>
      <w:r w:rsidRPr="006C0339">
        <w:rPr>
          <w:rFonts w:ascii="Times New Roman" w:eastAsia="Calibri" w:hAnsi="Times New Roman" w:cs="Times New Roman"/>
          <w:sz w:val="24"/>
          <w:szCs w:val="24"/>
        </w:rPr>
        <w:t>Бицилли</w:t>
      </w:r>
      <w:proofErr w:type="spellEnd"/>
      <w:r w:rsidRPr="006C0339">
        <w:rPr>
          <w:rFonts w:ascii="Times New Roman" w:eastAsia="Calibri" w:hAnsi="Times New Roman" w:cs="Times New Roman"/>
          <w:sz w:val="24"/>
          <w:szCs w:val="24"/>
        </w:rPr>
        <w:t xml:space="preserve"> сочи Хабсбургската монархия като модел на многонационална държава, а според Клаус </w:t>
      </w:r>
      <w:proofErr w:type="spellStart"/>
      <w:r w:rsidRPr="006C0339">
        <w:rPr>
          <w:rFonts w:ascii="Times New Roman" w:eastAsia="Calibri" w:hAnsi="Times New Roman" w:cs="Times New Roman"/>
          <w:sz w:val="24"/>
          <w:szCs w:val="24"/>
        </w:rPr>
        <w:t>Глатер</w:t>
      </w:r>
      <w:proofErr w:type="spellEnd"/>
      <w:r w:rsidRPr="006C0339">
        <w:rPr>
          <w:rFonts w:ascii="Times New Roman" w:eastAsia="Calibri" w:hAnsi="Times New Roman" w:cs="Times New Roman"/>
          <w:sz w:val="24"/>
          <w:szCs w:val="24"/>
        </w:rPr>
        <w:t xml:space="preserve"> в нея съзряват различните нации.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Не всички процеси и явления имат еднакво отражение.</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Оскар </w:t>
      </w:r>
      <w:proofErr w:type="spellStart"/>
      <w:r w:rsidRPr="006C0339">
        <w:rPr>
          <w:rFonts w:ascii="Times New Roman" w:eastAsia="Calibri" w:hAnsi="Times New Roman" w:cs="Times New Roman"/>
          <w:sz w:val="24"/>
          <w:szCs w:val="24"/>
        </w:rPr>
        <w:t>Яси</w:t>
      </w:r>
      <w:proofErr w:type="spellEnd"/>
      <w:r w:rsidRPr="006C0339">
        <w:rPr>
          <w:rFonts w:ascii="Times New Roman" w:eastAsia="Calibri" w:hAnsi="Times New Roman" w:cs="Times New Roman"/>
          <w:sz w:val="24"/>
          <w:szCs w:val="24"/>
        </w:rPr>
        <w:t xml:space="preserve"> сочи, че ако в едни държави създават единство, в тази монархия задълбочават </w:t>
      </w:r>
      <w:proofErr w:type="spellStart"/>
      <w:r w:rsidRPr="006C0339">
        <w:rPr>
          <w:rFonts w:ascii="Times New Roman" w:eastAsia="Calibri" w:hAnsi="Times New Roman" w:cs="Times New Roman"/>
          <w:sz w:val="24"/>
          <w:szCs w:val="24"/>
        </w:rPr>
        <w:t>междунационалните</w:t>
      </w:r>
      <w:proofErr w:type="spellEnd"/>
      <w:r w:rsidRPr="006C0339">
        <w:rPr>
          <w:rFonts w:ascii="Times New Roman" w:eastAsia="Calibri" w:hAnsi="Times New Roman" w:cs="Times New Roman"/>
          <w:sz w:val="24"/>
          <w:szCs w:val="24"/>
        </w:rPr>
        <w:t xml:space="preserve"> противоречия.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Повечето мнения се обединяват около мнението, че въпросната монархия се реализира като държавна формация на основата на общи или близки исторически, политически и икономически условия. Общата държава става ефективен защитник и гарант за малките нации от дунавското пространство.</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Германският кайзер Ото фон Бисмарк вижда в многонационалния съсед ресурс за германско влияние под егидата на австрийците. Вернер </w:t>
      </w:r>
      <w:proofErr w:type="spellStart"/>
      <w:r w:rsidRPr="006C0339">
        <w:rPr>
          <w:rFonts w:ascii="Times New Roman" w:eastAsia="Calibri" w:hAnsi="Times New Roman" w:cs="Times New Roman"/>
          <w:sz w:val="24"/>
          <w:szCs w:val="24"/>
        </w:rPr>
        <w:t>Огриз</w:t>
      </w:r>
      <w:proofErr w:type="spellEnd"/>
      <w:r w:rsidRPr="006C0339">
        <w:rPr>
          <w:rFonts w:ascii="Times New Roman" w:eastAsia="Calibri" w:hAnsi="Times New Roman" w:cs="Times New Roman"/>
          <w:sz w:val="24"/>
          <w:szCs w:val="24"/>
        </w:rPr>
        <w:t xml:space="preserve"> смята, че възникналото в това пространство правно единство и държавна идея въздействат и след многонационалната монархия</w:t>
      </w:r>
      <w:r w:rsidRPr="006C0339">
        <w:rPr>
          <w:rFonts w:ascii="Times New Roman" w:eastAsia="Calibri" w:hAnsi="Times New Roman" w:cs="Times New Roman"/>
          <w:sz w:val="24"/>
          <w:szCs w:val="24"/>
          <w:vertAlign w:val="superscript"/>
        </w:rPr>
        <w:footnoteReference w:id="6"/>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В „</w:t>
      </w:r>
      <w:r w:rsidRPr="006C0339">
        <w:rPr>
          <w:rFonts w:ascii="Times New Roman" w:eastAsia="Calibri" w:hAnsi="Times New Roman" w:cs="Times New Roman"/>
          <w:i/>
          <w:sz w:val="24"/>
          <w:szCs w:val="24"/>
        </w:rPr>
        <w:t xml:space="preserve">Борбата около австрийския </w:t>
      </w:r>
      <w:proofErr w:type="spellStart"/>
      <w:r w:rsidRPr="006C0339">
        <w:rPr>
          <w:rFonts w:ascii="Times New Roman" w:eastAsia="Calibri" w:hAnsi="Times New Roman" w:cs="Times New Roman"/>
          <w:i/>
          <w:sz w:val="24"/>
          <w:szCs w:val="24"/>
        </w:rPr>
        <w:t>идентитет</w:t>
      </w:r>
      <w:proofErr w:type="spellEnd"/>
      <w:r w:rsidRPr="006C0339">
        <w:rPr>
          <w:rFonts w:ascii="Times New Roman" w:eastAsia="Calibri" w:hAnsi="Times New Roman" w:cs="Times New Roman"/>
          <w:sz w:val="24"/>
          <w:szCs w:val="24"/>
        </w:rPr>
        <w:t xml:space="preserve">” Фридрих </w:t>
      </w:r>
      <w:proofErr w:type="spellStart"/>
      <w:r w:rsidRPr="006C0339">
        <w:rPr>
          <w:rFonts w:ascii="Times New Roman" w:eastAsia="Calibri" w:hAnsi="Times New Roman" w:cs="Times New Roman"/>
          <w:sz w:val="24"/>
          <w:szCs w:val="24"/>
        </w:rPr>
        <w:t>Хеер</w:t>
      </w:r>
      <w:proofErr w:type="spellEnd"/>
      <w:r w:rsidRPr="006C0339">
        <w:rPr>
          <w:rFonts w:ascii="Times New Roman" w:eastAsia="Calibri" w:hAnsi="Times New Roman" w:cs="Times New Roman"/>
          <w:sz w:val="24"/>
          <w:szCs w:val="24"/>
        </w:rPr>
        <w:t xml:space="preserve"> представя множество факти, отразяващи националните противоречия в просветата, общинското управление, общото национално самосъзнание и особено неспособността за работа в държавата с младото поколение. За въоръжените сили отчита липсата на средства и влияние върху духа на войските.</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Русия проявява естествен интерес от случващото се в Австрия.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годините на управление на Екатерина ІІ </w:t>
      </w:r>
      <w:r w:rsidRPr="006C0339">
        <w:rPr>
          <w:rFonts w:ascii="Times New Roman" w:eastAsia="Calibri" w:hAnsi="Times New Roman" w:cs="Times New Roman"/>
          <w:bCs/>
          <w:sz w:val="24"/>
          <w:szCs w:val="24"/>
        </w:rPr>
        <w:t>са</w:t>
      </w:r>
      <w:r w:rsidRPr="006C0339">
        <w:rPr>
          <w:rFonts w:ascii="Times New Roman" w:eastAsia="Calibri" w:hAnsi="Times New Roman" w:cs="Times New Roman"/>
          <w:sz w:val="24"/>
          <w:szCs w:val="24"/>
        </w:rPr>
        <w:t xml:space="preserve"> положени основите на външнополитически теории, оказали дългосрочно влияние върху историческата ѝ съдба. През ХІХ-ХХ в. </w:t>
      </w:r>
      <w:proofErr w:type="spellStart"/>
      <w:r w:rsidRPr="006C0339">
        <w:rPr>
          <w:rFonts w:ascii="Times New Roman" w:eastAsia="Calibri" w:hAnsi="Times New Roman" w:cs="Times New Roman"/>
          <w:sz w:val="24"/>
          <w:szCs w:val="24"/>
        </w:rPr>
        <w:t>Панин</w:t>
      </w:r>
      <w:proofErr w:type="spellEnd"/>
      <w:r w:rsidRPr="006C0339">
        <w:rPr>
          <w:rFonts w:ascii="Times New Roman" w:eastAsia="Calibri" w:hAnsi="Times New Roman" w:cs="Times New Roman"/>
          <w:sz w:val="24"/>
          <w:szCs w:val="24"/>
        </w:rPr>
        <w:t xml:space="preserve"> използва проекта на Н.А. </w:t>
      </w:r>
      <w:proofErr w:type="spellStart"/>
      <w:r w:rsidRPr="006C0339">
        <w:rPr>
          <w:rFonts w:ascii="Times New Roman" w:eastAsia="Calibri" w:hAnsi="Times New Roman" w:cs="Times New Roman"/>
          <w:sz w:val="24"/>
          <w:szCs w:val="24"/>
        </w:rPr>
        <w:t>Корф</w:t>
      </w:r>
      <w:proofErr w:type="spellEnd"/>
      <w:r w:rsidRPr="006C0339">
        <w:rPr>
          <w:rFonts w:ascii="Times New Roman" w:eastAsia="Calibri" w:hAnsi="Times New Roman" w:cs="Times New Roman"/>
          <w:sz w:val="24"/>
          <w:szCs w:val="24"/>
        </w:rPr>
        <w:t xml:space="preserve"> за руско-датски алианс и развива </w:t>
      </w:r>
      <w:r w:rsidRPr="006C0339">
        <w:rPr>
          <w:rFonts w:ascii="Times New Roman" w:eastAsia="Calibri" w:hAnsi="Times New Roman" w:cs="Times New Roman"/>
          <w:sz w:val="24"/>
          <w:szCs w:val="24"/>
        </w:rPr>
        <w:lastRenderedPageBreak/>
        <w:t>идеята за “Северен акорд”- т.е. съюз между Русия, Прусия и Дания като “активни” страни, призвани да контролират Северна и Централна Европа, подчинявайки Полша и Швеция. Тези идеи предава на своя ученик, великият княз Павел Петрович с цел да принуди императрицата да предаде властта</w:t>
      </w:r>
      <w:r w:rsidRPr="006C0339">
        <w:rPr>
          <w:rFonts w:ascii="Times New Roman" w:eastAsia="Calibri" w:hAnsi="Times New Roman" w:cs="Times New Roman"/>
          <w:bCs/>
          <w:sz w:val="24"/>
          <w:szCs w:val="24"/>
        </w:rPr>
        <w:t>.</w:t>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Борбата подтиква Русия към сближение с Австрия, която също се стреми към подялба на европейските владения на Отоманската порта.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Съюз между двете държави е сключен през есента на 1781 г. със застъпничеството на Гр. </w:t>
      </w:r>
      <w:proofErr w:type="spellStart"/>
      <w:r w:rsidRPr="006C0339">
        <w:rPr>
          <w:rFonts w:ascii="Times New Roman" w:eastAsia="Calibri" w:hAnsi="Times New Roman" w:cs="Times New Roman"/>
          <w:sz w:val="24"/>
          <w:szCs w:val="24"/>
        </w:rPr>
        <w:t>Потемкин</w:t>
      </w:r>
      <w:proofErr w:type="spellEnd"/>
      <w:r w:rsidRPr="006C0339">
        <w:rPr>
          <w:rFonts w:ascii="Times New Roman" w:eastAsia="Calibri" w:hAnsi="Times New Roman" w:cs="Times New Roman"/>
          <w:sz w:val="24"/>
          <w:szCs w:val="24"/>
        </w:rPr>
        <w:t xml:space="preserve"> и А. А. </w:t>
      </w:r>
      <w:proofErr w:type="spellStart"/>
      <w:r w:rsidRPr="006C0339">
        <w:rPr>
          <w:rFonts w:ascii="Times New Roman" w:eastAsia="Calibri" w:hAnsi="Times New Roman" w:cs="Times New Roman"/>
          <w:sz w:val="24"/>
          <w:szCs w:val="24"/>
        </w:rPr>
        <w:t>Безбородко</w:t>
      </w:r>
      <w:proofErr w:type="spellEnd"/>
      <w:r w:rsidRPr="006C0339">
        <w:rPr>
          <w:rFonts w:ascii="Times New Roman" w:eastAsia="Calibri" w:hAnsi="Times New Roman" w:cs="Times New Roman"/>
          <w:sz w:val="24"/>
          <w:szCs w:val="24"/>
        </w:rPr>
        <w:t>.   Първият смята, че руската политика трябва да поддържа равновесие между немските държави</w:t>
      </w:r>
      <w:r w:rsidRPr="006C0339">
        <w:rPr>
          <w:rFonts w:ascii="Times New Roman" w:eastAsia="Calibri" w:hAnsi="Times New Roman" w:cs="Times New Roman"/>
          <w:bCs/>
          <w:sz w:val="24"/>
          <w:szCs w:val="24"/>
        </w:rPr>
        <w:t>, докато</w:t>
      </w:r>
      <w:r w:rsidRPr="006C0339">
        <w:rPr>
          <w:rFonts w:ascii="Times New Roman" w:eastAsia="Calibri" w:hAnsi="Times New Roman" w:cs="Times New Roman"/>
          <w:sz w:val="24"/>
          <w:szCs w:val="24"/>
        </w:rPr>
        <w:t xml:space="preserve"> П.В. </w:t>
      </w:r>
      <w:proofErr w:type="spellStart"/>
      <w:r w:rsidRPr="006C0339">
        <w:rPr>
          <w:rFonts w:ascii="Times New Roman" w:eastAsia="Calibri" w:hAnsi="Times New Roman" w:cs="Times New Roman"/>
          <w:sz w:val="24"/>
          <w:szCs w:val="24"/>
        </w:rPr>
        <w:t>Завадовски</w:t>
      </w:r>
      <w:proofErr w:type="spellEnd"/>
      <w:r w:rsidRPr="006C0339">
        <w:rPr>
          <w:rFonts w:ascii="Times New Roman" w:eastAsia="Calibri" w:hAnsi="Times New Roman" w:cs="Times New Roman"/>
          <w:sz w:val="24"/>
          <w:szCs w:val="24"/>
        </w:rPr>
        <w:t xml:space="preserve"> и А.Р. </w:t>
      </w:r>
      <w:proofErr w:type="spellStart"/>
      <w:r w:rsidRPr="006C0339">
        <w:rPr>
          <w:rFonts w:ascii="Times New Roman" w:eastAsia="Calibri" w:hAnsi="Times New Roman" w:cs="Times New Roman"/>
          <w:sz w:val="24"/>
          <w:szCs w:val="24"/>
        </w:rPr>
        <w:t>Воронцов</w:t>
      </w:r>
      <w:proofErr w:type="spellEnd"/>
      <w:r w:rsidRPr="006C0339">
        <w:rPr>
          <w:rFonts w:ascii="Times New Roman" w:eastAsia="Calibri" w:hAnsi="Times New Roman" w:cs="Times New Roman"/>
          <w:sz w:val="24"/>
          <w:szCs w:val="24"/>
        </w:rPr>
        <w:t xml:space="preserve"> възприемат Австрия като постоянен съюзник.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През 1780 г., след срещата между Екатерина ІІ и Йосиф ІІ в Могильов </w:t>
      </w:r>
      <w:proofErr w:type="spellStart"/>
      <w:r w:rsidRPr="006C0339">
        <w:rPr>
          <w:rFonts w:ascii="Times New Roman" w:eastAsia="Calibri" w:hAnsi="Times New Roman" w:cs="Times New Roman"/>
          <w:sz w:val="24"/>
          <w:szCs w:val="24"/>
        </w:rPr>
        <w:t>Безбородко</w:t>
      </w:r>
      <w:proofErr w:type="spellEnd"/>
      <w:r w:rsidRPr="006C0339">
        <w:rPr>
          <w:rFonts w:ascii="Times New Roman" w:eastAsia="Calibri" w:hAnsi="Times New Roman" w:cs="Times New Roman"/>
          <w:sz w:val="24"/>
          <w:szCs w:val="24"/>
        </w:rPr>
        <w:t xml:space="preserve"> предава на императрицата “</w:t>
      </w:r>
      <w:r w:rsidRPr="006C0339">
        <w:rPr>
          <w:rFonts w:ascii="Times New Roman" w:eastAsia="Calibri" w:hAnsi="Times New Roman" w:cs="Times New Roman"/>
          <w:i/>
          <w:sz w:val="24"/>
          <w:szCs w:val="24"/>
        </w:rPr>
        <w:t xml:space="preserve">Мемориал по </w:t>
      </w:r>
      <w:proofErr w:type="spellStart"/>
      <w:r w:rsidRPr="006C0339">
        <w:rPr>
          <w:rFonts w:ascii="Times New Roman" w:eastAsia="Calibri" w:hAnsi="Times New Roman" w:cs="Times New Roman"/>
          <w:i/>
          <w:sz w:val="24"/>
          <w:szCs w:val="24"/>
        </w:rPr>
        <w:t>делам</w:t>
      </w:r>
      <w:proofErr w:type="spellEnd"/>
      <w:r w:rsidRPr="006C0339">
        <w:rPr>
          <w:rFonts w:ascii="Times New Roman" w:eastAsia="Calibri" w:hAnsi="Times New Roman" w:cs="Times New Roman"/>
          <w:i/>
          <w:sz w:val="24"/>
          <w:szCs w:val="24"/>
        </w:rPr>
        <w:t xml:space="preserve"> </w:t>
      </w:r>
      <w:proofErr w:type="spellStart"/>
      <w:r w:rsidRPr="006C0339">
        <w:rPr>
          <w:rFonts w:ascii="Times New Roman" w:eastAsia="Calibri" w:hAnsi="Times New Roman" w:cs="Times New Roman"/>
          <w:i/>
          <w:sz w:val="24"/>
          <w:szCs w:val="24"/>
        </w:rPr>
        <w:t>политическим</w:t>
      </w:r>
      <w:proofErr w:type="spellEnd"/>
      <w:r w:rsidRPr="006C0339">
        <w:rPr>
          <w:rFonts w:ascii="Times New Roman" w:eastAsia="Calibri" w:hAnsi="Times New Roman" w:cs="Times New Roman"/>
          <w:sz w:val="24"/>
          <w:szCs w:val="24"/>
        </w:rPr>
        <w:t>”, който предвижда разделение на Турция</w:t>
      </w:r>
      <w:r w:rsidRPr="006C0339">
        <w:rPr>
          <w:rFonts w:ascii="Times New Roman" w:eastAsia="Calibri" w:hAnsi="Times New Roman" w:cs="Times New Roman"/>
          <w:bCs/>
          <w:sz w:val="24"/>
          <w:szCs w:val="24"/>
        </w:rPr>
        <w:t xml:space="preserve"> в съответствие с</w:t>
      </w:r>
      <w:r w:rsidRPr="006C0339">
        <w:rPr>
          <w:rFonts w:ascii="Times New Roman" w:eastAsia="Calibri" w:hAnsi="Times New Roman" w:cs="Times New Roman"/>
          <w:sz w:val="24"/>
          <w:szCs w:val="24"/>
        </w:rPr>
        <w:t xml:space="preserve"> идеите на “Гръцкия проект”. Той включва пълно изгонване на турците от Европа, възстановяване на Гръцката империя с корона за внука на императрицата Константин Павлович, образуване на буферна  Дакия, придобиване от Русия на острови от Архипелага на Адриатическо море. За Австрия се предвиждала цялата западна част на Балканския полуостров</w:t>
      </w:r>
      <w:r w:rsidRPr="006C0339">
        <w:rPr>
          <w:rFonts w:ascii="Times New Roman" w:eastAsia="Calibri" w:hAnsi="Times New Roman" w:cs="Times New Roman"/>
          <w:sz w:val="24"/>
          <w:szCs w:val="24"/>
          <w:vertAlign w:val="superscript"/>
        </w:rPr>
        <w:footnoteReference w:id="7"/>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Мнозина българи извличат поуки за българския интерес.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Спиридон Н. Палаузов в книгите „</w:t>
      </w:r>
      <w:r w:rsidRPr="006C0339">
        <w:rPr>
          <w:rFonts w:ascii="Times New Roman" w:eastAsia="Calibri" w:hAnsi="Times New Roman" w:cs="Times New Roman"/>
          <w:i/>
          <w:sz w:val="24"/>
          <w:szCs w:val="24"/>
        </w:rPr>
        <w:t>Австрия след революцията от 1848 г.</w:t>
      </w:r>
      <w:r w:rsidRPr="006C0339">
        <w:rPr>
          <w:rFonts w:ascii="Times New Roman" w:eastAsia="Calibri" w:hAnsi="Times New Roman" w:cs="Times New Roman"/>
          <w:sz w:val="24"/>
          <w:szCs w:val="24"/>
        </w:rPr>
        <w:t>”, „</w:t>
      </w:r>
      <w:r w:rsidRPr="006C0339">
        <w:rPr>
          <w:rFonts w:ascii="Times New Roman" w:eastAsia="Calibri" w:hAnsi="Times New Roman" w:cs="Times New Roman"/>
          <w:i/>
          <w:sz w:val="24"/>
          <w:szCs w:val="24"/>
        </w:rPr>
        <w:t>Реформата и католическата реакция в Унгария</w:t>
      </w:r>
      <w:r w:rsidRPr="006C0339">
        <w:rPr>
          <w:rFonts w:ascii="Times New Roman" w:eastAsia="Calibri" w:hAnsi="Times New Roman" w:cs="Times New Roman"/>
          <w:sz w:val="24"/>
          <w:szCs w:val="24"/>
        </w:rPr>
        <w:t>”, „</w:t>
      </w:r>
      <w:r w:rsidRPr="006C0339">
        <w:rPr>
          <w:rFonts w:ascii="Times New Roman" w:eastAsia="Calibri" w:hAnsi="Times New Roman" w:cs="Times New Roman"/>
          <w:i/>
          <w:sz w:val="24"/>
          <w:szCs w:val="24"/>
        </w:rPr>
        <w:t>Унгария и съвременните ѝ отношения с Австри</w:t>
      </w:r>
      <w:r w:rsidRPr="006C0339">
        <w:rPr>
          <w:rFonts w:ascii="Times New Roman" w:eastAsia="Calibri" w:hAnsi="Times New Roman" w:cs="Times New Roman"/>
          <w:sz w:val="24"/>
          <w:szCs w:val="24"/>
        </w:rPr>
        <w:t>я”, „</w:t>
      </w:r>
      <w:r w:rsidRPr="006C0339">
        <w:rPr>
          <w:rFonts w:ascii="Times New Roman" w:eastAsia="Calibri" w:hAnsi="Times New Roman" w:cs="Times New Roman"/>
          <w:i/>
          <w:sz w:val="24"/>
          <w:szCs w:val="24"/>
        </w:rPr>
        <w:t>Политическо и етнографско състояние на народностите в Австрия</w:t>
      </w:r>
      <w:r w:rsidRPr="006C0339">
        <w:rPr>
          <w:rFonts w:ascii="Times New Roman" w:eastAsia="Calibri" w:hAnsi="Times New Roman" w:cs="Times New Roman"/>
          <w:sz w:val="24"/>
          <w:szCs w:val="24"/>
        </w:rPr>
        <w:t>” добре очертава тогавашните руски и българските интереси</w:t>
      </w:r>
      <w:r w:rsidRPr="006C0339">
        <w:rPr>
          <w:rFonts w:ascii="Times New Roman" w:eastAsia="Calibri" w:hAnsi="Times New Roman" w:cs="Times New Roman"/>
          <w:sz w:val="24"/>
          <w:szCs w:val="24"/>
          <w:vertAlign w:val="superscript"/>
        </w:rPr>
        <w:footnoteReference w:id="8"/>
      </w:r>
      <w:r w:rsidRPr="006C0339">
        <w:rPr>
          <w:rFonts w:ascii="Times New Roman" w:eastAsia="Calibri" w:hAnsi="Times New Roman" w:cs="Times New Roman"/>
          <w:sz w:val="24"/>
          <w:szCs w:val="24"/>
        </w:rPr>
        <w:t xml:space="preserve">. Служител на Азиатския департамент на МВнР и историк, той обосновава правото на самостоятелност на българската църква. На 12 юли 1856 г. внася до Министъра на външните работи А. М. </w:t>
      </w:r>
      <w:proofErr w:type="spellStart"/>
      <w:r w:rsidRPr="006C0339">
        <w:rPr>
          <w:rFonts w:ascii="Times New Roman" w:eastAsia="Calibri" w:hAnsi="Times New Roman" w:cs="Times New Roman"/>
          <w:sz w:val="24"/>
          <w:szCs w:val="24"/>
        </w:rPr>
        <w:t>Горчаков</w:t>
      </w:r>
      <w:proofErr w:type="spellEnd"/>
      <w:r w:rsidRPr="006C0339">
        <w:rPr>
          <w:rFonts w:ascii="Times New Roman" w:eastAsia="Calibri" w:hAnsi="Times New Roman" w:cs="Times New Roman"/>
          <w:sz w:val="24"/>
          <w:szCs w:val="24"/>
        </w:rPr>
        <w:t xml:space="preserve"> докладна записка, а българите „</w:t>
      </w:r>
      <w:r w:rsidRPr="006C0339">
        <w:rPr>
          <w:rFonts w:ascii="Times New Roman" w:eastAsia="Calibri" w:hAnsi="Times New Roman" w:cs="Times New Roman"/>
          <w:i/>
          <w:sz w:val="24"/>
          <w:szCs w:val="24"/>
        </w:rPr>
        <w:t xml:space="preserve">молят за подаряване на права и възстановяване на независимостта от </w:t>
      </w:r>
      <w:proofErr w:type="spellStart"/>
      <w:r w:rsidRPr="006C0339">
        <w:rPr>
          <w:rFonts w:ascii="Times New Roman" w:eastAsia="Calibri" w:hAnsi="Times New Roman" w:cs="Times New Roman"/>
          <w:i/>
          <w:sz w:val="24"/>
          <w:szCs w:val="24"/>
        </w:rPr>
        <w:t>константинополската</w:t>
      </w:r>
      <w:proofErr w:type="spellEnd"/>
      <w:r w:rsidRPr="006C0339">
        <w:rPr>
          <w:rFonts w:ascii="Times New Roman" w:eastAsia="Calibri" w:hAnsi="Times New Roman" w:cs="Times New Roman"/>
          <w:i/>
          <w:sz w:val="24"/>
          <w:szCs w:val="24"/>
        </w:rPr>
        <w:t xml:space="preserve"> патриаршия</w:t>
      </w:r>
      <w:r w:rsidRPr="006C0339">
        <w:rPr>
          <w:rFonts w:ascii="Times New Roman" w:eastAsia="Calibri" w:hAnsi="Times New Roman" w:cs="Times New Roman"/>
          <w:sz w:val="24"/>
          <w:szCs w:val="24"/>
        </w:rPr>
        <w:t>...”. С. Палаузов подчертава, че</w:t>
      </w:r>
      <w:r w:rsidRPr="006C0339">
        <w:rPr>
          <w:rFonts w:ascii="Times New Roman" w:eastAsia="Calibri" w:hAnsi="Times New Roman" w:cs="Times New Roman"/>
          <w:bCs/>
          <w:sz w:val="24"/>
          <w:szCs w:val="24"/>
        </w:rPr>
        <w:t xml:space="preserve"> Русия</w:t>
      </w:r>
      <w:r w:rsidRPr="006C0339">
        <w:rPr>
          <w:rFonts w:ascii="Times New Roman" w:eastAsia="Calibri" w:hAnsi="Times New Roman" w:cs="Times New Roman"/>
          <w:sz w:val="24"/>
          <w:szCs w:val="24"/>
        </w:rPr>
        <w:t xml:space="preserve"> трябва да поддържа справедливите искания на българите в църковните спорове с фанариотите...”</w:t>
      </w:r>
      <w:r w:rsidRPr="006C0339">
        <w:rPr>
          <w:rFonts w:ascii="Times New Roman" w:eastAsia="Calibri" w:hAnsi="Times New Roman" w:cs="Times New Roman"/>
          <w:sz w:val="24"/>
          <w:szCs w:val="24"/>
          <w:vertAlign w:val="superscript"/>
        </w:rPr>
        <w:footnoteReference w:id="9"/>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lastRenderedPageBreak/>
        <w:t xml:space="preserve">По предложение на фелдмаршал Ив. Ф. </w:t>
      </w:r>
      <w:proofErr w:type="spellStart"/>
      <w:r w:rsidRPr="006C0339">
        <w:rPr>
          <w:rFonts w:ascii="Times New Roman" w:eastAsia="Calibri" w:hAnsi="Times New Roman" w:cs="Times New Roman"/>
          <w:sz w:val="24"/>
          <w:szCs w:val="24"/>
        </w:rPr>
        <w:t>Паскевич</w:t>
      </w:r>
      <w:proofErr w:type="spellEnd"/>
      <w:r w:rsidRPr="006C0339">
        <w:rPr>
          <w:rFonts w:ascii="Times New Roman" w:eastAsia="Calibri" w:hAnsi="Times New Roman" w:cs="Times New Roman"/>
          <w:sz w:val="24"/>
          <w:szCs w:val="24"/>
        </w:rPr>
        <w:t xml:space="preserve"> се предвижда “</w:t>
      </w:r>
      <w:r w:rsidRPr="006C0339">
        <w:rPr>
          <w:rFonts w:ascii="Times New Roman" w:eastAsia="Calibri" w:hAnsi="Times New Roman" w:cs="Times New Roman"/>
          <w:i/>
          <w:sz w:val="24"/>
          <w:szCs w:val="24"/>
        </w:rPr>
        <w:t>въоръжаване на християнските племена в Турция и подготовката им за общо въстание</w:t>
      </w:r>
      <w:r w:rsidRPr="006C0339">
        <w:rPr>
          <w:rFonts w:ascii="Times New Roman" w:eastAsia="Calibri" w:hAnsi="Times New Roman" w:cs="Times New Roman"/>
          <w:sz w:val="24"/>
          <w:szCs w:val="24"/>
          <w:vertAlign w:val="superscript"/>
        </w:rPr>
        <w:footnoteReference w:id="10"/>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Руският план, утвърден от император Николай I предвижда настъпление на войските след като „</w:t>
      </w:r>
      <w:r w:rsidRPr="006C0339">
        <w:rPr>
          <w:rFonts w:ascii="Times New Roman" w:eastAsia="Calibri" w:hAnsi="Times New Roman" w:cs="Times New Roman"/>
          <w:i/>
          <w:sz w:val="24"/>
          <w:szCs w:val="24"/>
        </w:rPr>
        <w:t>народното въстание се разпространи…</w:t>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донесение от 15 април 1854 г. Н. Х. Палаузов и С. Н. Палаузов убеждават С. П. </w:t>
      </w:r>
      <w:proofErr w:type="spellStart"/>
      <w:r w:rsidRPr="006C0339">
        <w:rPr>
          <w:rFonts w:ascii="Times New Roman" w:eastAsia="Calibri" w:hAnsi="Times New Roman" w:cs="Times New Roman"/>
          <w:sz w:val="24"/>
          <w:szCs w:val="24"/>
        </w:rPr>
        <w:t>Шевирев</w:t>
      </w:r>
      <w:proofErr w:type="spellEnd"/>
      <w:r w:rsidRPr="006C0339">
        <w:rPr>
          <w:rFonts w:ascii="Times New Roman" w:eastAsia="Calibri" w:hAnsi="Times New Roman" w:cs="Times New Roman"/>
          <w:sz w:val="24"/>
          <w:szCs w:val="24"/>
        </w:rPr>
        <w:t xml:space="preserve"> от руския щаб, че на „</w:t>
      </w:r>
      <w:r w:rsidRPr="006C0339">
        <w:rPr>
          <w:rFonts w:ascii="Times New Roman" w:eastAsia="Calibri" w:hAnsi="Times New Roman" w:cs="Times New Roman"/>
          <w:i/>
          <w:sz w:val="24"/>
          <w:szCs w:val="24"/>
        </w:rPr>
        <w:t>българските доброволци… няма да издържат ни турците, ни англо-французите</w:t>
      </w:r>
      <w:r w:rsidRPr="006C0339">
        <w:rPr>
          <w:rFonts w:ascii="Times New Roman" w:eastAsia="Calibri" w:hAnsi="Times New Roman" w:cs="Times New Roman"/>
          <w:sz w:val="24"/>
          <w:szCs w:val="24"/>
        </w:rPr>
        <w:t>”. Одеското българско настоятелство “</w:t>
      </w:r>
      <w:r w:rsidRPr="006C0339">
        <w:rPr>
          <w:rFonts w:ascii="Times New Roman" w:eastAsia="Calibri" w:hAnsi="Times New Roman" w:cs="Times New Roman"/>
          <w:i/>
          <w:sz w:val="24"/>
          <w:szCs w:val="24"/>
        </w:rPr>
        <w:t>благонадеждно и отговорно оръдие на правителството</w:t>
      </w:r>
      <w:r w:rsidRPr="006C0339">
        <w:rPr>
          <w:rFonts w:ascii="Times New Roman" w:eastAsia="Calibri" w:hAnsi="Times New Roman" w:cs="Times New Roman"/>
          <w:sz w:val="24"/>
          <w:szCs w:val="24"/>
        </w:rPr>
        <w:t>…” осигурява връзка между Русия и българите, които събират разузнавателна информация</w:t>
      </w:r>
      <w:r w:rsidRPr="006C0339">
        <w:rPr>
          <w:rFonts w:ascii="Times New Roman" w:eastAsia="Calibri" w:hAnsi="Times New Roman" w:cs="Times New Roman"/>
          <w:sz w:val="24"/>
          <w:szCs w:val="24"/>
          <w:vertAlign w:val="superscript"/>
        </w:rPr>
        <w:footnoteReference w:id="11"/>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Важността на региона е оценена. Когато адмирал П. С. </w:t>
      </w:r>
      <w:proofErr w:type="spellStart"/>
      <w:r w:rsidRPr="006C0339">
        <w:rPr>
          <w:rFonts w:ascii="Times New Roman" w:eastAsia="Calibri" w:hAnsi="Times New Roman" w:cs="Times New Roman"/>
          <w:sz w:val="24"/>
          <w:szCs w:val="24"/>
        </w:rPr>
        <w:t>Нахимов</w:t>
      </w:r>
      <w:proofErr w:type="spellEnd"/>
      <w:r w:rsidRPr="006C0339">
        <w:rPr>
          <w:rFonts w:ascii="Times New Roman" w:eastAsia="Calibri" w:hAnsi="Times New Roman" w:cs="Times New Roman"/>
          <w:sz w:val="24"/>
          <w:szCs w:val="24"/>
        </w:rPr>
        <w:t xml:space="preserve"> разгромява на 4 декември турския черноморски флот, английският посланик оценява опасността за Европа.</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Франция се ориентира към изграждане на европейска коалиция. През януари 1854 г. обединена френско-английска ескадра влиза в Черно море под предлог „защита на турската независимост”.</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Русия търси нови решения във външната си политика и като не намира европейски съюзници, Николай I решава да прехвърли войски отвъд Дунав, които да бъдат подпомагани от масово въстание на християнското население. Изготвено е обръщение: „…</w:t>
      </w:r>
      <w:r w:rsidRPr="006C0339">
        <w:rPr>
          <w:rFonts w:ascii="Times New Roman" w:eastAsia="Calibri" w:hAnsi="Times New Roman" w:cs="Times New Roman"/>
          <w:i/>
          <w:sz w:val="24"/>
          <w:szCs w:val="24"/>
        </w:rPr>
        <w:t xml:space="preserve">, ние заявяваме нашето желание да възстановим действителната независимост на власи, </w:t>
      </w:r>
      <w:proofErr w:type="spellStart"/>
      <w:r w:rsidRPr="006C0339">
        <w:rPr>
          <w:rFonts w:ascii="Times New Roman" w:eastAsia="Calibri" w:hAnsi="Times New Roman" w:cs="Times New Roman"/>
          <w:i/>
          <w:sz w:val="24"/>
          <w:szCs w:val="24"/>
        </w:rPr>
        <w:t>молдовани</w:t>
      </w:r>
      <w:proofErr w:type="spellEnd"/>
      <w:r w:rsidRPr="006C0339">
        <w:rPr>
          <w:rFonts w:ascii="Times New Roman" w:eastAsia="Calibri" w:hAnsi="Times New Roman" w:cs="Times New Roman"/>
          <w:i/>
          <w:sz w:val="24"/>
          <w:szCs w:val="24"/>
        </w:rPr>
        <w:t xml:space="preserve">, сърби, българи, </w:t>
      </w:r>
      <w:proofErr w:type="spellStart"/>
      <w:r w:rsidRPr="006C0339">
        <w:rPr>
          <w:rFonts w:ascii="Times New Roman" w:eastAsia="Calibri" w:hAnsi="Times New Roman" w:cs="Times New Roman"/>
          <w:i/>
          <w:sz w:val="24"/>
          <w:szCs w:val="24"/>
        </w:rPr>
        <w:t>бошняци</w:t>
      </w:r>
      <w:proofErr w:type="spellEnd"/>
      <w:r w:rsidRPr="006C0339">
        <w:rPr>
          <w:rFonts w:ascii="Times New Roman" w:eastAsia="Calibri" w:hAnsi="Times New Roman" w:cs="Times New Roman"/>
          <w:i/>
          <w:sz w:val="24"/>
          <w:szCs w:val="24"/>
        </w:rPr>
        <w:t xml:space="preserve"> и гърци,… всяка от тези нации трябва да получи земята, където живее в течение на векове, че всеки народ трябва да се управлява от личност, избрана от своите съотечественици</w:t>
      </w:r>
      <w:r w:rsidRPr="006C0339">
        <w:rPr>
          <w:rFonts w:ascii="Times New Roman" w:eastAsia="Calibri" w:hAnsi="Times New Roman" w:cs="Times New Roman"/>
          <w:sz w:val="24"/>
          <w:szCs w:val="24"/>
        </w:rPr>
        <w:t xml:space="preserve">” дадено на И. Ф. </w:t>
      </w:r>
      <w:proofErr w:type="spellStart"/>
      <w:r w:rsidRPr="006C0339">
        <w:rPr>
          <w:rFonts w:ascii="Times New Roman" w:eastAsia="Calibri" w:hAnsi="Times New Roman" w:cs="Times New Roman"/>
          <w:sz w:val="24"/>
          <w:szCs w:val="24"/>
        </w:rPr>
        <w:t>Паскевич</w:t>
      </w:r>
      <w:proofErr w:type="spellEnd"/>
      <w:r w:rsidRPr="006C0339">
        <w:rPr>
          <w:rFonts w:ascii="Times New Roman" w:eastAsia="Calibri" w:hAnsi="Times New Roman" w:cs="Times New Roman"/>
          <w:sz w:val="24"/>
          <w:szCs w:val="24"/>
        </w:rPr>
        <w:t xml:space="preserve"> и К. </w:t>
      </w:r>
      <w:proofErr w:type="spellStart"/>
      <w:r w:rsidRPr="006C0339">
        <w:rPr>
          <w:rFonts w:ascii="Times New Roman" w:eastAsia="Calibri" w:hAnsi="Times New Roman" w:cs="Times New Roman"/>
          <w:sz w:val="24"/>
          <w:szCs w:val="24"/>
        </w:rPr>
        <w:t>Неселрод</w:t>
      </w:r>
      <w:proofErr w:type="spellEnd"/>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Австрия граф А. Орлов обещава на Франц-Йосиф общ протекторат над Сърбия, България, Молдова и Влашко.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От името </w:t>
      </w:r>
      <w:proofErr w:type="spellStart"/>
      <w:r w:rsidRPr="006C0339">
        <w:rPr>
          <w:rFonts w:ascii="Times New Roman" w:eastAsia="Calibri" w:hAnsi="Times New Roman" w:cs="Times New Roman"/>
          <w:sz w:val="24"/>
          <w:szCs w:val="24"/>
        </w:rPr>
        <w:t>Паскевич</w:t>
      </w:r>
      <w:proofErr w:type="spellEnd"/>
      <w:r w:rsidRPr="006C0339">
        <w:rPr>
          <w:rFonts w:ascii="Times New Roman" w:eastAsia="Calibri" w:hAnsi="Times New Roman" w:cs="Times New Roman"/>
          <w:sz w:val="24"/>
          <w:szCs w:val="24"/>
        </w:rPr>
        <w:t xml:space="preserve"> е написана прокламация към българите: “</w:t>
      </w:r>
      <w:r w:rsidRPr="006C0339">
        <w:rPr>
          <w:rFonts w:ascii="Times New Roman" w:eastAsia="Calibri" w:hAnsi="Times New Roman" w:cs="Times New Roman"/>
          <w:i/>
          <w:sz w:val="24"/>
          <w:szCs w:val="24"/>
        </w:rPr>
        <w:t xml:space="preserve">По волята на нашият господар император, предвожданото от мен христолюбиво войнство настъпи в обитаваните от вас краища не като враг и завоевател, … с кръста в ръка… за благородните цели, които преследва. Целта на моя всемилостив господар е защита на християнската църква и вашите поругани човешки права… Дошло е време да съединим </w:t>
      </w:r>
      <w:r w:rsidRPr="006C0339">
        <w:rPr>
          <w:rFonts w:ascii="Times New Roman" w:eastAsia="Calibri" w:hAnsi="Times New Roman" w:cs="Times New Roman"/>
          <w:i/>
          <w:sz w:val="24"/>
          <w:szCs w:val="24"/>
        </w:rPr>
        <w:lastRenderedPageBreak/>
        <w:t>общите си усилия и да се борим за вашето освобождение. Нека бог ни помага!</w:t>
      </w:r>
      <w:r w:rsidRPr="006C0339">
        <w:rPr>
          <w:rFonts w:ascii="Times New Roman" w:eastAsia="Calibri" w:hAnsi="Times New Roman" w:cs="Times New Roman"/>
          <w:sz w:val="24"/>
          <w:szCs w:val="24"/>
        </w:rPr>
        <w:t xml:space="preserve">”. Командващият предлага на </w:t>
      </w:r>
      <w:proofErr w:type="spellStart"/>
      <w:r w:rsidRPr="006C0339">
        <w:rPr>
          <w:rFonts w:ascii="Times New Roman" w:eastAsia="Calibri" w:hAnsi="Times New Roman" w:cs="Times New Roman"/>
          <w:sz w:val="24"/>
          <w:szCs w:val="24"/>
        </w:rPr>
        <w:t>Горчаков</w:t>
      </w:r>
      <w:proofErr w:type="spellEnd"/>
      <w:r w:rsidRPr="006C0339">
        <w:rPr>
          <w:rFonts w:ascii="Times New Roman" w:eastAsia="Calibri" w:hAnsi="Times New Roman" w:cs="Times New Roman"/>
          <w:sz w:val="24"/>
          <w:szCs w:val="24"/>
        </w:rPr>
        <w:t xml:space="preserve"> да бъдат разпалени религиозните чувства на османлиите, а когато те прелеят в насилие, то да предизвика ответна реакция на християнските европейски държави. На турците препоръчва да внушават, че съюз с Англия и Франция е невъзможен, защото са противници на исляма</w:t>
      </w:r>
      <w:r w:rsidRPr="006C0339">
        <w:rPr>
          <w:rFonts w:ascii="Times New Roman" w:eastAsia="Calibri" w:hAnsi="Times New Roman" w:cs="Times New Roman"/>
          <w:sz w:val="24"/>
          <w:szCs w:val="24"/>
          <w:vertAlign w:val="superscript"/>
        </w:rPr>
        <w:footnoteReference w:id="12"/>
      </w:r>
      <w:r w:rsidRPr="006C0339">
        <w:rPr>
          <w:rFonts w:ascii="Times New Roman" w:eastAsia="Calibri" w:hAnsi="Times New Roman" w:cs="Times New Roman"/>
          <w:sz w:val="24"/>
          <w:szCs w:val="24"/>
        </w:rPr>
        <w:t xml:space="preserve">.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Русия губи войната, а в мирният договор от Париж България липсва. Руският военен флот е унищожен. Османската империя запазва целостта си. Проливите стават достъпни за търговски кораби на всички нации. Влашко, Молдова и Сърбия получават административна автономия. Но нерешените конфликти продължават да тласкат национално-освободителните борби.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Като съзнава руската слабост  А. М. </w:t>
      </w:r>
      <w:proofErr w:type="spellStart"/>
      <w:r w:rsidRPr="006C0339">
        <w:rPr>
          <w:rFonts w:ascii="Times New Roman" w:eastAsia="Calibri" w:hAnsi="Times New Roman" w:cs="Times New Roman"/>
          <w:sz w:val="24"/>
          <w:szCs w:val="24"/>
        </w:rPr>
        <w:t>Горчаков</w:t>
      </w:r>
      <w:proofErr w:type="spellEnd"/>
      <w:r w:rsidRPr="006C0339">
        <w:rPr>
          <w:rFonts w:ascii="Times New Roman" w:eastAsia="Calibri" w:hAnsi="Times New Roman" w:cs="Times New Roman"/>
          <w:sz w:val="24"/>
          <w:szCs w:val="24"/>
        </w:rPr>
        <w:t xml:space="preserve"> пише” "</w:t>
      </w:r>
      <w:r w:rsidRPr="006C0339">
        <w:rPr>
          <w:rFonts w:ascii="Times New Roman" w:eastAsia="Calibri" w:hAnsi="Times New Roman" w:cs="Times New Roman"/>
          <w:i/>
          <w:sz w:val="24"/>
          <w:szCs w:val="24"/>
        </w:rPr>
        <w:t>Расовите и религиозните симпатии обединяващи ни с християните на Изток се явяват… морална сила. Ние сме длъжни да ги имаме предвид в нашите планове… без да жертваме нашите позитивни интереси</w:t>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нерешения Източен въпрос проличават неудържими тенденции на разпад на Османската империя, което за Русия е от първостепенно значение. Целите на освободителните движения се синхронизират с нейните интереси на Балканите, Проливите, Близкия и Средния изток. Нарастващата слабост на руската империя и изпадане в международна изолация подтикват балканските християнски народи към западноевропейските страни. Последните използват католико-протестантските мисионери, полските емигранти и някои видни представители на българската интелигенция. Шансът за Русия остава да усили руското културно проникване, като използва вярата, езика и географското положение и така да притъпи западноевропейската експанзия.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този контекст нестабилността на Османската империя с нейните вътрешни противоречия за сметка на национално-освободителните борби на поробените народи са оценени като възможност. След Кримската война А. М. </w:t>
      </w:r>
      <w:proofErr w:type="spellStart"/>
      <w:r w:rsidRPr="006C0339">
        <w:rPr>
          <w:rFonts w:ascii="Times New Roman" w:eastAsia="Calibri" w:hAnsi="Times New Roman" w:cs="Times New Roman"/>
          <w:sz w:val="24"/>
          <w:szCs w:val="24"/>
        </w:rPr>
        <w:t>Горчаков</w:t>
      </w:r>
      <w:proofErr w:type="spellEnd"/>
      <w:r w:rsidRPr="006C0339">
        <w:rPr>
          <w:rFonts w:ascii="Times New Roman" w:eastAsia="Calibri" w:hAnsi="Times New Roman" w:cs="Times New Roman"/>
          <w:sz w:val="24"/>
          <w:szCs w:val="24"/>
        </w:rPr>
        <w:t xml:space="preserve"> пише: “</w:t>
      </w:r>
      <w:r w:rsidRPr="006C0339">
        <w:rPr>
          <w:rFonts w:ascii="Times New Roman" w:eastAsia="Calibri" w:hAnsi="Times New Roman" w:cs="Times New Roman"/>
          <w:i/>
          <w:sz w:val="24"/>
          <w:szCs w:val="24"/>
        </w:rPr>
        <w:t xml:space="preserve">Ние се …стремяхме да подбудим </w:t>
      </w:r>
      <w:r w:rsidRPr="006C0339">
        <w:rPr>
          <w:rFonts w:ascii="Times New Roman" w:eastAsia="Calibri" w:hAnsi="Times New Roman" w:cs="Times New Roman"/>
          <w:sz w:val="24"/>
          <w:szCs w:val="24"/>
        </w:rPr>
        <w:t>(</w:t>
      </w:r>
      <w:r w:rsidRPr="006C0339">
        <w:rPr>
          <w:rFonts w:ascii="Times New Roman" w:eastAsia="Calibri" w:hAnsi="Times New Roman" w:cs="Times New Roman"/>
          <w:i/>
          <w:sz w:val="24"/>
          <w:szCs w:val="24"/>
        </w:rPr>
        <w:t>християнското население на Турция</w:t>
      </w:r>
      <w:r w:rsidRPr="006C0339">
        <w:rPr>
          <w:rFonts w:ascii="Times New Roman" w:eastAsia="Calibri" w:hAnsi="Times New Roman" w:cs="Times New Roman"/>
          <w:sz w:val="24"/>
          <w:szCs w:val="24"/>
        </w:rPr>
        <w:t>)</w:t>
      </w:r>
      <w:r w:rsidRPr="006C0339">
        <w:rPr>
          <w:rFonts w:ascii="Times New Roman" w:eastAsia="Calibri" w:hAnsi="Times New Roman" w:cs="Times New Roman"/>
          <w:i/>
          <w:sz w:val="24"/>
          <w:szCs w:val="24"/>
        </w:rPr>
        <w:t xml:space="preserve"> към това,… упорито и търпеливо да обединяват и развиват своите сили,… като… сме убедени в ….постепенният упадък на ислямизма и… преобладаване на християнските народи”</w:t>
      </w:r>
      <w:r w:rsidRPr="006C0339">
        <w:rPr>
          <w:rFonts w:ascii="Times New Roman" w:eastAsia="Calibri" w:hAnsi="Times New Roman" w:cs="Times New Roman"/>
          <w:sz w:val="24"/>
          <w:szCs w:val="24"/>
          <w:vertAlign w:val="superscript"/>
        </w:rPr>
        <w:footnoteReference w:id="13"/>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lastRenderedPageBreak/>
        <w:t>Отчита се и влиянието на европейските държави.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Австрия предпазливо предприема външнополитически инициативи спрямо балканските държави заради руската политика в региона, изразени в добронамереност и цивилизаторска мисия, като защитава християнското население от мюсюлманите. От 1866 до 1914 г. Австро-Унгария не участва във военни конфликти.</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Проблемите на империята започват след поемане на курс към анексия на Босна и Херцеговина, което очертава Сърбия, Италия и Черна гора като непримирими врагове.</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Нестихващите </w:t>
      </w:r>
      <w:proofErr w:type="spellStart"/>
      <w:r w:rsidRPr="006C0339">
        <w:rPr>
          <w:rFonts w:ascii="Times New Roman" w:eastAsia="Calibri" w:hAnsi="Times New Roman" w:cs="Times New Roman"/>
          <w:sz w:val="24"/>
          <w:szCs w:val="24"/>
        </w:rPr>
        <w:t>междунационални</w:t>
      </w:r>
      <w:proofErr w:type="spellEnd"/>
      <w:r w:rsidRPr="006C0339">
        <w:rPr>
          <w:rFonts w:ascii="Times New Roman" w:eastAsia="Calibri" w:hAnsi="Times New Roman" w:cs="Times New Roman"/>
          <w:sz w:val="24"/>
          <w:szCs w:val="24"/>
        </w:rPr>
        <w:t xml:space="preserve"> противоречия обуславят фаталния край</w:t>
      </w:r>
      <w:r w:rsidRPr="006C0339">
        <w:rPr>
          <w:rFonts w:ascii="Times New Roman" w:eastAsia="Calibri" w:hAnsi="Times New Roman" w:cs="Times New Roman"/>
          <w:sz w:val="24"/>
          <w:szCs w:val="24"/>
          <w:vertAlign w:val="superscript"/>
        </w:rPr>
        <w:footnoteReference w:id="14"/>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Българското освободително движение и организацията в Букурещ около </w:t>
      </w:r>
      <w:proofErr w:type="spellStart"/>
      <w:r w:rsidRPr="006C0339">
        <w:rPr>
          <w:rFonts w:ascii="Times New Roman" w:eastAsia="Calibri" w:hAnsi="Times New Roman" w:cs="Times New Roman"/>
          <w:sz w:val="24"/>
          <w:szCs w:val="24"/>
        </w:rPr>
        <w:t>Ив.Касабов</w:t>
      </w:r>
      <w:proofErr w:type="spellEnd"/>
      <w:r w:rsidRPr="006C0339">
        <w:rPr>
          <w:rFonts w:ascii="Times New Roman" w:eastAsia="Calibri" w:hAnsi="Times New Roman" w:cs="Times New Roman"/>
          <w:sz w:val="24"/>
          <w:szCs w:val="24"/>
        </w:rPr>
        <w:t xml:space="preserve"> и читалище “Братска любов” изпращат делегация при ръководителите на италианското и руското революционно движение. </w:t>
      </w:r>
      <w:proofErr w:type="spellStart"/>
      <w:r w:rsidRPr="006C0339">
        <w:rPr>
          <w:rFonts w:ascii="Times New Roman" w:eastAsia="Calibri" w:hAnsi="Times New Roman" w:cs="Times New Roman"/>
          <w:sz w:val="24"/>
          <w:szCs w:val="24"/>
        </w:rPr>
        <w:t>Дж.Мацини</w:t>
      </w:r>
      <w:proofErr w:type="spellEnd"/>
      <w:r w:rsidRPr="006C0339">
        <w:rPr>
          <w:rFonts w:ascii="Times New Roman" w:eastAsia="Calibri" w:hAnsi="Times New Roman" w:cs="Times New Roman"/>
          <w:sz w:val="24"/>
          <w:szCs w:val="24"/>
        </w:rPr>
        <w:t xml:space="preserve">, </w:t>
      </w:r>
      <w:proofErr w:type="spellStart"/>
      <w:r w:rsidRPr="006C0339">
        <w:rPr>
          <w:rFonts w:ascii="Times New Roman" w:eastAsia="Calibri" w:hAnsi="Times New Roman" w:cs="Times New Roman"/>
          <w:sz w:val="24"/>
          <w:szCs w:val="24"/>
        </w:rPr>
        <w:t>А.И.Херцен</w:t>
      </w:r>
      <w:proofErr w:type="spellEnd"/>
      <w:r w:rsidRPr="006C0339">
        <w:rPr>
          <w:rFonts w:ascii="Times New Roman" w:eastAsia="Calibri" w:hAnsi="Times New Roman" w:cs="Times New Roman"/>
          <w:sz w:val="24"/>
          <w:szCs w:val="24"/>
        </w:rPr>
        <w:t xml:space="preserve"> и Мих. Бакунин</w:t>
      </w:r>
      <w:r w:rsidRPr="006C0339">
        <w:rPr>
          <w:rFonts w:ascii="Times New Roman" w:eastAsia="Calibri" w:hAnsi="Times New Roman" w:cs="Times New Roman"/>
          <w:sz w:val="24"/>
          <w:szCs w:val="24"/>
          <w:vertAlign w:val="superscript"/>
        </w:rPr>
        <w:footnoteReference w:id="15"/>
      </w:r>
      <w:r w:rsidRPr="006C0339">
        <w:rPr>
          <w:rFonts w:ascii="Times New Roman" w:eastAsia="Calibri" w:hAnsi="Times New Roman" w:cs="Times New Roman"/>
          <w:sz w:val="24"/>
          <w:szCs w:val="24"/>
        </w:rPr>
        <w:t>. Българското освободително движение е оценено като борба, която „</w:t>
      </w:r>
      <w:r w:rsidRPr="006C0339">
        <w:rPr>
          <w:rFonts w:ascii="Times New Roman" w:eastAsia="Calibri" w:hAnsi="Times New Roman" w:cs="Times New Roman"/>
          <w:i/>
          <w:sz w:val="24"/>
          <w:szCs w:val="24"/>
        </w:rPr>
        <w:t>заслужава насърчаване от… всички ратници за човешка свобода</w:t>
      </w:r>
      <w:r w:rsidRPr="006C0339">
        <w:rPr>
          <w:rFonts w:ascii="Times New Roman" w:eastAsia="Calibri" w:hAnsi="Times New Roman" w:cs="Times New Roman"/>
          <w:sz w:val="24"/>
          <w:szCs w:val="24"/>
        </w:rPr>
        <w:t xml:space="preserve">”. През лятото на 1869 г. Бакунин обещава на българите благоразположението на Франция, а </w:t>
      </w:r>
      <w:proofErr w:type="spellStart"/>
      <w:r w:rsidRPr="006C0339">
        <w:rPr>
          <w:rFonts w:ascii="Times New Roman" w:eastAsia="Calibri" w:hAnsi="Times New Roman" w:cs="Times New Roman"/>
          <w:sz w:val="24"/>
          <w:szCs w:val="24"/>
        </w:rPr>
        <w:t>Мацини</w:t>
      </w:r>
      <w:proofErr w:type="spellEnd"/>
      <w:r w:rsidRPr="006C0339">
        <w:rPr>
          <w:rFonts w:ascii="Times New Roman" w:eastAsia="Calibri" w:hAnsi="Times New Roman" w:cs="Times New Roman"/>
          <w:sz w:val="24"/>
          <w:szCs w:val="24"/>
        </w:rPr>
        <w:t xml:space="preserve"> съветва да се буди народът за революционно действие чрез агитация с печата, себеуважение; масови срещи-събори по различни предлози; създаване на дружества за разпространение на знания и поддържане на дружески отношения със съседите.</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В. </w:t>
      </w:r>
      <w:proofErr w:type="spellStart"/>
      <w:r w:rsidRPr="006C0339">
        <w:rPr>
          <w:rFonts w:ascii="Times New Roman" w:eastAsia="Calibri" w:hAnsi="Times New Roman" w:cs="Times New Roman"/>
          <w:sz w:val="24"/>
          <w:szCs w:val="24"/>
          <w:lang w:val="ru-RU"/>
        </w:rPr>
        <w:t>Левски</w:t>
      </w:r>
      <w:proofErr w:type="spellEnd"/>
      <w:r w:rsidRPr="006C0339">
        <w:rPr>
          <w:rFonts w:ascii="Times New Roman" w:eastAsia="Calibri" w:hAnsi="Times New Roman" w:cs="Times New Roman"/>
          <w:sz w:val="24"/>
          <w:szCs w:val="24"/>
        </w:rPr>
        <w:t xml:space="preserve"> разнася прокламация от Привременното правителство с призиви за отмъщение, избавление от „</w:t>
      </w:r>
      <w:r w:rsidRPr="006C0339">
        <w:rPr>
          <w:rFonts w:ascii="Times New Roman" w:eastAsia="Calibri" w:hAnsi="Times New Roman" w:cs="Times New Roman"/>
          <w:i/>
          <w:sz w:val="24"/>
          <w:szCs w:val="24"/>
        </w:rPr>
        <w:t>срамното робство</w:t>
      </w:r>
      <w:r w:rsidRPr="006C0339">
        <w:rPr>
          <w:rFonts w:ascii="Times New Roman" w:eastAsia="Calibri" w:hAnsi="Times New Roman" w:cs="Times New Roman"/>
          <w:sz w:val="24"/>
          <w:szCs w:val="24"/>
        </w:rPr>
        <w:t xml:space="preserve">”, възстановяване на българската държавност на основата </w:t>
      </w:r>
      <w:proofErr w:type="gramStart"/>
      <w:r w:rsidRPr="006C0339">
        <w:rPr>
          <w:rFonts w:ascii="Times New Roman" w:eastAsia="Calibri" w:hAnsi="Times New Roman" w:cs="Times New Roman"/>
          <w:sz w:val="24"/>
          <w:szCs w:val="24"/>
        </w:rPr>
        <w:t>на свобода</w:t>
      </w:r>
      <w:proofErr w:type="gramEnd"/>
      <w:r w:rsidRPr="006C0339">
        <w:rPr>
          <w:rFonts w:ascii="Times New Roman" w:eastAsia="Calibri" w:hAnsi="Times New Roman" w:cs="Times New Roman"/>
          <w:sz w:val="24"/>
          <w:szCs w:val="24"/>
        </w:rPr>
        <w:t xml:space="preserve"> и равноправие. Моделът на държавност допълва политическата стратегия на революционното движение на българския народ</w:t>
      </w:r>
      <w:r w:rsidRPr="006C0339">
        <w:rPr>
          <w:rFonts w:ascii="Times New Roman" w:eastAsia="Calibri" w:hAnsi="Times New Roman" w:cs="Times New Roman"/>
          <w:sz w:val="24"/>
          <w:szCs w:val="24"/>
          <w:vertAlign w:val="superscript"/>
        </w:rPr>
        <w:footnoteReference w:id="16"/>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rPr>
      </w:pPr>
      <w:r w:rsidRPr="006C0339">
        <w:rPr>
          <w:rFonts w:ascii="Times New Roman" w:eastAsia="Calibri" w:hAnsi="Times New Roman" w:cs="Times New Roman"/>
          <w:sz w:val="24"/>
          <w:szCs w:val="24"/>
        </w:rPr>
        <w:t xml:space="preserve">Френската революция в края на XVIII в. отключва в Австро-Унгария държавно- политическа криза, а военните загуби усилват ескалацията на политическото и социално недоволство, чиято степен е достатъчно висока да предизвика разпад на държавата, но липсва политическа зрялост. Енергията срещу виенския държавен абсолютизъм се разпилява заради революцията в </w:t>
      </w:r>
      <w:proofErr w:type="spellStart"/>
      <w:r w:rsidRPr="006C0339">
        <w:rPr>
          <w:rFonts w:ascii="Times New Roman" w:eastAsia="Calibri" w:hAnsi="Times New Roman" w:cs="Times New Roman"/>
          <w:sz w:val="24"/>
          <w:szCs w:val="24"/>
        </w:rPr>
        <w:t>Брабант</w:t>
      </w:r>
      <w:proofErr w:type="spellEnd"/>
      <w:r w:rsidRPr="006C0339">
        <w:rPr>
          <w:rFonts w:ascii="Times New Roman" w:eastAsia="Calibri" w:hAnsi="Times New Roman" w:cs="Times New Roman"/>
          <w:sz w:val="24"/>
          <w:szCs w:val="24"/>
        </w:rPr>
        <w:t>, войната с Османската империя, отношенията с Прусия и вълнения в Унгария</w:t>
      </w:r>
      <w:r w:rsidRPr="006C0339">
        <w:rPr>
          <w:rFonts w:ascii="Times New Roman" w:eastAsia="Calibri" w:hAnsi="Times New Roman" w:cs="Times New Roman"/>
          <w:sz w:val="24"/>
          <w:szCs w:val="24"/>
          <w:vertAlign w:val="superscript"/>
        </w:rPr>
        <w:footnoteReference w:id="17"/>
      </w:r>
      <w:r w:rsidRPr="006C0339">
        <w:rPr>
          <w:rFonts w:ascii="Times New Roman" w:eastAsia="Calibri" w:hAnsi="Times New Roman" w:cs="Times New Roman"/>
          <w:sz w:val="24"/>
          <w:szCs w:val="24"/>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През 1843 г. Метерних полага усилия да възпре влиянието на европейското Просвещение и изтъква и опасността от националните движения.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 xml:space="preserve">На 11 март 1848 г. в Прага гражданите настояват за политически права, отмяна на феодалната повинност, равно използване на немския и чешки езици, създаване на единен законодателен сейм за Чехия, Моравия и Австрийска Силезия. На 13 март избухва революция във Виена и се иска оставката на Метерних, който бяга в Англия.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Цензурата е отменена. В правителството влизат либерално настроени личности. В </w:t>
      </w:r>
      <w:proofErr w:type="spellStart"/>
      <w:r w:rsidRPr="006C0339">
        <w:rPr>
          <w:rFonts w:ascii="Times New Roman" w:eastAsia="Calibri" w:hAnsi="Times New Roman" w:cs="Times New Roman"/>
          <w:sz w:val="24"/>
          <w:szCs w:val="24"/>
          <w:lang w:eastAsia="bg-BG"/>
        </w:rPr>
        <w:t>Пеща</w:t>
      </w:r>
      <w:proofErr w:type="spellEnd"/>
      <w:r w:rsidRPr="006C0339">
        <w:rPr>
          <w:rFonts w:ascii="Times New Roman" w:eastAsia="Calibri" w:hAnsi="Times New Roman" w:cs="Times New Roman"/>
          <w:sz w:val="24"/>
          <w:szCs w:val="24"/>
          <w:lang w:eastAsia="bg-BG"/>
        </w:rPr>
        <w:t xml:space="preserve"> унгарският поет Шандор Петьофи организира масова демонстрация. Под натиск са освободени политическите затворници, пада цензурата, премахва се ангарията и реформира съдебната система.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В </w:t>
      </w:r>
      <w:proofErr w:type="spellStart"/>
      <w:r w:rsidRPr="006C0339">
        <w:rPr>
          <w:rFonts w:ascii="Times New Roman" w:eastAsia="Calibri" w:hAnsi="Times New Roman" w:cs="Times New Roman"/>
          <w:sz w:val="24"/>
          <w:szCs w:val="24"/>
          <w:lang w:eastAsia="bg-BG"/>
        </w:rPr>
        <w:t>Пресбург</w:t>
      </w:r>
      <w:proofErr w:type="spellEnd"/>
      <w:r w:rsidRPr="006C0339">
        <w:rPr>
          <w:rFonts w:ascii="Times New Roman" w:eastAsia="Calibri" w:hAnsi="Times New Roman" w:cs="Times New Roman"/>
          <w:sz w:val="24"/>
          <w:szCs w:val="24"/>
          <w:lang w:eastAsia="bg-BG"/>
        </w:rPr>
        <w:t xml:space="preserve"> (</w:t>
      </w:r>
      <w:proofErr w:type="spellStart"/>
      <w:r w:rsidRPr="006C0339">
        <w:rPr>
          <w:rFonts w:ascii="Times New Roman" w:eastAsia="Calibri" w:hAnsi="Times New Roman" w:cs="Times New Roman"/>
          <w:sz w:val="24"/>
          <w:szCs w:val="24"/>
          <w:lang w:eastAsia="bg-BG"/>
        </w:rPr>
        <w:t>Пожон</w:t>
      </w:r>
      <w:proofErr w:type="spellEnd"/>
      <w:r w:rsidRPr="006C0339">
        <w:rPr>
          <w:rFonts w:ascii="Times New Roman" w:eastAsia="Calibri" w:hAnsi="Times New Roman" w:cs="Times New Roman"/>
          <w:sz w:val="24"/>
          <w:szCs w:val="24"/>
          <w:lang w:eastAsia="bg-BG"/>
        </w:rPr>
        <w:t xml:space="preserve">) Унгарският сейм гласува военна и икономическа самостоятелност на Унгарското кралство, снема данъчните облекчения за дворянството, отменя крепостничеството и ангарията. На 18 март 1848 г. революция избухва в Милано, след което </w:t>
      </w:r>
      <w:proofErr w:type="spellStart"/>
      <w:r w:rsidRPr="006C0339">
        <w:rPr>
          <w:rFonts w:ascii="Times New Roman" w:eastAsia="Calibri" w:hAnsi="Times New Roman" w:cs="Times New Roman"/>
          <w:sz w:val="24"/>
          <w:szCs w:val="24"/>
          <w:lang w:eastAsia="bg-BG"/>
        </w:rPr>
        <w:t>Ломбардо</w:t>
      </w:r>
      <w:proofErr w:type="spellEnd"/>
      <w:r w:rsidRPr="006C0339">
        <w:rPr>
          <w:rFonts w:ascii="Times New Roman" w:eastAsia="Calibri" w:hAnsi="Times New Roman" w:cs="Times New Roman"/>
          <w:sz w:val="24"/>
          <w:szCs w:val="24"/>
          <w:lang w:eastAsia="bg-BG"/>
        </w:rPr>
        <w:t xml:space="preserve">- Венецианската област се отделя от империята. В Чехия се създава Национален комитет, който формира чешки искания към Хабсбургите.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На 25 март е свикан Хърватски събор в Загреб, който издига свои искания. През юни Фердинанд I се съгласява със създаването на Хърватско-словенско-далматинско кралство под егидата на Империята.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През май 1848 г. в </w:t>
      </w:r>
      <w:proofErr w:type="spellStart"/>
      <w:r w:rsidRPr="006C0339">
        <w:rPr>
          <w:rFonts w:ascii="Times New Roman" w:eastAsia="Calibri" w:hAnsi="Times New Roman" w:cs="Times New Roman"/>
          <w:sz w:val="24"/>
          <w:szCs w:val="24"/>
          <w:lang w:eastAsia="bg-BG"/>
        </w:rPr>
        <w:t>Карловац</w:t>
      </w:r>
      <w:proofErr w:type="spellEnd"/>
      <w:r w:rsidRPr="006C0339">
        <w:rPr>
          <w:rFonts w:ascii="Times New Roman" w:eastAsia="Calibri" w:hAnsi="Times New Roman" w:cs="Times New Roman"/>
          <w:sz w:val="24"/>
          <w:szCs w:val="24"/>
          <w:lang w:eastAsia="bg-BG"/>
        </w:rPr>
        <w:t xml:space="preserve"> се свиква сръбската скупщина, като вълнения избухват в Западна Украйна, Словакия и Галиция. Императорът изпраща емисари, които да възбудят </w:t>
      </w:r>
      <w:proofErr w:type="spellStart"/>
      <w:r w:rsidRPr="006C0339">
        <w:rPr>
          <w:rFonts w:ascii="Times New Roman" w:eastAsia="Calibri" w:hAnsi="Times New Roman" w:cs="Times New Roman"/>
          <w:sz w:val="24"/>
          <w:szCs w:val="24"/>
          <w:lang w:eastAsia="bg-BG"/>
        </w:rPr>
        <w:t>междунационални</w:t>
      </w:r>
      <w:proofErr w:type="spellEnd"/>
      <w:r w:rsidRPr="006C0339">
        <w:rPr>
          <w:rFonts w:ascii="Times New Roman" w:eastAsia="Calibri" w:hAnsi="Times New Roman" w:cs="Times New Roman"/>
          <w:sz w:val="24"/>
          <w:szCs w:val="24"/>
          <w:lang w:eastAsia="bg-BG"/>
        </w:rPr>
        <w:t xml:space="preserve"> конфликти, насъсквайки хървати, румънци и сърби срещу Унгария. Когато граф </w:t>
      </w:r>
      <w:proofErr w:type="spellStart"/>
      <w:r w:rsidRPr="006C0339">
        <w:rPr>
          <w:rFonts w:ascii="Times New Roman" w:eastAsia="Calibri" w:hAnsi="Times New Roman" w:cs="Times New Roman"/>
          <w:sz w:val="24"/>
          <w:szCs w:val="24"/>
          <w:lang w:eastAsia="bg-BG"/>
        </w:rPr>
        <w:t>Батиани</w:t>
      </w:r>
      <w:proofErr w:type="spellEnd"/>
      <w:r w:rsidRPr="006C0339">
        <w:rPr>
          <w:rFonts w:ascii="Times New Roman" w:eastAsia="Calibri" w:hAnsi="Times New Roman" w:cs="Times New Roman"/>
          <w:sz w:val="24"/>
          <w:szCs w:val="24"/>
          <w:lang w:eastAsia="bg-BG"/>
        </w:rPr>
        <w:t xml:space="preserve"> подава оставка, начело на унгарското правителство застава Лайош Кошут. Народът масово се записва в армията. Бавените реформи и обещания поддържат напрежение.</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Въпреки приемането на Закон за равноправие на националностите от 28 юли 1849 г. силният вече унгарски национализъм не държи сметка за интересите на други.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В този момент австрийският император иска помощ от руският си колега Николай I според договореностите на </w:t>
      </w:r>
      <w:proofErr w:type="spellStart"/>
      <w:r w:rsidRPr="006C0339">
        <w:rPr>
          <w:rFonts w:ascii="Times New Roman" w:eastAsia="Calibri" w:hAnsi="Times New Roman" w:cs="Times New Roman"/>
          <w:sz w:val="24"/>
          <w:szCs w:val="24"/>
          <w:lang w:eastAsia="bg-BG"/>
        </w:rPr>
        <w:t>Свещенния</w:t>
      </w:r>
      <w:proofErr w:type="spellEnd"/>
      <w:r w:rsidRPr="006C0339">
        <w:rPr>
          <w:rFonts w:ascii="Times New Roman" w:eastAsia="Calibri" w:hAnsi="Times New Roman" w:cs="Times New Roman"/>
          <w:sz w:val="24"/>
          <w:szCs w:val="24"/>
          <w:lang w:eastAsia="bg-BG"/>
        </w:rPr>
        <w:t xml:space="preserve"> съюз. Двеста хиляди руски войници под командването на фелдмаршал </w:t>
      </w:r>
      <w:proofErr w:type="spellStart"/>
      <w:r w:rsidRPr="006C0339">
        <w:rPr>
          <w:rFonts w:ascii="Times New Roman" w:eastAsia="Calibri" w:hAnsi="Times New Roman" w:cs="Times New Roman"/>
          <w:sz w:val="24"/>
          <w:szCs w:val="24"/>
          <w:lang w:eastAsia="bg-BG"/>
        </w:rPr>
        <w:t>Паскевич</w:t>
      </w:r>
      <w:proofErr w:type="spellEnd"/>
      <w:r w:rsidRPr="006C0339">
        <w:rPr>
          <w:rFonts w:ascii="Times New Roman" w:eastAsia="Calibri" w:hAnsi="Times New Roman" w:cs="Times New Roman"/>
          <w:sz w:val="24"/>
          <w:szCs w:val="24"/>
          <w:lang w:eastAsia="bg-BG"/>
        </w:rPr>
        <w:t xml:space="preserve"> принуждават унгарската армия на 13 август 1849 г. да капитулира при </w:t>
      </w:r>
      <w:proofErr w:type="spellStart"/>
      <w:r w:rsidRPr="006C0339">
        <w:rPr>
          <w:rFonts w:ascii="Times New Roman" w:eastAsia="Calibri" w:hAnsi="Times New Roman" w:cs="Times New Roman"/>
          <w:sz w:val="24"/>
          <w:szCs w:val="24"/>
          <w:lang w:eastAsia="bg-BG"/>
        </w:rPr>
        <w:t>Вилагош</w:t>
      </w:r>
      <w:proofErr w:type="spellEnd"/>
      <w:r w:rsidRPr="006C0339">
        <w:rPr>
          <w:rFonts w:ascii="Times New Roman" w:eastAsia="Calibri" w:hAnsi="Times New Roman" w:cs="Times New Roman"/>
          <w:sz w:val="24"/>
          <w:szCs w:val="24"/>
          <w:lang w:eastAsia="bg-BG"/>
        </w:rPr>
        <w:t>. Унгарското правителство напуска страната и започват масови репресии</w:t>
      </w:r>
      <w:r w:rsidRPr="006C0339">
        <w:rPr>
          <w:rFonts w:ascii="Times New Roman" w:eastAsia="Calibri" w:hAnsi="Times New Roman" w:cs="Times New Roman"/>
          <w:sz w:val="24"/>
          <w:szCs w:val="24"/>
          <w:vertAlign w:val="superscript"/>
          <w:lang w:eastAsia="bg-BG"/>
        </w:rPr>
        <w:footnoteReference w:id="18"/>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След като Виенският конгрес от 1814-1815 г. запазва разпокъсаността на германските княжества, Австрия продължава да излъчва техният председател, което ангажира Хабсбургите с немския въпрос.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 xml:space="preserve">В германската конфедерация съществуват съсловни конституции. Немският национализъм цели постигане на национално единство и независимост, но за Австрия това би означавало загуба на позиции и разпад.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Унгарците са заинтересовани немският въпрос да не се решава. Идеите на Фридрих Лист очертават общ митнически съюз и той с Карл </w:t>
      </w:r>
      <w:proofErr w:type="spellStart"/>
      <w:r w:rsidRPr="006C0339">
        <w:rPr>
          <w:rFonts w:ascii="Times New Roman" w:eastAsia="Calibri" w:hAnsi="Times New Roman" w:cs="Times New Roman"/>
          <w:sz w:val="24"/>
          <w:szCs w:val="24"/>
          <w:lang w:eastAsia="bg-BG"/>
        </w:rPr>
        <w:t>Небенаус</w:t>
      </w:r>
      <w:proofErr w:type="spellEnd"/>
      <w:r w:rsidRPr="006C0339">
        <w:rPr>
          <w:rFonts w:ascii="Times New Roman" w:eastAsia="Calibri" w:hAnsi="Times New Roman" w:cs="Times New Roman"/>
          <w:sz w:val="24"/>
          <w:szCs w:val="24"/>
          <w:lang w:eastAsia="bg-BG"/>
        </w:rPr>
        <w:t xml:space="preserve"> готви политическо единство на Германия. Немците изострят национализма си. Феликс </w:t>
      </w:r>
      <w:proofErr w:type="spellStart"/>
      <w:r w:rsidRPr="006C0339">
        <w:rPr>
          <w:rFonts w:ascii="Times New Roman" w:eastAsia="Calibri" w:hAnsi="Times New Roman" w:cs="Times New Roman"/>
          <w:sz w:val="24"/>
          <w:szCs w:val="24"/>
          <w:lang w:eastAsia="bg-BG"/>
        </w:rPr>
        <w:t>Шварценберг</w:t>
      </w:r>
      <w:proofErr w:type="spellEnd"/>
      <w:r w:rsidRPr="006C0339">
        <w:rPr>
          <w:rFonts w:ascii="Times New Roman" w:eastAsia="Calibri" w:hAnsi="Times New Roman" w:cs="Times New Roman"/>
          <w:sz w:val="24"/>
          <w:szCs w:val="24"/>
          <w:lang w:eastAsia="bg-BG"/>
        </w:rPr>
        <w:t xml:space="preserve"> и Брук лансират идеята за свързване на различните </w:t>
      </w:r>
      <w:proofErr w:type="spellStart"/>
      <w:r w:rsidRPr="006C0339">
        <w:rPr>
          <w:rFonts w:ascii="Times New Roman" w:eastAsia="Calibri" w:hAnsi="Times New Roman" w:cs="Times New Roman"/>
          <w:sz w:val="24"/>
          <w:szCs w:val="24"/>
          <w:lang w:eastAsia="bg-BG"/>
        </w:rPr>
        <w:t>лендери</w:t>
      </w:r>
      <w:proofErr w:type="spellEnd"/>
      <w:r w:rsidRPr="006C0339">
        <w:rPr>
          <w:rFonts w:ascii="Times New Roman" w:eastAsia="Calibri" w:hAnsi="Times New Roman" w:cs="Times New Roman"/>
          <w:sz w:val="24"/>
          <w:szCs w:val="24"/>
          <w:lang w:eastAsia="bg-BG"/>
        </w:rPr>
        <w:t xml:space="preserve"> в единна средноевропейска държава, наследство на Хабсбургите. </w:t>
      </w:r>
      <w:proofErr w:type="spellStart"/>
      <w:r w:rsidRPr="006C0339">
        <w:rPr>
          <w:rFonts w:ascii="Times New Roman" w:eastAsia="Calibri" w:hAnsi="Times New Roman" w:cs="Times New Roman"/>
          <w:sz w:val="24"/>
          <w:szCs w:val="24"/>
          <w:lang w:eastAsia="bg-BG"/>
        </w:rPr>
        <w:t>Великогерманската</w:t>
      </w:r>
      <w:proofErr w:type="spellEnd"/>
      <w:r w:rsidRPr="006C0339">
        <w:rPr>
          <w:rFonts w:ascii="Times New Roman" w:eastAsia="Calibri" w:hAnsi="Times New Roman" w:cs="Times New Roman"/>
          <w:sz w:val="24"/>
          <w:szCs w:val="24"/>
          <w:lang w:eastAsia="bg-BG"/>
        </w:rPr>
        <w:t xml:space="preserve"> идея цели обединение на германските държави с Австрия начело. </w:t>
      </w:r>
      <w:proofErr w:type="spellStart"/>
      <w:r w:rsidRPr="006C0339">
        <w:rPr>
          <w:rFonts w:ascii="Times New Roman" w:eastAsia="Calibri" w:hAnsi="Times New Roman" w:cs="Times New Roman"/>
          <w:sz w:val="24"/>
          <w:szCs w:val="24"/>
          <w:lang w:eastAsia="bg-BG"/>
        </w:rPr>
        <w:t>Малогерманският</w:t>
      </w:r>
      <w:proofErr w:type="spellEnd"/>
      <w:r w:rsidRPr="006C0339">
        <w:rPr>
          <w:rFonts w:ascii="Times New Roman" w:eastAsia="Calibri" w:hAnsi="Times New Roman" w:cs="Times New Roman"/>
          <w:sz w:val="24"/>
          <w:szCs w:val="24"/>
          <w:lang w:eastAsia="bg-BG"/>
        </w:rPr>
        <w:t xml:space="preserve"> съюз предвижда начело да е Прусия.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Трети вариант предвижда три центъра на германизма - Австрия, Прусия и всички немски земи, обединени във федерация или конфедерация.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На 18 май 1848 г. във Франкфурт е свикано Национално събрание, популярно под името </w:t>
      </w:r>
      <w:proofErr w:type="spellStart"/>
      <w:r w:rsidRPr="006C0339">
        <w:rPr>
          <w:rFonts w:ascii="Times New Roman" w:eastAsia="Calibri" w:hAnsi="Times New Roman" w:cs="Times New Roman"/>
          <w:sz w:val="24"/>
          <w:szCs w:val="24"/>
          <w:lang w:eastAsia="bg-BG"/>
        </w:rPr>
        <w:t>Франкфуртски</w:t>
      </w:r>
      <w:proofErr w:type="spellEnd"/>
      <w:r w:rsidRPr="006C0339">
        <w:rPr>
          <w:rFonts w:ascii="Times New Roman" w:eastAsia="Calibri" w:hAnsi="Times New Roman" w:cs="Times New Roman"/>
          <w:sz w:val="24"/>
          <w:szCs w:val="24"/>
          <w:lang w:eastAsia="bg-BG"/>
        </w:rPr>
        <w:t xml:space="preserve"> парламент. На 27 март 1849 г. той приема имперската конституция и провъзгласява Фридрих Вилхелм IV за император на германците, който заради съпротивата на Австрия, Бавария, Хановер и Саксония се отказва от короната, което слага край на опита за германски съюз под егидата на Прусия.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Немският въпрос се отлага. В Берлин пруският крал свиква съвещание с представители от Прусия, Австрия, Бавария, Саксония и Хановер. Кралете от Прусия, Саксония и Хановер подписват уния, към която се присъединяват 28 по-малки държавици, но след март 1850 г. под въздействието на Австрия повечето се оттеглят от проекта.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Ерфуртският съюз реализира „Малка Германия”, която избира свой Парламент с ограничени правомощия, но армията остава под командване на Прусия. Ранният Бисмарк предлага връщане към проекта Метерних с уговорка Австрия и Прусия да контролират Германия.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И тук битката между Виена и Берлин остава. Като се разправят с въстанията в Италия и Унгария, Хабсбургите се изправят пред още един вътрешен конфликт, между пруси и австрийци. Русия взима страната на Австрия и през април 1850 г. руският император диктува съответно решение.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След капитулацията на Прусия се утвърждава дореволюционното статукво. След революциите от 1848-1849 г. в Австрийската империя се възстановява абсолютизма, но вече личат нови социални и икономически реалности. До 1859 г. в империята се установява централизиран режим.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 xml:space="preserve">От 1855 г. католическата религия става държавна.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Макар в някои сфери да се прокрадват реформи, неуспешните войни с Франция и </w:t>
      </w:r>
      <w:proofErr w:type="spellStart"/>
      <w:r w:rsidRPr="006C0339">
        <w:rPr>
          <w:rFonts w:ascii="Times New Roman" w:eastAsia="Calibri" w:hAnsi="Times New Roman" w:cs="Times New Roman"/>
          <w:sz w:val="24"/>
          <w:szCs w:val="24"/>
          <w:lang w:eastAsia="bg-BG"/>
        </w:rPr>
        <w:t>Пиемонтското</w:t>
      </w:r>
      <w:proofErr w:type="spellEnd"/>
      <w:r w:rsidRPr="006C0339">
        <w:rPr>
          <w:rFonts w:ascii="Times New Roman" w:eastAsia="Calibri" w:hAnsi="Times New Roman" w:cs="Times New Roman"/>
          <w:sz w:val="24"/>
          <w:szCs w:val="24"/>
          <w:lang w:eastAsia="bg-BG"/>
        </w:rPr>
        <w:t xml:space="preserve"> кралство от 1859 г. нанасят пореден удар върху монархията. Засилва се и италианското национално-освободително движение</w:t>
      </w:r>
      <w:r w:rsidRPr="006C0339">
        <w:rPr>
          <w:rFonts w:ascii="Times New Roman" w:eastAsia="Calibri" w:hAnsi="Times New Roman" w:cs="Times New Roman"/>
          <w:sz w:val="24"/>
          <w:szCs w:val="24"/>
          <w:vertAlign w:val="superscript"/>
          <w:lang w:eastAsia="bg-BG"/>
        </w:rPr>
        <w:footnoteReference w:id="19"/>
      </w:r>
      <w:r w:rsidRPr="006C0339">
        <w:rPr>
          <w:rFonts w:ascii="Times New Roman" w:eastAsia="Calibri" w:hAnsi="Times New Roman" w:cs="Times New Roman"/>
          <w:sz w:val="24"/>
          <w:szCs w:val="24"/>
          <w:lang w:eastAsia="bg-BG"/>
        </w:rPr>
        <w:t>. Сегашните раздвижвания уподобяват исторически отдалечени събития.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Според Международната организация по миграцията от началото до 3 май 2016 г. в Европа пристигат 189 378 мигранти (бежанци) повечето влезли през Гърция (155 090) и Италия (28 563). Спадат потоците от хора след 4 април, когато влиза в сила споразумението между ЕС и Турция</w:t>
      </w:r>
      <w:r w:rsidRPr="006C0339">
        <w:rPr>
          <w:rFonts w:ascii="Times New Roman" w:eastAsia="Calibri" w:hAnsi="Times New Roman" w:cs="Times New Roman"/>
          <w:sz w:val="24"/>
          <w:szCs w:val="24"/>
          <w:vertAlign w:val="superscript"/>
          <w:lang w:eastAsia="bg-BG"/>
        </w:rPr>
        <w:footnoteReference w:id="20"/>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bCs/>
          <w:sz w:val="24"/>
          <w:szCs w:val="24"/>
          <w:lang w:eastAsia="bg-BG"/>
        </w:rPr>
      </w:pPr>
      <w:r w:rsidRPr="006C0339">
        <w:rPr>
          <w:rFonts w:ascii="Times New Roman" w:eastAsia="Calibri" w:hAnsi="Times New Roman" w:cs="Times New Roman"/>
          <w:bCs/>
          <w:sz w:val="24"/>
          <w:szCs w:val="24"/>
          <w:lang w:eastAsia="bg-BG"/>
        </w:rPr>
        <w:t xml:space="preserve">В съвременните условия католицизмът играе все по- съществена роля в Европа.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bCs/>
          <w:sz w:val="24"/>
          <w:szCs w:val="24"/>
          <w:lang w:eastAsia="bg-BG"/>
        </w:rPr>
        <w:t>Папа Франциск призова да бъдат разрушени стените</w:t>
      </w:r>
      <w:r w:rsidRPr="006C0339">
        <w:rPr>
          <w:rFonts w:ascii="Times New Roman" w:eastAsia="Calibri" w:hAnsi="Times New Roman" w:cs="Times New Roman"/>
          <w:sz w:val="24"/>
          <w:szCs w:val="24"/>
          <w:lang w:eastAsia="bg-BG"/>
        </w:rPr>
        <w:t xml:space="preserve"> срещу </w:t>
      </w:r>
      <w:proofErr w:type="spellStart"/>
      <w:r w:rsidRPr="006C0339">
        <w:rPr>
          <w:rFonts w:ascii="Times New Roman" w:eastAsia="Calibri" w:hAnsi="Times New Roman" w:cs="Times New Roman"/>
          <w:sz w:val="24"/>
          <w:szCs w:val="24"/>
          <w:lang w:eastAsia="bg-BG"/>
        </w:rPr>
        <w:t>мигрантите</w:t>
      </w:r>
      <w:proofErr w:type="spellEnd"/>
      <w:r w:rsidRPr="006C0339">
        <w:rPr>
          <w:rFonts w:ascii="Times New Roman" w:eastAsia="Calibri" w:hAnsi="Times New Roman" w:cs="Times New Roman"/>
          <w:sz w:val="24"/>
          <w:szCs w:val="24"/>
          <w:lang w:eastAsia="bg-BG"/>
        </w:rPr>
        <w:t xml:space="preserve"> и въведе социална икономика, припомняйки Втората Световна война, когато радикално променените модели са довели до войната. Той очерта Европа, в която </w:t>
      </w:r>
      <w:r w:rsidRPr="006C0339">
        <w:rPr>
          <w:rFonts w:ascii="Times New Roman" w:eastAsia="Calibri" w:hAnsi="Times New Roman" w:cs="Times New Roman"/>
          <w:bCs/>
          <w:sz w:val="24"/>
          <w:szCs w:val="24"/>
          <w:lang w:eastAsia="bg-BG"/>
        </w:rPr>
        <w:t xml:space="preserve">няма да е престъпление да си </w:t>
      </w:r>
      <w:proofErr w:type="spellStart"/>
      <w:r w:rsidRPr="006C0339">
        <w:rPr>
          <w:rFonts w:ascii="Times New Roman" w:eastAsia="Calibri" w:hAnsi="Times New Roman" w:cs="Times New Roman"/>
          <w:bCs/>
          <w:sz w:val="24"/>
          <w:szCs w:val="24"/>
          <w:lang w:eastAsia="bg-BG"/>
        </w:rPr>
        <w:t>мигрант</w:t>
      </w:r>
      <w:proofErr w:type="spellEnd"/>
      <w:r w:rsidRPr="006C0339">
        <w:rPr>
          <w:rFonts w:ascii="Times New Roman" w:eastAsia="Calibri" w:hAnsi="Times New Roman" w:cs="Times New Roman"/>
          <w:sz w:val="24"/>
          <w:szCs w:val="24"/>
          <w:lang w:eastAsia="bg-BG"/>
        </w:rPr>
        <w:t xml:space="preserve"> и извика нейния хуманизъм, в чиито основи са уважение към човешките права, демокрацията и свободата</w:t>
      </w:r>
      <w:r w:rsidRPr="006C0339">
        <w:rPr>
          <w:rFonts w:ascii="Times New Roman" w:eastAsia="Times New Roman" w:hAnsi="Times New Roman" w:cs="Times New Roman"/>
          <w:sz w:val="24"/>
          <w:szCs w:val="24"/>
          <w:vertAlign w:val="superscript"/>
          <w:lang w:eastAsia="bg-BG"/>
        </w:rPr>
        <w:footnoteReference w:id="21"/>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Винаги наслагването на конфликти подпомага прогнозиране на опасна тяхна ескалация. В тази обстановка отговорностите на съвременния ЕС и включените в него държави, уподобяват в голяма степен Австро-Унгария, в чиито модел и грешки следва да се търсят решения.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Бившият кмет на Лондон Борис Джонсън смята, че Европейският съюз си поставя цели като тези на Наполеон и Хитлер за обединяване на Европа под единна власт, което определя като гибелно</w:t>
      </w:r>
      <w:r w:rsidRPr="006C0339">
        <w:rPr>
          <w:rFonts w:ascii="Times New Roman" w:eastAsia="Calibri" w:hAnsi="Times New Roman" w:cs="Times New Roman"/>
          <w:sz w:val="24"/>
          <w:szCs w:val="24"/>
          <w:vertAlign w:val="superscript"/>
          <w:lang w:eastAsia="bg-BG"/>
        </w:rPr>
        <w:footnoteReference w:id="22"/>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w:t>
      </w:r>
      <w:proofErr w:type="spellStart"/>
      <w:r w:rsidRPr="006C0339">
        <w:rPr>
          <w:rFonts w:ascii="Times New Roman" w:eastAsia="Calibri" w:hAnsi="Times New Roman" w:cs="Times New Roman"/>
          <w:sz w:val="24"/>
          <w:szCs w:val="24"/>
          <w:lang w:eastAsia="bg-BG"/>
        </w:rPr>
        <w:t>Стратфор</w:t>
      </w:r>
      <w:proofErr w:type="spellEnd"/>
      <w:r w:rsidRPr="006C0339">
        <w:rPr>
          <w:rFonts w:ascii="Times New Roman" w:eastAsia="Calibri" w:hAnsi="Times New Roman" w:cs="Times New Roman"/>
          <w:sz w:val="24"/>
          <w:szCs w:val="24"/>
          <w:lang w:eastAsia="bg-BG"/>
        </w:rPr>
        <w:t>” прогнозира, че в следващите десет години ЕС ще се изправи пред проблемите на своето съществуване, заради липсата на единен политически курс.</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Германия се издигна над останалите национални държави с най-голямо икономическо и политическо влияние, но става все по-зависима от пазара, поддържане на икономическия растеж, трудовата заетост и социална стабилност.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В Полша влияние оказват националните интереси на отделни страни, докато съюз между Варшава и Румъния, подкрепен от САЩ би застрашил руските граници.</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Структурите на ЕС са зависими и от еврото.</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Между Средиземноморска Европа, Германия и Австрия се открояват различни поведенчески модели и потребности. Национализмът нараства.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Великобритания и Скандинавският полуостров очертават четвърта евро-група.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Увеличава се </w:t>
      </w:r>
      <w:proofErr w:type="spellStart"/>
      <w:r w:rsidRPr="006C0339">
        <w:rPr>
          <w:rFonts w:ascii="Times New Roman" w:eastAsia="Calibri" w:hAnsi="Times New Roman" w:cs="Times New Roman"/>
          <w:sz w:val="24"/>
          <w:szCs w:val="24"/>
          <w:lang w:eastAsia="bg-BG"/>
        </w:rPr>
        <w:t>евроскептицизма</w:t>
      </w:r>
      <w:proofErr w:type="spellEnd"/>
      <w:r w:rsidRPr="006C0339">
        <w:rPr>
          <w:rFonts w:ascii="Times New Roman" w:eastAsia="Calibri" w:hAnsi="Times New Roman" w:cs="Times New Roman"/>
          <w:sz w:val="24"/>
          <w:szCs w:val="24"/>
          <w:lang w:eastAsia="bg-BG"/>
        </w:rPr>
        <w:t xml:space="preserve"> и губят легитимност основни политически сили, което освобождава място за популярност на сепаратистки партии, фрагментация и национализъм. В това състояние дори да оцелее ЕС сега, бъдещите икономически, политически и военни отношения ще бъдат определяни от двустранни или ограничени многостранни отношения, което ще намалява неговата монолитност. Поддържането на членство няма да продължи да е така мотивиращо, а това ще възроди идеите за национална държава, независимост, отделяне или дори доведе до разпадане на страни.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Икономическото и политическо напрежение може да влоши капиталовите и трудовите пазари, наложи нови отношения, отказ от протекционистки политики, търговски ограничения и др.. На глобално ниво европейският стокообмен ще се изправи пред по-голяма конкуренция и нестабилност.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Ако Германия бъде изправена пред икономически упадък, който ще доведе вътрешна обществена и политическа криза.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Полша е с най-впечатляващ икономически растеж, но населението ѝ най-вероятно ще намалее. Страната ще се стреми да </w:t>
      </w:r>
      <w:proofErr w:type="spellStart"/>
      <w:r w:rsidRPr="006C0339">
        <w:rPr>
          <w:rFonts w:ascii="Times New Roman" w:eastAsia="Calibri" w:hAnsi="Times New Roman" w:cs="Times New Roman"/>
          <w:sz w:val="24"/>
          <w:szCs w:val="24"/>
          <w:lang w:eastAsia="bg-BG"/>
        </w:rPr>
        <w:t>диверсифицира</w:t>
      </w:r>
      <w:proofErr w:type="spellEnd"/>
      <w:r w:rsidRPr="006C0339">
        <w:rPr>
          <w:rFonts w:ascii="Times New Roman" w:eastAsia="Calibri" w:hAnsi="Times New Roman" w:cs="Times New Roman"/>
          <w:sz w:val="24"/>
          <w:szCs w:val="24"/>
          <w:lang w:eastAsia="bg-BG"/>
        </w:rPr>
        <w:t xml:space="preserve"> търговските си отношения и превърне в основна стратегическа сила с потенциал в антируска коалиция с Румъния. С отслабването на Москва този съюз ще набира значимост за страни като Беларус и Украйна. Ще се очертае кръг от държави, които ще имат значение в стратегическото партньорство със САЩ</w:t>
      </w:r>
      <w:r w:rsidRPr="006C0339">
        <w:rPr>
          <w:rFonts w:ascii="Times New Roman" w:eastAsia="Calibri" w:hAnsi="Times New Roman" w:cs="Times New Roman"/>
          <w:sz w:val="24"/>
          <w:szCs w:val="24"/>
          <w:vertAlign w:val="superscript"/>
          <w:lang w:eastAsia="bg-BG"/>
        </w:rPr>
        <w:footnoteReference w:id="23"/>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В противовес ще се развиват отношения, основани на историческа, културна и духовна общност между Русия и нови страни-членки на ЕС и НАТО, за което съществува подкрепа в обществото. Доколкото този фрагмент е извън властта, ще се очертаят вътрешни конфликти, подсилвани от развитието на търговско-икономическо, стратегическо, енергийно и друго сътрудничество.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Те ще пораждат експанзия на НАТО, съчетана с опити с налагане подчинена роля на ЕС, разбиване на европейското единство и привличане на местни елити.</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 xml:space="preserve">Във военната област опасностите вероятно ще нарастват заради опасната политика на изолация на Русия, съчетано с укрепване и разширяване присъствието на НАТО и  САЩ до нейните граници. Отговор може да бъде търсен в установяване на демократична и справедлива международна система и разширяване на международното партньорство във всички посоки, особено усилване на авторитета и ефективността за прилагане на невоенни и политически мерки, особено противодействие на международния тероризъм, организираната и трансгранична престъпност, корупцията и др..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val="ru-RU" w:eastAsia="bg-BG"/>
        </w:rPr>
      </w:pPr>
      <w:r w:rsidRPr="006C0339">
        <w:rPr>
          <w:rFonts w:ascii="Times New Roman" w:eastAsia="Calibri" w:hAnsi="Times New Roman" w:cs="Times New Roman"/>
          <w:sz w:val="24"/>
          <w:szCs w:val="24"/>
          <w:lang w:eastAsia="bg-BG"/>
        </w:rPr>
        <w:t>Мигрантската криза ще остане едно от най-сериозните предизвикателства пред сигурността през XXI век, а от ефективността и успеха в нейното решаване ще зависи оцеляването на съществуващите субекти и съюзи. От ефективността ще зависят социално-политически, икономически и духовни стабилизиращи елементи</w:t>
      </w:r>
      <w:r w:rsidRPr="006C0339">
        <w:rPr>
          <w:rFonts w:ascii="Times New Roman" w:eastAsia="Calibri" w:hAnsi="Times New Roman" w:cs="Times New Roman"/>
          <w:sz w:val="24"/>
          <w:szCs w:val="24"/>
          <w:vertAlign w:val="superscript"/>
          <w:lang w:eastAsia="bg-BG"/>
        </w:rPr>
        <w:footnoteReference w:id="24"/>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proofErr w:type="spellStart"/>
      <w:r w:rsidRPr="006C0339">
        <w:rPr>
          <w:rFonts w:ascii="Times New Roman" w:eastAsia="Calibri" w:hAnsi="Times New Roman" w:cs="Times New Roman"/>
          <w:sz w:val="24"/>
          <w:szCs w:val="24"/>
          <w:lang w:val="ru-RU" w:eastAsia="bg-BG"/>
        </w:rPr>
        <w:t>Възможен</w:t>
      </w:r>
      <w:proofErr w:type="spellEnd"/>
      <w:r w:rsidRPr="006C0339">
        <w:rPr>
          <w:rFonts w:ascii="Times New Roman" w:eastAsia="Calibri" w:hAnsi="Times New Roman" w:cs="Times New Roman"/>
          <w:sz w:val="24"/>
          <w:szCs w:val="24"/>
          <w:lang w:val="ru-RU" w:eastAsia="bg-BG"/>
        </w:rPr>
        <w:t xml:space="preserve"> е и катастроф</w:t>
      </w:r>
      <w:r w:rsidRPr="006C0339">
        <w:rPr>
          <w:rFonts w:ascii="Times New Roman" w:eastAsia="Calibri" w:hAnsi="Times New Roman" w:cs="Times New Roman"/>
          <w:sz w:val="24"/>
          <w:szCs w:val="24"/>
          <w:lang w:eastAsia="bg-BG"/>
        </w:rPr>
        <w:t>ален</w:t>
      </w:r>
      <w:r w:rsidRPr="006C0339">
        <w:rPr>
          <w:rFonts w:ascii="Times New Roman" w:eastAsia="Calibri" w:hAnsi="Times New Roman" w:cs="Times New Roman"/>
          <w:sz w:val="24"/>
          <w:szCs w:val="24"/>
          <w:lang w:val="ru-RU" w:eastAsia="bg-BG"/>
        </w:rPr>
        <w:t xml:space="preserve"> сценарий.</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Основателят на аналитичната компания "</w:t>
      </w:r>
      <w:proofErr w:type="spellStart"/>
      <w:r w:rsidRPr="006C0339">
        <w:rPr>
          <w:rFonts w:ascii="Times New Roman" w:eastAsia="Calibri" w:hAnsi="Times New Roman" w:cs="Times New Roman"/>
          <w:sz w:val="24"/>
          <w:szCs w:val="24"/>
          <w:lang w:eastAsia="bg-BG"/>
        </w:rPr>
        <w:t>Стратфор</w:t>
      </w:r>
      <w:proofErr w:type="spellEnd"/>
      <w:r w:rsidRPr="006C0339">
        <w:rPr>
          <w:rFonts w:ascii="Times New Roman" w:eastAsia="Calibri" w:hAnsi="Times New Roman" w:cs="Times New Roman"/>
          <w:sz w:val="24"/>
          <w:szCs w:val="24"/>
          <w:lang w:eastAsia="bg-BG"/>
        </w:rPr>
        <w:t xml:space="preserve">" Джордж </w:t>
      </w:r>
      <w:proofErr w:type="spellStart"/>
      <w:r w:rsidRPr="006C0339">
        <w:rPr>
          <w:rFonts w:ascii="Times New Roman" w:eastAsia="Calibri" w:hAnsi="Times New Roman" w:cs="Times New Roman"/>
          <w:sz w:val="24"/>
          <w:szCs w:val="24"/>
          <w:lang w:eastAsia="bg-BG"/>
        </w:rPr>
        <w:t>Фридман</w:t>
      </w:r>
      <w:proofErr w:type="spellEnd"/>
      <w:r w:rsidRPr="006C0339">
        <w:rPr>
          <w:rFonts w:ascii="Times New Roman" w:eastAsia="Calibri" w:hAnsi="Times New Roman" w:cs="Times New Roman"/>
          <w:sz w:val="24"/>
          <w:szCs w:val="24"/>
          <w:lang w:eastAsia="bg-BG"/>
        </w:rPr>
        <w:t xml:space="preserve"> предупреждава, че всяко столетие избухва „системна война”, прогнозирайки  вероятен театър на нова в Източна Европа и Близкия изток. Припомняйки причините за двете досегашни световни войни, той изтъква нестабилността на световната система за сигурност, позволила бойни действия да подменят конвенционалната външна политика, въпреки, че след Втората световна война всички строиха своите политически системи с идея бъдеща война да бъде предотвратена.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proofErr w:type="spellStart"/>
      <w:r w:rsidRPr="006C0339">
        <w:rPr>
          <w:rFonts w:ascii="Times New Roman" w:eastAsia="Calibri" w:hAnsi="Times New Roman" w:cs="Times New Roman"/>
          <w:sz w:val="24"/>
          <w:szCs w:val="24"/>
          <w:lang w:eastAsia="bg-BG"/>
        </w:rPr>
        <w:t>Фридман</w:t>
      </w:r>
      <w:proofErr w:type="spellEnd"/>
      <w:r w:rsidRPr="006C0339">
        <w:rPr>
          <w:rFonts w:ascii="Times New Roman" w:eastAsia="Calibri" w:hAnsi="Times New Roman" w:cs="Times New Roman"/>
          <w:sz w:val="24"/>
          <w:szCs w:val="24"/>
          <w:lang w:eastAsia="bg-BG"/>
        </w:rPr>
        <w:t xml:space="preserve"> съзира зависимости от някои баланси, че докато Германия, Китай и Русия са в упадък, за тяхното място ще претендират други, което ще води до системни войни, докато обратна тенденция вижда във възхода на Япония, Турция и Полша</w:t>
      </w:r>
      <w:r w:rsidRPr="006C0339">
        <w:rPr>
          <w:rFonts w:ascii="Times New Roman" w:eastAsia="Calibri" w:hAnsi="Times New Roman" w:cs="Times New Roman"/>
          <w:sz w:val="24"/>
          <w:szCs w:val="24"/>
          <w:vertAlign w:val="superscript"/>
        </w:rPr>
        <w:footnoteReference w:id="25"/>
      </w:r>
      <w:r w:rsidRPr="006C0339">
        <w:rPr>
          <w:rFonts w:ascii="Times New Roman" w:eastAsia="Calibri" w:hAnsi="Times New Roman" w:cs="Times New Roman"/>
          <w:sz w:val="24"/>
          <w:szCs w:val="24"/>
          <w:lang w:eastAsia="bg-BG"/>
        </w:rPr>
        <w:t>.</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Така и в навечерието на Първата световна война на световната арена се появяват млади и силни държави в лицето на Германия, САЩ, Япония, докато международните противоречия се изострят заради новото преразпределение на света.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Така се очертават междудържавни конфликти по осите Англия-Германия; Италия-Франция; Русия-Германия и Русия-Япония. Задава се война между Франция и Германия, на която Англия и Русия ясно се противопоставят, давайки знаци, че няма да допуснат нов разгром за Франция и прекалено усилване на Германия.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В търсене на съюзници Германия се ориентира естествено към Австро-Унгария, докато претенциите на последната изострят нейните отношения с Русия. С нови договори се очертава блок между Германия, Австро-Унгария и Италия, който Троен съюз прави крачка към войната.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През 1893 г. френско-руският договор очертава втори блок в Европа.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Англия внимателно преценява на чия страна да застане, докато англо-френското съперничество се засилва заради несъвместими претенции в Египет, Африка, Судан, Океания, Югоизточна Азия, Турция и Далечния изток.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Германия е заподозряна в стремеж да подрови нейното могъщество в колониите.</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Отношенията между французи, руснаци и англичани се смекчават за сметка на общите интереси. Колониалните владения са поделени и поставени в тежка икономическа зависимост от САЩ и европейските сили. Започват локални стълкновения. Заради Куба и Филипините започва американско-испанска война през 1898 г.</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Англия тръгва срещу бурите на юг в Африка през 1899 г.</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През 1904 г. се сблъскват Япония и Русия.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Възприемайки Германия като опасен противник, Англия бърза за съюзи с Франция (1904) и Русия (1907), с което се създава Антантата. В големия конфликт тя става противник на Тройния съюз.</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През 1906 г. за малко не се стига до война между Германия и Франция заради Мароко. През 1908 г. Австро-Унгария анексира Босна и Херцеговина, което изостря отношенията между нея и Русия.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През 1911 г. Италия отнема от Турция </w:t>
      </w:r>
      <w:proofErr w:type="spellStart"/>
      <w:r w:rsidRPr="006C0339">
        <w:rPr>
          <w:rFonts w:ascii="Times New Roman" w:eastAsia="Calibri" w:hAnsi="Times New Roman" w:cs="Times New Roman"/>
          <w:sz w:val="24"/>
          <w:szCs w:val="24"/>
          <w:lang w:eastAsia="bg-BG"/>
        </w:rPr>
        <w:t>Киренайка</w:t>
      </w:r>
      <w:proofErr w:type="spellEnd"/>
      <w:r w:rsidRPr="006C0339">
        <w:rPr>
          <w:rFonts w:ascii="Times New Roman" w:eastAsia="Calibri" w:hAnsi="Times New Roman" w:cs="Times New Roman"/>
          <w:sz w:val="24"/>
          <w:szCs w:val="24"/>
          <w:lang w:eastAsia="bg-BG"/>
        </w:rPr>
        <w:t xml:space="preserve"> и </w:t>
      </w:r>
      <w:proofErr w:type="spellStart"/>
      <w:r w:rsidRPr="006C0339">
        <w:rPr>
          <w:rFonts w:ascii="Times New Roman" w:eastAsia="Calibri" w:hAnsi="Times New Roman" w:cs="Times New Roman"/>
          <w:sz w:val="24"/>
          <w:szCs w:val="24"/>
          <w:lang w:eastAsia="bg-BG"/>
        </w:rPr>
        <w:t>Триполитания</w:t>
      </w:r>
      <w:proofErr w:type="spellEnd"/>
      <w:r w:rsidRPr="006C0339">
        <w:rPr>
          <w:rFonts w:ascii="Times New Roman" w:eastAsia="Calibri" w:hAnsi="Times New Roman" w:cs="Times New Roman"/>
          <w:sz w:val="24"/>
          <w:szCs w:val="24"/>
          <w:lang w:eastAsia="bg-BG"/>
        </w:rPr>
        <w:t xml:space="preserve"> в Северна Африка, което открива военен конфликт между тези две държави.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На Балканите през 1912 и 1913 г. избухват две войни. Зад балканските играчи си личат интересите на великите сили.</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Германия и Австрия гледат на Турция като на евентуален съюзник, докато Антантата поддържа балканските народи срещу Турция. Двата военни блока трескаво се въоръжават, докато военните им бюджети нарастват.</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В тези условия през 1914 г. започва нова война, причините за която са изостряне на международните противоречия, подемът на работническите и национално- освободителни движения.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С успешното нападение срещу престолонаследника на Австрия Франц- Фердинанд в Сараево, извършено на 28 юни 1914 г. ситуацията се развива главоломно.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lastRenderedPageBreak/>
        <w:t xml:space="preserve">Като издига неизпълними искания към Сърбия, Австро-Унгария ескалира сблъсъка.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На 29 август Русия започва мобилизация.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На 1 август Германия ѝ обявява война, посяга на Белгия и на 3 август тръгва срещу Франция. Последната приема предизвикателството на 4 срещу 5 август. В конфликта всеки има своите интереси. Германия иска да наложи световно господство. Австро-Унгария да завладее напълно балканските славяни. Турция претендира за старите си земи. Англия се стреми към овладяване на Месопотамия и Палестина заради нефтените източници, а Франция цели да си върне Елзас и Лотарингия и да овладее Саарския въглищен басейн, левия бряг на Рейн и германските колонии в Африка. Русия се нуждае от нови пазари, като за целта иска контрол върху Проливите и излаз в Средиземно море. Като обещава придобивки на Балканите, Антантата привлича на своя страна Румъния и Гърция.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Само Белгия и Сърбия имат действително национални интереси и се стремят към независимост.</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В подкрепа на Франция две руски армии влизат в Източна Прусия.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През 1914 г. Турция влиза във войната на страната на Германия, което отвлича руските и английски сили и отслабва техния натиск по Западния и Източен фронт. През май 1915 г. обаче обединените австро-германски сили изтикват руснаците от завоювани позиции в Галиция, Буковина, Полша и Литва.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Подведена от успехите на германците, през есента на 1915 г. България се включва в Тройния съюз, като новият съюзник бързо се разправя със сръбската армия.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Но войната на два фронта продължава. В началото на 1916 г. започва голямо сражение при </w:t>
      </w:r>
      <w:proofErr w:type="spellStart"/>
      <w:r w:rsidRPr="006C0339">
        <w:rPr>
          <w:rFonts w:ascii="Times New Roman" w:eastAsia="Calibri" w:hAnsi="Times New Roman" w:cs="Times New Roman"/>
          <w:sz w:val="24"/>
          <w:szCs w:val="24"/>
          <w:lang w:eastAsia="bg-BG"/>
        </w:rPr>
        <w:t>Вердюн</w:t>
      </w:r>
      <w:proofErr w:type="spellEnd"/>
      <w:r w:rsidRPr="006C0339">
        <w:rPr>
          <w:rFonts w:ascii="Times New Roman" w:eastAsia="Calibri" w:hAnsi="Times New Roman" w:cs="Times New Roman"/>
          <w:sz w:val="24"/>
          <w:szCs w:val="24"/>
          <w:lang w:eastAsia="bg-BG"/>
        </w:rPr>
        <w:t xml:space="preserve">, в което Германия губи 600 хил. войници, а Франция 358 хил. Следват нови удари на англичаните срещу австро-германските войски и морска блокада на Германия. През юни 1916 г. руските войски настъпват като успяват да освободят Галиция, част от Буковина, Галиция и достигат Карпатите, но успехът не получава развитие. Румъния е окупирана от германците. Настъпилата зима превръща войната в позиционна. Продължила дълго, тя усилва експлоатацията, увеличава продоволствения недостиг, работния ден, докато много от извоюваните облаги на работниците са отменени. В същото време буржоазията и крупните земевладелци се обогатяват заедно с управляващите класи. Приеманите мерки прехвърлят тежестите върху обикновените хора. Монополите усилват влиянието си в политиката заради завоеванията. </w:t>
      </w:r>
      <w:r w:rsidRPr="006C0339">
        <w:rPr>
          <w:rFonts w:ascii="Times New Roman" w:eastAsia="Calibri" w:hAnsi="Times New Roman" w:cs="Times New Roman"/>
          <w:sz w:val="24"/>
          <w:szCs w:val="24"/>
          <w:lang w:eastAsia="bg-BG"/>
        </w:rPr>
        <w:lastRenderedPageBreak/>
        <w:t>Законодателният натиск принуждава работниците в Ирландия да се вдигнат през април 1916 г.. По същото време стачки започват и в Германия.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Повсеместно нараства влиянието на левите политически сили. С нарастване на революционното движение във воюващите страни в Русия се извършва Февруарската революция.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Без да влиза във войната до 1917 г., САЩ печели от търговията. Само от промишлената продукция приходите се увеличават пет пъти. Монополистите вдигат печалбите си с 500 %. Налага се зависимост на европейските държави от САЩ, които успяват да изтикат и европейските конкуренти от Латинска Америка.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Управляващите класи започват да мислят за налагане на световно господство. В този момент се осъзнава, че излизане на Русия от войната крие опасност от победа на Германия, което заради направени инвестиции САЩ не могат да позволят. Така през април те също обявяват война на Германия.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В Русия следва Октомврийската революция, довела до взимане на властта от болшевиките и сваляне на буржоазията. Очертава се ускорен завършек на войната.</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Едновременно на Балканите, в Азия и Африка се усилва национално-освободителната борба. Очертава се криза в колониалната система. Сериозно и повсеместно се подкопават позициите на управляващите.</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За да осигури доставки, Германия предприема окупация на Украйна, но губи много жива сила. Освен това прехвърля 500 хил. войници за потушаване недоволството на украинците. В същото време силите на Антантата нарастват. Включването на САЩ във войната позволява на французите ново настъпление. През август силите на Антантата пробиват немския фронт.</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На 29 септември 1918 г. разгромена България е принудена  да подпише примирие. Месец по-късно капитулира Турция. Австро-Унгарската монархия се разпада на късчета под натиска на избухналите въстания на чехи, сърби, хървати, словенци и </w:t>
      </w:r>
      <w:proofErr w:type="spellStart"/>
      <w:r w:rsidRPr="006C0339">
        <w:rPr>
          <w:rFonts w:ascii="Times New Roman" w:eastAsia="Calibri" w:hAnsi="Times New Roman" w:cs="Times New Roman"/>
          <w:sz w:val="24"/>
          <w:szCs w:val="24"/>
          <w:lang w:eastAsia="bg-BG"/>
        </w:rPr>
        <w:t>галичани</w:t>
      </w:r>
      <w:proofErr w:type="spellEnd"/>
      <w:r w:rsidRPr="006C0339">
        <w:rPr>
          <w:rFonts w:ascii="Times New Roman" w:eastAsia="Calibri" w:hAnsi="Times New Roman" w:cs="Times New Roman"/>
          <w:sz w:val="24"/>
          <w:szCs w:val="24"/>
          <w:lang w:eastAsia="bg-BG"/>
        </w:rPr>
        <w:t>. Възникват нови самостоятелни държави като Чехословакия, Унгария, Югославия. Австро-Унгарското командване подписва капитулация на 3 ноември 1918 г..</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Останала сама Германия е принудена да иска примирие. За да съхранят остатъците от нейната армия, която ще им трябва срещу вече съветска Русия, доскорошните нейни противници допускат на 11 ноември 1918 г. в парка </w:t>
      </w:r>
      <w:proofErr w:type="spellStart"/>
      <w:r w:rsidRPr="006C0339">
        <w:rPr>
          <w:rFonts w:ascii="Times New Roman" w:eastAsia="Calibri" w:hAnsi="Times New Roman" w:cs="Times New Roman"/>
          <w:sz w:val="24"/>
          <w:szCs w:val="24"/>
          <w:lang w:eastAsia="bg-BG"/>
        </w:rPr>
        <w:t>Компиен</w:t>
      </w:r>
      <w:proofErr w:type="spellEnd"/>
      <w:r w:rsidRPr="006C0339">
        <w:rPr>
          <w:rFonts w:ascii="Times New Roman" w:eastAsia="Calibri" w:hAnsi="Times New Roman" w:cs="Times New Roman"/>
          <w:sz w:val="24"/>
          <w:szCs w:val="24"/>
          <w:lang w:eastAsia="bg-BG"/>
        </w:rPr>
        <w:t xml:space="preserve"> край Париж да бъде подписан мир. </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 xml:space="preserve">В тази война взимат участие повече от 30 държави. Десет милиона загиват на фронта и още 20 други са ранени и осакатени. Над 200 млрд. долара са изразходвани само </w:t>
      </w:r>
      <w:r w:rsidRPr="006C0339">
        <w:rPr>
          <w:rFonts w:ascii="Times New Roman" w:eastAsia="Calibri" w:hAnsi="Times New Roman" w:cs="Times New Roman"/>
          <w:sz w:val="24"/>
          <w:szCs w:val="24"/>
          <w:lang w:eastAsia="bg-BG"/>
        </w:rPr>
        <w:lastRenderedPageBreak/>
        <w:t>за армейски нужди. Разрушенията в населените места и инфраструктурата са огромни. На фона на небивалото тежко положение на ниските слоеве неимоверно нарастват приходите за световната буржоазия</w:t>
      </w:r>
      <w:r w:rsidRPr="006C0339">
        <w:rPr>
          <w:rFonts w:ascii="Times New Roman" w:eastAsia="Calibri" w:hAnsi="Times New Roman" w:cs="Times New Roman"/>
          <w:sz w:val="24"/>
          <w:szCs w:val="24"/>
          <w:vertAlign w:val="superscript"/>
          <w:lang w:eastAsia="bg-BG"/>
        </w:rPr>
        <w:footnoteReference w:id="26"/>
      </w:r>
      <w:r w:rsidRPr="006C0339">
        <w:rPr>
          <w:rFonts w:ascii="Times New Roman" w:eastAsia="Calibri" w:hAnsi="Times New Roman" w:cs="Times New Roman"/>
          <w:sz w:val="24"/>
          <w:szCs w:val="24"/>
          <w:lang w:eastAsia="bg-BG"/>
        </w:rPr>
        <w:t>. Изводите се налагат сами днес. Числото на конфликтите нараства непрекъснато. Очертават се междублокови интереси. Районите на конфликтите очертават същата карта. Смятани за разрешени конфликти лесно се размразяват с нова мощ. Нова сила набират великодържавни претенции. Международните институции за регулиране не предлагат решения. А опасностите от един военен конфликт в XXI в. по разрушителни потенциали крият опасност за целия свят, този път умножени от мощта на съвременните оръжия.</w:t>
      </w:r>
    </w:p>
    <w:p w:rsidR="006C0339" w:rsidRPr="006C0339" w:rsidRDefault="006C0339" w:rsidP="006C0339">
      <w:pPr>
        <w:spacing w:after="0" w:line="360" w:lineRule="auto"/>
        <w:ind w:firstLine="709"/>
        <w:jc w:val="both"/>
        <w:rPr>
          <w:rFonts w:ascii="Times New Roman" w:eastAsia="Calibri" w:hAnsi="Times New Roman" w:cs="Times New Roman"/>
          <w:sz w:val="24"/>
          <w:szCs w:val="24"/>
          <w:lang w:eastAsia="bg-BG"/>
        </w:rPr>
      </w:pPr>
      <w:r w:rsidRPr="006C0339">
        <w:rPr>
          <w:rFonts w:ascii="Times New Roman" w:eastAsia="Calibri" w:hAnsi="Times New Roman" w:cs="Times New Roman"/>
          <w:sz w:val="24"/>
          <w:szCs w:val="24"/>
          <w:lang w:eastAsia="bg-BG"/>
        </w:rPr>
        <w:t>Съдбата на съвременна Европа може да повтори тази на Австро-Унгария.</w:t>
      </w:r>
    </w:p>
    <w:p w:rsidR="006C0339" w:rsidRPr="006C0339" w:rsidRDefault="006C0339" w:rsidP="006C0339">
      <w:pPr>
        <w:spacing w:after="0" w:line="360" w:lineRule="auto"/>
        <w:jc w:val="both"/>
        <w:rPr>
          <w:rFonts w:ascii="Times New Roman" w:eastAsia="Calibri" w:hAnsi="Times New Roman" w:cs="Times New Roman"/>
          <w:sz w:val="24"/>
          <w:szCs w:val="24"/>
          <w:lang w:eastAsia="bg-BG"/>
        </w:rPr>
      </w:pPr>
    </w:p>
    <w:p w:rsidR="006C0339" w:rsidRPr="006C0339" w:rsidRDefault="006C0339" w:rsidP="006C0339">
      <w:pPr>
        <w:spacing w:after="0" w:line="360" w:lineRule="auto"/>
        <w:jc w:val="both"/>
        <w:rPr>
          <w:rFonts w:ascii="Times New Roman" w:eastAsia="Calibri" w:hAnsi="Times New Roman" w:cs="Times New Roman"/>
          <w:sz w:val="24"/>
          <w:szCs w:val="24"/>
          <w:lang w:eastAsia="bg-BG"/>
        </w:rPr>
      </w:pPr>
    </w:p>
    <w:p w:rsidR="006C0339" w:rsidRPr="006C0339" w:rsidRDefault="006C0339" w:rsidP="006C0339">
      <w:pPr>
        <w:spacing w:after="0" w:line="360" w:lineRule="auto"/>
        <w:jc w:val="both"/>
        <w:rPr>
          <w:rFonts w:ascii="Times New Roman" w:eastAsia="Calibri" w:hAnsi="Times New Roman" w:cs="Times New Roman"/>
          <w:b/>
          <w:i/>
          <w:sz w:val="24"/>
          <w:szCs w:val="24"/>
          <w:lang w:val="en-US" w:eastAsia="bg-BG"/>
        </w:rPr>
      </w:pPr>
      <w:r w:rsidRPr="006C0339">
        <w:rPr>
          <w:rFonts w:ascii="Times New Roman" w:eastAsia="Calibri" w:hAnsi="Times New Roman" w:cs="Times New Roman"/>
          <w:b/>
          <w:i/>
          <w:sz w:val="24"/>
          <w:szCs w:val="24"/>
          <w:lang w:eastAsia="bg-BG"/>
        </w:rPr>
        <w:t>Използвана литература</w:t>
      </w:r>
      <w:r w:rsidRPr="006C0339">
        <w:rPr>
          <w:rFonts w:ascii="Times New Roman" w:eastAsia="Calibri" w:hAnsi="Times New Roman" w:cs="Times New Roman"/>
          <w:b/>
          <w:i/>
          <w:sz w:val="24"/>
          <w:szCs w:val="24"/>
          <w:lang w:val="en-US" w:eastAsia="bg-BG"/>
        </w:rPr>
        <w:t>:</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189 378 мигранти и бежанци пристигнали в Европа от началото на годината, https://news.bg/int-politics/189-378-migranti-i-bezhantsi-pristignali-v-evropa-ot-nachaloto-na-godinata.html, 06.05.2016</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Бившият кмет на Лондон вижда ЕС по стъпките на Хитлер и Наполеон, https://news.bg/int-politics/bivshiyat-kmet-na-london-vizhda-es-po-stapkite-na-hitler-i-napoleon.html, 15.05.2016</w:t>
      </w:r>
    </w:p>
    <w:p w:rsidR="006C0339" w:rsidRPr="006C0339" w:rsidRDefault="006C0339" w:rsidP="006C0339">
      <w:pPr>
        <w:numPr>
          <w:ilvl w:val="0"/>
          <w:numId w:val="1"/>
        </w:numPr>
        <w:spacing w:after="0" w:line="360" w:lineRule="auto"/>
        <w:ind w:left="284" w:hanging="284"/>
        <w:contextualSpacing/>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Джордж, Фр., Шефът на "</w:t>
      </w:r>
      <w:proofErr w:type="spellStart"/>
      <w:r w:rsidRPr="006C0339">
        <w:rPr>
          <w:rFonts w:ascii="Times New Roman" w:eastAsia="Calibri" w:hAnsi="Times New Roman" w:cs="Times New Roman"/>
          <w:i/>
          <w:sz w:val="24"/>
          <w:szCs w:val="24"/>
          <w:lang w:eastAsia="bg-BG"/>
        </w:rPr>
        <w:t>Стратфор</w:t>
      </w:r>
      <w:proofErr w:type="spellEnd"/>
      <w:r w:rsidRPr="006C0339">
        <w:rPr>
          <w:rFonts w:ascii="Times New Roman" w:eastAsia="Calibri" w:hAnsi="Times New Roman" w:cs="Times New Roman"/>
          <w:i/>
          <w:sz w:val="24"/>
          <w:szCs w:val="24"/>
          <w:lang w:eastAsia="bg-BG"/>
        </w:rPr>
        <w:t xml:space="preserve">": Гответе се за война в Източна Европа и Близкия изток, https://www.24chasa.bg/Article/5351436, 09.03.2016 </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Дойнов, Ст., Българите и руско- турските войни 1774-1856 г., изд. “ НП” София, 1987 г.</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Европа се раздробява на четири нива, идва времето на националните държави, http://novinar.bg/news/evropa-se-razdrobiava-na-chetiri-niva-idva-vremeto-na-natcionalnite-darzhavi_NTI4MDszMw==.html, 09.02.2016</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proofErr w:type="spellStart"/>
      <w:r w:rsidRPr="006C0339">
        <w:rPr>
          <w:rFonts w:ascii="Times New Roman" w:eastAsia="Calibri" w:hAnsi="Times New Roman" w:cs="Times New Roman"/>
          <w:i/>
          <w:sz w:val="24"/>
          <w:szCs w:val="24"/>
          <w:lang w:eastAsia="bg-BG"/>
        </w:rPr>
        <w:t>Елисеева</w:t>
      </w:r>
      <w:proofErr w:type="spellEnd"/>
      <w:r w:rsidRPr="006C0339">
        <w:rPr>
          <w:rFonts w:ascii="Times New Roman" w:eastAsia="Calibri" w:hAnsi="Times New Roman" w:cs="Times New Roman"/>
          <w:i/>
          <w:sz w:val="24"/>
          <w:szCs w:val="24"/>
          <w:lang w:eastAsia="bg-BG"/>
        </w:rPr>
        <w:t xml:space="preserve">, О. И, </w:t>
      </w:r>
      <w:proofErr w:type="spellStart"/>
      <w:r w:rsidRPr="006C0339">
        <w:rPr>
          <w:rFonts w:ascii="Times New Roman" w:eastAsia="Calibri" w:hAnsi="Times New Roman" w:cs="Times New Roman"/>
          <w:i/>
          <w:sz w:val="24"/>
          <w:szCs w:val="24"/>
          <w:lang w:eastAsia="bg-BG"/>
        </w:rPr>
        <w:t>Геополитические</w:t>
      </w:r>
      <w:proofErr w:type="spellEnd"/>
      <w:r w:rsidRPr="006C0339">
        <w:rPr>
          <w:rFonts w:ascii="Times New Roman" w:eastAsia="Calibri" w:hAnsi="Times New Roman" w:cs="Times New Roman"/>
          <w:i/>
          <w:sz w:val="24"/>
          <w:szCs w:val="24"/>
          <w:lang w:eastAsia="bg-BG"/>
        </w:rPr>
        <w:t xml:space="preserve"> </w:t>
      </w:r>
      <w:proofErr w:type="spellStart"/>
      <w:r w:rsidRPr="006C0339">
        <w:rPr>
          <w:rFonts w:ascii="Times New Roman" w:eastAsia="Calibri" w:hAnsi="Times New Roman" w:cs="Times New Roman"/>
          <w:i/>
          <w:sz w:val="24"/>
          <w:szCs w:val="24"/>
          <w:lang w:eastAsia="bg-BG"/>
        </w:rPr>
        <w:t>проекты</w:t>
      </w:r>
      <w:proofErr w:type="spellEnd"/>
      <w:r w:rsidRPr="006C0339">
        <w:rPr>
          <w:rFonts w:ascii="Times New Roman" w:eastAsia="Calibri" w:hAnsi="Times New Roman" w:cs="Times New Roman"/>
          <w:i/>
          <w:sz w:val="24"/>
          <w:szCs w:val="24"/>
          <w:lang w:eastAsia="bg-BG"/>
        </w:rPr>
        <w:t xml:space="preserve"> Г.А. </w:t>
      </w:r>
      <w:proofErr w:type="spellStart"/>
      <w:r w:rsidRPr="006C0339">
        <w:rPr>
          <w:rFonts w:ascii="Times New Roman" w:eastAsia="Calibri" w:hAnsi="Times New Roman" w:cs="Times New Roman"/>
          <w:i/>
          <w:sz w:val="24"/>
          <w:szCs w:val="24"/>
          <w:lang w:eastAsia="bg-BG"/>
        </w:rPr>
        <w:t>Потемкина</w:t>
      </w:r>
      <w:proofErr w:type="spellEnd"/>
      <w:r w:rsidRPr="006C0339">
        <w:rPr>
          <w:rFonts w:ascii="Times New Roman" w:eastAsia="Calibri" w:hAnsi="Times New Roman" w:cs="Times New Roman"/>
          <w:i/>
          <w:sz w:val="24"/>
          <w:szCs w:val="24"/>
          <w:lang w:eastAsia="bg-BG"/>
        </w:rPr>
        <w:t xml:space="preserve">, </w:t>
      </w:r>
      <w:hyperlink r:id="rId7" w:history="1">
        <w:r w:rsidRPr="006C0339">
          <w:rPr>
            <w:rFonts w:ascii="Times New Roman" w:eastAsia="Calibri" w:hAnsi="Times New Roman" w:cs="Times New Roman"/>
            <w:i/>
            <w:color w:val="0563C1"/>
            <w:sz w:val="24"/>
            <w:szCs w:val="24"/>
            <w:u w:val="single"/>
            <w:lang w:eastAsia="bg-BG"/>
          </w:rPr>
          <w:t>http://militera.lib.ru</w:t>
        </w:r>
      </w:hyperlink>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proofErr w:type="spellStart"/>
      <w:r w:rsidRPr="006C0339">
        <w:rPr>
          <w:rFonts w:ascii="Times New Roman" w:eastAsia="Calibri" w:hAnsi="Times New Roman" w:cs="Times New Roman"/>
          <w:i/>
          <w:sz w:val="24"/>
          <w:szCs w:val="24"/>
          <w:lang w:eastAsia="bg-BG"/>
        </w:rPr>
        <w:t>Забунов</w:t>
      </w:r>
      <w:proofErr w:type="spellEnd"/>
      <w:r w:rsidRPr="006C0339">
        <w:rPr>
          <w:rFonts w:ascii="Times New Roman" w:eastAsia="Calibri" w:hAnsi="Times New Roman" w:cs="Times New Roman"/>
          <w:i/>
          <w:sz w:val="24"/>
          <w:szCs w:val="24"/>
          <w:lang w:eastAsia="bg-BG"/>
        </w:rPr>
        <w:t xml:space="preserve">, Ив. </w:t>
      </w:r>
      <w:proofErr w:type="spellStart"/>
      <w:r w:rsidRPr="006C0339">
        <w:rPr>
          <w:rFonts w:ascii="Times New Roman" w:eastAsia="Calibri" w:hAnsi="Times New Roman" w:cs="Times New Roman"/>
          <w:i/>
          <w:sz w:val="24"/>
          <w:szCs w:val="24"/>
          <w:lang w:eastAsia="bg-BG"/>
        </w:rPr>
        <w:t>Денилович</w:t>
      </w:r>
      <w:proofErr w:type="spellEnd"/>
      <w:r w:rsidRPr="006C0339">
        <w:rPr>
          <w:rFonts w:ascii="Times New Roman" w:eastAsia="Calibri" w:hAnsi="Times New Roman" w:cs="Times New Roman"/>
          <w:i/>
          <w:sz w:val="24"/>
          <w:szCs w:val="24"/>
          <w:lang w:eastAsia="bg-BG"/>
        </w:rPr>
        <w:t xml:space="preserve">, </w:t>
      </w:r>
      <w:proofErr w:type="spellStart"/>
      <w:r w:rsidRPr="006C0339">
        <w:rPr>
          <w:rFonts w:ascii="Times New Roman" w:eastAsia="Calibri" w:hAnsi="Times New Roman" w:cs="Times New Roman"/>
          <w:i/>
          <w:sz w:val="24"/>
          <w:szCs w:val="24"/>
          <w:lang w:eastAsia="bg-BG"/>
        </w:rPr>
        <w:t>Болгары</w:t>
      </w:r>
      <w:proofErr w:type="spellEnd"/>
      <w:r w:rsidRPr="006C0339">
        <w:rPr>
          <w:rFonts w:ascii="Times New Roman" w:eastAsia="Calibri" w:hAnsi="Times New Roman" w:cs="Times New Roman"/>
          <w:i/>
          <w:sz w:val="24"/>
          <w:szCs w:val="24"/>
          <w:lang w:eastAsia="bg-BG"/>
        </w:rPr>
        <w:t xml:space="preserve"> юга России и </w:t>
      </w:r>
      <w:proofErr w:type="spellStart"/>
      <w:r w:rsidRPr="006C0339">
        <w:rPr>
          <w:rFonts w:ascii="Times New Roman" w:eastAsia="Calibri" w:hAnsi="Times New Roman" w:cs="Times New Roman"/>
          <w:i/>
          <w:sz w:val="24"/>
          <w:szCs w:val="24"/>
          <w:lang w:eastAsia="bg-BG"/>
        </w:rPr>
        <w:t>национальное</w:t>
      </w:r>
      <w:proofErr w:type="spellEnd"/>
      <w:r w:rsidRPr="006C0339">
        <w:rPr>
          <w:rFonts w:ascii="Times New Roman" w:eastAsia="Calibri" w:hAnsi="Times New Roman" w:cs="Times New Roman"/>
          <w:i/>
          <w:sz w:val="24"/>
          <w:szCs w:val="24"/>
          <w:lang w:eastAsia="bg-BG"/>
        </w:rPr>
        <w:t xml:space="preserve"> </w:t>
      </w:r>
      <w:proofErr w:type="spellStart"/>
      <w:r w:rsidRPr="006C0339">
        <w:rPr>
          <w:rFonts w:ascii="Times New Roman" w:eastAsia="Calibri" w:hAnsi="Times New Roman" w:cs="Times New Roman"/>
          <w:i/>
          <w:sz w:val="24"/>
          <w:szCs w:val="24"/>
          <w:lang w:eastAsia="bg-BG"/>
        </w:rPr>
        <w:t>болгарское</w:t>
      </w:r>
      <w:proofErr w:type="spellEnd"/>
      <w:r w:rsidRPr="006C0339">
        <w:rPr>
          <w:rFonts w:ascii="Times New Roman" w:eastAsia="Calibri" w:hAnsi="Times New Roman" w:cs="Times New Roman"/>
          <w:i/>
          <w:sz w:val="24"/>
          <w:szCs w:val="24"/>
          <w:lang w:eastAsia="bg-BG"/>
        </w:rPr>
        <w:t xml:space="preserve"> </w:t>
      </w:r>
      <w:proofErr w:type="spellStart"/>
      <w:r w:rsidRPr="006C0339">
        <w:rPr>
          <w:rFonts w:ascii="Times New Roman" w:eastAsia="Calibri" w:hAnsi="Times New Roman" w:cs="Times New Roman"/>
          <w:i/>
          <w:sz w:val="24"/>
          <w:szCs w:val="24"/>
          <w:lang w:eastAsia="bg-BG"/>
        </w:rPr>
        <w:t>возрождение</w:t>
      </w:r>
      <w:proofErr w:type="spellEnd"/>
      <w:r w:rsidRPr="006C0339">
        <w:rPr>
          <w:rFonts w:ascii="Times New Roman" w:eastAsia="Calibri" w:hAnsi="Times New Roman" w:cs="Times New Roman"/>
          <w:i/>
          <w:sz w:val="24"/>
          <w:szCs w:val="24"/>
          <w:lang w:eastAsia="bg-BG"/>
        </w:rPr>
        <w:t xml:space="preserve"> в 50- 70-е </w:t>
      </w:r>
      <w:proofErr w:type="spellStart"/>
      <w:r w:rsidRPr="006C0339">
        <w:rPr>
          <w:rFonts w:ascii="Times New Roman" w:eastAsia="Calibri" w:hAnsi="Times New Roman" w:cs="Times New Roman"/>
          <w:i/>
          <w:sz w:val="24"/>
          <w:szCs w:val="24"/>
          <w:lang w:eastAsia="bg-BG"/>
        </w:rPr>
        <w:t>гг</w:t>
      </w:r>
      <w:proofErr w:type="spellEnd"/>
      <w:r w:rsidRPr="006C0339">
        <w:rPr>
          <w:rFonts w:ascii="Times New Roman" w:eastAsia="Calibri" w:hAnsi="Times New Roman" w:cs="Times New Roman"/>
          <w:i/>
          <w:sz w:val="24"/>
          <w:szCs w:val="24"/>
          <w:lang w:eastAsia="bg-BG"/>
        </w:rPr>
        <w:t xml:space="preserve">. ХІХ </w:t>
      </w:r>
      <w:proofErr w:type="spellStart"/>
      <w:r w:rsidRPr="006C0339">
        <w:rPr>
          <w:rFonts w:ascii="Times New Roman" w:eastAsia="Calibri" w:hAnsi="Times New Roman" w:cs="Times New Roman"/>
          <w:i/>
          <w:sz w:val="24"/>
          <w:szCs w:val="24"/>
          <w:lang w:eastAsia="bg-BG"/>
        </w:rPr>
        <w:t>вв</w:t>
      </w:r>
      <w:proofErr w:type="spellEnd"/>
      <w:r w:rsidRPr="006C0339">
        <w:rPr>
          <w:rFonts w:ascii="Times New Roman" w:eastAsia="Calibri" w:hAnsi="Times New Roman" w:cs="Times New Roman"/>
          <w:i/>
          <w:sz w:val="24"/>
          <w:szCs w:val="24"/>
          <w:lang w:eastAsia="bg-BG"/>
        </w:rPr>
        <w:t xml:space="preserve">. изд. “ </w:t>
      </w:r>
      <w:proofErr w:type="spellStart"/>
      <w:r w:rsidRPr="006C0339">
        <w:rPr>
          <w:rFonts w:ascii="Times New Roman" w:eastAsia="Calibri" w:hAnsi="Times New Roman" w:cs="Times New Roman"/>
          <w:i/>
          <w:sz w:val="24"/>
          <w:szCs w:val="24"/>
          <w:lang w:eastAsia="bg-BG"/>
        </w:rPr>
        <w:t>Штиинца</w:t>
      </w:r>
      <w:proofErr w:type="spellEnd"/>
      <w:r w:rsidRPr="006C0339">
        <w:rPr>
          <w:rFonts w:ascii="Times New Roman" w:eastAsia="Calibri" w:hAnsi="Times New Roman" w:cs="Times New Roman"/>
          <w:i/>
          <w:sz w:val="24"/>
          <w:szCs w:val="24"/>
          <w:lang w:eastAsia="bg-BG"/>
        </w:rPr>
        <w:t>” Кишинев, МССР, 1981 г. АН МССР</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Манчев, Кр., Националният въпрос на Балканите, София, изд. “Проф. Марин Дринов“, 1999 г.,  ISBN  954-430-624-2</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lastRenderedPageBreak/>
        <w:t>Мишев, Р., История на Австро-Унгария, 1867-1918, В. Търново, 2005, Изд. Абагар</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proofErr w:type="spellStart"/>
      <w:r w:rsidRPr="006C0339">
        <w:rPr>
          <w:rFonts w:ascii="Times New Roman" w:eastAsia="Calibri" w:hAnsi="Times New Roman" w:cs="Times New Roman"/>
          <w:i/>
          <w:sz w:val="24"/>
          <w:szCs w:val="24"/>
          <w:lang w:eastAsia="bg-BG"/>
        </w:rPr>
        <w:t>Моро-Дефарж</w:t>
      </w:r>
      <w:proofErr w:type="spellEnd"/>
      <w:r w:rsidRPr="006C0339">
        <w:rPr>
          <w:rFonts w:ascii="Times New Roman" w:eastAsia="Calibri" w:hAnsi="Times New Roman" w:cs="Times New Roman"/>
          <w:i/>
          <w:sz w:val="24"/>
          <w:szCs w:val="24"/>
          <w:lang w:eastAsia="bg-BG"/>
        </w:rPr>
        <w:t xml:space="preserve">, Ф., Геополитическите фактори в Първата световна война, Сп. Геополитика, бр. 3, 2008 г., </w:t>
      </w:r>
      <w:hyperlink r:id="rId8" w:history="1">
        <w:r w:rsidRPr="006C0339">
          <w:rPr>
            <w:rFonts w:ascii="Times New Roman" w:eastAsia="Calibri" w:hAnsi="Times New Roman" w:cs="Times New Roman"/>
            <w:i/>
            <w:color w:val="0563C1"/>
            <w:sz w:val="24"/>
            <w:szCs w:val="24"/>
            <w:u w:val="single"/>
            <w:lang w:eastAsia="bg-BG"/>
          </w:rPr>
          <w:t>http://geopoliticsss.hit.bg/3/Defarj.htm</w:t>
        </w:r>
      </w:hyperlink>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Папата призова Европа да разруши стените и да построи мостове,  https://news.bg/int-politics/papata-prizova-evropa-da-razrushi-stenite-i-da-postroi-mostove.html, 06.05.2016</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proofErr w:type="spellStart"/>
      <w:r w:rsidRPr="006C0339">
        <w:rPr>
          <w:rFonts w:ascii="Times New Roman" w:eastAsia="Calibri" w:hAnsi="Times New Roman" w:cs="Times New Roman"/>
          <w:i/>
          <w:sz w:val="24"/>
          <w:szCs w:val="24"/>
          <w:lang w:eastAsia="bg-BG"/>
        </w:rPr>
        <w:t>Поповой</w:t>
      </w:r>
      <w:proofErr w:type="spellEnd"/>
      <w:r w:rsidRPr="006C0339">
        <w:rPr>
          <w:rFonts w:ascii="Times New Roman" w:eastAsia="Calibri" w:hAnsi="Times New Roman" w:cs="Times New Roman"/>
          <w:i/>
          <w:sz w:val="24"/>
          <w:szCs w:val="24"/>
          <w:lang w:eastAsia="bg-BG"/>
        </w:rPr>
        <w:t xml:space="preserve">, Е.Н., К. Н. </w:t>
      </w:r>
      <w:proofErr w:type="spellStart"/>
      <w:r w:rsidRPr="006C0339">
        <w:rPr>
          <w:rFonts w:ascii="Times New Roman" w:eastAsia="Calibri" w:hAnsi="Times New Roman" w:cs="Times New Roman"/>
          <w:i/>
          <w:sz w:val="24"/>
          <w:szCs w:val="24"/>
          <w:lang w:eastAsia="bg-BG"/>
        </w:rPr>
        <w:t>Татариновой</w:t>
      </w:r>
      <w:proofErr w:type="spellEnd"/>
      <w:r w:rsidRPr="006C0339">
        <w:rPr>
          <w:rFonts w:ascii="Times New Roman" w:eastAsia="Calibri" w:hAnsi="Times New Roman" w:cs="Times New Roman"/>
          <w:i/>
          <w:sz w:val="24"/>
          <w:szCs w:val="24"/>
          <w:lang w:eastAsia="bg-BG"/>
        </w:rPr>
        <w:t xml:space="preserve">, </w:t>
      </w:r>
      <w:proofErr w:type="spellStart"/>
      <w:r w:rsidRPr="006C0339">
        <w:rPr>
          <w:rFonts w:ascii="Times New Roman" w:eastAsia="Calibri" w:hAnsi="Times New Roman" w:cs="Times New Roman"/>
          <w:i/>
          <w:sz w:val="24"/>
          <w:szCs w:val="24"/>
          <w:lang w:eastAsia="bg-BG"/>
        </w:rPr>
        <w:t>Новая</w:t>
      </w:r>
      <w:proofErr w:type="spellEnd"/>
      <w:r w:rsidRPr="006C0339">
        <w:rPr>
          <w:rFonts w:ascii="Times New Roman" w:eastAsia="Calibri" w:hAnsi="Times New Roman" w:cs="Times New Roman"/>
          <w:i/>
          <w:sz w:val="24"/>
          <w:szCs w:val="24"/>
          <w:lang w:eastAsia="bg-BG"/>
        </w:rPr>
        <w:t xml:space="preserve"> и </w:t>
      </w:r>
      <w:proofErr w:type="spellStart"/>
      <w:r w:rsidRPr="006C0339">
        <w:rPr>
          <w:rFonts w:ascii="Times New Roman" w:eastAsia="Calibri" w:hAnsi="Times New Roman" w:cs="Times New Roman"/>
          <w:i/>
          <w:sz w:val="24"/>
          <w:szCs w:val="24"/>
          <w:lang w:eastAsia="bg-BG"/>
        </w:rPr>
        <w:t>новейшая</w:t>
      </w:r>
      <w:proofErr w:type="spellEnd"/>
      <w:r w:rsidRPr="006C0339">
        <w:rPr>
          <w:rFonts w:ascii="Times New Roman" w:eastAsia="Calibri" w:hAnsi="Times New Roman" w:cs="Times New Roman"/>
          <w:i/>
          <w:sz w:val="24"/>
          <w:szCs w:val="24"/>
          <w:lang w:eastAsia="bg-BG"/>
        </w:rPr>
        <w:t xml:space="preserve"> история, 1978, М. ,В. школа.</w:t>
      </w:r>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 xml:space="preserve">Рангелов, Б., Политическият национализъм на българското национално- освободително движение през Възраждането, монография, 2006, Буквите, </w:t>
      </w:r>
      <w:hyperlink r:id="rId9" w:history="1">
        <w:r w:rsidRPr="006C0339">
          <w:rPr>
            <w:rFonts w:ascii="Times New Roman" w:eastAsia="Calibri" w:hAnsi="Times New Roman" w:cs="Times New Roman"/>
            <w:i/>
            <w:color w:val="0563C1"/>
            <w:sz w:val="24"/>
            <w:szCs w:val="24"/>
            <w:u w:val="single"/>
            <w:lang w:eastAsia="bg-BG"/>
          </w:rPr>
          <w:t>https://bulgariansite.wordpress.com/%D1%83%D0%B2%D0%BE%D0%B4/</w:t>
        </w:r>
      </w:hyperlink>
    </w:p>
    <w:p w:rsidR="006C0339"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САЩ взимат решенията в НАТО, Европа "просто козирува", убеден Лавров, https://news.bg/world/sasht-vzimat-resheniyata-v-nato-evropa-prosto-koziruva-ubeden-lavrov.html, 26.01.2016</w:t>
      </w:r>
    </w:p>
    <w:p w:rsidR="003F2871" w:rsidRPr="006C0339" w:rsidRDefault="006C0339" w:rsidP="006C0339">
      <w:pPr>
        <w:numPr>
          <w:ilvl w:val="0"/>
          <w:numId w:val="1"/>
        </w:numPr>
        <w:spacing w:after="0" w:line="360" w:lineRule="auto"/>
        <w:ind w:left="284" w:hanging="284"/>
        <w:rPr>
          <w:rFonts w:ascii="Times New Roman" w:eastAsia="Calibri" w:hAnsi="Times New Roman" w:cs="Times New Roman"/>
          <w:i/>
          <w:sz w:val="24"/>
          <w:szCs w:val="24"/>
          <w:lang w:eastAsia="bg-BG"/>
        </w:rPr>
      </w:pPr>
      <w:r w:rsidRPr="006C0339">
        <w:rPr>
          <w:rFonts w:ascii="Times New Roman" w:eastAsia="Calibri" w:hAnsi="Times New Roman" w:cs="Times New Roman"/>
          <w:i/>
          <w:sz w:val="24"/>
          <w:szCs w:val="24"/>
          <w:lang w:eastAsia="bg-BG"/>
        </w:rPr>
        <w:t>Стойчев, Т., Ислям, ислямски фундаментализъм и тероризъм, изнесен на МКМ, хотел „</w:t>
      </w:r>
      <w:proofErr w:type="spellStart"/>
      <w:r w:rsidRPr="006C0339">
        <w:rPr>
          <w:rFonts w:ascii="Times New Roman" w:eastAsia="Calibri" w:hAnsi="Times New Roman" w:cs="Times New Roman"/>
          <w:i/>
          <w:sz w:val="24"/>
          <w:szCs w:val="24"/>
          <w:lang w:eastAsia="bg-BG"/>
        </w:rPr>
        <w:t>Радисън</w:t>
      </w:r>
      <w:proofErr w:type="spellEnd"/>
      <w:r w:rsidRPr="006C0339">
        <w:rPr>
          <w:rFonts w:ascii="Times New Roman" w:eastAsia="Calibri" w:hAnsi="Times New Roman" w:cs="Times New Roman"/>
          <w:i/>
          <w:sz w:val="24"/>
          <w:szCs w:val="24"/>
          <w:lang w:eastAsia="bg-BG"/>
        </w:rPr>
        <w:t>”, май 2016, под печат в сп. Международни отношения.</w:t>
      </w:r>
      <w:bookmarkStart w:id="0" w:name="_GoBack"/>
      <w:bookmarkEnd w:id="0"/>
    </w:p>
    <w:sectPr w:rsidR="003F2871" w:rsidRPr="006C03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412" w:rsidRDefault="00396412" w:rsidP="006C0339">
      <w:pPr>
        <w:spacing w:after="0" w:line="240" w:lineRule="auto"/>
      </w:pPr>
      <w:r>
        <w:separator/>
      </w:r>
    </w:p>
  </w:endnote>
  <w:endnote w:type="continuationSeparator" w:id="0">
    <w:p w:rsidR="00396412" w:rsidRDefault="00396412" w:rsidP="006C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412" w:rsidRDefault="00396412" w:rsidP="006C0339">
      <w:pPr>
        <w:spacing w:after="0" w:line="240" w:lineRule="auto"/>
      </w:pPr>
      <w:r>
        <w:separator/>
      </w:r>
    </w:p>
  </w:footnote>
  <w:footnote w:type="continuationSeparator" w:id="0">
    <w:p w:rsidR="00396412" w:rsidRDefault="00396412" w:rsidP="006C0339">
      <w:pPr>
        <w:spacing w:after="0" w:line="240" w:lineRule="auto"/>
      </w:pPr>
      <w:r>
        <w:continuationSeparator/>
      </w:r>
    </w:p>
  </w:footnote>
  <w:footnote w:id="1">
    <w:p w:rsidR="006C0339" w:rsidRPr="00710380" w:rsidRDefault="006C0339" w:rsidP="006C0339">
      <w:pPr>
        <w:pStyle w:val="a5"/>
        <w:jc w:val="both"/>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Вж. Манчев, Кр., Националният въпрос на Балканите, София, изд. “Проф. Марин Дринов“, 1999 г.,  ISBN  954-430-624-2</w:t>
      </w:r>
    </w:p>
  </w:footnote>
  <w:footnote w:id="2">
    <w:p w:rsidR="006C0339" w:rsidRPr="009E5ED6" w:rsidRDefault="006C0339" w:rsidP="006C0339">
      <w:pPr>
        <w:pStyle w:val="a5"/>
        <w:jc w:val="both"/>
        <w:rPr>
          <w:rFonts w:ascii="Times New Roman" w:hAnsi="Times New Roman"/>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Вж. </w:t>
      </w:r>
      <w:proofErr w:type="spellStart"/>
      <w:r w:rsidRPr="00710380">
        <w:rPr>
          <w:rFonts w:ascii="Times New Roman" w:hAnsi="Times New Roman"/>
          <w:i/>
          <w:sz w:val="20"/>
          <w:szCs w:val="20"/>
        </w:rPr>
        <w:t>Мегали</w:t>
      </w:r>
      <w:proofErr w:type="spellEnd"/>
      <w:r w:rsidRPr="00710380">
        <w:rPr>
          <w:rFonts w:ascii="Times New Roman" w:hAnsi="Times New Roman"/>
          <w:i/>
          <w:sz w:val="20"/>
          <w:szCs w:val="20"/>
        </w:rPr>
        <w:t xml:space="preserve"> идеята на Гърция, Начертанията на </w:t>
      </w:r>
      <w:proofErr w:type="spellStart"/>
      <w:r w:rsidRPr="00710380">
        <w:rPr>
          <w:rFonts w:ascii="Times New Roman" w:hAnsi="Times New Roman"/>
          <w:i/>
          <w:sz w:val="20"/>
          <w:szCs w:val="20"/>
        </w:rPr>
        <w:t>Гарашанин</w:t>
      </w:r>
      <w:proofErr w:type="spellEnd"/>
      <w:r w:rsidRPr="00710380">
        <w:rPr>
          <w:rFonts w:ascii="Times New Roman" w:hAnsi="Times New Roman"/>
          <w:i/>
          <w:sz w:val="20"/>
          <w:szCs w:val="20"/>
        </w:rPr>
        <w:t xml:space="preserve"> за Сърбия</w:t>
      </w:r>
    </w:p>
  </w:footnote>
  <w:footnote w:id="3">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Стойчев, Т., Ислям, ислямски фундаментализъм и тероризъм, изнесен на МКМ, хотел „</w:t>
      </w:r>
      <w:proofErr w:type="spellStart"/>
      <w:r w:rsidRPr="00710380">
        <w:rPr>
          <w:rFonts w:ascii="Times New Roman" w:hAnsi="Times New Roman"/>
          <w:i/>
          <w:sz w:val="20"/>
          <w:szCs w:val="20"/>
        </w:rPr>
        <w:t>Радисън</w:t>
      </w:r>
      <w:proofErr w:type="spellEnd"/>
      <w:r w:rsidRPr="00710380">
        <w:rPr>
          <w:rFonts w:ascii="Times New Roman" w:hAnsi="Times New Roman"/>
          <w:i/>
          <w:sz w:val="20"/>
          <w:szCs w:val="20"/>
        </w:rPr>
        <w:t xml:space="preserve">”, май 2016, под печат в сп. Международни отношения, Идеята за използване на исляма като консолидиращ и мотивиращ фактор за намиране на съюзници Хитлер използва и при Втората световна война. През 1898 г. от гроба на </w:t>
      </w:r>
      <w:proofErr w:type="spellStart"/>
      <w:r w:rsidRPr="00710380">
        <w:rPr>
          <w:rFonts w:ascii="Times New Roman" w:hAnsi="Times New Roman"/>
          <w:i/>
          <w:sz w:val="20"/>
          <w:szCs w:val="20"/>
        </w:rPr>
        <w:t>Саладин</w:t>
      </w:r>
      <w:proofErr w:type="spellEnd"/>
      <w:r w:rsidRPr="00710380">
        <w:rPr>
          <w:rFonts w:ascii="Times New Roman" w:hAnsi="Times New Roman"/>
          <w:i/>
          <w:sz w:val="20"/>
          <w:szCs w:val="20"/>
        </w:rPr>
        <w:t xml:space="preserve"> в Палестина поема ангажимент той и страната му да бъдат защитници на 300- те млн. мюсюлмани по света.</w:t>
      </w:r>
    </w:p>
  </w:footnote>
  <w:footnote w:id="4">
    <w:p w:rsidR="006C0339" w:rsidRPr="009E5ED6" w:rsidRDefault="006C0339" w:rsidP="006C0339">
      <w:pPr>
        <w:pStyle w:val="a5"/>
        <w:rPr>
          <w:rFonts w:ascii="Times New Roman" w:hAnsi="Times New Roman"/>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Целите съответстват на 14 точки от предложение на президента Уилсън, с които се предвижда отказ от тайна дипломация, свобода на корабоплаването в открито море, премахване на икономическите прегради, свободно развитие на народите, създаване на Лига на нациите и т.н.</w:t>
      </w:r>
    </w:p>
  </w:footnote>
  <w:footnote w:id="5">
    <w:p w:rsidR="006C0339" w:rsidRPr="00855DA4"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proofErr w:type="spellStart"/>
      <w:r w:rsidRPr="00710380">
        <w:rPr>
          <w:rFonts w:ascii="Times New Roman" w:hAnsi="Times New Roman"/>
          <w:bCs/>
          <w:i/>
          <w:sz w:val="20"/>
          <w:szCs w:val="20"/>
        </w:rPr>
        <w:t>Моро-Дефарж</w:t>
      </w:r>
      <w:proofErr w:type="spellEnd"/>
      <w:r w:rsidRPr="00710380">
        <w:rPr>
          <w:rFonts w:ascii="Times New Roman" w:hAnsi="Times New Roman"/>
          <w:bCs/>
          <w:i/>
          <w:sz w:val="20"/>
          <w:szCs w:val="20"/>
        </w:rPr>
        <w:t xml:space="preserve">, Ф., Геополитическите фактори в Първата световна война, </w:t>
      </w:r>
      <w:r w:rsidRPr="00710380">
        <w:rPr>
          <w:rFonts w:ascii="Times New Roman" w:hAnsi="Times New Roman"/>
          <w:i/>
          <w:sz w:val="20"/>
          <w:szCs w:val="20"/>
        </w:rPr>
        <w:t xml:space="preserve">Сп. Геополитика, бр. 3, 2008 г., </w:t>
      </w:r>
      <w:hyperlink r:id="rId1" w:history="1">
        <w:r w:rsidRPr="00710380">
          <w:rPr>
            <w:rStyle w:val="a4"/>
            <w:rFonts w:ascii="Times New Roman" w:hAnsi="Times New Roman"/>
            <w:i/>
            <w:sz w:val="20"/>
            <w:szCs w:val="20"/>
          </w:rPr>
          <w:t>http://geopoliticsss.hit.bg/3/Defarj.htm</w:t>
        </w:r>
      </w:hyperlink>
    </w:p>
  </w:footnote>
  <w:footnote w:id="6">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Вж. Рангелов, Б., Политическият национал</w:t>
      </w:r>
      <w:r>
        <w:rPr>
          <w:rFonts w:ascii="Times New Roman" w:hAnsi="Times New Roman"/>
          <w:i/>
          <w:sz w:val="20"/>
          <w:szCs w:val="20"/>
        </w:rPr>
        <w:t>изъм на българското национално-</w:t>
      </w:r>
      <w:r w:rsidRPr="00710380">
        <w:rPr>
          <w:rFonts w:ascii="Times New Roman" w:hAnsi="Times New Roman"/>
          <w:i/>
          <w:sz w:val="20"/>
          <w:szCs w:val="20"/>
        </w:rPr>
        <w:t xml:space="preserve">освободително движение през Възраждането, монография, 2006, Буквите, </w:t>
      </w:r>
      <w:hyperlink r:id="rId2" w:history="1">
        <w:r w:rsidRPr="00710380">
          <w:rPr>
            <w:rStyle w:val="a4"/>
            <w:rFonts w:ascii="Times New Roman" w:hAnsi="Times New Roman"/>
            <w:i/>
            <w:sz w:val="20"/>
            <w:szCs w:val="20"/>
          </w:rPr>
          <w:t>https://bulgariansite.wordpress.com/%D1%83%D0%B2%D0%BE%D0%B4/</w:t>
        </w:r>
      </w:hyperlink>
      <w:r w:rsidRPr="00710380">
        <w:rPr>
          <w:rFonts w:ascii="Times New Roman" w:hAnsi="Times New Roman"/>
          <w:i/>
          <w:sz w:val="20"/>
          <w:szCs w:val="20"/>
        </w:rPr>
        <w:t xml:space="preserve">, В усилията си да предизвика европейска намеса по българския въпрос в началото на 1869 г. българската емиграция публикува на френски език и две брошури: “Турците в България” и “Българската нация пред конференцията в Париж.” В брошурата “Турците в България” с автор </w:t>
      </w:r>
      <w:proofErr w:type="spellStart"/>
      <w:r w:rsidRPr="00710380">
        <w:rPr>
          <w:rFonts w:ascii="Times New Roman" w:hAnsi="Times New Roman"/>
          <w:i/>
          <w:sz w:val="20"/>
          <w:szCs w:val="20"/>
        </w:rPr>
        <w:t>М.Балабанов</w:t>
      </w:r>
      <w:proofErr w:type="spellEnd"/>
      <w:r w:rsidRPr="00710380">
        <w:rPr>
          <w:rFonts w:ascii="Times New Roman" w:hAnsi="Times New Roman"/>
          <w:i/>
          <w:sz w:val="20"/>
          <w:szCs w:val="20"/>
          <w:vertAlign w:val="superscript"/>
        </w:rPr>
        <w:t xml:space="preserve"> </w:t>
      </w:r>
      <w:r w:rsidRPr="00710380">
        <w:rPr>
          <w:rFonts w:ascii="Times New Roman" w:hAnsi="Times New Roman"/>
          <w:i/>
          <w:sz w:val="20"/>
          <w:szCs w:val="20"/>
        </w:rPr>
        <w:t xml:space="preserve">се предлагат два варианта за “укротяване на духовете” в България – чрез предоставяне на политическа </w:t>
      </w:r>
      <w:proofErr w:type="spellStart"/>
      <w:r w:rsidRPr="00710380">
        <w:rPr>
          <w:rFonts w:ascii="Times New Roman" w:hAnsi="Times New Roman"/>
          <w:i/>
          <w:sz w:val="20"/>
          <w:szCs w:val="20"/>
        </w:rPr>
        <w:t>автонoмия</w:t>
      </w:r>
      <w:proofErr w:type="spellEnd"/>
      <w:r w:rsidRPr="00710380">
        <w:rPr>
          <w:rFonts w:ascii="Times New Roman" w:hAnsi="Times New Roman"/>
          <w:i/>
          <w:sz w:val="20"/>
          <w:szCs w:val="20"/>
        </w:rPr>
        <w:t xml:space="preserve"> (австро-унгарски модел) или чрез административна автономия.</w:t>
      </w:r>
    </w:p>
  </w:footnote>
  <w:footnote w:id="7">
    <w:p w:rsidR="006C0339" w:rsidRPr="009E5ED6" w:rsidRDefault="006C0339" w:rsidP="006C0339">
      <w:pPr>
        <w:pStyle w:val="a5"/>
        <w:rPr>
          <w:rFonts w:ascii="Times New Roman" w:hAnsi="Times New Roman"/>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Вж. </w:t>
      </w:r>
      <w:proofErr w:type="spellStart"/>
      <w:r w:rsidRPr="00710380">
        <w:rPr>
          <w:rFonts w:ascii="Times New Roman" w:hAnsi="Times New Roman"/>
          <w:i/>
          <w:sz w:val="20"/>
          <w:szCs w:val="20"/>
        </w:rPr>
        <w:t>Елисеева</w:t>
      </w:r>
      <w:proofErr w:type="spellEnd"/>
      <w:r w:rsidRPr="00710380">
        <w:rPr>
          <w:rFonts w:ascii="Times New Roman" w:hAnsi="Times New Roman"/>
          <w:i/>
          <w:sz w:val="20"/>
          <w:szCs w:val="20"/>
        </w:rPr>
        <w:t xml:space="preserve">, О. И, </w:t>
      </w:r>
      <w:proofErr w:type="spellStart"/>
      <w:r w:rsidRPr="00710380">
        <w:rPr>
          <w:rFonts w:ascii="Times New Roman" w:hAnsi="Times New Roman"/>
          <w:i/>
          <w:sz w:val="20"/>
          <w:szCs w:val="20"/>
        </w:rPr>
        <w:t>Геополитические</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проекты</w:t>
      </w:r>
      <w:proofErr w:type="spellEnd"/>
      <w:r w:rsidRPr="00710380">
        <w:rPr>
          <w:rFonts w:ascii="Times New Roman" w:hAnsi="Times New Roman"/>
          <w:i/>
          <w:sz w:val="20"/>
          <w:szCs w:val="20"/>
        </w:rPr>
        <w:t xml:space="preserve"> Г.А. </w:t>
      </w:r>
      <w:proofErr w:type="spellStart"/>
      <w:r w:rsidRPr="00710380">
        <w:rPr>
          <w:rFonts w:ascii="Times New Roman" w:hAnsi="Times New Roman"/>
          <w:i/>
          <w:sz w:val="20"/>
          <w:szCs w:val="20"/>
        </w:rPr>
        <w:t>Потемкина</w:t>
      </w:r>
      <w:proofErr w:type="spellEnd"/>
      <w:r w:rsidRPr="00710380">
        <w:rPr>
          <w:rFonts w:ascii="Times New Roman" w:hAnsi="Times New Roman"/>
          <w:i/>
          <w:sz w:val="20"/>
          <w:szCs w:val="20"/>
        </w:rPr>
        <w:t xml:space="preserve">, </w:t>
      </w:r>
      <w:r w:rsidRPr="00710380">
        <w:rPr>
          <w:rFonts w:ascii="Times New Roman" w:hAnsi="Times New Roman"/>
          <w:i/>
          <w:sz w:val="20"/>
          <w:szCs w:val="20"/>
          <w:lang w:val="en-US"/>
        </w:rPr>
        <w:t>http</w:t>
      </w:r>
      <w:r w:rsidRPr="00710380">
        <w:rPr>
          <w:rFonts w:ascii="Times New Roman" w:hAnsi="Times New Roman"/>
          <w:i/>
          <w:sz w:val="20"/>
          <w:szCs w:val="20"/>
        </w:rPr>
        <w:t>://</w:t>
      </w:r>
      <w:proofErr w:type="spellStart"/>
      <w:r w:rsidRPr="00710380">
        <w:rPr>
          <w:rFonts w:ascii="Times New Roman" w:hAnsi="Times New Roman"/>
          <w:i/>
          <w:sz w:val="20"/>
          <w:szCs w:val="20"/>
          <w:lang w:val="en-US"/>
        </w:rPr>
        <w:t>militera</w:t>
      </w:r>
      <w:proofErr w:type="spellEnd"/>
      <w:r w:rsidRPr="00710380">
        <w:rPr>
          <w:rFonts w:ascii="Times New Roman" w:hAnsi="Times New Roman"/>
          <w:i/>
          <w:sz w:val="20"/>
          <w:szCs w:val="20"/>
        </w:rPr>
        <w:t>.</w:t>
      </w:r>
      <w:r w:rsidRPr="00710380">
        <w:rPr>
          <w:rFonts w:ascii="Times New Roman" w:hAnsi="Times New Roman"/>
          <w:i/>
          <w:sz w:val="20"/>
          <w:szCs w:val="20"/>
          <w:lang w:val="en-US"/>
        </w:rPr>
        <w:t>lib</w:t>
      </w:r>
      <w:r w:rsidRPr="00710380">
        <w:rPr>
          <w:rFonts w:ascii="Times New Roman" w:hAnsi="Times New Roman"/>
          <w:i/>
          <w:sz w:val="20"/>
          <w:szCs w:val="20"/>
        </w:rPr>
        <w:t>.</w:t>
      </w:r>
      <w:proofErr w:type="spellStart"/>
      <w:r w:rsidRPr="00710380">
        <w:rPr>
          <w:rFonts w:ascii="Times New Roman" w:hAnsi="Times New Roman"/>
          <w:i/>
          <w:sz w:val="20"/>
          <w:szCs w:val="20"/>
          <w:lang w:val="en-US"/>
        </w:rPr>
        <w:t>ru</w:t>
      </w:r>
      <w:proofErr w:type="spellEnd"/>
    </w:p>
  </w:footnote>
  <w:footnote w:id="8">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Pr>
          <w:rFonts w:ascii="Times New Roman" w:hAnsi="Times New Roman"/>
          <w:i/>
          <w:sz w:val="20"/>
          <w:szCs w:val="20"/>
        </w:rPr>
        <w:t xml:space="preserve"> </w:t>
      </w:r>
      <w:r>
        <w:rPr>
          <w:rFonts w:ascii="Times New Roman" w:hAnsi="Times New Roman"/>
          <w:i/>
          <w:sz w:val="20"/>
          <w:szCs w:val="20"/>
        </w:rPr>
        <w:t>Мишев, Р., История на Австро-</w:t>
      </w:r>
      <w:r w:rsidRPr="00710380">
        <w:rPr>
          <w:rFonts w:ascii="Times New Roman" w:hAnsi="Times New Roman"/>
          <w:i/>
          <w:sz w:val="20"/>
          <w:szCs w:val="20"/>
        </w:rPr>
        <w:t>Унгария, 1867- 1918, В. Търново, 2005, Изд. Абагар, с. 7- 14</w:t>
      </w:r>
    </w:p>
  </w:footnote>
  <w:footnote w:id="9">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Вж. </w:t>
      </w:r>
      <w:proofErr w:type="spellStart"/>
      <w:r w:rsidRPr="00710380">
        <w:rPr>
          <w:rFonts w:ascii="Times New Roman" w:hAnsi="Times New Roman"/>
          <w:i/>
          <w:sz w:val="20"/>
          <w:szCs w:val="20"/>
        </w:rPr>
        <w:t>Забунов</w:t>
      </w:r>
      <w:proofErr w:type="spellEnd"/>
      <w:r w:rsidRPr="00710380">
        <w:rPr>
          <w:rFonts w:ascii="Times New Roman" w:hAnsi="Times New Roman"/>
          <w:i/>
          <w:sz w:val="20"/>
          <w:szCs w:val="20"/>
        </w:rPr>
        <w:t xml:space="preserve">, Ив. </w:t>
      </w:r>
      <w:proofErr w:type="spellStart"/>
      <w:r w:rsidRPr="00710380">
        <w:rPr>
          <w:rFonts w:ascii="Times New Roman" w:hAnsi="Times New Roman"/>
          <w:i/>
          <w:sz w:val="20"/>
          <w:szCs w:val="20"/>
        </w:rPr>
        <w:t>Денилович</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Болгары</w:t>
      </w:r>
      <w:proofErr w:type="spellEnd"/>
      <w:r w:rsidRPr="00710380">
        <w:rPr>
          <w:rFonts w:ascii="Times New Roman" w:hAnsi="Times New Roman"/>
          <w:i/>
          <w:sz w:val="20"/>
          <w:szCs w:val="20"/>
        </w:rPr>
        <w:t xml:space="preserve"> юга России и </w:t>
      </w:r>
      <w:proofErr w:type="spellStart"/>
      <w:r w:rsidRPr="00710380">
        <w:rPr>
          <w:rFonts w:ascii="Times New Roman" w:hAnsi="Times New Roman"/>
          <w:i/>
          <w:sz w:val="20"/>
          <w:szCs w:val="20"/>
        </w:rPr>
        <w:t>национальное</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болгарское</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возрождение</w:t>
      </w:r>
      <w:proofErr w:type="spellEnd"/>
      <w:r w:rsidRPr="00710380">
        <w:rPr>
          <w:rFonts w:ascii="Times New Roman" w:hAnsi="Times New Roman"/>
          <w:i/>
          <w:sz w:val="20"/>
          <w:szCs w:val="20"/>
        </w:rPr>
        <w:t xml:space="preserve"> в 50- 70-е </w:t>
      </w:r>
      <w:proofErr w:type="spellStart"/>
      <w:r w:rsidRPr="00710380">
        <w:rPr>
          <w:rFonts w:ascii="Times New Roman" w:hAnsi="Times New Roman"/>
          <w:i/>
          <w:sz w:val="20"/>
          <w:szCs w:val="20"/>
        </w:rPr>
        <w:t>гг</w:t>
      </w:r>
      <w:proofErr w:type="spellEnd"/>
      <w:r w:rsidRPr="00710380">
        <w:rPr>
          <w:rFonts w:ascii="Times New Roman" w:hAnsi="Times New Roman"/>
          <w:i/>
          <w:sz w:val="20"/>
          <w:szCs w:val="20"/>
        </w:rPr>
        <w:t xml:space="preserve">. ХІХ </w:t>
      </w:r>
      <w:proofErr w:type="spellStart"/>
      <w:r w:rsidRPr="00710380">
        <w:rPr>
          <w:rFonts w:ascii="Times New Roman" w:hAnsi="Times New Roman"/>
          <w:i/>
          <w:sz w:val="20"/>
          <w:szCs w:val="20"/>
        </w:rPr>
        <w:t>вв</w:t>
      </w:r>
      <w:proofErr w:type="spellEnd"/>
      <w:r w:rsidRPr="00710380">
        <w:rPr>
          <w:rFonts w:ascii="Times New Roman" w:hAnsi="Times New Roman"/>
          <w:i/>
          <w:sz w:val="20"/>
          <w:szCs w:val="20"/>
        </w:rPr>
        <w:t xml:space="preserve">. изд. “ </w:t>
      </w:r>
      <w:proofErr w:type="spellStart"/>
      <w:r w:rsidRPr="00710380">
        <w:rPr>
          <w:rFonts w:ascii="Times New Roman" w:hAnsi="Times New Roman"/>
          <w:i/>
          <w:sz w:val="20"/>
          <w:szCs w:val="20"/>
        </w:rPr>
        <w:t>Штиинца</w:t>
      </w:r>
      <w:proofErr w:type="spellEnd"/>
      <w:r w:rsidRPr="00710380">
        <w:rPr>
          <w:rFonts w:ascii="Times New Roman" w:hAnsi="Times New Roman"/>
          <w:i/>
          <w:sz w:val="20"/>
          <w:szCs w:val="20"/>
        </w:rPr>
        <w:t>” Кишинев, МССР, 1981 г. АН МССР</w:t>
      </w:r>
    </w:p>
  </w:footnote>
  <w:footnote w:id="10">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В това са включени българите, сърбите и гърците, сред които се предвижда да бъдат разпространени прокламации за справедливия характер на войната, както да бъдат подпомогнати с оръжие, барут, продоволствие и пари.</w:t>
      </w:r>
    </w:p>
  </w:footnote>
  <w:footnote w:id="11">
    <w:p w:rsidR="006C0339" w:rsidRPr="00855DA4"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proofErr w:type="spellStart"/>
      <w:r w:rsidRPr="00710380">
        <w:rPr>
          <w:rFonts w:ascii="Times New Roman" w:hAnsi="Times New Roman"/>
          <w:i/>
          <w:sz w:val="20"/>
          <w:szCs w:val="20"/>
        </w:rPr>
        <w:t>Забунов</w:t>
      </w:r>
      <w:proofErr w:type="spellEnd"/>
      <w:r w:rsidRPr="00710380">
        <w:rPr>
          <w:rFonts w:ascii="Times New Roman" w:hAnsi="Times New Roman"/>
          <w:i/>
          <w:sz w:val="20"/>
          <w:szCs w:val="20"/>
        </w:rPr>
        <w:t xml:space="preserve">, Ив. </w:t>
      </w:r>
      <w:proofErr w:type="spellStart"/>
      <w:r w:rsidRPr="00710380">
        <w:rPr>
          <w:rFonts w:ascii="Times New Roman" w:hAnsi="Times New Roman"/>
          <w:i/>
          <w:sz w:val="20"/>
          <w:szCs w:val="20"/>
        </w:rPr>
        <w:t>Денилович</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Болгары</w:t>
      </w:r>
      <w:proofErr w:type="spellEnd"/>
      <w:r w:rsidRPr="00710380">
        <w:rPr>
          <w:rFonts w:ascii="Times New Roman" w:hAnsi="Times New Roman"/>
          <w:i/>
          <w:sz w:val="20"/>
          <w:szCs w:val="20"/>
        </w:rPr>
        <w:t xml:space="preserve"> юга России и </w:t>
      </w:r>
      <w:proofErr w:type="spellStart"/>
      <w:r w:rsidRPr="00710380">
        <w:rPr>
          <w:rFonts w:ascii="Times New Roman" w:hAnsi="Times New Roman"/>
          <w:i/>
          <w:sz w:val="20"/>
          <w:szCs w:val="20"/>
        </w:rPr>
        <w:t>национальное</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болгарское</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возрождение</w:t>
      </w:r>
      <w:proofErr w:type="spellEnd"/>
      <w:r w:rsidRPr="00710380">
        <w:rPr>
          <w:rFonts w:ascii="Times New Roman" w:hAnsi="Times New Roman"/>
          <w:i/>
          <w:sz w:val="20"/>
          <w:szCs w:val="20"/>
        </w:rPr>
        <w:t xml:space="preserve"> в 50- 70-е </w:t>
      </w:r>
      <w:proofErr w:type="spellStart"/>
      <w:r w:rsidRPr="00710380">
        <w:rPr>
          <w:rFonts w:ascii="Times New Roman" w:hAnsi="Times New Roman"/>
          <w:i/>
          <w:sz w:val="20"/>
          <w:szCs w:val="20"/>
        </w:rPr>
        <w:t>гг</w:t>
      </w:r>
      <w:proofErr w:type="spellEnd"/>
      <w:r w:rsidRPr="00710380">
        <w:rPr>
          <w:rFonts w:ascii="Times New Roman" w:hAnsi="Times New Roman"/>
          <w:i/>
          <w:sz w:val="20"/>
          <w:szCs w:val="20"/>
        </w:rPr>
        <w:t xml:space="preserve">. ХІХ </w:t>
      </w:r>
      <w:proofErr w:type="spellStart"/>
      <w:r w:rsidRPr="00710380">
        <w:rPr>
          <w:rFonts w:ascii="Times New Roman" w:hAnsi="Times New Roman"/>
          <w:i/>
          <w:sz w:val="20"/>
          <w:szCs w:val="20"/>
        </w:rPr>
        <w:t>вв</w:t>
      </w:r>
      <w:proofErr w:type="spellEnd"/>
      <w:r w:rsidRPr="00710380">
        <w:rPr>
          <w:rFonts w:ascii="Times New Roman" w:hAnsi="Times New Roman"/>
          <w:i/>
          <w:sz w:val="20"/>
          <w:szCs w:val="20"/>
        </w:rPr>
        <w:t xml:space="preserve">. изд. “ </w:t>
      </w:r>
      <w:proofErr w:type="spellStart"/>
      <w:r w:rsidRPr="00710380">
        <w:rPr>
          <w:rFonts w:ascii="Times New Roman" w:hAnsi="Times New Roman"/>
          <w:i/>
          <w:sz w:val="20"/>
          <w:szCs w:val="20"/>
        </w:rPr>
        <w:t>Штиинца</w:t>
      </w:r>
      <w:proofErr w:type="spellEnd"/>
      <w:r w:rsidRPr="00710380">
        <w:rPr>
          <w:rFonts w:ascii="Times New Roman" w:hAnsi="Times New Roman"/>
          <w:i/>
          <w:sz w:val="20"/>
          <w:szCs w:val="20"/>
        </w:rPr>
        <w:t>” Кишинев, МССР, 1981 г. АН МССР, с.</w:t>
      </w:r>
      <w:r>
        <w:rPr>
          <w:rFonts w:ascii="Times New Roman" w:hAnsi="Times New Roman"/>
          <w:i/>
          <w:sz w:val="20"/>
          <w:szCs w:val="20"/>
        </w:rPr>
        <w:t xml:space="preserve"> 17- 21  </w:t>
      </w:r>
    </w:p>
  </w:footnote>
  <w:footnote w:id="12">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Дойнов, Ст., Българите и руско- турските войни 1774-1856 г., изд. “ НП” София, 1987 г., стр. 204- 208; За това работят </w:t>
      </w:r>
      <w:proofErr w:type="spellStart"/>
      <w:r w:rsidRPr="00710380">
        <w:rPr>
          <w:rFonts w:ascii="Times New Roman" w:hAnsi="Times New Roman"/>
          <w:i/>
          <w:sz w:val="20"/>
          <w:szCs w:val="20"/>
        </w:rPr>
        <w:t>Костаки</w:t>
      </w:r>
      <w:proofErr w:type="spellEnd"/>
      <w:r w:rsidRPr="00710380">
        <w:rPr>
          <w:rFonts w:ascii="Times New Roman" w:hAnsi="Times New Roman"/>
          <w:i/>
          <w:sz w:val="20"/>
          <w:szCs w:val="20"/>
        </w:rPr>
        <w:t xml:space="preserve"> Попович, съратниците на Раковски от “Тайното общество“ Апостол </w:t>
      </w:r>
      <w:proofErr w:type="spellStart"/>
      <w:r w:rsidRPr="00710380">
        <w:rPr>
          <w:rFonts w:ascii="Times New Roman" w:hAnsi="Times New Roman"/>
          <w:i/>
          <w:sz w:val="20"/>
          <w:szCs w:val="20"/>
        </w:rPr>
        <w:t>Конкович</w:t>
      </w:r>
      <w:proofErr w:type="spellEnd"/>
      <w:r w:rsidRPr="00710380">
        <w:rPr>
          <w:rFonts w:ascii="Times New Roman" w:hAnsi="Times New Roman"/>
          <w:i/>
          <w:sz w:val="20"/>
          <w:szCs w:val="20"/>
        </w:rPr>
        <w:t xml:space="preserve">, Димитър Попович, Георги </w:t>
      </w:r>
      <w:proofErr w:type="spellStart"/>
      <w:r w:rsidRPr="00710380">
        <w:rPr>
          <w:rFonts w:ascii="Times New Roman" w:hAnsi="Times New Roman"/>
          <w:i/>
          <w:sz w:val="20"/>
          <w:szCs w:val="20"/>
        </w:rPr>
        <w:t>Йошев</w:t>
      </w:r>
      <w:proofErr w:type="spellEnd"/>
      <w:r w:rsidRPr="00710380">
        <w:rPr>
          <w:rFonts w:ascii="Times New Roman" w:hAnsi="Times New Roman"/>
          <w:i/>
          <w:sz w:val="20"/>
          <w:szCs w:val="20"/>
        </w:rPr>
        <w:t>. Н. Палаузов настоява за учредяване на „българска канцелария” при Главната квартира на руската армия.</w:t>
      </w:r>
    </w:p>
  </w:footnote>
  <w:footnote w:id="13">
    <w:p w:rsidR="006C0339" w:rsidRPr="009E5ED6" w:rsidRDefault="006C0339" w:rsidP="006C0339">
      <w:pPr>
        <w:pStyle w:val="a5"/>
        <w:rPr>
          <w:rFonts w:ascii="Times New Roman" w:hAnsi="Times New Roman"/>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Пак там, с. 218- 225</w:t>
      </w:r>
    </w:p>
  </w:footnote>
  <w:footnote w:id="14">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Pr>
          <w:rFonts w:ascii="Times New Roman" w:hAnsi="Times New Roman"/>
          <w:i/>
          <w:sz w:val="20"/>
          <w:szCs w:val="20"/>
        </w:rPr>
        <w:t xml:space="preserve"> </w:t>
      </w:r>
      <w:r>
        <w:rPr>
          <w:rFonts w:ascii="Times New Roman" w:hAnsi="Times New Roman"/>
          <w:i/>
          <w:sz w:val="20"/>
          <w:szCs w:val="20"/>
        </w:rPr>
        <w:t>Мишев, Р., История на Австро-</w:t>
      </w:r>
      <w:r w:rsidRPr="00710380">
        <w:rPr>
          <w:rFonts w:ascii="Times New Roman" w:hAnsi="Times New Roman"/>
          <w:i/>
          <w:sz w:val="20"/>
          <w:szCs w:val="20"/>
        </w:rPr>
        <w:t>Унгария, 1867- 1918, В. Търново, 2005, Изд. Абагар, с. 15- 16</w:t>
      </w:r>
    </w:p>
  </w:footnote>
  <w:footnote w:id="15">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В нея влизат Райчо </w:t>
      </w:r>
      <w:proofErr w:type="spellStart"/>
      <w:r w:rsidRPr="00710380">
        <w:rPr>
          <w:rFonts w:ascii="Times New Roman" w:hAnsi="Times New Roman"/>
          <w:i/>
          <w:sz w:val="20"/>
          <w:szCs w:val="20"/>
        </w:rPr>
        <w:t>Гръблев</w:t>
      </w:r>
      <w:proofErr w:type="spellEnd"/>
      <w:r w:rsidRPr="00710380">
        <w:rPr>
          <w:rFonts w:ascii="Times New Roman" w:hAnsi="Times New Roman"/>
          <w:i/>
          <w:sz w:val="20"/>
          <w:szCs w:val="20"/>
        </w:rPr>
        <w:t xml:space="preserve"> и Теофан Райнов, а в Лондон се присъединява и Марко Балабанов.</w:t>
      </w:r>
    </w:p>
  </w:footnote>
  <w:footnote w:id="16">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Вж. Рангелов, Б., Политическият национал</w:t>
      </w:r>
      <w:r>
        <w:rPr>
          <w:rFonts w:ascii="Times New Roman" w:hAnsi="Times New Roman"/>
          <w:i/>
          <w:sz w:val="20"/>
          <w:szCs w:val="20"/>
        </w:rPr>
        <w:t>изъм на българското национално-</w:t>
      </w:r>
      <w:r w:rsidRPr="00710380">
        <w:rPr>
          <w:rFonts w:ascii="Times New Roman" w:hAnsi="Times New Roman"/>
          <w:i/>
          <w:sz w:val="20"/>
          <w:szCs w:val="20"/>
        </w:rPr>
        <w:t>освободително движение през Възраждането, монография, 2006, Буквите, https://bulgariansite.wordpress.com/%D1%83%D0%B2%D0%BE%D0%B4/</w:t>
      </w:r>
    </w:p>
  </w:footnote>
  <w:footnote w:id="17">
    <w:p w:rsidR="006C0339" w:rsidRPr="009E5ED6" w:rsidRDefault="006C0339" w:rsidP="006C0339">
      <w:pPr>
        <w:pStyle w:val="a5"/>
        <w:rPr>
          <w:rFonts w:ascii="Times New Roman" w:hAnsi="Times New Roman"/>
          <w:sz w:val="20"/>
          <w:szCs w:val="20"/>
        </w:rPr>
      </w:pPr>
      <w:r w:rsidRPr="00710380">
        <w:rPr>
          <w:rStyle w:val="a3"/>
          <w:rFonts w:ascii="Times New Roman" w:hAnsi="Times New Roman"/>
          <w:i/>
          <w:sz w:val="20"/>
          <w:szCs w:val="20"/>
        </w:rPr>
        <w:footnoteRef/>
      </w:r>
      <w:r>
        <w:rPr>
          <w:rFonts w:ascii="Times New Roman" w:hAnsi="Times New Roman"/>
          <w:i/>
          <w:sz w:val="20"/>
          <w:szCs w:val="20"/>
        </w:rPr>
        <w:t xml:space="preserve"> </w:t>
      </w:r>
      <w:r>
        <w:rPr>
          <w:rFonts w:ascii="Times New Roman" w:hAnsi="Times New Roman"/>
          <w:i/>
          <w:sz w:val="20"/>
          <w:szCs w:val="20"/>
        </w:rPr>
        <w:t>Мишев, Р., История на Австро-</w:t>
      </w:r>
      <w:r w:rsidRPr="00710380">
        <w:rPr>
          <w:rFonts w:ascii="Times New Roman" w:hAnsi="Times New Roman"/>
          <w:i/>
          <w:sz w:val="20"/>
          <w:szCs w:val="20"/>
        </w:rPr>
        <w:t>Унгария, 1867- 1918, В. Търново, 2005, Изд. Абагар, с. 39- 40</w:t>
      </w:r>
    </w:p>
  </w:footnote>
  <w:footnote w:id="18">
    <w:p w:rsidR="006C0339" w:rsidRPr="00710380" w:rsidRDefault="006C0339" w:rsidP="006C0339">
      <w:pPr>
        <w:pStyle w:val="a5"/>
        <w:jc w:val="both"/>
        <w:rPr>
          <w:rFonts w:ascii="Times New Roman" w:hAnsi="Times New Roman"/>
          <w:i/>
          <w:sz w:val="20"/>
          <w:szCs w:val="20"/>
        </w:rPr>
      </w:pPr>
      <w:r w:rsidRPr="00710380">
        <w:rPr>
          <w:rStyle w:val="a3"/>
          <w:rFonts w:ascii="Times New Roman" w:hAnsi="Times New Roman"/>
          <w:i/>
          <w:sz w:val="20"/>
          <w:szCs w:val="20"/>
        </w:rPr>
        <w:footnoteRef/>
      </w:r>
      <w:r>
        <w:rPr>
          <w:rFonts w:ascii="Times New Roman" w:hAnsi="Times New Roman"/>
          <w:i/>
          <w:sz w:val="20"/>
          <w:szCs w:val="20"/>
        </w:rPr>
        <w:t xml:space="preserve"> </w:t>
      </w:r>
      <w:r>
        <w:rPr>
          <w:rFonts w:ascii="Times New Roman" w:hAnsi="Times New Roman"/>
          <w:i/>
          <w:sz w:val="20"/>
          <w:szCs w:val="20"/>
        </w:rPr>
        <w:t>Пак там, с. 50-</w:t>
      </w:r>
      <w:r w:rsidRPr="00710380">
        <w:rPr>
          <w:rFonts w:ascii="Times New Roman" w:hAnsi="Times New Roman"/>
          <w:i/>
          <w:sz w:val="20"/>
          <w:szCs w:val="20"/>
        </w:rPr>
        <w:t>53</w:t>
      </w:r>
    </w:p>
  </w:footnote>
  <w:footnote w:id="19">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Pr>
          <w:rFonts w:ascii="Times New Roman" w:hAnsi="Times New Roman"/>
          <w:i/>
          <w:sz w:val="20"/>
          <w:szCs w:val="20"/>
        </w:rPr>
        <w:t xml:space="preserve"> </w:t>
      </w:r>
      <w:r>
        <w:rPr>
          <w:rFonts w:ascii="Times New Roman" w:hAnsi="Times New Roman"/>
          <w:i/>
          <w:sz w:val="20"/>
          <w:szCs w:val="20"/>
        </w:rPr>
        <w:t>Пак там, 55-</w:t>
      </w:r>
      <w:r w:rsidRPr="00710380">
        <w:rPr>
          <w:rFonts w:ascii="Times New Roman" w:hAnsi="Times New Roman"/>
          <w:i/>
          <w:sz w:val="20"/>
          <w:szCs w:val="20"/>
        </w:rPr>
        <w:t>61</w:t>
      </w:r>
    </w:p>
  </w:footnote>
  <w:footnote w:id="20">
    <w:p w:rsidR="006C0339" w:rsidRPr="00710380" w:rsidRDefault="006C0339" w:rsidP="006C0339">
      <w:pPr>
        <w:pStyle w:val="a5"/>
        <w:rPr>
          <w:rFonts w:ascii="Times New Roman" w:hAnsi="Times New Roman"/>
          <w:i/>
          <w:sz w:val="20"/>
          <w:szCs w:val="20"/>
          <w:lang w:eastAsia="bg-BG"/>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kern w:val="36"/>
          <w:sz w:val="20"/>
          <w:szCs w:val="20"/>
          <w:lang w:eastAsia="bg-BG"/>
        </w:rPr>
        <w:t>189 378 мигранти и бежанци пристигнали в Европа от началото на годината</w:t>
      </w:r>
      <w:r w:rsidRPr="00BB7890">
        <w:rPr>
          <w:rFonts w:ascii="Times New Roman" w:hAnsi="Times New Roman"/>
          <w:i/>
          <w:kern w:val="36"/>
          <w:sz w:val="20"/>
          <w:szCs w:val="20"/>
          <w:lang w:val="ru-RU" w:eastAsia="bg-BG"/>
        </w:rPr>
        <w:t xml:space="preserve">, </w:t>
      </w:r>
      <w:hyperlink r:id="rId3" w:history="1">
        <w:r w:rsidRPr="00710380">
          <w:rPr>
            <w:rStyle w:val="a4"/>
            <w:rFonts w:ascii="Times New Roman" w:hAnsi="Times New Roman"/>
            <w:bCs/>
            <w:i/>
            <w:kern w:val="36"/>
            <w:sz w:val="20"/>
            <w:szCs w:val="20"/>
            <w:lang w:val="en-US" w:eastAsia="bg-BG"/>
          </w:rPr>
          <w:t>https</w:t>
        </w:r>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news</w:t>
        </w:r>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bg</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int</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politics</w:t>
        </w:r>
        <w:r w:rsidRPr="00BB7890">
          <w:rPr>
            <w:rStyle w:val="a4"/>
            <w:rFonts w:ascii="Times New Roman" w:hAnsi="Times New Roman"/>
            <w:bCs/>
            <w:i/>
            <w:kern w:val="36"/>
            <w:sz w:val="20"/>
            <w:szCs w:val="20"/>
            <w:lang w:val="ru-RU" w:eastAsia="bg-BG"/>
          </w:rPr>
          <w:t>/189-378-</w:t>
        </w:r>
        <w:proofErr w:type="spellStart"/>
        <w:r w:rsidRPr="00710380">
          <w:rPr>
            <w:rStyle w:val="a4"/>
            <w:rFonts w:ascii="Times New Roman" w:hAnsi="Times New Roman"/>
            <w:bCs/>
            <w:i/>
            <w:kern w:val="36"/>
            <w:sz w:val="20"/>
            <w:szCs w:val="20"/>
            <w:lang w:val="en-US" w:eastAsia="bg-BG"/>
          </w:rPr>
          <w:t>migranti</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i</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bezhantsi</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pristignali</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v</w:t>
        </w:r>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evropa</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ot</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nachaloto</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na</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godinata</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html</w:t>
        </w:r>
      </w:hyperlink>
      <w:r w:rsidRPr="00710380">
        <w:rPr>
          <w:rFonts w:ascii="Times New Roman" w:hAnsi="Times New Roman"/>
          <w:i/>
          <w:kern w:val="36"/>
          <w:sz w:val="20"/>
          <w:szCs w:val="20"/>
          <w:lang w:eastAsia="bg-BG"/>
        </w:rPr>
        <w:t>, 06.05.2016</w:t>
      </w:r>
    </w:p>
  </w:footnote>
  <w:footnote w:id="21">
    <w:p w:rsidR="006C0339" w:rsidRPr="00710380" w:rsidRDefault="006C0339" w:rsidP="006C0339">
      <w:pPr>
        <w:pStyle w:val="a5"/>
        <w:rPr>
          <w:rFonts w:ascii="Times New Roman" w:hAnsi="Times New Roman"/>
          <w:i/>
          <w:sz w:val="20"/>
          <w:szCs w:val="20"/>
          <w:lang w:eastAsia="bg-BG"/>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bCs/>
          <w:i/>
          <w:kern w:val="36"/>
          <w:sz w:val="20"/>
          <w:szCs w:val="20"/>
          <w:lang w:eastAsia="bg-BG"/>
        </w:rPr>
        <w:t xml:space="preserve">Папата призова Европа да разруши стените и да построи мостове,  </w:t>
      </w:r>
      <w:hyperlink r:id="rId4" w:history="1">
        <w:r w:rsidRPr="00710380">
          <w:rPr>
            <w:rStyle w:val="a4"/>
            <w:rFonts w:ascii="Times New Roman" w:hAnsi="Times New Roman"/>
            <w:bCs/>
            <w:i/>
            <w:kern w:val="36"/>
            <w:sz w:val="20"/>
            <w:szCs w:val="20"/>
            <w:lang w:eastAsia="bg-BG"/>
          </w:rPr>
          <w:t>https://news.bg/int-politics/papata-prizova-evropa-da-razrushi-stenite-i-da-postroi-mostove.html</w:t>
        </w:r>
      </w:hyperlink>
      <w:r w:rsidRPr="00710380">
        <w:rPr>
          <w:rFonts w:ascii="Times New Roman" w:hAnsi="Times New Roman"/>
          <w:bCs/>
          <w:i/>
          <w:kern w:val="36"/>
          <w:sz w:val="20"/>
          <w:szCs w:val="20"/>
          <w:lang w:eastAsia="bg-BG"/>
        </w:rPr>
        <w:t>, 06.05.2016</w:t>
      </w:r>
    </w:p>
  </w:footnote>
  <w:footnote w:id="22">
    <w:p w:rsidR="006C0339" w:rsidRPr="00710380" w:rsidRDefault="006C0339" w:rsidP="006C0339">
      <w:pPr>
        <w:pStyle w:val="a5"/>
        <w:rPr>
          <w:rFonts w:ascii="Times New Roman" w:hAnsi="Times New Roman"/>
          <w:i/>
          <w:sz w:val="20"/>
          <w:szCs w:val="20"/>
          <w:lang w:eastAsia="bg-BG"/>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kern w:val="36"/>
          <w:sz w:val="20"/>
          <w:szCs w:val="20"/>
          <w:lang w:eastAsia="bg-BG"/>
        </w:rPr>
        <w:t xml:space="preserve">Бившият кмет на Лондон вижда ЕС по стъпките на Хитлер и Наполеон, </w:t>
      </w:r>
      <w:hyperlink r:id="rId5" w:history="1">
        <w:r w:rsidRPr="00710380">
          <w:rPr>
            <w:rStyle w:val="a4"/>
            <w:rFonts w:ascii="Times New Roman" w:hAnsi="Times New Roman"/>
            <w:bCs/>
            <w:i/>
            <w:kern w:val="36"/>
            <w:sz w:val="20"/>
            <w:szCs w:val="20"/>
            <w:lang w:eastAsia="bg-BG"/>
          </w:rPr>
          <w:t>https://news.bg/int-politics/bivshiyat-kmet-na-london-vizhda-es-po-stapkite-na-hitler-i-napoleon.html</w:t>
        </w:r>
      </w:hyperlink>
      <w:r w:rsidRPr="00710380">
        <w:rPr>
          <w:rFonts w:ascii="Times New Roman" w:hAnsi="Times New Roman"/>
          <w:i/>
          <w:kern w:val="36"/>
          <w:sz w:val="20"/>
          <w:szCs w:val="20"/>
          <w:lang w:eastAsia="bg-BG"/>
        </w:rPr>
        <w:t>, 15.05.2016</w:t>
      </w:r>
    </w:p>
  </w:footnote>
  <w:footnote w:id="23">
    <w:p w:rsidR="006C0339" w:rsidRPr="009E5ED6" w:rsidRDefault="006C0339" w:rsidP="006C0339">
      <w:pPr>
        <w:pStyle w:val="a5"/>
        <w:rPr>
          <w:rFonts w:ascii="Times New Roman" w:hAnsi="Times New Roman"/>
          <w:sz w:val="20"/>
          <w:szCs w:val="20"/>
          <w:lang w:eastAsia="bg-BG"/>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lang w:eastAsia="bg-BG"/>
        </w:rPr>
        <w:t>Европа се раздробява на четири нива, идва времето на националните държави</w:t>
      </w:r>
      <w:r w:rsidRPr="00BB7890">
        <w:rPr>
          <w:rFonts w:ascii="Times New Roman" w:hAnsi="Times New Roman"/>
          <w:i/>
          <w:sz w:val="20"/>
          <w:szCs w:val="20"/>
          <w:lang w:val="ru-RU" w:eastAsia="bg-BG"/>
        </w:rPr>
        <w:t xml:space="preserve">, </w:t>
      </w:r>
      <w:hyperlink r:id="rId6" w:history="1">
        <w:r w:rsidRPr="00710380">
          <w:rPr>
            <w:rStyle w:val="a4"/>
            <w:rFonts w:ascii="Times New Roman" w:hAnsi="Times New Roman"/>
            <w:bCs/>
            <w:i/>
            <w:sz w:val="20"/>
            <w:szCs w:val="20"/>
            <w:lang w:val="en-US" w:eastAsia="bg-BG"/>
          </w:rPr>
          <w:t>http</w:t>
        </w:r>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novinar</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bg</w:t>
        </w:r>
        <w:proofErr w:type="spellEnd"/>
        <w:r w:rsidRPr="00BB7890">
          <w:rPr>
            <w:rStyle w:val="a4"/>
            <w:rFonts w:ascii="Times New Roman" w:hAnsi="Times New Roman"/>
            <w:bCs/>
            <w:i/>
            <w:sz w:val="20"/>
            <w:szCs w:val="20"/>
            <w:lang w:val="ru-RU" w:eastAsia="bg-BG"/>
          </w:rPr>
          <w:t>/</w:t>
        </w:r>
        <w:r w:rsidRPr="00710380">
          <w:rPr>
            <w:rStyle w:val="a4"/>
            <w:rFonts w:ascii="Times New Roman" w:hAnsi="Times New Roman"/>
            <w:bCs/>
            <w:i/>
            <w:sz w:val="20"/>
            <w:szCs w:val="20"/>
            <w:lang w:val="en-US" w:eastAsia="bg-BG"/>
          </w:rPr>
          <w:t>news</w:t>
        </w:r>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evropa</w:t>
        </w:r>
        <w:proofErr w:type="spellEnd"/>
        <w:r w:rsidRPr="00BB7890">
          <w:rPr>
            <w:rStyle w:val="a4"/>
            <w:rFonts w:ascii="Times New Roman" w:hAnsi="Times New Roman"/>
            <w:bCs/>
            <w:i/>
            <w:sz w:val="20"/>
            <w:szCs w:val="20"/>
            <w:lang w:val="ru-RU" w:eastAsia="bg-BG"/>
          </w:rPr>
          <w:t>-</w:t>
        </w:r>
        <w:r w:rsidRPr="00710380">
          <w:rPr>
            <w:rStyle w:val="a4"/>
            <w:rFonts w:ascii="Times New Roman" w:hAnsi="Times New Roman"/>
            <w:bCs/>
            <w:i/>
            <w:sz w:val="20"/>
            <w:szCs w:val="20"/>
            <w:lang w:val="en-US" w:eastAsia="bg-BG"/>
          </w:rPr>
          <w:t>se</w:t>
        </w:r>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razdrobiava</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na</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chetiri</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niva</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idva</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vremeto</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na</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natcionalnite</w:t>
        </w:r>
        <w:proofErr w:type="spellEnd"/>
        <w:r w:rsidRPr="00BB7890">
          <w:rPr>
            <w:rStyle w:val="a4"/>
            <w:rFonts w:ascii="Times New Roman" w:hAnsi="Times New Roman"/>
            <w:bCs/>
            <w:i/>
            <w:sz w:val="20"/>
            <w:szCs w:val="20"/>
            <w:lang w:val="ru-RU" w:eastAsia="bg-BG"/>
          </w:rPr>
          <w:t>-</w:t>
        </w:r>
        <w:proofErr w:type="spellStart"/>
        <w:r w:rsidRPr="00710380">
          <w:rPr>
            <w:rStyle w:val="a4"/>
            <w:rFonts w:ascii="Times New Roman" w:hAnsi="Times New Roman"/>
            <w:bCs/>
            <w:i/>
            <w:sz w:val="20"/>
            <w:szCs w:val="20"/>
            <w:lang w:val="en-US" w:eastAsia="bg-BG"/>
          </w:rPr>
          <w:t>darzhavi</w:t>
        </w:r>
        <w:proofErr w:type="spellEnd"/>
        <w:r w:rsidRPr="00BB7890">
          <w:rPr>
            <w:rStyle w:val="a4"/>
            <w:rFonts w:ascii="Times New Roman" w:hAnsi="Times New Roman"/>
            <w:bCs/>
            <w:i/>
            <w:sz w:val="20"/>
            <w:szCs w:val="20"/>
            <w:lang w:val="ru-RU" w:eastAsia="bg-BG"/>
          </w:rPr>
          <w:t>_</w:t>
        </w:r>
        <w:r w:rsidRPr="00710380">
          <w:rPr>
            <w:rStyle w:val="a4"/>
            <w:rFonts w:ascii="Times New Roman" w:hAnsi="Times New Roman"/>
            <w:bCs/>
            <w:i/>
            <w:sz w:val="20"/>
            <w:szCs w:val="20"/>
            <w:lang w:val="en-US" w:eastAsia="bg-BG"/>
          </w:rPr>
          <w:t>NTI</w:t>
        </w:r>
        <w:r w:rsidRPr="00BB7890">
          <w:rPr>
            <w:rStyle w:val="a4"/>
            <w:rFonts w:ascii="Times New Roman" w:hAnsi="Times New Roman"/>
            <w:bCs/>
            <w:i/>
            <w:sz w:val="20"/>
            <w:szCs w:val="20"/>
            <w:lang w:val="ru-RU" w:eastAsia="bg-BG"/>
          </w:rPr>
          <w:t>4</w:t>
        </w:r>
        <w:proofErr w:type="spellStart"/>
        <w:r w:rsidRPr="00710380">
          <w:rPr>
            <w:rStyle w:val="a4"/>
            <w:rFonts w:ascii="Times New Roman" w:hAnsi="Times New Roman"/>
            <w:bCs/>
            <w:i/>
            <w:sz w:val="20"/>
            <w:szCs w:val="20"/>
            <w:lang w:val="en-US" w:eastAsia="bg-BG"/>
          </w:rPr>
          <w:t>MDszMw</w:t>
        </w:r>
        <w:proofErr w:type="spellEnd"/>
        <w:r w:rsidRPr="00BB7890">
          <w:rPr>
            <w:rStyle w:val="a4"/>
            <w:rFonts w:ascii="Times New Roman" w:hAnsi="Times New Roman"/>
            <w:bCs/>
            <w:i/>
            <w:sz w:val="20"/>
            <w:szCs w:val="20"/>
            <w:lang w:val="ru-RU" w:eastAsia="bg-BG"/>
          </w:rPr>
          <w:t>==.</w:t>
        </w:r>
        <w:r w:rsidRPr="00710380">
          <w:rPr>
            <w:rStyle w:val="a4"/>
            <w:rFonts w:ascii="Times New Roman" w:hAnsi="Times New Roman"/>
            <w:bCs/>
            <w:i/>
            <w:sz w:val="20"/>
            <w:szCs w:val="20"/>
            <w:lang w:val="en-US" w:eastAsia="bg-BG"/>
          </w:rPr>
          <w:t>html</w:t>
        </w:r>
      </w:hyperlink>
      <w:r w:rsidRPr="00710380">
        <w:rPr>
          <w:rFonts w:ascii="Times New Roman" w:hAnsi="Times New Roman"/>
          <w:i/>
          <w:sz w:val="20"/>
          <w:szCs w:val="20"/>
          <w:lang w:eastAsia="bg-BG"/>
        </w:rPr>
        <w:t>, 09.02.2016</w:t>
      </w:r>
    </w:p>
  </w:footnote>
  <w:footnote w:id="24">
    <w:p w:rsidR="006C0339" w:rsidRPr="00710380" w:rsidRDefault="006C0339" w:rsidP="006C0339">
      <w:pPr>
        <w:pStyle w:val="a5"/>
        <w:rPr>
          <w:rFonts w:ascii="Times New Roman" w:hAnsi="Times New Roman"/>
          <w:i/>
          <w:sz w:val="20"/>
          <w:szCs w:val="20"/>
          <w:lang w:eastAsia="bg-BG"/>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kern w:val="36"/>
          <w:sz w:val="20"/>
          <w:szCs w:val="20"/>
          <w:lang w:eastAsia="bg-BG"/>
        </w:rPr>
        <w:t>САЩ взимат решенията в НАТО, Европа "просто козирува", убеден Лавров</w:t>
      </w:r>
      <w:r w:rsidRPr="00BB7890">
        <w:rPr>
          <w:rFonts w:ascii="Times New Roman" w:hAnsi="Times New Roman"/>
          <w:i/>
          <w:kern w:val="36"/>
          <w:sz w:val="20"/>
          <w:szCs w:val="20"/>
          <w:lang w:val="ru-RU" w:eastAsia="bg-BG"/>
        </w:rPr>
        <w:t xml:space="preserve">, </w:t>
      </w:r>
      <w:hyperlink r:id="rId7" w:history="1">
        <w:r w:rsidRPr="00710380">
          <w:rPr>
            <w:rStyle w:val="a4"/>
            <w:rFonts w:ascii="Times New Roman" w:hAnsi="Times New Roman"/>
            <w:bCs/>
            <w:i/>
            <w:kern w:val="36"/>
            <w:sz w:val="20"/>
            <w:szCs w:val="20"/>
            <w:lang w:val="en-US" w:eastAsia="bg-BG"/>
          </w:rPr>
          <w:t>https</w:t>
        </w:r>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news</w:t>
        </w:r>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bg</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world</w:t>
        </w:r>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sasht</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vzimat</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resheniyata</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v</w:t>
        </w:r>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nato</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evropa</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prosto</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koziruva</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ubeden</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lavrov</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html</w:t>
        </w:r>
      </w:hyperlink>
      <w:r w:rsidRPr="00BB7890">
        <w:rPr>
          <w:rFonts w:ascii="Times New Roman" w:hAnsi="Times New Roman"/>
          <w:i/>
          <w:kern w:val="36"/>
          <w:sz w:val="20"/>
          <w:szCs w:val="20"/>
          <w:lang w:val="ru-RU" w:eastAsia="bg-BG"/>
        </w:rPr>
        <w:t>, 26.01.2016</w:t>
      </w:r>
      <w:r w:rsidRPr="00710380">
        <w:rPr>
          <w:rFonts w:ascii="Times New Roman" w:hAnsi="Times New Roman"/>
          <w:i/>
          <w:sz w:val="20"/>
          <w:szCs w:val="20"/>
          <w:lang w:eastAsia="bg-BG"/>
        </w:rPr>
        <w:t xml:space="preserve"> </w:t>
      </w:r>
    </w:p>
  </w:footnote>
  <w:footnote w:id="25">
    <w:p w:rsidR="006C0339" w:rsidRPr="003602E6" w:rsidRDefault="006C0339" w:rsidP="006C0339">
      <w:pPr>
        <w:pStyle w:val="a5"/>
        <w:rPr>
          <w:rFonts w:ascii="Times New Roman" w:hAnsi="Times New Roman"/>
          <w:i/>
          <w:sz w:val="20"/>
          <w:szCs w:val="20"/>
          <w:lang w:eastAsia="bg-BG"/>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Джордж, Фр., </w:t>
      </w:r>
      <w:r w:rsidRPr="00710380">
        <w:rPr>
          <w:rFonts w:ascii="Times New Roman" w:hAnsi="Times New Roman"/>
          <w:i/>
          <w:kern w:val="36"/>
          <w:sz w:val="20"/>
          <w:szCs w:val="20"/>
          <w:lang w:eastAsia="bg-BG"/>
        </w:rPr>
        <w:t>Шефът на "</w:t>
      </w:r>
      <w:proofErr w:type="spellStart"/>
      <w:r w:rsidRPr="00710380">
        <w:rPr>
          <w:rFonts w:ascii="Times New Roman" w:hAnsi="Times New Roman"/>
          <w:i/>
          <w:kern w:val="36"/>
          <w:sz w:val="20"/>
          <w:szCs w:val="20"/>
          <w:lang w:eastAsia="bg-BG"/>
        </w:rPr>
        <w:t>Стратфор</w:t>
      </w:r>
      <w:proofErr w:type="spellEnd"/>
      <w:r w:rsidRPr="00710380">
        <w:rPr>
          <w:rFonts w:ascii="Times New Roman" w:hAnsi="Times New Roman"/>
          <w:i/>
          <w:kern w:val="36"/>
          <w:sz w:val="20"/>
          <w:szCs w:val="20"/>
          <w:lang w:eastAsia="bg-BG"/>
        </w:rPr>
        <w:t>": Гответе се за война в Източна Европа и Близкия Изток</w:t>
      </w:r>
      <w:r w:rsidRPr="00BB7890">
        <w:rPr>
          <w:rFonts w:ascii="Times New Roman" w:hAnsi="Times New Roman"/>
          <w:i/>
          <w:kern w:val="36"/>
          <w:sz w:val="20"/>
          <w:szCs w:val="20"/>
          <w:lang w:val="ru-RU" w:eastAsia="bg-BG"/>
        </w:rPr>
        <w:t xml:space="preserve">, </w:t>
      </w:r>
      <w:hyperlink r:id="rId8" w:history="1">
        <w:r w:rsidRPr="00710380">
          <w:rPr>
            <w:rStyle w:val="a4"/>
            <w:rFonts w:ascii="Times New Roman" w:hAnsi="Times New Roman"/>
            <w:bCs/>
            <w:i/>
            <w:kern w:val="36"/>
            <w:sz w:val="20"/>
            <w:szCs w:val="20"/>
            <w:lang w:val="en-US" w:eastAsia="bg-BG"/>
          </w:rPr>
          <w:t>https</w:t>
        </w:r>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www</w:t>
        </w:r>
        <w:r w:rsidRPr="00BB7890">
          <w:rPr>
            <w:rStyle w:val="a4"/>
            <w:rFonts w:ascii="Times New Roman" w:hAnsi="Times New Roman"/>
            <w:bCs/>
            <w:i/>
            <w:kern w:val="36"/>
            <w:sz w:val="20"/>
            <w:szCs w:val="20"/>
            <w:lang w:val="ru-RU" w:eastAsia="bg-BG"/>
          </w:rPr>
          <w:t>.24</w:t>
        </w:r>
        <w:proofErr w:type="spellStart"/>
        <w:r w:rsidRPr="00710380">
          <w:rPr>
            <w:rStyle w:val="a4"/>
            <w:rFonts w:ascii="Times New Roman" w:hAnsi="Times New Roman"/>
            <w:bCs/>
            <w:i/>
            <w:kern w:val="36"/>
            <w:sz w:val="20"/>
            <w:szCs w:val="20"/>
            <w:lang w:val="en-US" w:eastAsia="bg-BG"/>
          </w:rPr>
          <w:t>chasa</w:t>
        </w:r>
        <w:proofErr w:type="spellEnd"/>
        <w:r w:rsidRPr="00BB7890">
          <w:rPr>
            <w:rStyle w:val="a4"/>
            <w:rFonts w:ascii="Times New Roman" w:hAnsi="Times New Roman"/>
            <w:bCs/>
            <w:i/>
            <w:kern w:val="36"/>
            <w:sz w:val="20"/>
            <w:szCs w:val="20"/>
            <w:lang w:val="ru-RU" w:eastAsia="bg-BG"/>
          </w:rPr>
          <w:t>.</w:t>
        </w:r>
        <w:proofErr w:type="spellStart"/>
        <w:r w:rsidRPr="00710380">
          <w:rPr>
            <w:rStyle w:val="a4"/>
            <w:rFonts w:ascii="Times New Roman" w:hAnsi="Times New Roman"/>
            <w:bCs/>
            <w:i/>
            <w:kern w:val="36"/>
            <w:sz w:val="20"/>
            <w:szCs w:val="20"/>
            <w:lang w:val="en-US" w:eastAsia="bg-BG"/>
          </w:rPr>
          <w:t>bg</w:t>
        </w:r>
        <w:proofErr w:type="spellEnd"/>
        <w:r w:rsidRPr="00BB7890">
          <w:rPr>
            <w:rStyle w:val="a4"/>
            <w:rFonts w:ascii="Times New Roman" w:hAnsi="Times New Roman"/>
            <w:bCs/>
            <w:i/>
            <w:kern w:val="36"/>
            <w:sz w:val="20"/>
            <w:szCs w:val="20"/>
            <w:lang w:val="ru-RU" w:eastAsia="bg-BG"/>
          </w:rPr>
          <w:t>/</w:t>
        </w:r>
        <w:r w:rsidRPr="00710380">
          <w:rPr>
            <w:rStyle w:val="a4"/>
            <w:rFonts w:ascii="Times New Roman" w:hAnsi="Times New Roman"/>
            <w:bCs/>
            <w:i/>
            <w:kern w:val="36"/>
            <w:sz w:val="20"/>
            <w:szCs w:val="20"/>
            <w:lang w:val="en-US" w:eastAsia="bg-BG"/>
          </w:rPr>
          <w:t>Article</w:t>
        </w:r>
        <w:r w:rsidRPr="00BB7890">
          <w:rPr>
            <w:rStyle w:val="a4"/>
            <w:rFonts w:ascii="Times New Roman" w:hAnsi="Times New Roman"/>
            <w:bCs/>
            <w:i/>
            <w:kern w:val="36"/>
            <w:sz w:val="20"/>
            <w:szCs w:val="20"/>
            <w:lang w:val="ru-RU" w:eastAsia="bg-BG"/>
          </w:rPr>
          <w:t>/5351436</w:t>
        </w:r>
      </w:hyperlink>
      <w:r w:rsidRPr="00BB7890">
        <w:rPr>
          <w:rFonts w:ascii="Times New Roman" w:hAnsi="Times New Roman"/>
          <w:i/>
          <w:kern w:val="36"/>
          <w:sz w:val="20"/>
          <w:szCs w:val="20"/>
          <w:lang w:val="ru-RU" w:eastAsia="bg-BG"/>
        </w:rPr>
        <w:t xml:space="preserve">, 09.03.2016 </w:t>
      </w:r>
    </w:p>
  </w:footnote>
  <w:footnote w:id="26">
    <w:p w:rsidR="006C0339" w:rsidRPr="00710380" w:rsidRDefault="006C0339" w:rsidP="006C0339">
      <w:pPr>
        <w:pStyle w:val="a5"/>
        <w:rPr>
          <w:rFonts w:ascii="Times New Roman" w:hAnsi="Times New Roman"/>
          <w:i/>
          <w:sz w:val="20"/>
          <w:szCs w:val="20"/>
        </w:rPr>
      </w:pPr>
      <w:r w:rsidRPr="00710380">
        <w:rPr>
          <w:rStyle w:val="a3"/>
          <w:rFonts w:ascii="Times New Roman" w:hAnsi="Times New Roman"/>
          <w:i/>
          <w:sz w:val="20"/>
          <w:szCs w:val="20"/>
        </w:rPr>
        <w:footnoteRef/>
      </w:r>
      <w:r w:rsidRPr="00710380">
        <w:rPr>
          <w:rFonts w:ascii="Times New Roman" w:hAnsi="Times New Roman"/>
          <w:i/>
          <w:sz w:val="20"/>
          <w:szCs w:val="20"/>
        </w:rPr>
        <w:t xml:space="preserve"> </w:t>
      </w:r>
      <w:r w:rsidRPr="00710380">
        <w:rPr>
          <w:rFonts w:ascii="Times New Roman" w:hAnsi="Times New Roman"/>
          <w:i/>
          <w:sz w:val="20"/>
          <w:szCs w:val="20"/>
        </w:rPr>
        <w:t xml:space="preserve">Вж. </w:t>
      </w:r>
      <w:proofErr w:type="spellStart"/>
      <w:r w:rsidRPr="00710380">
        <w:rPr>
          <w:rFonts w:ascii="Times New Roman" w:hAnsi="Times New Roman"/>
          <w:i/>
          <w:sz w:val="20"/>
          <w:szCs w:val="20"/>
        </w:rPr>
        <w:t>Поповой</w:t>
      </w:r>
      <w:proofErr w:type="spellEnd"/>
      <w:r w:rsidRPr="00710380">
        <w:rPr>
          <w:rFonts w:ascii="Times New Roman" w:hAnsi="Times New Roman"/>
          <w:i/>
          <w:sz w:val="20"/>
          <w:szCs w:val="20"/>
        </w:rPr>
        <w:t xml:space="preserve">, Е.Н., К. Н. </w:t>
      </w:r>
      <w:proofErr w:type="spellStart"/>
      <w:r w:rsidRPr="00710380">
        <w:rPr>
          <w:rFonts w:ascii="Times New Roman" w:hAnsi="Times New Roman"/>
          <w:i/>
          <w:sz w:val="20"/>
          <w:szCs w:val="20"/>
        </w:rPr>
        <w:t>Татариновой</w:t>
      </w:r>
      <w:proofErr w:type="spellEnd"/>
      <w:r w:rsidRPr="00710380">
        <w:rPr>
          <w:rFonts w:ascii="Times New Roman" w:hAnsi="Times New Roman"/>
          <w:i/>
          <w:sz w:val="20"/>
          <w:szCs w:val="20"/>
        </w:rPr>
        <w:t xml:space="preserve">, </w:t>
      </w:r>
      <w:proofErr w:type="spellStart"/>
      <w:r w:rsidRPr="00710380">
        <w:rPr>
          <w:rFonts w:ascii="Times New Roman" w:hAnsi="Times New Roman"/>
          <w:i/>
          <w:sz w:val="20"/>
          <w:szCs w:val="20"/>
        </w:rPr>
        <w:t>Новая</w:t>
      </w:r>
      <w:proofErr w:type="spellEnd"/>
      <w:r w:rsidRPr="00710380">
        <w:rPr>
          <w:rFonts w:ascii="Times New Roman" w:hAnsi="Times New Roman"/>
          <w:i/>
          <w:sz w:val="20"/>
          <w:szCs w:val="20"/>
        </w:rPr>
        <w:t xml:space="preserve"> и </w:t>
      </w:r>
      <w:proofErr w:type="spellStart"/>
      <w:r w:rsidRPr="00710380">
        <w:rPr>
          <w:rFonts w:ascii="Times New Roman" w:hAnsi="Times New Roman"/>
          <w:i/>
          <w:sz w:val="20"/>
          <w:szCs w:val="20"/>
        </w:rPr>
        <w:t>новей</w:t>
      </w:r>
      <w:r>
        <w:rPr>
          <w:rFonts w:ascii="Times New Roman" w:hAnsi="Times New Roman"/>
          <w:i/>
          <w:sz w:val="20"/>
          <w:szCs w:val="20"/>
        </w:rPr>
        <w:t>шая</w:t>
      </w:r>
      <w:proofErr w:type="spellEnd"/>
      <w:r>
        <w:rPr>
          <w:rFonts w:ascii="Times New Roman" w:hAnsi="Times New Roman"/>
          <w:i/>
          <w:sz w:val="20"/>
          <w:szCs w:val="20"/>
        </w:rPr>
        <w:t xml:space="preserve"> история, 1978, М. ,В. школа.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0886"/>
    <w:multiLevelType w:val="hybridMultilevel"/>
    <w:tmpl w:val="67C2EA6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39"/>
    <w:rsid w:val="00396412"/>
    <w:rsid w:val="003F2871"/>
    <w:rsid w:val="006C03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FCF6"/>
  <w15:chartTrackingRefBased/>
  <w15:docId w15:val="{1231F7AD-CDCC-4A58-BC30-B8D8046B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6C0339"/>
    <w:rPr>
      <w:vertAlign w:val="superscript"/>
    </w:rPr>
  </w:style>
  <w:style w:type="character" w:styleId="a4">
    <w:name w:val="Hyperlink"/>
    <w:uiPriority w:val="99"/>
    <w:unhideWhenUsed/>
    <w:rsid w:val="006C0339"/>
    <w:rPr>
      <w:color w:val="0000FF"/>
      <w:u w:val="single"/>
    </w:rPr>
  </w:style>
  <w:style w:type="paragraph" w:styleId="a5">
    <w:name w:val="No Spacing"/>
    <w:uiPriority w:val="1"/>
    <w:qFormat/>
    <w:rsid w:val="006C0339"/>
    <w:pPr>
      <w:spacing w:after="0"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politicsss.hit.bg/3/Defarj.htm" TargetMode="External"/><Relationship Id="rId3" Type="http://schemas.openxmlformats.org/officeDocument/2006/relationships/settings" Target="settings.xml"/><Relationship Id="rId7" Type="http://schemas.openxmlformats.org/officeDocument/2006/relationships/hyperlink" Target="http://militera.lib.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lgariansite.wordpress.com/%D1%83%D0%B2%D0%BE%D0%B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24chasa.bg/Article/5351436" TargetMode="External"/><Relationship Id="rId3" Type="http://schemas.openxmlformats.org/officeDocument/2006/relationships/hyperlink" Target="https://news.bg/int-politics/189-378-migranti-i-bezhantsi-pristignali-v-evropa-ot-nachaloto-na-godinata.html" TargetMode="External"/><Relationship Id="rId7" Type="http://schemas.openxmlformats.org/officeDocument/2006/relationships/hyperlink" Target="https://news.bg/world/sasht-vzimat-resheniyata-v-nato-evropa-prosto-koziruva-ubeden-lavrov.html" TargetMode="External"/><Relationship Id="rId2" Type="http://schemas.openxmlformats.org/officeDocument/2006/relationships/hyperlink" Target="https://bulgariansite.wordpress.com/%D1%83%D0%B2%D0%BE%D0%B4/" TargetMode="External"/><Relationship Id="rId1" Type="http://schemas.openxmlformats.org/officeDocument/2006/relationships/hyperlink" Target="http://geopoliticsss.hit.bg/3/Defarj.htm" TargetMode="External"/><Relationship Id="rId6" Type="http://schemas.openxmlformats.org/officeDocument/2006/relationships/hyperlink" Target="http://novinar.bg/news/evropa-se-razdrobiava-na-chetiri-niva-idva-vremeto-na-natcionalnite-darzhavi_NTI4MDszMw==.html" TargetMode="External"/><Relationship Id="rId5" Type="http://schemas.openxmlformats.org/officeDocument/2006/relationships/hyperlink" Target="https://news.bg/int-politics/bivshiyat-kmet-na-london-vizhda-es-po-stapkite-na-hitler-i-napoleon.html" TargetMode="External"/><Relationship Id="rId4" Type="http://schemas.openxmlformats.org/officeDocument/2006/relationships/hyperlink" Target="https://news.bg/int-politics/papata-prizova-evropa-da-razrushi-stenite-i-da-postroi-mostove.html"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6517</Words>
  <Characters>37151</Characters>
  <Application>Microsoft Office Word</Application>
  <DocSecurity>0</DocSecurity>
  <Lines>309</Lines>
  <Paragraphs>87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2016-09-04T08:57:00Z</dcterms:created>
  <dcterms:modified xsi:type="dcterms:W3CDTF">2016-09-04T09:00:00Z</dcterms:modified>
</cp:coreProperties>
</file>