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CF0" w:rsidRDefault="00EF7CF0" w:rsidP="00EF7CF0">
      <w:pPr>
        <w:pStyle w:val="a4"/>
      </w:pPr>
      <w:r>
        <w:rPr>
          <w:b/>
          <w:bCs/>
        </w:rPr>
        <w:t>Древен Египет</w:t>
      </w:r>
      <w:r>
        <w:t xml:space="preserve"> е </w:t>
      </w:r>
      <w:hyperlink r:id="rId4" w:tooltip="Античност" w:history="1">
        <w:r>
          <w:rPr>
            <w:rStyle w:val="a3"/>
          </w:rPr>
          <w:t>антична</w:t>
        </w:r>
      </w:hyperlink>
      <w:r>
        <w:t xml:space="preserve"> </w:t>
      </w:r>
      <w:hyperlink r:id="rId5" w:tooltip="Цивилизация" w:history="1">
        <w:r>
          <w:rPr>
            <w:rStyle w:val="a3"/>
          </w:rPr>
          <w:t>цивилизация</w:t>
        </w:r>
      </w:hyperlink>
      <w:r>
        <w:t xml:space="preserve"> в източната част на </w:t>
      </w:r>
      <w:hyperlink r:id="rId6" w:tooltip="Северна Африка" w:history="1">
        <w:r>
          <w:rPr>
            <w:rStyle w:val="a3"/>
          </w:rPr>
          <w:t>Северна Африка</w:t>
        </w:r>
      </w:hyperlink>
      <w:r>
        <w:t xml:space="preserve">, по долното течение на река </w:t>
      </w:r>
      <w:hyperlink r:id="rId7" w:tooltip="Нил" w:history="1">
        <w:r>
          <w:rPr>
            <w:rStyle w:val="a3"/>
          </w:rPr>
          <w:t>Нил</w:t>
        </w:r>
      </w:hyperlink>
      <w:r>
        <w:t xml:space="preserve"> на територията на днешната държава </w:t>
      </w:r>
      <w:hyperlink r:id="rId8" w:tooltip="Египет" w:history="1">
        <w:r>
          <w:rPr>
            <w:rStyle w:val="a3"/>
          </w:rPr>
          <w:t>Египет</w:t>
        </w:r>
      </w:hyperlink>
      <w:r>
        <w:t>.</w:t>
      </w:r>
    </w:p>
    <w:p w:rsidR="00EF7CF0" w:rsidRDefault="00EF7CF0" w:rsidP="00EF7CF0">
      <w:pPr>
        <w:pStyle w:val="a4"/>
      </w:pPr>
      <w:r>
        <w:t xml:space="preserve">Египетската цивилизация възниква около 3150 година </w:t>
      </w:r>
      <w:proofErr w:type="spellStart"/>
      <w:r>
        <w:t>пр.н.е</w:t>
      </w:r>
      <w:proofErr w:type="spellEnd"/>
      <w:r>
        <w:t>.</w:t>
      </w:r>
      <w:hyperlink r:id="rId9" w:anchor="cite_note-1" w:history="1">
        <w:r>
          <w:rPr>
            <w:rStyle w:val="a3"/>
            <w:sz w:val="19"/>
            <w:szCs w:val="19"/>
            <w:vertAlign w:val="superscript"/>
          </w:rPr>
          <w:t>[1]</w:t>
        </w:r>
      </w:hyperlink>
      <w:r>
        <w:t xml:space="preserve"> с политическото обединение на </w:t>
      </w:r>
      <w:hyperlink r:id="rId10" w:tooltip="Горен Египет" w:history="1">
        <w:r>
          <w:rPr>
            <w:rStyle w:val="a3"/>
          </w:rPr>
          <w:t>Горен</w:t>
        </w:r>
      </w:hyperlink>
      <w:r>
        <w:t xml:space="preserve"> и </w:t>
      </w:r>
      <w:hyperlink r:id="rId11" w:tooltip="Долен Египет" w:history="1">
        <w:r>
          <w:rPr>
            <w:rStyle w:val="a3"/>
          </w:rPr>
          <w:t>Долен Египет</w:t>
        </w:r>
      </w:hyperlink>
      <w:r>
        <w:t xml:space="preserve"> при първия </w:t>
      </w:r>
      <w:hyperlink r:id="rId12" w:tooltip="Фараон" w:history="1">
        <w:r>
          <w:rPr>
            <w:rStyle w:val="a3"/>
          </w:rPr>
          <w:t>фараон</w:t>
        </w:r>
      </w:hyperlink>
      <w:r>
        <w:t>.</w:t>
      </w:r>
      <w:hyperlink r:id="rId13" w:anchor="cite_note-Dodson200446-2" w:history="1">
        <w:r>
          <w:rPr>
            <w:rStyle w:val="a3"/>
            <w:sz w:val="19"/>
            <w:szCs w:val="19"/>
            <w:vertAlign w:val="superscript"/>
          </w:rPr>
          <w:t>[2]</w:t>
        </w:r>
      </w:hyperlink>
      <w:r>
        <w:t xml:space="preserve"> </w:t>
      </w:r>
      <w:hyperlink r:id="rId14" w:tooltip="История на Древен Египет" w:history="1">
        <w:r>
          <w:rPr>
            <w:rStyle w:val="a3"/>
          </w:rPr>
          <w:t>Историята на Древен Египет</w:t>
        </w:r>
      </w:hyperlink>
      <w:r>
        <w:t xml:space="preserve"> се разделя на поредица от устойчиви </w:t>
      </w:r>
      <w:r>
        <w:rPr>
          <w:i/>
          <w:iCs/>
        </w:rPr>
        <w:t>царства</w:t>
      </w:r>
      <w:r>
        <w:t xml:space="preserve">, разделени от периоди на относителна нестабилност, наричани </w:t>
      </w:r>
      <w:r>
        <w:rPr>
          <w:i/>
          <w:iCs/>
        </w:rPr>
        <w:t>преходни периоди</w:t>
      </w:r>
      <w:r>
        <w:t xml:space="preserve"> - </w:t>
      </w:r>
      <w:hyperlink r:id="rId15" w:tooltip="Старо царство" w:history="1">
        <w:r>
          <w:rPr>
            <w:rStyle w:val="a3"/>
          </w:rPr>
          <w:t>Старото царство</w:t>
        </w:r>
      </w:hyperlink>
      <w:r>
        <w:t xml:space="preserve"> през ранната </w:t>
      </w:r>
      <w:hyperlink r:id="rId16" w:tooltip="Бронзова епоха" w:history="1">
        <w:r>
          <w:rPr>
            <w:rStyle w:val="a3"/>
          </w:rPr>
          <w:t>бронзова епоха</w:t>
        </w:r>
      </w:hyperlink>
      <w:r>
        <w:t xml:space="preserve">, </w:t>
      </w:r>
      <w:hyperlink r:id="rId17" w:tooltip="Средно царство" w:history="1">
        <w:r>
          <w:rPr>
            <w:rStyle w:val="a3"/>
          </w:rPr>
          <w:t>Средното царство</w:t>
        </w:r>
      </w:hyperlink>
      <w:r>
        <w:t xml:space="preserve"> през средната бронзова епоха и </w:t>
      </w:r>
      <w:hyperlink r:id="rId18" w:tooltip="Ново царство" w:history="1">
        <w:r>
          <w:rPr>
            <w:rStyle w:val="a3"/>
          </w:rPr>
          <w:t>Новото царство</w:t>
        </w:r>
      </w:hyperlink>
      <w:r>
        <w:t xml:space="preserve"> през късната бронзова епоха. Египет достига апогея на своето могъщество при Новото царство, при управлението на </w:t>
      </w:r>
      <w:hyperlink r:id="rId19" w:tooltip="Деветнадесета династия на Древен Египет" w:history="1">
        <w:r>
          <w:rPr>
            <w:rStyle w:val="a3"/>
          </w:rPr>
          <w:t>XIX</w:t>
        </w:r>
      </w:hyperlink>
      <w:r>
        <w:t xml:space="preserve"> и </w:t>
      </w:r>
      <w:hyperlink r:id="rId20" w:tooltip="Двадесета династия на Древен Египет" w:history="1">
        <w:r>
          <w:rPr>
            <w:rStyle w:val="a3"/>
          </w:rPr>
          <w:t>XX династия</w:t>
        </w:r>
      </w:hyperlink>
      <w:r>
        <w:t xml:space="preserve">, след което навлиза в период на бавен упадък. През последните столетия на Античността страната попада под властта на няколко последователни външни сили, а през 31 година </w:t>
      </w:r>
      <w:proofErr w:type="spellStart"/>
      <w:r>
        <w:t>пр.н.е</w:t>
      </w:r>
      <w:proofErr w:type="spellEnd"/>
      <w:r>
        <w:t xml:space="preserve">. властта на фараоните е премахната и Египет става </w:t>
      </w:r>
      <w:hyperlink r:id="rId21" w:tooltip="Египет (римска провинция)" w:history="1">
        <w:r>
          <w:rPr>
            <w:rStyle w:val="a3"/>
          </w:rPr>
          <w:t>провинция</w:t>
        </w:r>
      </w:hyperlink>
      <w:r>
        <w:t xml:space="preserve"> на </w:t>
      </w:r>
      <w:hyperlink r:id="rId22" w:tooltip="Римска република" w:history="1">
        <w:r>
          <w:rPr>
            <w:rStyle w:val="a3"/>
          </w:rPr>
          <w:t>Римската република</w:t>
        </w:r>
      </w:hyperlink>
      <w:r>
        <w:t>.</w:t>
      </w:r>
      <w:hyperlink r:id="rId23" w:anchor="cite_note-Clayton1994217-3" w:history="1">
        <w:r>
          <w:rPr>
            <w:rStyle w:val="a3"/>
            <w:sz w:val="19"/>
            <w:szCs w:val="19"/>
            <w:vertAlign w:val="superscript"/>
          </w:rPr>
          <w:t>[3]</w:t>
        </w:r>
      </w:hyperlink>
    </w:p>
    <w:p w:rsidR="00EF7CF0" w:rsidRDefault="00EF7CF0" w:rsidP="00EF7CF0">
      <w:pPr>
        <w:pStyle w:val="a4"/>
      </w:pPr>
      <w:r>
        <w:t xml:space="preserve">Успехът на древноегипетската цивилизация се дължи в значителна степен на нейната способност да се приспособи към условията в долината на река Нил. </w:t>
      </w:r>
      <w:proofErr w:type="spellStart"/>
      <w:r>
        <w:t>Прогнозируемите</w:t>
      </w:r>
      <w:proofErr w:type="spellEnd"/>
      <w:r>
        <w:t xml:space="preserve"> наводнения и контролираното </w:t>
      </w:r>
      <w:hyperlink r:id="rId24" w:tooltip="Напояване" w:history="1">
        <w:r>
          <w:rPr>
            <w:rStyle w:val="a3"/>
          </w:rPr>
          <w:t>напояване</w:t>
        </w:r>
      </w:hyperlink>
      <w:r>
        <w:t xml:space="preserve"> на плодородната долина създават излишък от земеделска продукция, който подхранва общественото развитие и културата. С тези излишни ресурси администрацията финансира експлоатацията на подземните богатства на долината и окръжаващите я пустинни области, ранното развитие на самостоятелна </w:t>
      </w:r>
      <w:hyperlink r:id="rId25" w:tooltip="Египетски йероглиф" w:history="1">
        <w:r>
          <w:rPr>
            <w:rStyle w:val="a3"/>
          </w:rPr>
          <w:t>писменост</w:t>
        </w:r>
      </w:hyperlink>
      <w:r>
        <w:t xml:space="preserve">, организацията на обществени строителни и селскостопански проекти, търговията със съседните области и армията. Тези дейности се организират от бюрократична система от елитни писари, религиозни водачи и администратори под контрола на фараона, който осигурява сътрудничеството и единството на народа в контекста на сложна система от </w:t>
      </w:r>
      <w:hyperlink r:id="rId26" w:tooltip="Религия в Древен Египет" w:history="1">
        <w:r>
          <w:rPr>
            <w:rStyle w:val="a3"/>
          </w:rPr>
          <w:t>религиозни вярвания</w:t>
        </w:r>
      </w:hyperlink>
      <w:r>
        <w:t>.</w:t>
      </w:r>
      <w:hyperlink r:id="rId27" w:anchor="cite_note-James20058-4" w:history="1">
        <w:r>
          <w:rPr>
            <w:rStyle w:val="a3"/>
            <w:sz w:val="19"/>
            <w:szCs w:val="19"/>
            <w:vertAlign w:val="superscript"/>
          </w:rPr>
          <w:t>[4]</w:t>
        </w:r>
      </w:hyperlink>
      <w:hyperlink r:id="rId28" w:anchor="cite_note-Manuelian19986.E2.80.937-5" w:history="1">
        <w:r>
          <w:rPr>
            <w:rStyle w:val="a3"/>
            <w:sz w:val="19"/>
            <w:szCs w:val="19"/>
            <w:vertAlign w:val="superscript"/>
          </w:rPr>
          <w:t>[5]</w:t>
        </w:r>
      </w:hyperlink>
    </w:p>
    <w:p w:rsidR="00EF7CF0" w:rsidRDefault="00EF7CF0" w:rsidP="00EF7CF0">
      <w:pPr>
        <w:pStyle w:val="a4"/>
      </w:pPr>
      <w:r>
        <w:t xml:space="preserve">Сред множеството постижения на древните египтяни са минни, </w:t>
      </w:r>
      <w:proofErr w:type="spellStart"/>
      <w:r>
        <w:t>геодезически</w:t>
      </w:r>
      <w:proofErr w:type="spellEnd"/>
      <w:r>
        <w:t xml:space="preserve"> и строителни техники, които позволяват изграждането на монументални </w:t>
      </w:r>
      <w:hyperlink r:id="rId29" w:tooltip="Египетски пирамиди" w:history="1">
        <w:r>
          <w:rPr>
            <w:rStyle w:val="a3"/>
          </w:rPr>
          <w:t>пирамиди</w:t>
        </w:r>
      </w:hyperlink>
      <w:r>
        <w:t xml:space="preserve">, </w:t>
      </w:r>
      <w:hyperlink r:id="rId30" w:tooltip="Египетски храм (страницата не съществува)" w:history="1">
        <w:r>
          <w:rPr>
            <w:rStyle w:val="a3"/>
          </w:rPr>
          <w:t>храмове</w:t>
        </w:r>
      </w:hyperlink>
      <w:r>
        <w:t xml:space="preserve"> и </w:t>
      </w:r>
      <w:hyperlink r:id="rId31" w:tooltip="Обелиск" w:history="1">
        <w:r>
          <w:rPr>
            <w:rStyle w:val="a3"/>
          </w:rPr>
          <w:t>обелиски</w:t>
        </w:r>
      </w:hyperlink>
      <w:r>
        <w:t xml:space="preserve">, една от първите </w:t>
      </w:r>
      <w:hyperlink r:id="rId32" w:tooltip="Египетска математика (страницата не съществува)" w:history="1">
        <w:r>
          <w:rPr>
            <w:rStyle w:val="a3"/>
          </w:rPr>
          <w:t>математически системи</w:t>
        </w:r>
      </w:hyperlink>
      <w:r>
        <w:t xml:space="preserve">, практична и ефективна </w:t>
      </w:r>
      <w:hyperlink r:id="rId33" w:tooltip="Древноегипетска медицина (страницата не съществува)" w:history="1">
        <w:r>
          <w:rPr>
            <w:rStyle w:val="a3"/>
          </w:rPr>
          <w:t>медицина</w:t>
        </w:r>
      </w:hyperlink>
      <w:r>
        <w:t xml:space="preserve">, напоителни системи и селскостопански технологии, първите известни днес </w:t>
      </w:r>
      <w:hyperlink r:id="rId34" w:tooltip="Кораб" w:history="1">
        <w:r>
          <w:rPr>
            <w:rStyle w:val="a3"/>
          </w:rPr>
          <w:t>кораби</w:t>
        </w:r>
      </w:hyperlink>
      <w:r>
        <w:t>,</w:t>
      </w:r>
      <w:hyperlink r:id="rId35" w:anchor="cite_note-AIA-6" w:history="1">
        <w:r>
          <w:rPr>
            <w:rStyle w:val="a3"/>
            <w:sz w:val="19"/>
            <w:szCs w:val="19"/>
            <w:vertAlign w:val="superscript"/>
          </w:rPr>
          <w:t>[6]</w:t>
        </w:r>
      </w:hyperlink>
      <w:r>
        <w:t xml:space="preserve"> технологии за производство на фаянс и стъкло, нови </w:t>
      </w:r>
      <w:hyperlink r:id="rId36" w:tooltip="Древноегипетска литература (страницата не съществува)" w:history="1">
        <w:r>
          <w:rPr>
            <w:rStyle w:val="a3"/>
          </w:rPr>
          <w:t>литературни</w:t>
        </w:r>
      </w:hyperlink>
      <w:r>
        <w:t xml:space="preserve"> форми и най-старият известен мирен договор.</w:t>
      </w:r>
      <w:hyperlink r:id="rId37" w:anchor="cite_note-Clayton1994153-7" w:history="1">
        <w:r>
          <w:rPr>
            <w:rStyle w:val="a3"/>
            <w:sz w:val="19"/>
            <w:szCs w:val="19"/>
            <w:vertAlign w:val="superscript"/>
          </w:rPr>
          <w:t>[7]</w:t>
        </w:r>
      </w:hyperlink>
      <w:r>
        <w:t xml:space="preserve"> Древен Египет оставя трайно наследство. Неговите изкуство и архитектура оказват влияние върху по-късните цивилизации, а древноегипетски антики са пренесени в отдалечени части на света. Монументалните останки от Древен Египет вдъхновяват въображението на пътешественици и писатели в продължение на векове. В по-ново време появилото се уважение към древността и разкопките стават основа на </w:t>
      </w:r>
      <w:hyperlink r:id="rId38" w:tooltip="Египтология" w:history="1">
        <w:r>
          <w:rPr>
            <w:rStyle w:val="a3"/>
          </w:rPr>
          <w:t>научното изследване</w:t>
        </w:r>
      </w:hyperlink>
      <w:r>
        <w:t xml:space="preserve"> на древноегипетската цивилизация и на по-висока оценка нейното културно наследство.</w:t>
      </w:r>
      <w:hyperlink r:id="rId39" w:anchor="cite_note-James200584-8" w:history="1">
        <w:r>
          <w:rPr>
            <w:rStyle w:val="a3"/>
            <w:sz w:val="19"/>
            <w:szCs w:val="19"/>
            <w:vertAlign w:val="superscript"/>
          </w:rPr>
          <w:t>[8]</w:t>
        </w:r>
      </w:hyperlink>
    </w:p>
    <w:p w:rsidR="006E1782" w:rsidRDefault="006E1782">
      <w:bookmarkStart w:id="0" w:name="_GoBack"/>
      <w:bookmarkEnd w:id="0"/>
    </w:p>
    <w:sectPr w:rsidR="006E1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F0"/>
    <w:rsid w:val="006E1782"/>
    <w:rsid w:val="00E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0CF43-F2EA-4DF8-B665-02FB339D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7C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5%D0%B3%D0%B8%D0%BF%D0%B5%D1%82" TargetMode="External"/><Relationship Id="rId13" Type="http://schemas.openxmlformats.org/officeDocument/2006/relationships/hyperlink" Target="http://bg.wikipedia.org/wiki/%D0%94%D1%80%D0%B5%D0%B2%D0%B5%D0%BD_%D0%95%D0%B3%D0%B8%D0%BF%D0%B5%D1%82" TargetMode="External"/><Relationship Id="rId18" Type="http://schemas.openxmlformats.org/officeDocument/2006/relationships/hyperlink" Target="http://bg.wikipedia.org/wiki/%D0%9D%D0%BE%D0%B2%D0%BE_%D1%86%D0%B0%D1%80%D1%81%D1%82%D0%B2%D0%BE" TargetMode="External"/><Relationship Id="rId26" Type="http://schemas.openxmlformats.org/officeDocument/2006/relationships/hyperlink" Target="http://bg.wikipedia.org/wiki/%D0%A0%D0%B5%D0%BB%D0%B8%D0%B3%D0%B8%D1%8F_%D0%B2_%D0%94%D1%80%D0%B5%D0%B2%D0%B5%D0%BD_%D0%95%D0%B3%D0%B8%D0%BF%D0%B5%D1%82" TargetMode="External"/><Relationship Id="rId39" Type="http://schemas.openxmlformats.org/officeDocument/2006/relationships/hyperlink" Target="http://bg.wikipedia.org/wiki/%D0%94%D1%80%D0%B5%D0%B2%D0%B5%D0%BD_%D0%95%D0%B3%D0%B8%D0%BF%D0%B5%D1%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g.wikipedia.org/wiki/%D0%95%D0%B3%D0%B8%D0%BF%D0%B5%D1%82_(%D1%80%D0%B8%D0%BC%D1%81%D0%BA%D0%B0_%D0%BF%D1%80%D0%BE%D0%B2%D0%B8%D0%BD%D1%86%D0%B8%D1%8F)" TargetMode="External"/><Relationship Id="rId34" Type="http://schemas.openxmlformats.org/officeDocument/2006/relationships/hyperlink" Target="http://bg.wikipedia.org/wiki/%D0%9A%D0%BE%D1%80%D0%B0%D0%B1" TargetMode="External"/><Relationship Id="rId7" Type="http://schemas.openxmlformats.org/officeDocument/2006/relationships/hyperlink" Target="http://bg.wikipedia.org/wiki/%D0%9D%D0%B8%D0%BB" TargetMode="External"/><Relationship Id="rId12" Type="http://schemas.openxmlformats.org/officeDocument/2006/relationships/hyperlink" Target="http://bg.wikipedia.org/wiki/%D0%A4%D0%B0%D1%80%D0%B0%D0%BE%D0%BD" TargetMode="External"/><Relationship Id="rId17" Type="http://schemas.openxmlformats.org/officeDocument/2006/relationships/hyperlink" Target="http://bg.wikipedia.org/wiki/%D0%A1%D1%80%D0%B5%D0%B4%D0%BD%D0%BE_%D1%86%D0%B0%D1%80%D1%81%D1%82%D0%B2%D0%BE" TargetMode="External"/><Relationship Id="rId25" Type="http://schemas.openxmlformats.org/officeDocument/2006/relationships/hyperlink" Target="http://bg.wikipedia.org/wiki/%D0%95%D0%B3%D0%B8%D0%BF%D0%B5%D1%82%D1%81%D0%BA%D0%B8_%D0%B9%D0%B5%D1%80%D0%BE%D0%B3%D0%BB%D0%B8%D1%84" TargetMode="External"/><Relationship Id="rId33" Type="http://schemas.openxmlformats.org/officeDocument/2006/relationships/hyperlink" Target="http://bg.wikipedia.org/w/index.php?title=%D0%94%D1%80%D0%B5%D0%B2%D0%BD%D0%BE%D0%B5%D0%B3%D0%B8%D0%BF%D0%B5%D1%82%D1%81%D0%BA%D0%B0_%D0%BC%D0%B5%D0%B4%D0%B8%D1%86%D0%B8%D0%BD%D0%B0&amp;action=edit&amp;redlink=1" TargetMode="External"/><Relationship Id="rId38" Type="http://schemas.openxmlformats.org/officeDocument/2006/relationships/hyperlink" Target="http://bg.wikipedia.org/wiki/%D0%95%D0%B3%D0%B8%D0%BF%D1%82%D0%BE%D0%BB%D0%BE%D0%B3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g.wikipedia.org/wiki/%D0%91%D1%80%D0%BE%D0%BD%D0%B7%D0%BE%D0%B2%D0%B0_%D0%B5%D0%BF%D0%BE%D1%85%D0%B0" TargetMode="External"/><Relationship Id="rId20" Type="http://schemas.openxmlformats.org/officeDocument/2006/relationships/hyperlink" Target="http://bg.wikipedia.org/wiki/%D0%94%D0%B2%D0%B0%D0%B4%D0%B5%D1%81%D0%B5%D1%82%D0%B0_%D0%B4%D0%B8%D0%BD%D0%B0%D1%81%D1%82%D0%B8%D1%8F_%D0%BD%D0%B0_%D0%94%D1%80%D0%B5%D0%B2%D0%B5%D0%BD_%D0%95%D0%B3%D0%B8%D0%BF%D0%B5%D1%82" TargetMode="External"/><Relationship Id="rId29" Type="http://schemas.openxmlformats.org/officeDocument/2006/relationships/hyperlink" Target="http://bg.wikipedia.org/wiki/%D0%95%D0%B3%D0%B8%D0%BF%D0%B5%D1%82%D1%81%D0%BA%D0%B8_%D0%BF%D0%B8%D1%80%D0%B0%D0%BC%D0%B8%D0%B4%D0%B8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g.wikipedia.org/wiki/%D0%A1%D0%B5%D0%B2%D0%B5%D1%80%D0%BD%D0%B0_%D0%90%D1%84%D1%80%D0%B8%D0%BA%D0%B0" TargetMode="External"/><Relationship Id="rId11" Type="http://schemas.openxmlformats.org/officeDocument/2006/relationships/hyperlink" Target="http://bg.wikipedia.org/wiki/%D0%94%D0%BE%D0%BB%D0%B5%D0%BD_%D0%95%D0%B3%D0%B8%D0%BF%D0%B5%D1%82" TargetMode="External"/><Relationship Id="rId24" Type="http://schemas.openxmlformats.org/officeDocument/2006/relationships/hyperlink" Target="http://bg.wikipedia.org/wiki/%D0%9D%D0%B0%D0%BF%D0%BE%D1%8F%D0%B2%D0%B0%D0%BD%D0%B5" TargetMode="External"/><Relationship Id="rId32" Type="http://schemas.openxmlformats.org/officeDocument/2006/relationships/hyperlink" Target="http://bg.wikipedia.org/w/index.php?title=%D0%95%D0%B3%D0%B8%D0%BF%D0%B5%D1%82%D1%81%D0%BA%D0%B0_%D0%BC%D0%B0%D1%82%D0%B5%D0%BC%D0%B0%D1%82%D0%B8%D0%BA%D0%B0&amp;action=edit&amp;redlink=1" TargetMode="External"/><Relationship Id="rId37" Type="http://schemas.openxmlformats.org/officeDocument/2006/relationships/hyperlink" Target="http://bg.wikipedia.org/wiki/%D0%94%D1%80%D0%B5%D0%B2%D0%B5%D0%BD_%D0%95%D0%B3%D0%B8%D0%BF%D0%B5%D1%82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bg.wikipedia.org/wiki/%D0%A6%D0%B8%D0%B2%D0%B8%D0%BB%D0%B8%D0%B7%D0%B0%D1%86%D0%B8%D1%8F" TargetMode="External"/><Relationship Id="rId15" Type="http://schemas.openxmlformats.org/officeDocument/2006/relationships/hyperlink" Target="http://bg.wikipedia.org/wiki/%D0%A1%D1%82%D0%B0%D1%80%D0%BE_%D1%86%D0%B0%D1%80%D1%81%D1%82%D0%B2%D0%BE" TargetMode="External"/><Relationship Id="rId23" Type="http://schemas.openxmlformats.org/officeDocument/2006/relationships/hyperlink" Target="http://bg.wikipedia.org/wiki/%D0%94%D1%80%D0%B5%D0%B2%D0%B5%D0%BD_%D0%95%D0%B3%D0%B8%D0%BF%D0%B5%D1%82" TargetMode="External"/><Relationship Id="rId28" Type="http://schemas.openxmlformats.org/officeDocument/2006/relationships/hyperlink" Target="http://bg.wikipedia.org/wiki/%D0%94%D1%80%D0%B5%D0%B2%D0%B5%D0%BD_%D0%95%D0%B3%D0%B8%D0%BF%D0%B5%D1%82" TargetMode="External"/><Relationship Id="rId36" Type="http://schemas.openxmlformats.org/officeDocument/2006/relationships/hyperlink" Target="http://bg.wikipedia.org/w/index.php?title=%D0%94%D1%80%D0%B5%D0%B2%D0%BD%D0%BE%D0%B5%D0%B3%D0%B8%D0%BF%D0%B5%D1%82%D1%81%D0%BA%D0%B0_%D0%BB%D0%B8%D1%82%D0%B5%D1%80%D0%B0%D1%82%D1%83%D1%80%D0%B0&amp;action=edit&amp;redlink=1" TargetMode="External"/><Relationship Id="rId10" Type="http://schemas.openxmlformats.org/officeDocument/2006/relationships/hyperlink" Target="http://bg.wikipedia.org/wiki/%D0%93%D0%BE%D1%80%D0%B5%D0%BD_%D0%95%D0%B3%D0%B8%D0%BF%D0%B5%D1%82" TargetMode="External"/><Relationship Id="rId19" Type="http://schemas.openxmlformats.org/officeDocument/2006/relationships/hyperlink" Target="http://bg.wikipedia.org/wiki/%D0%94%D0%B5%D0%B2%D0%B5%D1%82%D0%BD%D0%B0%D0%B4%D0%B5%D1%81%D0%B5%D1%82%D0%B0_%D0%B4%D0%B8%D0%BD%D0%B0%D1%81%D1%82%D0%B8%D1%8F_%D0%BD%D0%B0_%D0%94%D1%80%D0%B5%D0%B2%D0%B5%D0%BD_%D0%95%D0%B3%D0%B8%D0%BF%D0%B5%D1%82" TargetMode="External"/><Relationship Id="rId31" Type="http://schemas.openxmlformats.org/officeDocument/2006/relationships/hyperlink" Target="http://bg.wikipedia.org/wiki/%D0%9E%D0%B1%D0%B5%D0%BB%D0%B8%D1%81%D0%BA" TargetMode="External"/><Relationship Id="rId4" Type="http://schemas.openxmlformats.org/officeDocument/2006/relationships/hyperlink" Target="http://bg.wikipedia.org/wiki/%D0%90%D0%BD%D1%82%D0%B8%D1%87%D0%BD%D0%BE%D1%81%D1%82" TargetMode="External"/><Relationship Id="rId9" Type="http://schemas.openxmlformats.org/officeDocument/2006/relationships/hyperlink" Target="http://bg.wikipedia.org/wiki/%D0%94%D1%80%D0%B5%D0%B2%D0%B5%D0%BD_%D0%95%D0%B3%D0%B8%D0%BF%D0%B5%D1%82" TargetMode="External"/><Relationship Id="rId14" Type="http://schemas.openxmlformats.org/officeDocument/2006/relationships/hyperlink" Target="http://bg.wikipedia.org/wiki/%D0%98%D1%81%D1%82%D0%BE%D1%80%D0%B8%D1%8F_%D0%BD%D0%B0_%D0%94%D1%80%D0%B5%D0%B2%D0%B5%D0%BD_%D0%95%D0%B3%D0%B8%D0%BF%D0%B5%D1%82" TargetMode="External"/><Relationship Id="rId22" Type="http://schemas.openxmlformats.org/officeDocument/2006/relationships/hyperlink" Target="http://bg.wikipedia.org/wiki/%D0%A0%D0%B8%D0%BC%D1%81%D0%BA%D0%B0_%D1%80%D0%B5%D0%BF%D1%83%D0%B1%D0%BB%D0%B8%D0%BA%D0%B0" TargetMode="External"/><Relationship Id="rId27" Type="http://schemas.openxmlformats.org/officeDocument/2006/relationships/hyperlink" Target="http://bg.wikipedia.org/wiki/%D0%94%D1%80%D0%B5%D0%B2%D0%B5%D0%BD_%D0%95%D0%B3%D0%B8%D0%BF%D0%B5%D1%82" TargetMode="External"/><Relationship Id="rId30" Type="http://schemas.openxmlformats.org/officeDocument/2006/relationships/hyperlink" Target="http://bg.wikipedia.org/w/index.php?title=%D0%95%D0%B3%D0%B8%D0%BF%D0%B5%D1%82%D1%81%D0%BA%D0%B8_%D1%85%D1%80%D0%B0%D0%BC&amp;action=edit&amp;redlink=1" TargetMode="External"/><Relationship Id="rId35" Type="http://schemas.openxmlformats.org/officeDocument/2006/relationships/hyperlink" Target="http://bg.wikipedia.org/wiki/%D0%94%D1%80%D0%B5%D0%B2%D0%B5%D0%BD_%D0%95%D0%B3%D0%B8%D0%BF%D0%B5%D1%82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2015-03-26T11:39:00Z</dcterms:created>
  <dcterms:modified xsi:type="dcterms:W3CDTF">2015-03-26T11:40:00Z</dcterms:modified>
</cp:coreProperties>
</file>