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0EA" w:rsidRPr="00594491" w:rsidRDefault="0070466A" w:rsidP="0032407D">
      <w:r w:rsidRPr="00594491">
        <w:t>В епохата на Ренесанса (</w:t>
      </w:r>
      <w:r w:rsidR="0032407D" w:rsidRPr="00594491">
        <w:t>16</w:t>
      </w:r>
      <w:r w:rsidR="00492B05" w:rsidRPr="00594491">
        <w:t xml:space="preserve"> – </w:t>
      </w:r>
      <w:r w:rsidR="0032407D" w:rsidRPr="00594491">
        <w:t>18</w:t>
      </w:r>
      <w:r w:rsidRPr="00594491">
        <w:t xml:space="preserve"> век) градът става център на културния живот в Европа. В този период е оформен архитектурния облик на града, построени са и са реставрирани величествени дворци, площади, мостове, църкви, които и до днес остават символ на града.</w:t>
      </w:r>
    </w:p>
    <w:p w:rsidR="00492B05" w:rsidRPr="00594491" w:rsidRDefault="0070466A" w:rsidP="0032407D">
      <w:r w:rsidRPr="00594491">
        <w:t>Венеция е издигната на архипелаг от остров</w:t>
      </w:r>
      <w:r w:rsidR="00492B05" w:rsidRPr="00594491">
        <w:t>и</w:t>
      </w:r>
      <w:r w:rsidRPr="00594491">
        <w:t xml:space="preserve"> с различна форма и размери, отделени с безбройни кана</w:t>
      </w:r>
      <w:r w:rsidR="00120090" w:rsidRPr="00594491">
        <w:t>ли</w:t>
      </w:r>
      <w:r w:rsidRPr="00594491">
        <w:t>. Венецианския</w:t>
      </w:r>
      <w:r w:rsidR="0032407D" w:rsidRPr="00594491">
        <w:t>т</w:t>
      </w:r>
      <w:r w:rsidRPr="00594491">
        <w:t xml:space="preserve"> Гранд Канал (</w:t>
      </w:r>
      <w:proofErr w:type="spellStart"/>
      <w:r w:rsidR="0032407D" w:rsidRPr="00594491">
        <w:t>Canalazzo</w:t>
      </w:r>
      <w:proofErr w:type="spellEnd"/>
      <w:r w:rsidRPr="00594491">
        <w:t xml:space="preserve">) се извива S-образно през центъра на Венеция и разделя града на две части. </w:t>
      </w:r>
      <w:r w:rsidR="00F47172">
        <w:t>Самият прилив е достатъчен, за да почисти канала (в противен случай водата в него би останала в застой).</w:t>
      </w:r>
    </w:p>
    <w:p w:rsidR="006F61FB" w:rsidRPr="006F61FB" w:rsidRDefault="006F61FB" w:rsidP="00966CB8">
      <w:pPr>
        <w:rPr>
          <w:bCs/>
        </w:rPr>
      </w:pPr>
      <w:r w:rsidRPr="006F61FB">
        <w:rPr>
          <w:bCs/>
        </w:rPr>
        <w:t>Десетилетие</w:t>
      </w:r>
    </w:p>
    <w:p w:rsidR="006F61FB" w:rsidRPr="006F61FB" w:rsidRDefault="00223F8D" w:rsidP="00966CB8">
      <w:pPr>
        <w:rPr>
          <w:bCs/>
        </w:rPr>
      </w:pPr>
      <w:r w:rsidRPr="00223F8D">
        <w:rPr>
          <w:bCs/>
        </w:rPr>
        <w:t>Брой пъти покачване нивото на водата с повече от 1 м</w:t>
      </w:r>
    </w:p>
    <w:p w:rsidR="006F61FB" w:rsidRPr="006F61FB" w:rsidRDefault="006F61FB" w:rsidP="00966CB8">
      <w:r w:rsidRPr="006F61FB">
        <w:t>1870 – 79 г.</w:t>
      </w:r>
    </w:p>
    <w:p w:rsidR="006F61FB" w:rsidRPr="006F61FB" w:rsidRDefault="006F61FB" w:rsidP="00966CB8">
      <w:r w:rsidRPr="006F61FB">
        <w:t>4</w:t>
      </w:r>
    </w:p>
    <w:p w:rsidR="006F61FB" w:rsidRPr="006F61FB" w:rsidRDefault="006F61FB" w:rsidP="00966CB8">
      <w:r w:rsidRPr="006F61FB">
        <w:t>1880 – 89 г.</w:t>
      </w:r>
    </w:p>
    <w:p w:rsidR="006F61FB" w:rsidRPr="006F61FB" w:rsidRDefault="006F61FB" w:rsidP="00966CB8">
      <w:r w:rsidRPr="006F61FB">
        <w:t>2</w:t>
      </w:r>
    </w:p>
    <w:p w:rsidR="006F61FB" w:rsidRPr="006F61FB" w:rsidRDefault="006F61FB" w:rsidP="00966CB8">
      <w:r w:rsidRPr="006F61FB">
        <w:t>1890 – 99 г.</w:t>
      </w:r>
    </w:p>
    <w:p w:rsidR="006F61FB" w:rsidRPr="006F61FB" w:rsidRDefault="006F61FB" w:rsidP="00966CB8">
      <w:r w:rsidRPr="006F61FB">
        <w:t>3</w:t>
      </w:r>
    </w:p>
    <w:p w:rsidR="006F61FB" w:rsidRPr="006F61FB" w:rsidRDefault="006F61FB" w:rsidP="00966CB8">
      <w:r w:rsidRPr="006F61FB">
        <w:t>1900 – 09 г.</w:t>
      </w:r>
    </w:p>
    <w:p w:rsidR="006F61FB" w:rsidRPr="006F61FB" w:rsidRDefault="006F61FB" w:rsidP="00966CB8">
      <w:r w:rsidRPr="006F61FB">
        <w:t>2</w:t>
      </w:r>
    </w:p>
    <w:p w:rsidR="006F61FB" w:rsidRPr="006F61FB" w:rsidRDefault="006F61FB" w:rsidP="00966CB8">
      <w:r w:rsidRPr="006F61FB">
        <w:t>1910 – 19 г.</w:t>
      </w:r>
    </w:p>
    <w:p w:rsidR="006F61FB" w:rsidRPr="006F61FB" w:rsidRDefault="006F61FB" w:rsidP="00966CB8">
      <w:r w:rsidRPr="006F61FB">
        <w:t>3</w:t>
      </w:r>
    </w:p>
    <w:p w:rsidR="006F61FB" w:rsidRPr="006F61FB" w:rsidRDefault="006F61FB" w:rsidP="00966CB8">
      <w:r w:rsidRPr="006F61FB">
        <w:t>1920 – 29 г.</w:t>
      </w:r>
    </w:p>
    <w:p w:rsidR="006F61FB" w:rsidRPr="006F61FB" w:rsidRDefault="006F61FB" w:rsidP="00966CB8">
      <w:r w:rsidRPr="006F61FB">
        <w:t>3</w:t>
      </w:r>
    </w:p>
    <w:p w:rsidR="006F61FB" w:rsidRPr="006F61FB" w:rsidRDefault="006F61FB" w:rsidP="00966CB8">
      <w:r w:rsidRPr="006F61FB">
        <w:t>1930 – 39 г.</w:t>
      </w:r>
    </w:p>
    <w:p w:rsidR="006F61FB" w:rsidRPr="006F61FB" w:rsidRDefault="006F61FB" w:rsidP="00966CB8">
      <w:r w:rsidRPr="006F61FB">
        <w:t>8</w:t>
      </w:r>
    </w:p>
    <w:p w:rsidR="006F61FB" w:rsidRPr="006F61FB" w:rsidRDefault="006F61FB" w:rsidP="00966CB8">
      <w:r w:rsidRPr="006F61FB">
        <w:t>1940 – 49 г.</w:t>
      </w:r>
    </w:p>
    <w:p w:rsidR="006F61FB" w:rsidRPr="006F61FB" w:rsidRDefault="006F61FB" w:rsidP="00966CB8">
      <w:r w:rsidRPr="006F61FB">
        <w:t>5</w:t>
      </w:r>
    </w:p>
    <w:p w:rsidR="006F61FB" w:rsidRPr="006F61FB" w:rsidRDefault="006F61FB" w:rsidP="00966CB8">
      <w:r w:rsidRPr="006F61FB">
        <w:t>1950 – 59 г.</w:t>
      </w:r>
    </w:p>
    <w:p w:rsidR="006F61FB" w:rsidRPr="006F61FB" w:rsidRDefault="006F61FB" w:rsidP="00966CB8">
      <w:r w:rsidRPr="006F61FB">
        <w:t>13</w:t>
      </w:r>
    </w:p>
    <w:p w:rsidR="006F61FB" w:rsidRPr="006F61FB" w:rsidRDefault="006F61FB" w:rsidP="00966CB8">
      <w:r w:rsidRPr="006F61FB">
        <w:t>1960 – 69 г.</w:t>
      </w:r>
    </w:p>
    <w:p w:rsidR="006F61FB" w:rsidRPr="006F61FB" w:rsidRDefault="006F61FB" w:rsidP="00966CB8">
      <w:r w:rsidRPr="006F61FB">
        <w:t>31</w:t>
      </w:r>
    </w:p>
    <w:p w:rsidR="006F61FB" w:rsidRPr="006F61FB" w:rsidRDefault="006F61FB" w:rsidP="00966CB8">
      <w:r w:rsidRPr="006F61FB">
        <w:t>1970 – 79 г.</w:t>
      </w:r>
    </w:p>
    <w:p w:rsidR="006F61FB" w:rsidRPr="006F61FB" w:rsidRDefault="006F61FB" w:rsidP="00966CB8">
      <w:r w:rsidRPr="006F61FB">
        <w:t>31</w:t>
      </w:r>
    </w:p>
    <w:p w:rsidR="006F61FB" w:rsidRPr="006F61FB" w:rsidRDefault="006F61FB" w:rsidP="00966CB8">
      <w:r w:rsidRPr="006F61FB">
        <w:t>1980 – 89 г.</w:t>
      </w:r>
    </w:p>
    <w:p w:rsidR="006F61FB" w:rsidRPr="006F61FB" w:rsidRDefault="006F61FB" w:rsidP="00966CB8">
      <w:r w:rsidRPr="006F61FB">
        <w:t>26</w:t>
      </w:r>
    </w:p>
    <w:p w:rsidR="006F61FB" w:rsidRPr="006F61FB" w:rsidRDefault="006F61FB" w:rsidP="00966CB8">
      <w:r w:rsidRPr="006F61FB">
        <w:t>1990 – 99 г.</w:t>
      </w:r>
    </w:p>
    <w:p w:rsidR="006F61FB" w:rsidRPr="006F61FB" w:rsidRDefault="006F61FB" w:rsidP="00966CB8">
      <w:r w:rsidRPr="006F61FB">
        <w:t>44</w:t>
      </w:r>
    </w:p>
    <w:p w:rsidR="006F61FB" w:rsidRPr="006F61FB" w:rsidRDefault="006F61FB" w:rsidP="00966CB8">
      <w:r w:rsidRPr="006F61FB">
        <w:t>2000 – 09 г.</w:t>
      </w:r>
    </w:p>
    <w:p w:rsidR="006F61FB" w:rsidRPr="006F61FB" w:rsidRDefault="006F61FB" w:rsidP="00966CB8">
      <w:r w:rsidRPr="006F61FB">
        <w:t>36</w:t>
      </w:r>
    </w:p>
    <w:p w:rsidR="0070466A" w:rsidRPr="00594491" w:rsidRDefault="00EB54DB" w:rsidP="0032407D">
      <w:pPr>
        <w:rPr>
          <w:rStyle w:val="Strong"/>
          <w:b w:val="0"/>
        </w:rPr>
      </w:pPr>
      <w:r w:rsidRPr="00594491">
        <w:rPr>
          <w:rStyle w:val="Strong"/>
          <w:b w:val="0"/>
        </w:rPr>
        <w:t xml:space="preserve">От векове </w:t>
      </w:r>
      <w:r w:rsidR="00B42BEA" w:rsidRPr="00594491">
        <w:rPr>
          <w:rStyle w:val="Strong"/>
          <w:b w:val="0"/>
        </w:rPr>
        <w:t>Венеция я</w:t>
      </w:r>
      <w:r w:rsidRPr="00594491">
        <w:rPr>
          <w:rStyle w:val="Strong"/>
          <w:b w:val="0"/>
        </w:rPr>
        <w:t xml:space="preserve"> грози опасността да изчезне под вълните на </w:t>
      </w:r>
      <w:proofErr w:type="spellStart"/>
      <w:r w:rsidRPr="00594491">
        <w:rPr>
          <w:rStyle w:val="Strong"/>
          <w:b w:val="0"/>
        </w:rPr>
        <w:t>acqua</w:t>
      </w:r>
      <w:proofErr w:type="spellEnd"/>
      <w:r w:rsidRPr="00594491">
        <w:rPr>
          <w:rStyle w:val="Strong"/>
          <w:b w:val="0"/>
        </w:rPr>
        <w:t xml:space="preserve"> </w:t>
      </w:r>
      <w:proofErr w:type="spellStart"/>
      <w:r w:rsidRPr="00594491">
        <w:rPr>
          <w:rStyle w:val="Strong"/>
          <w:b w:val="0"/>
        </w:rPr>
        <w:t>alta</w:t>
      </w:r>
      <w:proofErr w:type="spellEnd"/>
      <w:r w:rsidRPr="00594491">
        <w:rPr>
          <w:rStyle w:val="Strong"/>
          <w:b w:val="0"/>
        </w:rPr>
        <w:t xml:space="preserve"> – безмилостно редовните наводнения, – но това е</w:t>
      </w:r>
      <w:r w:rsidR="006F2E3E" w:rsidRPr="00594491">
        <w:rPr>
          <w:rStyle w:val="Strong"/>
          <w:b w:val="0"/>
        </w:rPr>
        <w:t xml:space="preserve"> </w:t>
      </w:r>
      <w:r w:rsidRPr="00594491">
        <w:rPr>
          <w:rStyle w:val="Strong"/>
          <w:b w:val="0"/>
        </w:rPr>
        <w:t>най-</w:t>
      </w:r>
      <w:r w:rsidR="0070466A" w:rsidRPr="00594491">
        <w:rPr>
          <w:rStyle w:val="Strong"/>
          <w:b w:val="0"/>
        </w:rPr>
        <w:t xml:space="preserve">дребния от всичките </w:t>
      </w:r>
      <w:r w:rsidR="00B42BEA" w:rsidRPr="00594491">
        <w:rPr>
          <w:rStyle w:val="Strong"/>
          <w:b w:val="0"/>
        </w:rPr>
        <w:t>и</w:t>
      </w:r>
      <w:r w:rsidR="0070466A" w:rsidRPr="00594491">
        <w:rPr>
          <w:rStyle w:val="Strong"/>
          <w:b w:val="0"/>
        </w:rPr>
        <w:t xml:space="preserve"> проблеми:</w:t>
      </w:r>
    </w:p>
    <w:p w:rsidR="00EB54DB" w:rsidRPr="00594491" w:rsidRDefault="006F2E3E" w:rsidP="0032407D">
      <w:r w:rsidRPr="00594491">
        <w:t>Брой на жители</w:t>
      </w:r>
      <w:r w:rsidR="0070466A" w:rsidRPr="00594491">
        <w:t>т</w:t>
      </w:r>
      <w:r w:rsidRPr="00594491">
        <w:t>е на Венеция през 2007 г. 60 хиляди.</w:t>
      </w:r>
      <w:r w:rsidR="007E3A7B" w:rsidRPr="00594491">
        <w:t xml:space="preserve"> </w:t>
      </w:r>
      <w:r w:rsidRPr="00594491">
        <w:t>Брой на посетителите през 2007 г. 21</w:t>
      </w:r>
      <w:r w:rsidR="004F00FE">
        <w:rPr>
          <w:lang w:val="en-US"/>
        </w:rPr>
        <w:t> </w:t>
      </w:r>
      <w:r w:rsidRPr="00594491">
        <w:t>милиона.</w:t>
      </w:r>
    </w:p>
    <w:p w:rsidR="00CA63C0" w:rsidRPr="004F00FE" w:rsidRDefault="0070466A" w:rsidP="0032407D">
      <w:pPr>
        <w:rPr>
          <w:lang w:val="en-US"/>
        </w:rPr>
      </w:pPr>
      <w:r w:rsidRPr="00594491">
        <w:t>С</w:t>
      </w:r>
      <w:r w:rsidR="00DC6ACF" w:rsidRPr="00594491">
        <w:t>амо за един уикенд през май 2008</w:t>
      </w:r>
      <w:r w:rsidRPr="00594491">
        <w:t> </w:t>
      </w:r>
      <w:r w:rsidR="00DC6ACF" w:rsidRPr="00594491">
        <w:t>г. 80</w:t>
      </w:r>
      <w:r w:rsidR="00B42BEA" w:rsidRPr="00594491">
        <w:t> </w:t>
      </w:r>
      <w:r w:rsidR="00DC6ACF" w:rsidRPr="00594491">
        <w:t xml:space="preserve">000 туристи </w:t>
      </w:r>
      <w:r w:rsidRPr="00594491">
        <w:t>са посетили</w:t>
      </w:r>
      <w:r w:rsidR="004F00FE">
        <w:t xml:space="preserve"> града.</w:t>
      </w:r>
      <w:bookmarkStart w:id="0" w:name="_GoBack"/>
      <w:bookmarkEnd w:id="0"/>
    </w:p>
    <w:p w:rsidR="00492B05" w:rsidRPr="00594491" w:rsidRDefault="00DC6ACF" w:rsidP="0032407D">
      <w:r w:rsidRPr="00594491">
        <w:t xml:space="preserve">Обществените паркинги в </w:t>
      </w:r>
      <w:proofErr w:type="spellStart"/>
      <w:r w:rsidRPr="00594491">
        <w:t>Местре</w:t>
      </w:r>
      <w:proofErr w:type="spellEnd"/>
      <w:r w:rsidRPr="00594491">
        <w:t xml:space="preserve"> </w:t>
      </w:r>
      <w:r w:rsidR="00FA1186" w:rsidRPr="00594491">
        <w:t>–</w:t>
      </w:r>
      <w:r w:rsidRPr="00594491">
        <w:t xml:space="preserve"> в континенталната част, където хората оставят колите си, преди да хванат автобуса или влака до историческия център </w:t>
      </w:r>
      <w:r w:rsidR="0070466A" w:rsidRPr="00594491">
        <w:t>–</w:t>
      </w:r>
      <w:r w:rsidRPr="00594491">
        <w:t xml:space="preserve"> се препълни</w:t>
      </w:r>
      <w:r w:rsidR="0070466A" w:rsidRPr="00594491">
        <w:t>ли</w:t>
      </w:r>
      <w:r w:rsidRPr="00594491">
        <w:t xml:space="preserve"> и затвори</w:t>
      </w:r>
      <w:r w:rsidR="0070466A" w:rsidRPr="00594491">
        <w:t>ли</w:t>
      </w:r>
      <w:r w:rsidRPr="00594491">
        <w:t xml:space="preserve"> врати.</w:t>
      </w:r>
    </w:p>
    <w:p w:rsidR="008B20EA" w:rsidRPr="00594491" w:rsidRDefault="00E712CE" w:rsidP="0032407D">
      <w:r w:rsidRPr="00594491">
        <w:lastRenderedPageBreak/>
        <w:t>Днес както и вчера Венеция все още привлича посетители отвсякъде и всички те желаят да преживеят своите илюзорни представи в мечтана атмосфера – това е град без превозни средства, построен върху дървени колове, разположен в средата на обширна лагуна и все още изглежд</w:t>
      </w:r>
      <w:r w:rsidR="0070466A" w:rsidRPr="00594491">
        <w:t>ащ, както преди няколко века.</w:t>
      </w:r>
    </w:p>
    <w:p w:rsidR="00594491" w:rsidRPr="00594491" w:rsidRDefault="00594491" w:rsidP="00594491">
      <w:r w:rsidRPr="00594491">
        <w:t>Венеция и морето</w:t>
      </w:r>
    </w:p>
    <w:p w:rsidR="005F7A65" w:rsidRDefault="005F7A65" w:rsidP="0032407D">
      <w:pPr>
        <w:rPr>
          <w:lang w:val="en-US"/>
        </w:rPr>
      </w:pPr>
    </w:p>
    <w:p w:rsidR="00594491" w:rsidRPr="00594491" w:rsidRDefault="00594491" w:rsidP="0032407D">
      <w:proofErr w:type="spellStart"/>
      <w:r w:rsidRPr="00594491">
        <w:t>По</w:t>
      </w:r>
      <w:r w:rsidR="00620243">
        <w:t>з</w:t>
      </w:r>
      <w:r w:rsidRPr="00594491">
        <w:t>троена</w:t>
      </w:r>
      <w:proofErr w:type="spellEnd"/>
      <w:r w:rsidRPr="00594491">
        <w:t xml:space="preserve"> </w:t>
      </w:r>
      <w:r w:rsidR="003123C9" w:rsidRPr="00594491">
        <w:t>в</w:t>
      </w:r>
      <w:r w:rsidR="003123C9">
        <w:t>ъ</w:t>
      </w:r>
      <w:r w:rsidR="003123C9" w:rsidRPr="00594491">
        <w:t>рху</w:t>
      </w:r>
      <w:r w:rsidRPr="00594491">
        <w:t xml:space="preserve"> 120 малки острова, </w:t>
      </w:r>
      <w:proofErr w:type="spellStart"/>
      <w:r w:rsidRPr="00594491">
        <w:t>с</w:t>
      </w:r>
      <w:r w:rsidR="00620243">
        <w:t>ж</w:t>
      </w:r>
      <w:r w:rsidRPr="00594491">
        <w:t>ързана</w:t>
      </w:r>
      <w:proofErr w:type="spellEnd"/>
      <w:r w:rsidRPr="00594491">
        <w:t xml:space="preserve"> с континента с 400 моста, Венеция е </w:t>
      </w:r>
      <w:proofErr w:type="spellStart"/>
      <w:r w:rsidR="00620243">
        <w:t>о</w:t>
      </w:r>
      <w:r w:rsidR="003123C9" w:rsidRPr="00594491">
        <w:t>никална</w:t>
      </w:r>
      <w:proofErr w:type="spellEnd"/>
      <w:r w:rsidRPr="00594491">
        <w:t xml:space="preserve">. И не само от архитектурна гледна точка. </w:t>
      </w:r>
      <w:r w:rsidR="003123C9" w:rsidRPr="00594491">
        <w:t>Град</w:t>
      </w:r>
      <w:r w:rsidR="003123C9">
        <w:t>ъ</w:t>
      </w:r>
      <w:r w:rsidR="003123C9" w:rsidRPr="00594491">
        <w:t>т</w:t>
      </w:r>
      <w:r w:rsidRPr="00594491">
        <w:t xml:space="preserve"> има XV вековна </w:t>
      </w:r>
      <w:proofErr w:type="spellStart"/>
      <w:r w:rsidRPr="00594491">
        <w:t>в</w:t>
      </w:r>
      <w:r w:rsidR="00620243">
        <w:t>а</w:t>
      </w:r>
      <w:r w:rsidRPr="00594491">
        <w:t>лнуваща</w:t>
      </w:r>
      <w:proofErr w:type="spellEnd"/>
      <w:r w:rsidRPr="00594491">
        <w:t xml:space="preserve"> </w:t>
      </w:r>
      <w:proofErr w:type="spellStart"/>
      <w:r w:rsidRPr="00594491">
        <w:t>и</w:t>
      </w:r>
      <w:r w:rsidR="00620243">
        <w:t>з</w:t>
      </w:r>
      <w:r w:rsidRPr="00594491">
        <w:t>тория</w:t>
      </w:r>
      <w:proofErr w:type="spellEnd"/>
      <w:r w:rsidRPr="00594491">
        <w:t xml:space="preserve">. Венеция е била морска република, в която над 1000 години е функционирала специфична политическа система със смесица на републикански и монархически елементи. В годините на своето </w:t>
      </w:r>
      <w:proofErr w:type="spellStart"/>
      <w:r w:rsidRPr="00594491">
        <w:t>могъ</w:t>
      </w:r>
      <w:r w:rsidR="00620243">
        <w:t>ш</w:t>
      </w:r>
      <w:r w:rsidRPr="00594491">
        <w:t>ество</w:t>
      </w:r>
      <w:proofErr w:type="spellEnd"/>
      <w:r w:rsidRPr="00594491">
        <w:t>, морският град-държава е</w:t>
      </w:r>
      <w:r w:rsidR="003123C9">
        <w:rPr>
          <w:lang w:val="en-US"/>
        </w:rPr>
        <w:t xml:space="preserve"> </w:t>
      </w:r>
      <w:r w:rsidRPr="00594491">
        <w:t>доминирал търговски, политически и военно над целия средиземноморски регион.</w:t>
      </w:r>
    </w:p>
    <w:sectPr w:rsidR="00594491" w:rsidRPr="00594491" w:rsidSect="00223F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4B7" w:rsidRPr="00D84A4B" w:rsidRDefault="004244B7">
      <w:pPr>
        <w:rPr>
          <w:rFonts w:ascii="Arial" w:hAnsi="Arial"/>
          <w:sz w:val="16"/>
        </w:rPr>
      </w:pPr>
      <w:r>
        <w:separator/>
      </w:r>
    </w:p>
  </w:endnote>
  <w:endnote w:type="continuationSeparator" w:id="0">
    <w:p w:rsidR="004244B7" w:rsidRPr="00D84A4B" w:rsidRDefault="004244B7">
      <w:pPr>
        <w:rPr>
          <w:rFonts w:ascii="Arial" w:hAnsi="Arial"/>
          <w:sz w:val="16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8A" w:rsidRDefault="001E66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C37" w:rsidRDefault="001C1C37" w:rsidP="0032407D">
    <w:pPr>
      <w:pStyle w:val="Footer"/>
      <w:tabs>
        <w:tab w:val="clear" w:pos="4536"/>
        <w:tab w:val="clear" w:pos="9072"/>
      </w:tabs>
      <w:rPr>
        <w:lang w:val="en-US"/>
      </w:rPr>
    </w:pPr>
    <w:r>
      <w:t>Форматирал:</w:t>
    </w:r>
    <w:r>
      <w:tab/>
    </w:r>
    <w:r w:rsidRPr="00462BEB">
      <w:rPr>
        <w:lang w:val="ru-RU"/>
      </w:rPr>
      <w:t>&lt;</w:t>
    </w:r>
    <w:r>
      <w:t>Вашето име, ф. номер</w:t>
    </w:r>
    <w:r w:rsidRPr="00462BEB">
      <w:rPr>
        <w:lang w:val="ru-RU"/>
      </w:rPr>
      <w:t>&gt;</w:t>
    </w:r>
  </w:p>
  <w:p w:rsidR="001C1C37" w:rsidRPr="00462BEB" w:rsidRDefault="001C1C37" w:rsidP="0032407D">
    <w:pPr>
      <w:pStyle w:val="Footer"/>
      <w:tabs>
        <w:tab w:val="clear" w:pos="4536"/>
        <w:tab w:val="clear" w:pos="9072"/>
      </w:tabs>
      <w:rPr>
        <w:lang w:val="en-US"/>
      </w:rPr>
    </w:pPr>
    <w:r>
      <w:rPr>
        <w:lang w:val="en-US"/>
      </w:rPr>
      <w:t>&lt;</w:t>
    </w:r>
    <w:r>
      <w:t>Дата</w:t>
    </w:r>
    <w:r>
      <w:rPr>
        <w:lang w:val="en-US"/>
      </w:rPr>
      <w:t>&gt;</w:t>
    </w:r>
    <w:r>
      <w:rPr>
        <w:lang w:val="en-US"/>
      </w:rPr>
      <w:tab/>
      <w:t>&lt;</w:t>
    </w:r>
    <w:r>
      <w:t>Час</w:t>
    </w:r>
    <w:r>
      <w:rPr>
        <w:lang w:val="en-US"/>
      </w:rPr>
      <w:t>&gt;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8A" w:rsidRDefault="001E6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4B7" w:rsidRPr="00D84A4B" w:rsidRDefault="004244B7">
      <w:pPr>
        <w:rPr>
          <w:rFonts w:ascii="Arial" w:hAnsi="Arial"/>
          <w:sz w:val="16"/>
        </w:rPr>
      </w:pPr>
      <w:r>
        <w:separator/>
      </w:r>
    </w:p>
  </w:footnote>
  <w:footnote w:type="continuationSeparator" w:id="0">
    <w:p w:rsidR="004244B7" w:rsidRPr="00D84A4B" w:rsidRDefault="004244B7">
      <w:pPr>
        <w:rPr>
          <w:rFonts w:ascii="Arial" w:hAnsi="Arial"/>
          <w:sz w:val="16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8A" w:rsidRDefault="001E66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8A" w:rsidRDefault="001E66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8A" w:rsidRDefault="001E66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58D8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F63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3DCE3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0C9B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EC92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0AC0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31655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2CA7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901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60B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FF63B6"/>
    <w:multiLevelType w:val="hybridMultilevel"/>
    <w:tmpl w:val="35209A0C"/>
    <w:lvl w:ilvl="0" w:tplc="72A6D45A">
      <w:start w:val="1"/>
      <w:numFmt w:val="bullet"/>
      <w:pStyle w:val="a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cs="Agency FB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0F6BB0"/>
    <w:multiLevelType w:val="hybridMultilevel"/>
    <w:tmpl w:val="FE965EC6"/>
    <w:lvl w:ilvl="0" w:tplc="1FC2D42C">
      <w:start w:val="1"/>
      <w:numFmt w:val="upperLetter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0925BB"/>
    <w:multiLevelType w:val="multilevel"/>
    <w:tmpl w:val="D97E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"/>
      <w:lvlJc w:val="left"/>
      <w:pPr>
        <w:tabs>
          <w:tab w:val="num" w:pos="864"/>
        </w:tabs>
        <w:ind w:left="864" w:hanging="504"/>
      </w:pPr>
      <w:rPr>
        <w:rFonts w:ascii="Wingdings 2" w:hAnsi="Wingdings 2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3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DB"/>
    <w:rsid w:val="0000346F"/>
    <w:rsid w:val="00120090"/>
    <w:rsid w:val="001C1C37"/>
    <w:rsid w:val="001E668A"/>
    <w:rsid w:val="00223F8D"/>
    <w:rsid w:val="002839DB"/>
    <w:rsid w:val="003123C9"/>
    <w:rsid w:val="0032407D"/>
    <w:rsid w:val="00392F30"/>
    <w:rsid w:val="003C2180"/>
    <w:rsid w:val="003C5EF0"/>
    <w:rsid w:val="004244B7"/>
    <w:rsid w:val="0043799E"/>
    <w:rsid w:val="00462BEB"/>
    <w:rsid w:val="00492B05"/>
    <w:rsid w:val="004F00FE"/>
    <w:rsid w:val="005776CF"/>
    <w:rsid w:val="00594491"/>
    <w:rsid w:val="005F7A65"/>
    <w:rsid w:val="00620243"/>
    <w:rsid w:val="00627D50"/>
    <w:rsid w:val="00665AAC"/>
    <w:rsid w:val="006F2E3E"/>
    <w:rsid w:val="006F61FB"/>
    <w:rsid w:val="0070466A"/>
    <w:rsid w:val="00740CD7"/>
    <w:rsid w:val="00743B26"/>
    <w:rsid w:val="007E3A7B"/>
    <w:rsid w:val="008249E7"/>
    <w:rsid w:val="008A60A5"/>
    <w:rsid w:val="008B20EA"/>
    <w:rsid w:val="008E7D94"/>
    <w:rsid w:val="00966CB8"/>
    <w:rsid w:val="009A4BF8"/>
    <w:rsid w:val="009C478D"/>
    <w:rsid w:val="00A61886"/>
    <w:rsid w:val="00B05ED5"/>
    <w:rsid w:val="00B42BEA"/>
    <w:rsid w:val="00BD367F"/>
    <w:rsid w:val="00C057D0"/>
    <w:rsid w:val="00CA63C0"/>
    <w:rsid w:val="00DC6ACF"/>
    <w:rsid w:val="00DD5957"/>
    <w:rsid w:val="00DE7EAF"/>
    <w:rsid w:val="00E007A0"/>
    <w:rsid w:val="00E712CE"/>
    <w:rsid w:val="00E84C46"/>
    <w:rsid w:val="00EB54DB"/>
    <w:rsid w:val="00F25C65"/>
    <w:rsid w:val="00F47172"/>
    <w:rsid w:val="00FA1186"/>
    <w:rsid w:val="00FA53C9"/>
    <w:rsid w:val="00FC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8249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249E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49E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49E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49E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49E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712CE"/>
    <w:rPr>
      <w:b/>
      <w:bCs/>
    </w:rPr>
  </w:style>
  <w:style w:type="table" w:styleId="TableGrid">
    <w:name w:val="Table Grid"/>
    <w:basedOn w:val="TableNormal"/>
    <w:rsid w:val="00704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Address">
    <w:name w:val="HTML Address"/>
    <w:basedOn w:val="Normal"/>
    <w:rsid w:val="0070466A"/>
    <w:rPr>
      <w:i/>
      <w:iCs/>
    </w:rPr>
  </w:style>
  <w:style w:type="paragraph" w:customStyle="1" w:styleId="a">
    <w:name w:val="моя"/>
    <w:basedOn w:val="Normal"/>
    <w:rsid w:val="007E3A7B"/>
    <w:pPr>
      <w:numPr>
        <w:numId w:val="2"/>
      </w:numPr>
    </w:pPr>
  </w:style>
  <w:style w:type="table" w:styleId="TableColorful3">
    <w:name w:val="Table Colorful 3"/>
    <w:basedOn w:val="TableNormal"/>
    <w:rsid w:val="00665AA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65AA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qFormat/>
    <w:rsid w:val="008249E7"/>
    <w:rPr>
      <w:i/>
      <w:iCs/>
    </w:rPr>
  </w:style>
  <w:style w:type="paragraph" w:styleId="BodyText">
    <w:name w:val="Body Text"/>
    <w:basedOn w:val="Normal"/>
    <w:rsid w:val="008249E7"/>
    <w:pPr>
      <w:spacing w:after="120"/>
    </w:pPr>
  </w:style>
  <w:style w:type="paragraph" w:styleId="BodyTextFirstIndent">
    <w:name w:val="Body Text First Indent"/>
    <w:basedOn w:val="BodyText"/>
    <w:rsid w:val="008249E7"/>
    <w:pPr>
      <w:ind w:firstLine="210"/>
    </w:pPr>
  </w:style>
  <w:style w:type="paragraph" w:styleId="BodyTextIndent">
    <w:name w:val="Body Text Indent"/>
    <w:basedOn w:val="Normal"/>
    <w:rsid w:val="008249E7"/>
    <w:pPr>
      <w:spacing w:after="120"/>
      <w:ind w:left="283"/>
    </w:pPr>
  </w:style>
  <w:style w:type="paragraph" w:styleId="BodyTextFirstIndent2">
    <w:name w:val="Body Text First Indent 2"/>
    <w:basedOn w:val="BodyTextIndent"/>
    <w:rsid w:val="008249E7"/>
    <w:pPr>
      <w:ind w:firstLine="210"/>
    </w:pPr>
  </w:style>
  <w:style w:type="paragraph" w:styleId="BlockText">
    <w:name w:val="Block Text"/>
    <w:basedOn w:val="Normal"/>
    <w:rsid w:val="008249E7"/>
    <w:pPr>
      <w:spacing w:after="120"/>
      <w:ind w:left="1440" w:right="1440"/>
    </w:pPr>
  </w:style>
  <w:style w:type="paragraph" w:styleId="EnvelopeReturn">
    <w:name w:val="envelope return"/>
    <w:basedOn w:val="Normal"/>
    <w:rsid w:val="008249E7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8249E7"/>
  </w:style>
  <w:style w:type="character" w:styleId="HTMLCite">
    <w:name w:val="HTML Cite"/>
    <w:rsid w:val="008249E7"/>
    <w:rPr>
      <w:i/>
      <w:iCs/>
    </w:rPr>
  </w:style>
  <w:style w:type="character" w:styleId="HTMLDefinition">
    <w:name w:val="HTML Definition"/>
    <w:rsid w:val="008249E7"/>
    <w:rPr>
      <w:i/>
      <w:iCs/>
    </w:rPr>
  </w:style>
  <w:style w:type="character" w:styleId="HTMLKeyboard">
    <w:name w:val="HTML Keyboard"/>
    <w:rsid w:val="008249E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8249E7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8249E7"/>
    <w:rPr>
      <w:rFonts w:ascii="Courier New" w:hAnsi="Courier New" w:cs="Courier New"/>
    </w:rPr>
  </w:style>
  <w:style w:type="character" w:styleId="HTMLTypewriter">
    <w:name w:val="HTML Typewriter"/>
    <w:rsid w:val="008249E7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8249E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8249E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249E7"/>
    <w:pPr>
      <w:tabs>
        <w:tab w:val="center" w:pos="4536"/>
        <w:tab w:val="right" w:pos="9072"/>
      </w:tabs>
    </w:pPr>
  </w:style>
  <w:style w:type="character" w:styleId="LineNumber">
    <w:name w:val="line number"/>
    <w:rsid w:val="00A61886"/>
    <w:rPr>
      <w:rFonts w:ascii="Arial" w:hAnsi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8249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249E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49E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49E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49E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49E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712CE"/>
    <w:rPr>
      <w:b/>
      <w:bCs/>
    </w:rPr>
  </w:style>
  <w:style w:type="table" w:styleId="TableGrid">
    <w:name w:val="Table Grid"/>
    <w:basedOn w:val="TableNormal"/>
    <w:rsid w:val="00704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Address">
    <w:name w:val="HTML Address"/>
    <w:basedOn w:val="Normal"/>
    <w:rsid w:val="0070466A"/>
    <w:rPr>
      <w:i/>
      <w:iCs/>
    </w:rPr>
  </w:style>
  <w:style w:type="paragraph" w:customStyle="1" w:styleId="a">
    <w:name w:val="моя"/>
    <w:basedOn w:val="Normal"/>
    <w:rsid w:val="007E3A7B"/>
    <w:pPr>
      <w:numPr>
        <w:numId w:val="2"/>
      </w:numPr>
    </w:pPr>
  </w:style>
  <w:style w:type="table" w:styleId="TableColorful3">
    <w:name w:val="Table Colorful 3"/>
    <w:basedOn w:val="TableNormal"/>
    <w:rsid w:val="00665AA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65AA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qFormat/>
    <w:rsid w:val="008249E7"/>
    <w:rPr>
      <w:i/>
      <w:iCs/>
    </w:rPr>
  </w:style>
  <w:style w:type="paragraph" w:styleId="BodyText">
    <w:name w:val="Body Text"/>
    <w:basedOn w:val="Normal"/>
    <w:rsid w:val="008249E7"/>
    <w:pPr>
      <w:spacing w:after="120"/>
    </w:pPr>
  </w:style>
  <w:style w:type="paragraph" w:styleId="BodyTextFirstIndent">
    <w:name w:val="Body Text First Indent"/>
    <w:basedOn w:val="BodyText"/>
    <w:rsid w:val="008249E7"/>
    <w:pPr>
      <w:ind w:firstLine="210"/>
    </w:pPr>
  </w:style>
  <w:style w:type="paragraph" w:styleId="BodyTextIndent">
    <w:name w:val="Body Text Indent"/>
    <w:basedOn w:val="Normal"/>
    <w:rsid w:val="008249E7"/>
    <w:pPr>
      <w:spacing w:after="120"/>
      <w:ind w:left="283"/>
    </w:pPr>
  </w:style>
  <w:style w:type="paragraph" w:styleId="BodyTextFirstIndent2">
    <w:name w:val="Body Text First Indent 2"/>
    <w:basedOn w:val="BodyTextIndent"/>
    <w:rsid w:val="008249E7"/>
    <w:pPr>
      <w:ind w:firstLine="210"/>
    </w:pPr>
  </w:style>
  <w:style w:type="paragraph" w:styleId="BlockText">
    <w:name w:val="Block Text"/>
    <w:basedOn w:val="Normal"/>
    <w:rsid w:val="008249E7"/>
    <w:pPr>
      <w:spacing w:after="120"/>
      <w:ind w:left="1440" w:right="1440"/>
    </w:pPr>
  </w:style>
  <w:style w:type="paragraph" w:styleId="EnvelopeReturn">
    <w:name w:val="envelope return"/>
    <w:basedOn w:val="Normal"/>
    <w:rsid w:val="008249E7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8249E7"/>
  </w:style>
  <w:style w:type="character" w:styleId="HTMLCite">
    <w:name w:val="HTML Cite"/>
    <w:rsid w:val="008249E7"/>
    <w:rPr>
      <w:i/>
      <w:iCs/>
    </w:rPr>
  </w:style>
  <w:style w:type="character" w:styleId="HTMLDefinition">
    <w:name w:val="HTML Definition"/>
    <w:rsid w:val="008249E7"/>
    <w:rPr>
      <w:i/>
      <w:iCs/>
    </w:rPr>
  </w:style>
  <w:style w:type="character" w:styleId="HTMLKeyboard">
    <w:name w:val="HTML Keyboard"/>
    <w:rsid w:val="008249E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8249E7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8249E7"/>
    <w:rPr>
      <w:rFonts w:ascii="Courier New" w:hAnsi="Courier New" w:cs="Courier New"/>
    </w:rPr>
  </w:style>
  <w:style w:type="character" w:styleId="HTMLTypewriter">
    <w:name w:val="HTML Typewriter"/>
    <w:rsid w:val="008249E7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8249E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8249E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249E7"/>
    <w:pPr>
      <w:tabs>
        <w:tab w:val="center" w:pos="4536"/>
        <w:tab w:val="right" w:pos="9072"/>
      </w:tabs>
    </w:pPr>
  </w:style>
  <w:style w:type="character" w:styleId="LineNumber">
    <w:name w:val="line number"/>
    <w:rsid w:val="00A61886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Венеция и морето</vt:lpstr>
    </vt:vector>
  </TitlesOfParts>
  <Company>saa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Венеция и морето</dc:title>
  <dc:creator>boby</dc:creator>
  <cp:lastModifiedBy>bobi</cp:lastModifiedBy>
  <cp:revision>6</cp:revision>
  <dcterms:created xsi:type="dcterms:W3CDTF">2011-01-04T14:10:00Z</dcterms:created>
  <dcterms:modified xsi:type="dcterms:W3CDTF">2012-05-08T11:42:00Z</dcterms:modified>
</cp:coreProperties>
</file>