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CA137" w14:textId="77777777" w:rsidR="000102C3" w:rsidRPr="00BD2670" w:rsidRDefault="000102C3" w:rsidP="000102C3">
      <w:pPr>
        <w:jc w:val="center"/>
        <w:rPr>
          <w:color w:val="000000" w:themeColor="text1"/>
        </w:rPr>
      </w:pPr>
    </w:p>
    <w:p w14:paraId="3B418649" w14:textId="77777777" w:rsidR="000102C3" w:rsidRPr="00BD2670" w:rsidRDefault="000102C3" w:rsidP="000102C3">
      <w:pPr>
        <w:jc w:val="center"/>
        <w:rPr>
          <w:color w:val="000000" w:themeColor="text1"/>
        </w:rPr>
      </w:pPr>
    </w:p>
    <w:p w14:paraId="5BC9670C" w14:textId="77777777" w:rsidR="000102C3" w:rsidRPr="00BD2670" w:rsidRDefault="000102C3" w:rsidP="000102C3">
      <w:pPr>
        <w:jc w:val="center"/>
        <w:rPr>
          <w:color w:val="000000" w:themeColor="text1"/>
        </w:rPr>
      </w:pPr>
    </w:p>
    <w:p w14:paraId="588330F8" w14:textId="77777777" w:rsidR="000102C3" w:rsidRPr="00BD2670" w:rsidRDefault="000102C3" w:rsidP="000102C3">
      <w:pPr>
        <w:jc w:val="center"/>
        <w:rPr>
          <w:color w:val="000000" w:themeColor="text1"/>
        </w:rPr>
      </w:pPr>
    </w:p>
    <w:p w14:paraId="3BFA6C5E" w14:textId="77777777" w:rsidR="000102C3" w:rsidRPr="00BD2670" w:rsidRDefault="000102C3" w:rsidP="000102C3">
      <w:pPr>
        <w:jc w:val="center"/>
        <w:rPr>
          <w:color w:val="000000" w:themeColor="text1"/>
        </w:rPr>
      </w:pPr>
    </w:p>
    <w:p w14:paraId="111C1690" w14:textId="77777777" w:rsidR="000102C3" w:rsidRPr="00BD2670" w:rsidRDefault="000102C3" w:rsidP="000102C3">
      <w:pPr>
        <w:jc w:val="center"/>
        <w:rPr>
          <w:color w:val="000000" w:themeColor="text1"/>
        </w:rPr>
      </w:pPr>
    </w:p>
    <w:p w14:paraId="7D9A3F91" w14:textId="77777777" w:rsidR="000102C3" w:rsidRPr="00BD2670" w:rsidRDefault="000102C3" w:rsidP="000102C3">
      <w:pPr>
        <w:jc w:val="center"/>
        <w:rPr>
          <w:color w:val="000000" w:themeColor="text1"/>
        </w:rPr>
      </w:pPr>
    </w:p>
    <w:p w14:paraId="218592CA" w14:textId="77777777" w:rsidR="000102C3" w:rsidRPr="00BD2670" w:rsidRDefault="000102C3" w:rsidP="000102C3">
      <w:pPr>
        <w:jc w:val="center"/>
        <w:rPr>
          <w:color w:val="000000" w:themeColor="text1"/>
        </w:rPr>
      </w:pPr>
    </w:p>
    <w:p w14:paraId="1C5D25A1" w14:textId="77777777" w:rsidR="000102C3" w:rsidRPr="00BD2670" w:rsidRDefault="000102C3" w:rsidP="000102C3">
      <w:pPr>
        <w:jc w:val="center"/>
        <w:rPr>
          <w:color w:val="000000" w:themeColor="text1"/>
        </w:rPr>
      </w:pPr>
    </w:p>
    <w:p w14:paraId="3C794796" w14:textId="77777777" w:rsidR="000102C3" w:rsidRPr="00BD2670" w:rsidRDefault="000102C3" w:rsidP="000102C3">
      <w:pPr>
        <w:jc w:val="center"/>
        <w:rPr>
          <w:color w:val="000000" w:themeColor="text1"/>
        </w:rPr>
      </w:pPr>
    </w:p>
    <w:p w14:paraId="13BC24E1" w14:textId="77777777" w:rsidR="000102C3" w:rsidRPr="00BD2670" w:rsidRDefault="000102C3" w:rsidP="000102C3">
      <w:pPr>
        <w:jc w:val="center"/>
        <w:rPr>
          <w:color w:val="000000" w:themeColor="text1"/>
        </w:rPr>
      </w:pPr>
    </w:p>
    <w:p w14:paraId="33DF87FB" w14:textId="77777777" w:rsidR="000102C3" w:rsidRPr="00BD2670" w:rsidRDefault="000102C3" w:rsidP="000102C3">
      <w:pPr>
        <w:jc w:val="center"/>
        <w:rPr>
          <w:color w:val="000000" w:themeColor="text1"/>
        </w:rPr>
      </w:pPr>
    </w:p>
    <w:p w14:paraId="21708386" w14:textId="77777777" w:rsidR="000102C3" w:rsidRPr="00BD2670" w:rsidRDefault="000102C3" w:rsidP="000102C3">
      <w:pPr>
        <w:jc w:val="center"/>
        <w:rPr>
          <w:color w:val="000000" w:themeColor="text1"/>
        </w:rPr>
      </w:pPr>
    </w:p>
    <w:p w14:paraId="74726F43" w14:textId="77777777" w:rsidR="000102C3" w:rsidRPr="00BD2670" w:rsidRDefault="000102C3" w:rsidP="000102C3">
      <w:pPr>
        <w:jc w:val="center"/>
        <w:rPr>
          <w:color w:val="000000" w:themeColor="text1"/>
        </w:rPr>
      </w:pPr>
    </w:p>
    <w:p w14:paraId="65235765" w14:textId="77777777" w:rsidR="000102C3" w:rsidRPr="00BD2670" w:rsidRDefault="000102C3" w:rsidP="000102C3">
      <w:pPr>
        <w:jc w:val="center"/>
        <w:rPr>
          <w:color w:val="000000" w:themeColor="text1"/>
        </w:rPr>
      </w:pPr>
    </w:p>
    <w:p w14:paraId="17DCB9DA" w14:textId="77777777" w:rsidR="000102C3" w:rsidRPr="00BD2670" w:rsidRDefault="000102C3" w:rsidP="000102C3">
      <w:pPr>
        <w:jc w:val="center"/>
        <w:rPr>
          <w:color w:val="000000" w:themeColor="text1"/>
        </w:rPr>
      </w:pPr>
    </w:p>
    <w:p w14:paraId="09D292DA" w14:textId="4E0BEC38" w:rsidR="000102C3" w:rsidRPr="00BD2670" w:rsidRDefault="000102C3" w:rsidP="000102C3">
      <w:pPr>
        <w:jc w:val="center"/>
        <w:rPr>
          <w:b/>
          <w:bCs/>
          <w:color w:val="000000" w:themeColor="text1"/>
        </w:rPr>
      </w:pPr>
      <w:r>
        <w:rPr>
          <w:b/>
          <w:bCs/>
          <w:color w:val="000000" w:themeColor="text1"/>
        </w:rPr>
        <w:t>The Urgency of Defining AI</w:t>
      </w:r>
    </w:p>
    <w:p w14:paraId="6E586094" w14:textId="77777777" w:rsidR="000102C3" w:rsidRPr="00BD2670" w:rsidRDefault="000102C3" w:rsidP="000102C3">
      <w:pPr>
        <w:jc w:val="center"/>
        <w:rPr>
          <w:color w:val="000000" w:themeColor="text1"/>
        </w:rPr>
      </w:pPr>
    </w:p>
    <w:p w14:paraId="4F7DEE1F" w14:textId="77777777" w:rsidR="000102C3" w:rsidRPr="00BD2670" w:rsidRDefault="000102C3" w:rsidP="000102C3">
      <w:pPr>
        <w:jc w:val="center"/>
        <w:rPr>
          <w:color w:val="000000" w:themeColor="text1"/>
        </w:rPr>
      </w:pPr>
    </w:p>
    <w:p w14:paraId="2D250BBB" w14:textId="77777777" w:rsidR="000102C3" w:rsidRPr="00BD2670" w:rsidRDefault="000102C3" w:rsidP="000102C3">
      <w:pPr>
        <w:jc w:val="center"/>
        <w:rPr>
          <w:color w:val="000000" w:themeColor="text1"/>
        </w:rPr>
      </w:pPr>
    </w:p>
    <w:p w14:paraId="013FD111" w14:textId="77777777" w:rsidR="000102C3" w:rsidRPr="00BD2670" w:rsidRDefault="000102C3" w:rsidP="000102C3">
      <w:pPr>
        <w:jc w:val="center"/>
        <w:rPr>
          <w:color w:val="000000" w:themeColor="text1"/>
        </w:rPr>
      </w:pPr>
    </w:p>
    <w:p w14:paraId="08441B46" w14:textId="77777777" w:rsidR="000102C3" w:rsidRPr="00BD2670" w:rsidRDefault="000102C3" w:rsidP="000102C3">
      <w:pPr>
        <w:jc w:val="center"/>
        <w:rPr>
          <w:color w:val="000000" w:themeColor="text1"/>
        </w:rPr>
      </w:pPr>
    </w:p>
    <w:p w14:paraId="37D6F258" w14:textId="77777777" w:rsidR="000102C3" w:rsidRPr="00BD2670" w:rsidRDefault="000102C3" w:rsidP="000102C3">
      <w:pPr>
        <w:jc w:val="center"/>
        <w:rPr>
          <w:color w:val="000000" w:themeColor="text1"/>
        </w:rPr>
      </w:pPr>
    </w:p>
    <w:p w14:paraId="4C1BFBDD" w14:textId="77777777" w:rsidR="000102C3" w:rsidRPr="00BD2670" w:rsidRDefault="000102C3" w:rsidP="000102C3">
      <w:pPr>
        <w:jc w:val="center"/>
        <w:rPr>
          <w:color w:val="000000" w:themeColor="text1"/>
        </w:rPr>
      </w:pPr>
    </w:p>
    <w:p w14:paraId="689A2001" w14:textId="77777777" w:rsidR="000102C3" w:rsidRPr="00BD2670" w:rsidRDefault="000102C3" w:rsidP="000102C3">
      <w:pPr>
        <w:jc w:val="center"/>
        <w:rPr>
          <w:color w:val="000000" w:themeColor="text1"/>
        </w:rPr>
      </w:pPr>
    </w:p>
    <w:p w14:paraId="7BCAB494" w14:textId="77777777" w:rsidR="000102C3" w:rsidRPr="00BD2670" w:rsidRDefault="000102C3" w:rsidP="000102C3">
      <w:pPr>
        <w:jc w:val="center"/>
        <w:rPr>
          <w:color w:val="000000" w:themeColor="text1"/>
        </w:rPr>
      </w:pPr>
    </w:p>
    <w:p w14:paraId="2A7E9963" w14:textId="77777777" w:rsidR="000102C3" w:rsidRPr="00BD2670" w:rsidRDefault="000102C3" w:rsidP="000102C3">
      <w:pPr>
        <w:jc w:val="center"/>
        <w:rPr>
          <w:color w:val="000000" w:themeColor="text1"/>
        </w:rPr>
      </w:pPr>
    </w:p>
    <w:p w14:paraId="55CF3BF6" w14:textId="77777777" w:rsidR="000102C3" w:rsidRPr="00BD2670" w:rsidRDefault="000102C3" w:rsidP="000102C3">
      <w:pPr>
        <w:jc w:val="center"/>
        <w:rPr>
          <w:color w:val="000000" w:themeColor="text1"/>
        </w:rPr>
      </w:pPr>
    </w:p>
    <w:p w14:paraId="0A3C33C6" w14:textId="77777777" w:rsidR="000102C3" w:rsidRPr="00BD2670" w:rsidRDefault="000102C3" w:rsidP="000102C3">
      <w:pPr>
        <w:jc w:val="center"/>
        <w:rPr>
          <w:color w:val="000000" w:themeColor="text1"/>
        </w:rPr>
      </w:pPr>
    </w:p>
    <w:p w14:paraId="429AD985" w14:textId="77777777" w:rsidR="000102C3" w:rsidRPr="00BD2670" w:rsidRDefault="000102C3" w:rsidP="000102C3">
      <w:pPr>
        <w:rPr>
          <w:color w:val="000000" w:themeColor="text1"/>
        </w:rPr>
      </w:pPr>
    </w:p>
    <w:p w14:paraId="49978BB2" w14:textId="77777777" w:rsidR="000102C3" w:rsidRPr="00BD2670" w:rsidRDefault="000102C3" w:rsidP="000102C3">
      <w:pPr>
        <w:rPr>
          <w:color w:val="000000" w:themeColor="text1"/>
        </w:rPr>
      </w:pPr>
    </w:p>
    <w:p w14:paraId="55D71756" w14:textId="77777777" w:rsidR="000102C3" w:rsidRPr="00BD2670" w:rsidRDefault="000102C3" w:rsidP="000102C3">
      <w:pPr>
        <w:jc w:val="center"/>
        <w:rPr>
          <w:color w:val="000000" w:themeColor="text1"/>
        </w:rPr>
      </w:pPr>
    </w:p>
    <w:p w14:paraId="37A718C2" w14:textId="77777777" w:rsidR="000102C3" w:rsidRPr="00BD2670" w:rsidRDefault="000102C3" w:rsidP="000102C3">
      <w:pPr>
        <w:spacing w:line="276" w:lineRule="auto"/>
        <w:jc w:val="center"/>
        <w:rPr>
          <w:color w:val="000000" w:themeColor="text1"/>
        </w:rPr>
      </w:pPr>
      <w:r w:rsidRPr="00BD2670">
        <w:rPr>
          <w:color w:val="000000" w:themeColor="text1"/>
        </w:rPr>
        <w:t>Daniel Walsh</w:t>
      </w:r>
    </w:p>
    <w:p w14:paraId="206D8E24" w14:textId="56D76AE2" w:rsidR="000102C3" w:rsidRPr="00BD2670" w:rsidRDefault="000102C3" w:rsidP="000102C3">
      <w:pPr>
        <w:spacing w:line="276" w:lineRule="auto"/>
        <w:jc w:val="center"/>
        <w:rPr>
          <w:color w:val="000000" w:themeColor="text1"/>
        </w:rPr>
      </w:pPr>
      <w:r>
        <w:rPr>
          <w:color w:val="000000" w:themeColor="text1"/>
        </w:rPr>
        <w:t>Philosophy of the Social Sciences</w:t>
      </w:r>
    </w:p>
    <w:p w14:paraId="4C1BE86C" w14:textId="2B25CD02" w:rsidR="000102C3" w:rsidRPr="000102C3" w:rsidRDefault="000102C3" w:rsidP="000102C3">
      <w:pPr>
        <w:spacing w:line="276" w:lineRule="auto"/>
        <w:jc w:val="center"/>
        <w:rPr>
          <w:color w:val="000000" w:themeColor="text1"/>
        </w:rPr>
      </w:pPr>
      <w:r w:rsidRPr="00BD2670">
        <w:rPr>
          <w:color w:val="000000" w:themeColor="text1"/>
        </w:rPr>
        <w:t xml:space="preserve">Professor </w:t>
      </w:r>
      <w:proofErr w:type="spellStart"/>
      <w:r w:rsidRPr="000102C3">
        <w:rPr>
          <w:color w:val="000000" w:themeColor="text1"/>
        </w:rPr>
        <w:t>Dr</w:t>
      </w:r>
      <w:r>
        <w:rPr>
          <w:color w:val="000000" w:themeColor="text1"/>
        </w:rPr>
        <w:t>.</w:t>
      </w:r>
      <w:proofErr w:type="spellEnd"/>
      <w:r w:rsidRPr="000102C3">
        <w:rPr>
          <w:color w:val="000000" w:themeColor="text1"/>
        </w:rPr>
        <w:t xml:space="preserve"> Marina Christodoulou</w:t>
      </w:r>
    </w:p>
    <w:p w14:paraId="6A3EEDD5" w14:textId="12C48E15" w:rsidR="000102C3" w:rsidRPr="00BD2670" w:rsidRDefault="000102C3" w:rsidP="000102C3">
      <w:pPr>
        <w:spacing w:line="276" w:lineRule="auto"/>
        <w:jc w:val="center"/>
        <w:rPr>
          <w:color w:val="000000" w:themeColor="text1"/>
        </w:rPr>
      </w:pPr>
      <w:r>
        <w:rPr>
          <w:color w:val="000000" w:themeColor="text1"/>
        </w:rPr>
        <w:t>March 1</w:t>
      </w:r>
      <w:r w:rsidRPr="00BD2670">
        <w:rPr>
          <w:color w:val="000000" w:themeColor="text1"/>
        </w:rPr>
        <w:t>, 202</w:t>
      </w:r>
      <w:r>
        <w:rPr>
          <w:color w:val="000000" w:themeColor="text1"/>
        </w:rPr>
        <w:t>6</w:t>
      </w:r>
    </w:p>
    <w:p w14:paraId="0B36FD2B" w14:textId="77777777" w:rsidR="000102C3" w:rsidRPr="00BD2670" w:rsidRDefault="000102C3" w:rsidP="000102C3">
      <w:pPr>
        <w:spacing w:line="276" w:lineRule="auto"/>
        <w:rPr>
          <w:color w:val="000000" w:themeColor="text1"/>
        </w:rPr>
      </w:pPr>
    </w:p>
    <w:p w14:paraId="579B069A" w14:textId="77777777" w:rsidR="000102C3" w:rsidRPr="00BD2670" w:rsidRDefault="000102C3" w:rsidP="000102C3">
      <w:pPr>
        <w:rPr>
          <w:color w:val="000000" w:themeColor="text1"/>
        </w:rPr>
      </w:pPr>
    </w:p>
    <w:p w14:paraId="715933AF" w14:textId="77777777" w:rsidR="000102C3" w:rsidRPr="00BD2670" w:rsidRDefault="000102C3" w:rsidP="000102C3">
      <w:pPr>
        <w:rPr>
          <w:color w:val="000000" w:themeColor="text1"/>
        </w:rPr>
      </w:pPr>
    </w:p>
    <w:p w14:paraId="0620B671" w14:textId="77777777" w:rsidR="000102C3" w:rsidRPr="00BD2670" w:rsidRDefault="000102C3" w:rsidP="000102C3">
      <w:pPr>
        <w:rPr>
          <w:color w:val="000000" w:themeColor="text1"/>
        </w:rPr>
      </w:pPr>
    </w:p>
    <w:p w14:paraId="3003B5E3" w14:textId="77777777" w:rsidR="000102C3" w:rsidRPr="00BD2670" w:rsidRDefault="000102C3" w:rsidP="000102C3">
      <w:pPr>
        <w:rPr>
          <w:color w:val="000000" w:themeColor="text1"/>
        </w:rPr>
      </w:pPr>
      <w:r w:rsidRPr="00BD2670">
        <w:rPr>
          <w:color w:val="000000" w:themeColor="text1"/>
        </w:rPr>
        <w:br/>
      </w:r>
    </w:p>
    <w:p w14:paraId="19659F15" w14:textId="77777777" w:rsidR="000102C3" w:rsidRPr="00BD2670" w:rsidRDefault="000102C3" w:rsidP="000102C3">
      <w:pPr>
        <w:rPr>
          <w:color w:val="000000" w:themeColor="text1"/>
        </w:rPr>
      </w:pPr>
    </w:p>
    <w:p w14:paraId="6A94A565" w14:textId="77777777" w:rsidR="000102C3" w:rsidRPr="00BD2670" w:rsidRDefault="000102C3" w:rsidP="000102C3">
      <w:pPr>
        <w:rPr>
          <w:color w:val="000000" w:themeColor="text1"/>
        </w:rPr>
      </w:pPr>
    </w:p>
    <w:p w14:paraId="6399F971" w14:textId="77777777" w:rsidR="000102C3" w:rsidRPr="00BD2670" w:rsidRDefault="000102C3" w:rsidP="000102C3">
      <w:pPr>
        <w:rPr>
          <w:color w:val="000000" w:themeColor="text1"/>
        </w:rPr>
      </w:pPr>
    </w:p>
    <w:p w14:paraId="25035784" w14:textId="77777777" w:rsidR="000102C3" w:rsidRPr="00BD2670" w:rsidRDefault="000102C3" w:rsidP="000102C3">
      <w:pPr>
        <w:rPr>
          <w:color w:val="000000" w:themeColor="text1"/>
        </w:rPr>
      </w:pPr>
    </w:p>
    <w:p w14:paraId="0C413946" w14:textId="77777777" w:rsidR="000102C3" w:rsidRPr="00BD2670" w:rsidRDefault="000102C3" w:rsidP="000102C3">
      <w:pPr>
        <w:rPr>
          <w:color w:val="000000" w:themeColor="text1"/>
        </w:rPr>
      </w:pPr>
    </w:p>
    <w:p w14:paraId="3D3EEF7F" w14:textId="77777777" w:rsidR="000102C3" w:rsidRPr="00BD2670" w:rsidRDefault="000102C3" w:rsidP="000102C3">
      <w:pPr>
        <w:rPr>
          <w:color w:val="000000" w:themeColor="text1"/>
        </w:rPr>
      </w:pPr>
    </w:p>
    <w:p w14:paraId="3276B667" w14:textId="77777777" w:rsidR="000102C3" w:rsidRPr="00BD2670" w:rsidRDefault="000102C3" w:rsidP="000102C3">
      <w:pPr>
        <w:rPr>
          <w:rFonts w:eastAsia="SimSun"/>
          <w:sz w:val="22"/>
          <w:szCs w:val="22"/>
        </w:rPr>
      </w:pPr>
    </w:p>
    <w:p w14:paraId="6ED4B130" w14:textId="77777777" w:rsidR="000102C3" w:rsidRDefault="000102C3" w:rsidP="000102C3">
      <w:pPr>
        <w:rPr>
          <w:color w:val="000000" w:themeColor="text1"/>
        </w:rPr>
      </w:pPr>
    </w:p>
    <w:p w14:paraId="709E80F6" w14:textId="77777777" w:rsidR="000102C3" w:rsidRPr="002F1A28" w:rsidRDefault="000102C3" w:rsidP="000102C3">
      <w:pPr>
        <w:rPr>
          <w:color w:val="000000" w:themeColor="text1"/>
        </w:rPr>
      </w:pPr>
    </w:p>
    <w:p w14:paraId="0BC6473F" w14:textId="77777777" w:rsidR="000102C3" w:rsidRPr="003C00B8" w:rsidRDefault="000102C3" w:rsidP="000102C3">
      <w:pPr>
        <w:jc w:val="center"/>
        <w:rPr>
          <w:b/>
          <w:bCs/>
          <w:color w:val="000000" w:themeColor="text1"/>
        </w:rPr>
      </w:pPr>
      <w:r w:rsidRPr="003C00B8">
        <w:rPr>
          <w:b/>
          <w:bCs/>
          <w:color w:val="000000" w:themeColor="text1"/>
        </w:rPr>
        <w:t>Abstract</w:t>
      </w:r>
    </w:p>
    <w:p w14:paraId="50A7E253" w14:textId="77777777" w:rsidR="000102C3" w:rsidRPr="003C00B8" w:rsidRDefault="000102C3" w:rsidP="000102C3">
      <w:pPr>
        <w:rPr>
          <w:color w:val="000000" w:themeColor="text1"/>
        </w:rPr>
      </w:pPr>
    </w:p>
    <w:p w14:paraId="043E0D24" w14:textId="278249FD" w:rsidR="000102C3" w:rsidRDefault="00CE326B" w:rsidP="000102C3">
      <w:pPr>
        <w:spacing w:line="360" w:lineRule="auto"/>
        <w:ind w:firstLine="720"/>
        <w:rPr>
          <w:rFonts w:eastAsia="SimSun"/>
          <w:color w:val="000000" w:themeColor="text1"/>
        </w:rPr>
      </w:pPr>
      <w:r w:rsidRPr="00CE326B">
        <w:rPr>
          <w:rFonts w:eastAsia="SimSun"/>
          <w:color w:val="000000" w:themeColor="text1"/>
        </w:rPr>
        <w:t xml:space="preserve">This essay diagnoses the paralysis in contemporary AI governance as a structural pathology rooted in the conceptual inconceivability of Artificial Intelligence. Utilizing </w:t>
      </w:r>
      <w:proofErr w:type="spellStart"/>
      <w:r w:rsidRPr="00CE326B">
        <w:rPr>
          <w:rFonts w:eastAsia="SimSun"/>
          <w:color w:val="000000" w:themeColor="text1"/>
        </w:rPr>
        <w:t>Rahel</w:t>
      </w:r>
      <w:proofErr w:type="spellEnd"/>
      <w:r w:rsidRPr="00CE326B">
        <w:rPr>
          <w:rFonts w:eastAsia="SimSun"/>
          <w:color w:val="000000" w:themeColor="text1"/>
        </w:rPr>
        <w:t xml:space="preserve"> </w:t>
      </w:r>
      <w:proofErr w:type="spellStart"/>
      <w:r w:rsidRPr="00CE326B">
        <w:rPr>
          <w:rFonts w:eastAsia="SimSun"/>
          <w:color w:val="000000" w:themeColor="text1"/>
        </w:rPr>
        <w:t>Jaeggi’s</w:t>
      </w:r>
      <w:proofErr w:type="spellEnd"/>
      <w:r w:rsidRPr="00CE326B">
        <w:rPr>
          <w:rFonts w:eastAsia="SimSun"/>
          <w:color w:val="000000" w:themeColor="text1"/>
        </w:rPr>
        <w:t xml:space="preserve"> method of immanent critique, </w:t>
      </w:r>
      <w:r>
        <w:rPr>
          <w:rFonts w:eastAsia="SimSun"/>
          <w:color w:val="000000" w:themeColor="text1"/>
        </w:rPr>
        <w:t>it is argued</w:t>
      </w:r>
      <w:r w:rsidRPr="00CE326B">
        <w:rPr>
          <w:rFonts w:eastAsia="SimSun"/>
          <w:color w:val="000000" w:themeColor="text1"/>
        </w:rPr>
        <w:t xml:space="preserve"> that AI is not merely a "fuzzy" term but a logically unstable category built on contradictory referents. Tracing the genealogy of the concept to the 1955 Dartmouth Proposal, </w:t>
      </w:r>
      <w:r>
        <w:rPr>
          <w:rFonts w:eastAsia="SimSun"/>
          <w:color w:val="000000" w:themeColor="text1"/>
        </w:rPr>
        <w:t>the essay</w:t>
      </w:r>
      <w:r w:rsidRPr="00CE326B">
        <w:rPr>
          <w:rFonts w:eastAsia="SimSun"/>
          <w:color w:val="000000" w:themeColor="text1"/>
        </w:rPr>
        <w:t xml:space="preserve"> characterize</w:t>
      </w:r>
      <w:r>
        <w:rPr>
          <w:rFonts w:eastAsia="SimSun"/>
          <w:color w:val="000000" w:themeColor="text1"/>
        </w:rPr>
        <w:t>s</w:t>
      </w:r>
      <w:r w:rsidRPr="00CE326B">
        <w:rPr>
          <w:rFonts w:eastAsia="SimSun"/>
          <w:color w:val="000000" w:themeColor="text1"/>
        </w:rPr>
        <w:t xml:space="preserve"> AI as a "fiat concept"</w:t>
      </w:r>
      <w:r>
        <w:rPr>
          <w:rFonts w:eastAsia="SimSun"/>
          <w:color w:val="000000" w:themeColor="text1"/>
        </w:rPr>
        <w:t xml:space="preserve"> – </w:t>
      </w:r>
      <w:r w:rsidRPr="00CE326B">
        <w:rPr>
          <w:rFonts w:eastAsia="SimSun"/>
          <w:color w:val="000000" w:themeColor="text1"/>
        </w:rPr>
        <w:t>a hollow placeholder designed for rebranding rather than scientific definition. This historical decoupling has triggered a "conceptual bubble" and a subsequent "scale collapse," where the label "AI" is applied indiscriminately to both mundane consumer products and high</w:t>
      </w:r>
      <w:r>
        <w:rPr>
          <w:rFonts w:eastAsia="SimSun"/>
          <w:color w:val="000000" w:themeColor="text1"/>
        </w:rPr>
        <w:t>–</w:t>
      </w:r>
      <w:r w:rsidRPr="00CE326B">
        <w:rPr>
          <w:rFonts w:eastAsia="SimSun"/>
          <w:color w:val="000000" w:themeColor="text1"/>
        </w:rPr>
        <w:t>stakes autonomous systems. The resulting inability to distinguish between trivial pattern</w:t>
      </w:r>
      <w:r>
        <w:rPr>
          <w:rFonts w:eastAsia="SimSun"/>
          <w:color w:val="000000" w:themeColor="text1"/>
        </w:rPr>
        <w:t>–</w:t>
      </w:r>
      <w:r w:rsidRPr="00CE326B">
        <w:rPr>
          <w:rFonts w:eastAsia="SimSun"/>
          <w:color w:val="000000" w:themeColor="text1"/>
        </w:rPr>
        <w:t>matching and agentic decision</w:t>
      </w:r>
      <w:r>
        <w:rPr>
          <w:rFonts w:eastAsia="SimSun"/>
          <w:color w:val="000000" w:themeColor="text1"/>
        </w:rPr>
        <w:t>–</w:t>
      </w:r>
      <w:r w:rsidRPr="00CE326B">
        <w:rPr>
          <w:rFonts w:eastAsia="SimSun"/>
          <w:color w:val="000000" w:themeColor="text1"/>
        </w:rPr>
        <w:t xml:space="preserve">making undermines the normative authority required for proportional regulation. To resolve this, </w:t>
      </w:r>
      <w:r>
        <w:rPr>
          <w:rFonts w:eastAsia="SimSun"/>
          <w:color w:val="000000" w:themeColor="text1"/>
        </w:rPr>
        <w:t>this essay</w:t>
      </w:r>
      <w:r w:rsidRPr="00CE326B">
        <w:rPr>
          <w:rFonts w:eastAsia="SimSun"/>
          <w:color w:val="000000" w:themeColor="text1"/>
        </w:rPr>
        <w:t xml:space="preserve"> propose</w:t>
      </w:r>
      <w:r>
        <w:rPr>
          <w:rFonts w:eastAsia="SimSun"/>
          <w:color w:val="000000" w:themeColor="text1"/>
        </w:rPr>
        <w:t>s</w:t>
      </w:r>
      <w:r w:rsidRPr="00CE326B">
        <w:rPr>
          <w:rFonts w:eastAsia="SimSun"/>
          <w:color w:val="000000" w:themeColor="text1"/>
        </w:rPr>
        <w:t xml:space="preserve"> the "filiality principle": a framework for domain</w:t>
      </w:r>
      <w:r>
        <w:rPr>
          <w:rFonts w:eastAsia="SimSun"/>
          <w:color w:val="000000" w:themeColor="text1"/>
        </w:rPr>
        <w:t>–</w:t>
      </w:r>
      <w:r w:rsidRPr="00CE326B">
        <w:rPr>
          <w:rFonts w:eastAsia="SimSun"/>
          <w:color w:val="000000" w:themeColor="text1"/>
        </w:rPr>
        <w:t xml:space="preserve">specific conceptual accountability. Rather than seeking a universal definition, this principle requires institutions to remain faithful to the normative implications of their own criteria, transforming AI from a marketing </w:t>
      </w:r>
      <w:proofErr w:type="spellStart"/>
      <w:r w:rsidRPr="00CE326B">
        <w:rPr>
          <w:rFonts w:eastAsia="SimSun"/>
          <w:color w:val="000000" w:themeColor="text1"/>
        </w:rPr>
        <w:t>pretense</w:t>
      </w:r>
      <w:proofErr w:type="spellEnd"/>
      <w:r w:rsidRPr="00CE326B">
        <w:rPr>
          <w:rFonts w:eastAsia="SimSun"/>
          <w:color w:val="000000" w:themeColor="text1"/>
        </w:rPr>
        <w:t xml:space="preserve"> into a determinable object of responsible governance.</w:t>
      </w:r>
    </w:p>
    <w:p w14:paraId="485CCE1D" w14:textId="77777777" w:rsidR="000102C3" w:rsidRPr="00DC4F84" w:rsidRDefault="000102C3" w:rsidP="00DC4F84">
      <w:pPr>
        <w:rPr>
          <w:rFonts w:ascii="Arial" w:hAnsi="Arial" w:cs="Arial"/>
          <w:color w:val="000000"/>
          <w:sz w:val="21"/>
          <w:szCs w:val="21"/>
        </w:rPr>
      </w:pPr>
    </w:p>
    <w:p w14:paraId="05D98F9E" w14:textId="77777777" w:rsidR="000102C3" w:rsidRPr="00F92C05" w:rsidRDefault="000102C3" w:rsidP="000102C3">
      <w:pPr>
        <w:pStyle w:val="ListParagraph"/>
        <w:ind w:left="1080"/>
        <w:rPr>
          <w:rFonts w:ascii="Arial" w:hAnsi="Arial" w:cs="Arial"/>
          <w:color w:val="000000"/>
          <w:sz w:val="21"/>
          <w:szCs w:val="21"/>
        </w:rPr>
      </w:pPr>
    </w:p>
    <w:p w14:paraId="596CFA7D" w14:textId="77777777" w:rsidR="000102C3" w:rsidRPr="002F1A28" w:rsidRDefault="000102C3" w:rsidP="000102C3">
      <w:pPr>
        <w:rPr>
          <w:color w:val="000000" w:themeColor="text1"/>
        </w:rPr>
      </w:pPr>
    </w:p>
    <w:p w14:paraId="44D274F6" w14:textId="0784B273" w:rsidR="000102C3" w:rsidRDefault="000102C3" w:rsidP="000102C3">
      <w:pPr>
        <w:jc w:val="center"/>
      </w:pPr>
      <w:r w:rsidRPr="00583522">
        <w:t xml:space="preserve">Key words: </w:t>
      </w:r>
      <w:r w:rsidR="006E0B5E">
        <w:t>Immanent Critique, Scale Collapse, Conceptual Inconceivability, Normative Authority, Filiality Principle</w:t>
      </w:r>
    </w:p>
    <w:p w14:paraId="58DDDC41" w14:textId="77777777" w:rsidR="000102C3" w:rsidRDefault="000102C3" w:rsidP="000102C3">
      <w:pPr>
        <w:spacing w:line="360" w:lineRule="auto"/>
        <w:rPr>
          <w:color w:val="000000" w:themeColor="text1"/>
        </w:rPr>
      </w:pPr>
    </w:p>
    <w:p w14:paraId="5257901D" w14:textId="77777777" w:rsidR="000102C3" w:rsidRDefault="000102C3" w:rsidP="000102C3">
      <w:pPr>
        <w:spacing w:line="360" w:lineRule="auto"/>
        <w:ind w:firstLine="720"/>
        <w:rPr>
          <w:rFonts w:ascii="SimSun" w:eastAsia="SimSun" w:hAnsi="SimSun"/>
          <w:color w:val="000000"/>
          <w:shd w:val="clear" w:color="auto" w:fill="FFFF00"/>
        </w:rPr>
      </w:pPr>
    </w:p>
    <w:p w14:paraId="044094F6" w14:textId="77777777" w:rsidR="000102C3" w:rsidRDefault="000102C3" w:rsidP="000102C3">
      <w:pPr>
        <w:ind w:left="720" w:hanging="720"/>
        <w:rPr>
          <w:w w:val="99"/>
        </w:rPr>
      </w:pPr>
    </w:p>
    <w:p w14:paraId="3C9F4E79" w14:textId="77777777" w:rsidR="000102C3" w:rsidRPr="00C670D4" w:rsidRDefault="000102C3" w:rsidP="000102C3">
      <w:pPr>
        <w:rPr>
          <w:w w:val="99"/>
        </w:rPr>
      </w:pPr>
      <w:r>
        <w:rPr>
          <w:w w:val="99"/>
        </w:rPr>
        <w:br w:type="page"/>
      </w:r>
    </w:p>
    <w:p w14:paraId="29CEA8CB" w14:textId="1EEC7D1A" w:rsidR="000025BA" w:rsidRPr="000025BA" w:rsidRDefault="000025BA" w:rsidP="008A618C">
      <w:pPr>
        <w:pStyle w:val="Heading2"/>
        <w:rPr>
          <w:lang w:val="en-US"/>
        </w:rPr>
      </w:pPr>
      <w:r>
        <w:lastRenderedPageBreak/>
        <w:t>Introduction</w:t>
      </w:r>
      <w:r>
        <w:t xml:space="preserve">: </w:t>
      </w:r>
      <w:r w:rsidRPr="000025BA">
        <w:t>Inconceivability Paralyzes AI Governance</w:t>
      </w:r>
    </w:p>
    <w:p w14:paraId="75611E27" w14:textId="77777777" w:rsidR="000025BA" w:rsidRDefault="000025BA" w:rsidP="00BF22B4">
      <w:pPr>
        <w:ind w:firstLine="720"/>
      </w:pPr>
    </w:p>
    <w:p w14:paraId="591AA004" w14:textId="696994B7" w:rsidR="00BF22B4" w:rsidRDefault="003B30A4" w:rsidP="00BF22B4">
      <w:pPr>
        <w:ind w:firstLine="720"/>
        <w:rPr>
          <w:lang w:val="en-US"/>
        </w:rPr>
      </w:pPr>
      <w:r>
        <w:rPr>
          <w:lang w:val="en-US"/>
        </w:rPr>
        <w:t>How does a Toothbrush have AI but not a Chatbot?</w:t>
      </w:r>
    </w:p>
    <w:p w14:paraId="1B43644E" w14:textId="5278E963" w:rsidR="00BF22B4" w:rsidRDefault="003B30A4" w:rsidP="00BF22B4">
      <w:pPr>
        <w:ind w:firstLine="720"/>
      </w:pPr>
      <w:r w:rsidRPr="001E5A13">
        <w:t xml:space="preserve">The answer (or better yet, the difficulty of </w:t>
      </w:r>
      <w:r w:rsidR="00BF22B4">
        <w:t>ascertaining</w:t>
      </w:r>
      <w:r w:rsidRPr="001E5A13">
        <w:t xml:space="preserve"> it) is precisely why </w:t>
      </w:r>
      <w:r>
        <w:t>Excel sheets have been included in AI bans</w:t>
      </w:r>
      <w:r w:rsidRPr="003B30A4">
        <w:t xml:space="preserve"> </w:t>
      </w:r>
      <w:r>
        <w:t>and i</w:t>
      </w:r>
      <w:r w:rsidRPr="003B30A4">
        <w:t>nternational moratoriums have adjourned several times</w:t>
      </w:r>
      <w:r>
        <w:t xml:space="preserve">. </w:t>
      </w:r>
      <w:r w:rsidR="00BF22B4">
        <w:t>In effect, there is a certain fuzziness surrounding AI and it has led to a paralysis within AI governance.</w:t>
      </w:r>
    </w:p>
    <w:p w14:paraId="194610E2" w14:textId="615769C9" w:rsidR="00D02DE0" w:rsidRDefault="001B17DC" w:rsidP="00D02DE0">
      <w:pPr>
        <w:ind w:firstLine="720"/>
      </w:pPr>
      <w:r>
        <w:t>Incidentally, c</w:t>
      </w:r>
      <w:r w:rsidR="00BF22B4">
        <w:t xml:space="preserve">onsidering </w:t>
      </w:r>
      <w:r w:rsidR="00BF22B4">
        <w:rPr>
          <w:lang w:val="en-US"/>
        </w:rPr>
        <w:t xml:space="preserve">that AI is increasingly becoming immanent to every instance of human affairs, the normative repercussions of </w:t>
      </w:r>
      <w:r w:rsidR="00BF22B4" w:rsidRPr="00BF22B4">
        <w:t>practical problems (regulation, ethics, responsibility)</w:t>
      </w:r>
      <w:r w:rsidR="00BF22B4">
        <w:t xml:space="preserve"> is a matter of growing urgency. </w:t>
      </w:r>
      <w:r>
        <w:t>When, for example, AI is integrated into the world’s largest nuclear arsenal, how are we to establish safeguards atop unstable criteria?</w:t>
      </w:r>
      <w:r w:rsidR="00D02DE0">
        <w:t xml:space="preserve"> Likewise, how are we to appropriately respond to </w:t>
      </w:r>
      <w:r w:rsidR="00D02DE0" w:rsidRPr="00D02DE0">
        <w:t xml:space="preserve">potential </w:t>
      </w:r>
      <w:r w:rsidR="00D02DE0">
        <w:t>warnings</w:t>
      </w:r>
      <w:r w:rsidR="00D02DE0" w:rsidRPr="00D02DE0">
        <w:t xml:space="preserve"> of </w:t>
      </w:r>
      <w:r w:rsidR="00D02DE0">
        <w:t xml:space="preserve">increasingly powerful </w:t>
      </w:r>
      <w:r w:rsidR="00D02DE0" w:rsidRPr="00D02DE0">
        <w:t xml:space="preserve">AI </w:t>
      </w:r>
      <w:r w:rsidR="00D02DE0">
        <w:t>when our</w:t>
      </w:r>
      <w:r w:rsidR="00D02DE0" w:rsidRPr="00D02DE0">
        <w:t xml:space="preserve"> weighted reference point is a </w:t>
      </w:r>
      <w:r w:rsidR="00D02DE0">
        <w:t>T</w:t>
      </w:r>
      <w:r w:rsidR="00D02DE0" w:rsidRPr="00D02DE0">
        <w:t>oothbrush</w:t>
      </w:r>
      <w:r w:rsidR="00D02DE0">
        <w:t xml:space="preserve">? </w:t>
      </w:r>
    </w:p>
    <w:p w14:paraId="603C3C5F" w14:textId="745D88B4" w:rsidR="004E3F9D" w:rsidRDefault="00FD78BA" w:rsidP="00115A1A">
      <w:pPr>
        <w:ind w:firstLine="720"/>
      </w:pPr>
      <w:r>
        <w:t xml:space="preserve">Clearly there is something very wrong with (the concept of) AI – and in short, it’s a problem of definition. </w:t>
      </w:r>
      <w:r w:rsidR="002A446E" w:rsidRPr="002A446E">
        <w:t xml:space="preserve">The aspiration of this essay is </w:t>
      </w:r>
      <w:r w:rsidR="00115A1A">
        <w:t xml:space="preserve">thus </w:t>
      </w:r>
      <w:r w:rsidR="002A446E" w:rsidRPr="002A446E">
        <w:t xml:space="preserve">not only to identify the reason for AI’s scale collapse, but to consider the structural failings that systematically make AI so difficult to define. </w:t>
      </w:r>
    </w:p>
    <w:p w14:paraId="256C42C4" w14:textId="435256A7" w:rsidR="00115A1A" w:rsidRDefault="004E3F9D" w:rsidP="00115A1A">
      <w:pPr>
        <w:ind w:firstLine="720"/>
      </w:pPr>
      <w:r w:rsidRPr="004E3F9D">
        <w:t xml:space="preserve">To address this structural failure, I employ </w:t>
      </w:r>
      <w:proofErr w:type="spellStart"/>
      <w:r w:rsidRPr="004E3F9D">
        <w:t>Jaeggi’s</w:t>
      </w:r>
      <w:proofErr w:type="spellEnd"/>
      <w:r w:rsidRPr="004E3F9D">
        <w:t xml:space="preserve"> immanent critique, evaluating AI against its own functional goals rather than external standards. By synthesizing</w:t>
      </w:r>
      <w:r>
        <w:t xml:space="preserve"> </w:t>
      </w:r>
      <w:r w:rsidRPr="004E3F9D">
        <w:t xml:space="preserve">Smith’s theory of social kinds, I argue that the Dartmouth Proposal established a "fiat concept" </w:t>
      </w:r>
      <w:r>
        <w:t xml:space="preserve">based on a </w:t>
      </w:r>
      <w:r w:rsidRPr="004E3F9D">
        <w:t xml:space="preserve">hollow foundation, </w:t>
      </w:r>
      <w:r>
        <w:t xml:space="preserve">which subsequently </w:t>
      </w:r>
      <w:r w:rsidRPr="004E3F9D">
        <w:t xml:space="preserve">exacerbated by Hacking and </w:t>
      </w:r>
      <w:proofErr w:type="spellStart"/>
      <w:r w:rsidRPr="004E3F9D">
        <w:t>Janack’s</w:t>
      </w:r>
      <w:proofErr w:type="spellEnd"/>
      <w:r w:rsidRPr="004E3F9D">
        <w:t xml:space="preserve"> looping effects, triggers a scale collapse. Consequently, the concept becomes inconceivable, failing its own normative standards</w:t>
      </w:r>
      <w:r>
        <w:t xml:space="preserve"> and resulting in our current practical problems</w:t>
      </w:r>
      <w:r w:rsidRPr="004E3F9D">
        <w:t xml:space="preserve">. </w:t>
      </w:r>
    </w:p>
    <w:p w14:paraId="557CBFEA" w14:textId="3AD2F54F" w:rsidR="004E3F9D" w:rsidRDefault="004E3F9D" w:rsidP="00115A1A">
      <w:pPr>
        <w:ind w:firstLine="720"/>
      </w:pPr>
      <w:r w:rsidRPr="004E3F9D">
        <w:t>This essay</w:t>
      </w:r>
      <w:r w:rsidR="00115A1A">
        <w:t xml:space="preserve">, therefore, </w:t>
      </w:r>
      <w:r w:rsidRPr="004E3F9D">
        <w:t>serves as a formal diagnosis of this pathology</w:t>
      </w:r>
      <w:r w:rsidR="00115A1A">
        <w:t xml:space="preserve"> where </w:t>
      </w:r>
      <w:r w:rsidR="00115A1A" w:rsidRPr="002A446E">
        <w:t xml:space="preserve">"AI" has devolved into an inconceivable buzzword substantiated by contradictory terminology, stripping it of the normative authority required for proportional governance. </w:t>
      </w:r>
    </w:p>
    <w:p w14:paraId="53C5EEF2" w14:textId="108AFD9F" w:rsidR="00115A1A" w:rsidRDefault="002A446E" w:rsidP="008A618C">
      <w:pPr>
        <w:ind w:firstLine="720"/>
      </w:pPr>
      <w:r w:rsidRPr="002A446E">
        <w:t>T</w:t>
      </w:r>
      <w:r w:rsidR="004E3F9D">
        <w:t xml:space="preserve">he </w:t>
      </w:r>
      <w:r w:rsidRPr="002A446E">
        <w:t>essay proceeds in three parts</w:t>
      </w:r>
      <w:r w:rsidR="004E3F9D">
        <w:t xml:space="preserve">. First, </w:t>
      </w:r>
      <w:r w:rsidRPr="002A446E">
        <w:t>I utilize the method of immanent critique to diagnose the definitional problem, revealing how our conventional proxies for identifying AI force a category mistake and mask an inherently contradictory conceptual core.</w:t>
      </w:r>
      <w:r w:rsidR="004E3F9D">
        <w:t xml:space="preserve"> Second, </w:t>
      </w:r>
      <w:r w:rsidRPr="002A446E">
        <w:t>I trace the genealogy of this inconceivability back to the 1955 Dartmouth Proposal, illustrating how the concept was intentionally designed as a hollow placeholder, which subsequently triggered a reflexive "conceptual bubble."</w:t>
      </w:r>
      <w:r w:rsidR="004E3F9D">
        <w:t xml:space="preserve"> </w:t>
      </w:r>
      <w:r w:rsidR="004E3F9D">
        <w:rPr>
          <w:rFonts w:eastAsia="SimSun"/>
        </w:rPr>
        <w:t xml:space="preserve">Finally, </w:t>
      </w:r>
      <w:r w:rsidRPr="002A446E">
        <w:t>I address counterarguments regarding computational success before proposing the "filiality principle"</w:t>
      </w:r>
      <w:r w:rsidR="00115A1A">
        <w:t xml:space="preserve"> </w:t>
      </w:r>
      <w:r w:rsidR="00CE326B">
        <w:t>–</w:t>
      </w:r>
      <w:r w:rsidR="00115A1A">
        <w:t xml:space="preserve"> </w:t>
      </w:r>
      <w:r w:rsidRPr="002A446E">
        <w:t>a framework for domain</w:t>
      </w:r>
      <w:r w:rsidR="00CE326B">
        <w:t xml:space="preserve"> –</w:t>
      </w:r>
      <w:r w:rsidRPr="002A446E">
        <w:t>specific stabilization that requires institutions to remain faithful to the normative implications of their own definitions.</w:t>
      </w:r>
    </w:p>
    <w:p w14:paraId="3DA39317" w14:textId="77777777" w:rsidR="000025BA" w:rsidRDefault="000025BA" w:rsidP="004E3F9D">
      <w:pPr>
        <w:ind w:firstLine="720"/>
      </w:pPr>
    </w:p>
    <w:p w14:paraId="7FA28D95" w14:textId="3C608A53" w:rsidR="000025BA" w:rsidRPr="000025BA" w:rsidRDefault="000025BA" w:rsidP="008A618C">
      <w:pPr>
        <w:pStyle w:val="Heading2"/>
      </w:pPr>
      <w:r>
        <w:t xml:space="preserve">Section 1: </w:t>
      </w:r>
      <w:r w:rsidRPr="000025BA">
        <w:t>Contradictory Referents Break AI</w:t>
      </w:r>
    </w:p>
    <w:p w14:paraId="0FCBFD38" w14:textId="77777777" w:rsidR="000025BA" w:rsidRDefault="000025BA" w:rsidP="00000D62">
      <w:pPr>
        <w:ind w:firstLine="720"/>
        <w:rPr>
          <w:color w:val="000000" w:themeColor="text1"/>
          <w:lang w:val="en-US"/>
        </w:rPr>
      </w:pPr>
    </w:p>
    <w:p w14:paraId="46927914" w14:textId="08B7D751" w:rsidR="00000D62" w:rsidRPr="000223F8" w:rsidRDefault="00870A53" w:rsidP="00000D62">
      <w:pPr>
        <w:ind w:firstLine="720"/>
        <w:rPr>
          <w:color w:val="000000" w:themeColor="text1"/>
          <w:lang w:val="en-US"/>
        </w:rPr>
      </w:pPr>
      <w:r w:rsidRPr="000223F8">
        <w:rPr>
          <w:color w:val="000000" w:themeColor="text1"/>
          <w:lang w:val="en-US"/>
        </w:rPr>
        <w:t>To solve the practical problems of AI governance</w:t>
      </w:r>
      <w:r w:rsidR="004F6367" w:rsidRPr="000223F8">
        <w:rPr>
          <w:color w:val="000000" w:themeColor="text1"/>
          <w:lang w:val="en-US"/>
        </w:rPr>
        <w:t xml:space="preserve"> in line with immanent critique</w:t>
      </w:r>
      <w:r w:rsidRPr="000223F8">
        <w:rPr>
          <w:color w:val="000000" w:themeColor="text1"/>
          <w:lang w:val="en-US"/>
        </w:rPr>
        <w:t xml:space="preserve">, we </w:t>
      </w:r>
      <w:r w:rsidR="004F6367" w:rsidRPr="000223F8">
        <w:rPr>
          <w:color w:val="000000" w:themeColor="text1"/>
          <w:lang w:val="en-US"/>
        </w:rPr>
        <w:t xml:space="preserve">first </w:t>
      </w:r>
      <w:r w:rsidRPr="000223F8">
        <w:rPr>
          <w:color w:val="000000" w:themeColor="text1"/>
          <w:lang w:val="en-US"/>
        </w:rPr>
        <w:t>have to diagnose why the problem of definition</w:t>
      </w:r>
      <w:r w:rsidR="004F6367" w:rsidRPr="000223F8">
        <w:rPr>
          <w:color w:val="000000" w:themeColor="text1"/>
          <w:lang w:val="en-US"/>
        </w:rPr>
        <w:t xml:space="preserve"> occurs</w:t>
      </w:r>
      <w:r w:rsidRPr="000223F8">
        <w:rPr>
          <w:color w:val="000000" w:themeColor="text1"/>
          <w:lang w:val="en-US"/>
        </w:rPr>
        <w:t>. We shall do this in two different ways</w:t>
      </w:r>
      <w:bookmarkStart w:id="0" w:name="_Ref223269765"/>
      <w:r w:rsidR="001F41B4" w:rsidRPr="000223F8">
        <w:rPr>
          <w:rStyle w:val="FootnoteReference"/>
          <w:color w:val="000000" w:themeColor="text1"/>
          <w:lang w:val="en-US"/>
        </w:rPr>
        <w:footnoteReference w:id="1"/>
      </w:r>
      <w:bookmarkEnd w:id="0"/>
      <w:r w:rsidR="00000D62" w:rsidRPr="000223F8">
        <w:rPr>
          <w:color w:val="000000" w:themeColor="text1"/>
        </w:rPr>
        <w:t>: first, by attempting to demarcate AI from related concepts</w:t>
      </w:r>
      <w:r w:rsidR="00C64E86" w:rsidRPr="000223F8">
        <w:rPr>
          <w:color w:val="000000" w:themeColor="text1"/>
        </w:rPr>
        <w:t xml:space="preserve"> and phenomena</w:t>
      </w:r>
      <w:r w:rsidR="00000D62" w:rsidRPr="000223F8">
        <w:rPr>
          <w:color w:val="000000" w:themeColor="text1"/>
        </w:rPr>
        <w:t xml:space="preserve">; second, by evaluating the work done by capabilities </w:t>
      </w:r>
      <w:r w:rsidR="004F6367" w:rsidRPr="000223F8">
        <w:rPr>
          <w:color w:val="000000" w:themeColor="text1"/>
        </w:rPr>
        <w:t xml:space="preserve">that supposedly </w:t>
      </w:r>
      <w:r w:rsidR="00000D62" w:rsidRPr="000223F8">
        <w:rPr>
          <w:color w:val="000000" w:themeColor="text1"/>
        </w:rPr>
        <w:t>substantiate</w:t>
      </w:r>
      <w:r w:rsidR="004F6367" w:rsidRPr="000223F8">
        <w:rPr>
          <w:color w:val="000000" w:themeColor="text1"/>
        </w:rPr>
        <w:t xml:space="preserve"> it</w:t>
      </w:r>
      <w:r w:rsidR="00000D62" w:rsidRPr="000223F8">
        <w:rPr>
          <w:color w:val="000000" w:themeColor="text1"/>
        </w:rPr>
        <w:t>.</w:t>
      </w:r>
    </w:p>
    <w:p w14:paraId="4A4B3094" w14:textId="4B21028C" w:rsidR="00CB2A64" w:rsidRPr="000223F8" w:rsidRDefault="00BA2ECF" w:rsidP="00CB2A64">
      <w:pPr>
        <w:ind w:firstLine="720"/>
        <w:rPr>
          <w:color w:val="000000" w:themeColor="text1"/>
        </w:rPr>
      </w:pPr>
      <w:r w:rsidRPr="000223F8">
        <w:rPr>
          <w:color w:val="000000" w:themeColor="text1"/>
          <w:lang w:val="en-US"/>
        </w:rPr>
        <w:lastRenderedPageBreak/>
        <w:t>First, w</w:t>
      </w:r>
      <w:r w:rsidR="00870A53" w:rsidRPr="000223F8">
        <w:rPr>
          <w:color w:val="000000" w:themeColor="text1"/>
          <w:lang w:val="en-US"/>
        </w:rPr>
        <w:t>hile it is taken for granted that AI is becoming immanent to human affairs, there is no consensus on what AI actually is</w:t>
      </w:r>
      <w:bookmarkStart w:id="1" w:name="_Ref223270261"/>
      <w:r w:rsidR="00CD5911" w:rsidRPr="000223F8">
        <w:rPr>
          <w:rStyle w:val="FootnoteReference"/>
          <w:color w:val="000000" w:themeColor="text1"/>
          <w:lang w:val="en-US"/>
        </w:rPr>
        <w:footnoteReference w:id="2"/>
      </w:r>
      <w:bookmarkEnd w:id="1"/>
      <w:r w:rsidR="00870A53" w:rsidRPr="000223F8">
        <w:rPr>
          <w:color w:val="000000" w:themeColor="text1"/>
          <w:lang w:val="en-US"/>
        </w:rPr>
        <w:t xml:space="preserve">. </w:t>
      </w:r>
      <w:r w:rsidR="00CD5911" w:rsidRPr="000223F8">
        <w:rPr>
          <w:color w:val="000000" w:themeColor="text1"/>
          <w:lang w:val="en-US"/>
        </w:rPr>
        <w:t>A</w:t>
      </w:r>
      <w:r w:rsidR="00CD5911" w:rsidRPr="000223F8">
        <w:rPr>
          <w:rFonts w:hint="eastAsia"/>
          <w:color w:val="000000" w:themeColor="text1"/>
          <w:lang w:val="en-US"/>
        </w:rPr>
        <w:t>s</w:t>
      </w:r>
      <w:r w:rsidR="00CD5911" w:rsidRPr="000223F8">
        <w:rPr>
          <w:color w:val="000000" w:themeColor="text1"/>
          <w:lang w:val="en-US"/>
        </w:rPr>
        <w:t xml:space="preserve"> a proxy for definition</w:t>
      </w:r>
      <w:r w:rsidR="00C26A9E" w:rsidRPr="000223F8">
        <w:rPr>
          <w:color w:val="000000" w:themeColor="text1"/>
          <w:lang w:val="en-US"/>
        </w:rPr>
        <w:t xml:space="preserve"> </w:t>
      </w:r>
      <w:r w:rsidR="00C26A9E" w:rsidRPr="000223F8">
        <w:rPr>
          <w:color w:val="000000" w:themeColor="text1"/>
        </w:rPr>
        <w:t>in public and institutional discourse</w:t>
      </w:r>
      <w:r w:rsidR="00CD5911" w:rsidRPr="000223F8">
        <w:rPr>
          <w:color w:val="000000" w:themeColor="text1"/>
          <w:lang w:val="en-US"/>
        </w:rPr>
        <w:t>, AI is</w:t>
      </w:r>
      <w:r w:rsidR="002803CA" w:rsidRPr="000223F8">
        <w:rPr>
          <w:color w:val="000000" w:themeColor="text1"/>
          <w:lang w:val="en-US"/>
        </w:rPr>
        <w:t xml:space="preserve"> </w:t>
      </w:r>
      <w:r w:rsidR="002803CA" w:rsidRPr="000223F8">
        <w:rPr>
          <w:i/>
          <w:iCs/>
          <w:color w:val="000000" w:themeColor="text1"/>
          <w:lang w:val="en-US"/>
        </w:rPr>
        <w:t>conventionally</w:t>
      </w:r>
      <w:r w:rsidR="00CD5911" w:rsidRPr="000223F8">
        <w:rPr>
          <w:rStyle w:val="FootnoteReference"/>
          <w:color w:val="000000" w:themeColor="text1"/>
          <w:lang w:val="en-US"/>
        </w:rPr>
        <w:footnoteReference w:id="3"/>
      </w:r>
      <w:r w:rsidR="00CD5911" w:rsidRPr="000223F8">
        <w:rPr>
          <w:i/>
          <w:iCs/>
          <w:color w:val="000000" w:themeColor="text1"/>
          <w:lang w:val="en-US"/>
        </w:rPr>
        <w:t xml:space="preserve"> </w:t>
      </w:r>
      <w:r w:rsidR="00CD5911" w:rsidRPr="000223F8">
        <w:rPr>
          <w:color w:val="000000" w:themeColor="text1"/>
          <w:lang w:val="en-US"/>
        </w:rPr>
        <w:t>referred to as</w:t>
      </w:r>
      <w:r w:rsidR="002803CA" w:rsidRPr="000223F8">
        <w:rPr>
          <w:color w:val="000000" w:themeColor="text1"/>
          <w:lang w:val="en-US"/>
        </w:rPr>
        <w:t>: (a) category of products, and (b) set of capabilities</w:t>
      </w:r>
      <w:r w:rsidR="00CB2A64" w:rsidRPr="000223F8">
        <w:rPr>
          <w:color w:val="000000" w:themeColor="text1"/>
          <w:lang w:val="en-US"/>
        </w:rPr>
        <w:t xml:space="preserve">. Yet </w:t>
      </w:r>
      <w:r w:rsidR="002803CA" w:rsidRPr="000223F8">
        <w:rPr>
          <w:color w:val="000000" w:themeColor="text1"/>
        </w:rPr>
        <w:t>both proxies are problematic</w:t>
      </w:r>
      <w:r w:rsidR="00F87F71" w:rsidRPr="000223F8">
        <w:rPr>
          <w:color w:val="000000" w:themeColor="text1"/>
        </w:rPr>
        <w:t xml:space="preserve">. </w:t>
      </w:r>
    </w:p>
    <w:p w14:paraId="38F6D1C5" w14:textId="1A1A8D90" w:rsidR="00644DF5" w:rsidRPr="000223F8" w:rsidRDefault="00CB2A64" w:rsidP="00C9293A">
      <w:pPr>
        <w:ind w:firstLine="720"/>
        <w:rPr>
          <w:color w:val="000000" w:themeColor="text1"/>
        </w:rPr>
      </w:pPr>
      <w:r w:rsidRPr="000223F8">
        <w:rPr>
          <w:color w:val="000000" w:themeColor="text1"/>
        </w:rPr>
        <w:t>Regarding</w:t>
      </w:r>
      <w:r w:rsidR="005B181D" w:rsidRPr="000223F8">
        <w:rPr>
          <w:color w:val="000000" w:themeColor="text1"/>
        </w:rPr>
        <w:t xml:space="preserve"> products, </w:t>
      </w:r>
      <w:r w:rsidRPr="000223F8">
        <w:rPr>
          <w:color w:val="000000" w:themeColor="text1"/>
        </w:rPr>
        <w:t xml:space="preserve">marketing a system as "AI" does not guarantee it possesses </w:t>
      </w:r>
      <w:r w:rsidR="00F87F71" w:rsidRPr="000223F8">
        <w:rPr>
          <w:color w:val="000000" w:themeColor="text1"/>
        </w:rPr>
        <w:t>the related capabilities</w:t>
      </w:r>
      <w:r w:rsidRPr="000223F8">
        <w:rPr>
          <w:color w:val="000000" w:themeColor="text1"/>
        </w:rPr>
        <w:t>. Conversely, possessing certain capabilities</w:t>
      </w:r>
      <w:r w:rsidR="00B05EE6" w:rsidRPr="000223F8">
        <w:rPr>
          <w:color w:val="000000" w:themeColor="text1"/>
        </w:rPr>
        <w:t xml:space="preserve">, doesn’t </w:t>
      </w:r>
      <w:r w:rsidRPr="000223F8">
        <w:rPr>
          <w:color w:val="000000" w:themeColor="text1"/>
        </w:rPr>
        <w:t xml:space="preserve">warrant </w:t>
      </w:r>
      <w:r w:rsidR="00B05EE6" w:rsidRPr="000223F8">
        <w:rPr>
          <w:color w:val="000000" w:themeColor="text1"/>
        </w:rPr>
        <w:t>shar</w:t>
      </w:r>
      <w:r w:rsidRPr="000223F8">
        <w:rPr>
          <w:color w:val="000000" w:themeColor="text1"/>
        </w:rPr>
        <w:t>ing</w:t>
      </w:r>
      <w:r w:rsidR="00B05EE6" w:rsidRPr="000223F8">
        <w:rPr>
          <w:color w:val="000000" w:themeColor="text1"/>
        </w:rPr>
        <w:t xml:space="preserve"> the same conceptual space</w:t>
      </w:r>
      <w:r w:rsidR="00502B21" w:rsidRPr="000223F8">
        <w:rPr>
          <w:color w:val="000000" w:themeColor="text1"/>
        </w:rPr>
        <w:t xml:space="preserve"> as “AI”</w:t>
      </w:r>
      <w:r w:rsidR="005B181D" w:rsidRPr="000223F8">
        <w:rPr>
          <w:color w:val="000000" w:themeColor="text1"/>
        </w:rPr>
        <w:t xml:space="preserve">. </w:t>
      </w:r>
      <w:r w:rsidR="00AF3D7F" w:rsidRPr="000223F8">
        <w:rPr>
          <w:color w:val="000000" w:themeColor="text1"/>
        </w:rPr>
        <w:t xml:space="preserve">That is to say, </w:t>
      </w:r>
      <w:r w:rsidRPr="000223F8">
        <w:rPr>
          <w:color w:val="000000" w:themeColor="text1"/>
        </w:rPr>
        <w:t xml:space="preserve">potential </w:t>
      </w:r>
      <w:r w:rsidR="00AF3D7F" w:rsidRPr="000223F8">
        <w:rPr>
          <w:color w:val="000000" w:themeColor="text1"/>
        </w:rPr>
        <w:t>fire</w:t>
      </w:r>
      <w:r w:rsidR="00CE326B">
        <w:rPr>
          <w:color w:val="000000" w:themeColor="text1"/>
        </w:rPr>
        <w:t>–</w:t>
      </w:r>
      <w:r w:rsidR="00AF3D7F" w:rsidRPr="000223F8">
        <w:rPr>
          <w:color w:val="000000" w:themeColor="text1"/>
        </w:rPr>
        <w:t xml:space="preserve">breathing mechanisms and flight alone don’t </w:t>
      </w:r>
      <w:r w:rsidRPr="000223F8">
        <w:rPr>
          <w:color w:val="000000" w:themeColor="text1"/>
        </w:rPr>
        <w:t>make</w:t>
      </w:r>
      <w:r w:rsidR="00AF3D7F" w:rsidRPr="000223F8">
        <w:rPr>
          <w:color w:val="000000" w:themeColor="text1"/>
        </w:rPr>
        <w:t xml:space="preserve"> a Bombardier Beetle</w:t>
      </w:r>
      <w:r w:rsidRPr="000223F8">
        <w:rPr>
          <w:color w:val="000000" w:themeColor="text1"/>
        </w:rPr>
        <w:t xml:space="preserve"> worthy of</w:t>
      </w:r>
      <w:r w:rsidR="00AF3D7F" w:rsidRPr="000223F8">
        <w:rPr>
          <w:color w:val="000000" w:themeColor="text1"/>
        </w:rPr>
        <w:t xml:space="preserve"> </w:t>
      </w:r>
      <w:r w:rsidR="002843AF" w:rsidRPr="000223F8">
        <w:rPr>
          <w:color w:val="000000" w:themeColor="text1"/>
        </w:rPr>
        <w:t xml:space="preserve">being </w:t>
      </w:r>
      <w:r w:rsidR="00AF3D7F" w:rsidRPr="000223F8">
        <w:rPr>
          <w:color w:val="000000" w:themeColor="text1"/>
        </w:rPr>
        <w:t xml:space="preserve">a Dragon. </w:t>
      </w:r>
      <w:r w:rsidRPr="000223F8">
        <w:rPr>
          <w:color w:val="000000" w:themeColor="text1"/>
        </w:rPr>
        <w:t>Similarly</w:t>
      </w:r>
      <w:r w:rsidR="004F344C" w:rsidRPr="000223F8">
        <w:rPr>
          <w:color w:val="000000" w:themeColor="text1"/>
        </w:rPr>
        <w:t xml:space="preserve">, </w:t>
      </w:r>
      <w:r w:rsidR="004F344C" w:rsidRPr="000223F8">
        <w:rPr>
          <w:color w:val="000000" w:themeColor="text1"/>
          <w:lang w:val="en-US"/>
        </w:rPr>
        <w:t>“machine learning”, “pattern recognition”, and “probabilistic classification”</w:t>
      </w:r>
      <w:bookmarkStart w:id="2" w:name="_Ref223271572"/>
      <w:r w:rsidR="004F344C" w:rsidRPr="000223F8">
        <w:rPr>
          <w:rStyle w:val="FootnoteReference"/>
          <w:color w:val="000000" w:themeColor="text1"/>
          <w:lang w:val="en-US"/>
        </w:rPr>
        <w:footnoteReference w:id="4"/>
      </w:r>
      <w:bookmarkEnd w:id="2"/>
      <w:r w:rsidR="004F344C" w:rsidRPr="000223F8">
        <w:rPr>
          <w:color w:val="000000" w:themeColor="text1"/>
          <w:lang w:val="en-US"/>
        </w:rPr>
        <w:t xml:space="preserve"> shouldn’t convince us that we have AI</w:t>
      </w:r>
      <w:r w:rsidR="00CE326B">
        <w:rPr>
          <w:color w:val="000000" w:themeColor="text1"/>
          <w:lang w:val="en-US"/>
        </w:rPr>
        <w:t>–</w:t>
      </w:r>
      <w:r w:rsidR="004F344C" w:rsidRPr="000223F8">
        <w:rPr>
          <w:color w:val="000000" w:themeColor="text1"/>
          <w:lang w:val="en-US"/>
        </w:rPr>
        <w:t>powered Toothbrushes</w:t>
      </w:r>
      <w:r w:rsidR="004F344C" w:rsidRPr="000223F8">
        <w:rPr>
          <w:rStyle w:val="FootnoteReference"/>
          <w:color w:val="000000" w:themeColor="text1"/>
          <w:lang w:val="en-US"/>
        </w:rPr>
        <w:footnoteReference w:id="5"/>
      </w:r>
      <w:r w:rsidR="004F344C" w:rsidRPr="000223F8">
        <w:rPr>
          <w:color w:val="000000" w:themeColor="text1"/>
          <w:lang w:val="en-US"/>
        </w:rPr>
        <w:t xml:space="preserve"> and “data analysis” shouldn’t cause regulatory spillover to include Excel sheets in AI bans</w:t>
      </w:r>
      <w:r w:rsidR="004F344C" w:rsidRPr="000223F8">
        <w:rPr>
          <w:rStyle w:val="FootnoteReference"/>
          <w:color w:val="000000" w:themeColor="text1"/>
          <w:lang w:val="en-US"/>
        </w:rPr>
        <w:footnoteReference w:id="6"/>
      </w:r>
      <w:r w:rsidR="004F344C" w:rsidRPr="000223F8">
        <w:rPr>
          <w:color w:val="000000" w:themeColor="text1"/>
          <w:lang w:val="en-US"/>
        </w:rPr>
        <w:t xml:space="preserve">. </w:t>
      </w:r>
      <w:r w:rsidRPr="000223F8">
        <w:rPr>
          <w:color w:val="000000" w:themeColor="text1"/>
        </w:rPr>
        <w:t xml:space="preserve">Relying on these proxies forces a </w:t>
      </w:r>
      <w:r w:rsidR="00644DF5" w:rsidRPr="000223F8">
        <w:rPr>
          <w:color w:val="000000" w:themeColor="text1"/>
          <w:lang w:val="en-US"/>
        </w:rPr>
        <w:t>category mistake</w:t>
      </w:r>
      <w:r w:rsidR="00644DF5" w:rsidRPr="000223F8">
        <w:rPr>
          <w:rStyle w:val="FootnoteReference"/>
          <w:b/>
          <w:bCs/>
          <w:color w:val="000000" w:themeColor="text1"/>
          <w:lang w:val="en-US"/>
        </w:rPr>
        <w:footnoteReference w:id="7"/>
      </w:r>
      <w:r w:rsidRPr="000223F8">
        <w:rPr>
          <w:color w:val="000000" w:themeColor="text1"/>
          <w:lang w:val="en-US"/>
        </w:rPr>
        <w:t xml:space="preserve"> </w:t>
      </w:r>
      <w:r w:rsidR="00CE326B">
        <w:rPr>
          <w:color w:val="000000" w:themeColor="text1"/>
          <w:lang w:val="en-US"/>
        </w:rPr>
        <w:t>–</w:t>
      </w:r>
      <w:r w:rsidRPr="000223F8">
        <w:rPr>
          <w:color w:val="000000" w:themeColor="text1"/>
          <w:lang w:val="en-US"/>
        </w:rPr>
        <w:t xml:space="preserve"> </w:t>
      </w:r>
      <w:r w:rsidR="00644DF5" w:rsidRPr="000223F8">
        <w:rPr>
          <w:color w:val="000000" w:themeColor="text1"/>
          <w:lang w:val="en-US"/>
        </w:rPr>
        <w:t>that is our very reference to AI inherently assuming inaccuracy</w:t>
      </w:r>
      <w:r w:rsidRPr="000223F8">
        <w:rPr>
          <w:color w:val="000000" w:themeColor="text1"/>
          <w:lang w:val="en-US"/>
        </w:rPr>
        <w:t xml:space="preserve"> – and thus</w:t>
      </w:r>
      <w:r w:rsidR="00644DF5" w:rsidRPr="000223F8">
        <w:rPr>
          <w:color w:val="000000" w:themeColor="text1"/>
          <w:lang w:val="en-US"/>
        </w:rPr>
        <w:t xml:space="preserve"> </w:t>
      </w:r>
      <w:r w:rsidRPr="000223F8">
        <w:rPr>
          <w:color w:val="000000" w:themeColor="text1"/>
        </w:rPr>
        <w:t>making it structurally difficult to demarcate AI from related phenomena, resulting in severe conceptual looseness</w:t>
      </w:r>
      <w:r w:rsidR="00C64E86" w:rsidRPr="000223F8">
        <w:rPr>
          <w:rStyle w:val="FootnoteReference"/>
          <w:color w:val="000000" w:themeColor="text1"/>
        </w:rPr>
        <w:footnoteReference w:id="8"/>
      </w:r>
      <w:r w:rsidRPr="000223F8">
        <w:rPr>
          <w:color w:val="000000" w:themeColor="text1"/>
        </w:rPr>
        <w:t>.</w:t>
      </w:r>
    </w:p>
    <w:p w14:paraId="38CF449D" w14:textId="77777777" w:rsidR="00C64E86" w:rsidRPr="000223F8" w:rsidRDefault="00C64E86" w:rsidP="00C9293A">
      <w:pPr>
        <w:ind w:firstLine="720"/>
        <w:rPr>
          <w:color w:val="000000" w:themeColor="text1"/>
        </w:rPr>
      </w:pPr>
    </w:p>
    <w:p w14:paraId="5D076271" w14:textId="77777777" w:rsidR="00C64E86" w:rsidRPr="000223F8" w:rsidRDefault="00C64E86" w:rsidP="00C9293A">
      <w:pPr>
        <w:ind w:firstLine="720"/>
        <w:rPr>
          <w:color w:val="000000" w:themeColor="text1"/>
        </w:rPr>
      </w:pPr>
      <w:r w:rsidRPr="000223F8">
        <w:rPr>
          <w:color w:val="000000" w:themeColor="text1"/>
        </w:rPr>
        <w:t xml:space="preserve">However, conceptual looseness alone does not explain the problem of definition. The deeper issue lies in the contradictory work done by the terms used to substantiate AI. </w:t>
      </w:r>
    </w:p>
    <w:p w14:paraId="24CE2E33" w14:textId="20618880" w:rsidR="00913DEA" w:rsidRPr="008A618C" w:rsidRDefault="00C64E86" w:rsidP="008A618C">
      <w:pPr>
        <w:ind w:firstLine="720"/>
        <w:rPr>
          <w:color w:val="000000" w:themeColor="text1"/>
        </w:rPr>
      </w:pPr>
      <w:r w:rsidRPr="000223F8">
        <w:rPr>
          <w:color w:val="000000" w:themeColor="text1"/>
        </w:rPr>
        <w:t>Second, upon inspection,</w:t>
      </w:r>
      <w:r w:rsidRPr="000223F8">
        <w:rPr>
          <w:color w:val="000000" w:themeColor="text1"/>
          <w:lang w:val="en-US"/>
        </w:rPr>
        <w:t xml:space="preserve"> the meaning typically attributed to </w:t>
      </w:r>
      <w:r w:rsidRPr="000223F8">
        <w:rPr>
          <w:color w:val="000000" w:themeColor="text1"/>
        </w:rPr>
        <w:t>the capabilities substantiating AI often are non</w:t>
      </w:r>
      <w:r w:rsidR="00CE326B">
        <w:rPr>
          <w:color w:val="000000" w:themeColor="text1"/>
        </w:rPr>
        <w:t>–</w:t>
      </w:r>
      <w:r w:rsidRPr="000223F8">
        <w:rPr>
          <w:color w:val="000000" w:themeColor="text1"/>
        </w:rPr>
        <w:t>compatible – for instance, Classical</w:t>
      </w:r>
      <w:r w:rsidRPr="000223F8">
        <w:rPr>
          <w:color w:val="000000" w:themeColor="text1"/>
          <w:lang w:val="en-US"/>
        </w:rPr>
        <w:t xml:space="preserve"> AI Processing and Neural Networks on computations have altogether different referents</w:t>
      </w:r>
      <w:r w:rsidRPr="000223F8">
        <w:rPr>
          <w:rStyle w:val="FootnoteReference"/>
          <w:color w:val="000000" w:themeColor="text1"/>
        </w:rPr>
        <w:t xml:space="preserve"> </w:t>
      </w:r>
      <w:r w:rsidRPr="000223F8">
        <w:rPr>
          <w:rStyle w:val="FootnoteReference"/>
          <w:color w:val="000000" w:themeColor="text1"/>
        </w:rPr>
        <w:footnoteReference w:id="9"/>
      </w:r>
      <w:r w:rsidRPr="000223F8">
        <w:rPr>
          <w:color w:val="000000" w:themeColor="text1"/>
        </w:rPr>
        <w:t xml:space="preserve">. When </w:t>
      </w:r>
      <w:r w:rsidR="000223F8" w:rsidRPr="000223F8">
        <w:rPr>
          <w:color w:val="000000" w:themeColor="text1"/>
        </w:rPr>
        <w:t>non</w:t>
      </w:r>
      <w:r w:rsidR="00CE326B">
        <w:rPr>
          <w:color w:val="000000" w:themeColor="text1"/>
        </w:rPr>
        <w:t>–</w:t>
      </w:r>
      <w:r w:rsidR="000223F8" w:rsidRPr="000223F8">
        <w:rPr>
          <w:color w:val="000000" w:themeColor="text1"/>
        </w:rPr>
        <w:lastRenderedPageBreak/>
        <w:t xml:space="preserve">compatible </w:t>
      </w:r>
      <w:r w:rsidRPr="000223F8">
        <w:rPr>
          <w:color w:val="000000" w:themeColor="text1"/>
        </w:rPr>
        <w:t xml:space="preserve">terminological blocks are stacked together, the concept of AI resembles an unstable Jenga tower. </w:t>
      </w:r>
      <w:r w:rsidR="000223F8" w:rsidRPr="000223F8">
        <w:rPr>
          <w:color w:val="000000" w:themeColor="text1"/>
        </w:rPr>
        <w:t>The defining components cannot coherently be instantiated together, thus threatens to collapse everything built atop it at scale. As such, w</w:t>
      </w:r>
      <w:r w:rsidRPr="000223F8">
        <w:rPr>
          <w:color w:val="000000" w:themeColor="text1"/>
        </w:rPr>
        <w:t>e fail to delimit AI not just because the category is inflated, but because its core terminology is inherently contradictory, rendering the concept inconceivable.</w:t>
      </w:r>
    </w:p>
    <w:p w14:paraId="32E6C3B2" w14:textId="77777777" w:rsidR="000025BA" w:rsidRDefault="000025BA" w:rsidP="00913DEA">
      <w:pPr>
        <w:ind w:firstLine="720"/>
        <w:rPr>
          <w:lang w:val="en-US"/>
        </w:rPr>
      </w:pPr>
    </w:p>
    <w:p w14:paraId="754BE63E" w14:textId="47E2B344" w:rsidR="003C160F" w:rsidRDefault="003C160F" w:rsidP="008A618C">
      <w:pPr>
        <w:pStyle w:val="Heading2"/>
        <w:rPr>
          <w:lang w:val="en-US"/>
        </w:rPr>
      </w:pPr>
      <w:r>
        <w:rPr>
          <w:lang w:val="en-US"/>
        </w:rPr>
        <w:t>S</w:t>
      </w:r>
      <w:r w:rsidR="000025BA">
        <w:rPr>
          <w:lang w:val="en-US"/>
        </w:rPr>
        <w:t>ection 2</w:t>
      </w:r>
      <w:r>
        <w:rPr>
          <w:lang w:val="en-US"/>
        </w:rPr>
        <w:t>:</w:t>
      </w:r>
      <w:r w:rsidR="000025BA">
        <w:rPr>
          <w:lang w:val="en-US"/>
        </w:rPr>
        <w:t xml:space="preserve"> </w:t>
      </w:r>
      <w:r w:rsidR="000025BA" w:rsidRPr="000025BA">
        <w:t>Dartmouth’s Fiat Concept Inflates</w:t>
      </w:r>
    </w:p>
    <w:p w14:paraId="5ABE8315" w14:textId="77777777" w:rsidR="00FD78BA" w:rsidRDefault="00FD78BA" w:rsidP="008F764E">
      <w:pPr>
        <w:ind w:firstLine="720"/>
        <w:rPr>
          <w:lang w:val="en-US"/>
        </w:rPr>
      </w:pPr>
    </w:p>
    <w:p w14:paraId="3B764957" w14:textId="7F184979" w:rsidR="007D664E" w:rsidRDefault="003C160F" w:rsidP="007D664E">
      <w:pPr>
        <w:ind w:firstLine="720"/>
      </w:pPr>
      <w:r>
        <w:rPr>
          <w:lang w:val="en-US"/>
        </w:rPr>
        <w:t>Supposing that the concept of AI is inconceivable suggests trac</w:t>
      </w:r>
      <w:r w:rsidR="007D664E">
        <w:rPr>
          <w:lang w:val="en-US"/>
        </w:rPr>
        <w:t>ing</w:t>
      </w:r>
      <w:r>
        <w:rPr>
          <w:lang w:val="en-US"/>
        </w:rPr>
        <w:t xml:space="preserve"> its genealogy </w:t>
      </w:r>
      <w:r w:rsidR="007D664E">
        <w:rPr>
          <w:lang w:val="en-US"/>
        </w:rPr>
        <w:t xml:space="preserve">to identify where it began </w:t>
      </w:r>
      <w:r w:rsidRPr="007D664E">
        <w:rPr>
          <w:rStyle w:val="Strong"/>
          <w:b w:val="0"/>
          <w:bCs w:val="0"/>
        </w:rPr>
        <w:t>doing incompatible social work</w:t>
      </w:r>
      <w:r w:rsidR="007F69D2">
        <w:rPr>
          <w:rStyle w:val="FootnoteReference"/>
          <w:b/>
          <w:bCs/>
        </w:rPr>
        <w:footnoteReference w:id="10"/>
      </w:r>
      <w:r>
        <w:rPr>
          <w:lang w:val="en-US"/>
        </w:rPr>
        <w:t xml:space="preserve">. </w:t>
      </w:r>
      <w:r w:rsidR="007D664E">
        <w:rPr>
          <w:lang w:val="en-US"/>
        </w:rPr>
        <w:t>While the myth of</w:t>
      </w:r>
      <w:r w:rsidRPr="00D567DA">
        <w:t xml:space="preserve"> </w:t>
      </w:r>
      <w:r>
        <w:t>artificial intelligence</w:t>
      </w:r>
      <w:r w:rsidRPr="00D567DA">
        <w:t xml:space="preserve"> </w:t>
      </w:r>
      <w:r w:rsidR="007D664E">
        <w:t xml:space="preserve">spans </w:t>
      </w:r>
      <w:r w:rsidRPr="00D567DA">
        <w:t>millennia</w:t>
      </w:r>
      <w:r w:rsidR="008F764E">
        <w:t xml:space="preserve"> with </w:t>
      </w:r>
      <w:r w:rsidR="008F764E" w:rsidRPr="008F764E">
        <w:t>the Greek Talos, Jewish Golem, and alchemical Homunculus to name a few</w:t>
      </w:r>
      <w:r w:rsidR="007D664E">
        <w:t>,</w:t>
      </w:r>
      <w:r w:rsidR="008F764E">
        <w:t xml:space="preserve"> </w:t>
      </w:r>
      <w:r>
        <w:t xml:space="preserve">my account of AI relies on the formalized conception </w:t>
      </w:r>
      <w:r w:rsidR="007D664E">
        <w:t>from the 1955 Dartmouth Proposal:</w:t>
      </w:r>
    </w:p>
    <w:p w14:paraId="7E8D18D5" w14:textId="791054E5" w:rsidR="007F4131" w:rsidRDefault="007F4131" w:rsidP="007F4131">
      <w:pPr>
        <w:pStyle w:val="whitespace-normal"/>
        <w:ind w:left="1440"/>
      </w:pPr>
      <w:r w:rsidRPr="003C160F">
        <w:t>“the science and engineering of making intelligent machines.”</w:t>
      </w:r>
      <w:r>
        <w:rPr>
          <w:rStyle w:val="FootnoteReference"/>
        </w:rPr>
        <w:footnoteReference w:id="11"/>
      </w:r>
    </w:p>
    <w:p w14:paraId="11F60B5B" w14:textId="2A24A47F" w:rsidR="001067EB" w:rsidRDefault="003C160F" w:rsidP="001067EB">
      <w:pPr>
        <w:ind w:firstLine="720"/>
        <w:rPr>
          <w:color w:val="000000" w:themeColor="text1"/>
        </w:rPr>
      </w:pPr>
      <w:r>
        <w:t>It is immediately obvious that t</w:t>
      </w:r>
      <w:r w:rsidRPr="003C160F">
        <w:t>his was not a definition</w:t>
      </w:r>
      <w:r w:rsidR="00D51293">
        <w:t>;</w:t>
      </w:r>
      <w:r w:rsidR="00C2530D">
        <w:t xml:space="preserve"> i</w:t>
      </w:r>
      <w:r w:rsidRPr="003C160F">
        <w:t>t was a promissory not</w:t>
      </w:r>
      <w:r w:rsidR="00184B3C">
        <w:t>e</w:t>
      </w:r>
      <w:r w:rsidR="00D51293">
        <w:t>.</w:t>
      </w:r>
      <w:r w:rsidR="00C2530D">
        <w:t xml:space="preserve"> </w:t>
      </w:r>
      <w:r w:rsidR="00D51293">
        <w:t>T</w:t>
      </w:r>
      <w:r w:rsidR="00C2530D">
        <w:t xml:space="preserve">he </w:t>
      </w:r>
      <w:r w:rsidR="00DB20AD">
        <w:rPr>
          <w:lang w:val="en-US"/>
        </w:rPr>
        <w:t xml:space="preserve">pretense </w:t>
      </w:r>
      <w:r w:rsidR="00D51293">
        <w:rPr>
          <w:lang w:val="en-US"/>
        </w:rPr>
        <w:t xml:space="preserve">was </w:t>
      </w:r>
      <w:r w:rsidR="00C2530D">
        <w:t>that the concept of AI would temporarily</w:t>
      </w:r>
      <w:r w:rsidR="00DB20AD">
        <w:rPr>
          <w:lang w:val="en-US"/>
        </w:rPr>
        <w:t xml:space="preserve"> </w:t>
      </w:r>
      <w:r w:rsidR="00C2530D">
        <w:rPr>
          <w:lang w:val="en-US"/>
        </w:rPr>
        <w:t xml:space="preserve">act as </w:t>
      </w:r>
      <w:r w:rsidR="00DB20AD">
        <w:rPr>
          <w:lang w:val="en-US"/>
        </w:rPr>
        <w:t xml:space="preserve">a </w:t>
      </w:r>
      <w:r w:rsidR="00184B3C">
        <w:rPr>
          <w:lang w:val="en-US"/>
        </w:rPr>
        <w:t>hollow placeholder</w:t>
      </w:r>
      <w:r w:rsidR="00D51293">
        <w:rPr>
          <w:lang w:val="en-US"/>
        </w:rPr>
        <w:t>, but only</w:t>
      </w:r>
      <w:r w:rsidR="00184B3C">
        <w:rPr>
          <w:lang w:val="en-US"/>
        </w:rPr>
        <w:t xml:space="preserve"> </w:t>
      </w:r>
      <w:r w:rsidR="00C2530D">
        <w:rPr>
          <w:lang w:val="en-US"/>
        </w:rPr>
        <w:t>until</w:t>
      </w:r>
      <w:r w:rsidR="00184B3C">
        <w:rPr>
          <w:lang w:val="en-US"/>
        </w:rPr>
        <w:t xml:space="preserve"> it had differentiated itself from adjacent, non</w:t>
      </w:r>
      <w:r w:rsidR="00CE326B">
        <w:rPr>
          <w:lang w:val="en-US"/>
        </w:rPr>
        <w:t>–</w:t>
      </w:r>
      <w:r w:rsidR="00184B3C">
        <w:rPr>
          <w:lang w:val="en-US"/>
        </w:rPr>
        <w:t>compatible approaches like</w:t>
      </w:r>
      <w:r w:rsidR="00F94729">
        <w:rPr>
          <w:lang w:val="en-US"/>
        </w:rPr>
        <w:t xml:space="preserve"> </w:t>
      </w:r>
      <w:r w:rsidR="00F94729">
        <w:t>C</w:t>
      </w:r>
      <w:r w:rsidR="00F94729" w:rsidRPr="00F94729">
        <w:t>ybernetics</w:t>
      </w:r>
      <w:r w:rsidR="00F94729">
        <w:t>,</w:t>
      </w:r>
      <w:r w:rsidR="00F94729" w:rsidRPr="00F94729">
        <w:t xml:space="preserve"> ‘</w:t>
      </w:r>
      <w:r w:rsidR="00F94729" w:rsidRPr="00D51293">
        <w:rPr>
          <w:color w:val="000000" w:themeColor="text1"/>
        </w:rPr>
        <w:t>Automata Studies’,</w:t>
      </w:r>
      <w:r w:rsidR="00F94729" w:rsidRPr="00D51293">
        <w:rPr>
          <w:color w:val="000000" w:themeColor="text1"/>
          <w:lang w:val="en-US"/>
        </w:rPr>
        <w:t xml:space="preserve"> and</w:t>
      </w:r>
      <w:r w:rsidR="00184B3C" w:rsidRPr="00D51293">
        <w:rPr>
          <w:color w:val="000000" w:themeColor="text1"/>
          <w:lang w:val="en-US"/>
        </w:rPr>
        <w:t xml:space="preserve"> Neural Networks</w:t>
      </w:r>
      <w:r w:rsidR="00A11E77" w:rsidRPr="00D51293">
        <w:rPr>
          <w:rStyle w:val="FootnoteReference"/>
          <w:color w:val="000000" w:themeColor="text1"/>
          <w:lang w:val="en-US"/>
        </w:rPr>
        <w:footnoteReference w:id="12"/>
      </w:r>
      <w:r w:rsidR="00184B3C" w:rsidRPr="00D51293">
        <w:rPr>
          <w:color w:val="000000" w:themeColor="text1"/>
          <w:lang w:val="en-US"/>
        </w:rPr>
        <w:t>.</w:t>
      </w:r>
      <w:r w:rsidR="00DB20AD" w:rsidRPr="00D51293">
        <w:rPr>
          <w:color w:val="000000" w:themeColor="text1"/>
          <w:lang w:val="en-US"/>
        </w:rPr>
        <w:t xml:space="preserve"> </w:t>
      </w:r>
      <w:r w:rsidR="00D51293" w:rsidRPr="00D51293">
        <w:rPr>
          <w:color w:val="000000" w:themeColor="text1"/>
          <w:lang w:val="en-US"/>
        </w:rPr>
        <w:t>Yet</w:t>
      </w:r>
      <w:r w:rsidR="00184B3C" w:rsidRPr="00D51293">
        <w:rPr>
          <w:color w:val="000000" w:themeColor="text1"/>
          <w:lang w:val="en-US"/>
        </w:rPr>
        <w:t xml:space="preserve"> this </w:t>
      </w:r>
      <w:r w:rsidR="00DB20AD" w:rsidRPr="00D51293">
        <w:rPr>
          <w:color w:val="000000" w:themeColor="text1"/>
          <w:lang w:val="en-US"/>
        </w:rPr>
        <w:t xml:space="preserve">placeholder was never truly defined, </w:t>
      </w:r>
      <w:r w:rsidR="00D51293" w:rsidRPr="00D51293">
        <w:rPr>
          <w:color w:val="000000" w:themeColor="text1"/>
          <w:lang w:val="en-US"/>
        </w:rPr>
        <w:t xml:space="preserve">and </w:t>
      </w:r>
      <w:r w:rsidR="00485678" w:rsidRPr="00D51293">
        <w:rPr>
          <w:color w:val="000000" w:themeColor="text1"/>
        </w:rPr>
        <w:t xml:space="preserve">the </w:t>
      </w:r>
      <w:proofErr w:type="spellStart"/>
      <w:r w:rsidR="00485678" w:rsidRPr="00D51293">
        <w:rPr>
          <w:color w:val="000000" w:themeColor="text1"/>
        </w:rPr>
        <w:t>geneology</w:t>
      </w:r>
      <w:proofErr w:type="spellEnd"/>
      <w:r w:rsidR="00485678" w:rsidRPr="00D51293">
        <w:rPr>
          <w:color w:val="000000" w:themeColor="text1"/>
        </w:rPr>
        <w:t xml:space="preserve"> provides no</w:t>
      </w:r>
      <w:r w:rsidR="007C012F" w:rsidRPr="00D51293">
        <w:rPr>
          <w:color w:val="000000" w:themeColor="text1"/>
        </w:rPr>
        <w:t xml:space="preserve"> stable criteria. </w:t>
      </w:r>
    </w:p>
    <w:p w14:paraId="29CB5FEA" w14:textId="24D65B78" w:rsidR="002E1CD6" w:rsidRPr="001067EB" w:rsidRDefault="00485678" w:rsidP="001067EB">
      <w:pPr>
        <w:ind w:firstLine="720"/>
        <w:rPr>
          <w:color w:val="000000" w:themeColor="text1"/>
        </w:rPr>
      </w:pPr>
      <w:r w:rsidRPr="00D51293">
        <w:rPr>
          <w:lang w:val="en-US"/>
        </w:rPr>
        <w:t xml:space="preserve">Delving deeper into the Dartmouth Proposal, it </w:t>
      </w:r>
      <w:r w:rsidR="001067EB">
        <w:rPr>
          <w:lang w:val="en-US"/>
        </w:rPr>
        <w:t xml:space="preserve">also </w:t>
      </w:r>
      <w:r w:rsidRPr="00D51293">
        <w:rPr>
          <w:lang w:val="en-US"/>
        </w:rPr>
        <w:t>reveals a foundational contradiction: the very concept of AI actually was merely a ‘catchy’ label rebranding existing “expert systems” and “smart software” to attract funding</w:t>
      </w:r>
      <w:r w:rsidRPr="00D51293">
        <w:rPr>
          <w:rStyle w:val="FootnoteReference"/>
          <w:lang w:val="en-US"/>
        </w:rPr>
        <w:footnoteReference w:id="13"/>
      </w:r>
      <w:r w:rsidRPr="00D51293">
        <w:rPr>
          <w:lang w:val="en-US"/>
        </w:rPr>
        <w:t xml:space="preserve">. </w:t>
      </w:r>
    </w:p>
    <w:p w14:paraId="63A98FF8" w14:textId="2DA7704B" w:rsidR="00D51293" w:rsidRDefault="009A32B9" w:rsidP="001067EB">
      <w:pPr>
        <w:ind w:firstLine="720"/>
        <w:rPr>
          <w:lang w:val="en-US"/>
        </w:rPr>
      </w:pPr>
      <w:r w:rsidRPr="00D51293">
        <w:rPr>
          <w:lang w:val="en-US"/>
        </w:rPr>
        <w:t xml:space="preserve">To illustrate this point, </w:t>
      </w:r>
      <w:r w:rsidR="00D51293" w:rsidRPr="00D51293">
        <w:rPr>
          <w:lang w:val="en-US"/>
        </w:rPr>
        <w:t>m</w:t>
      </w:r>
      <w:r w:rsidR="008A6E98" w:rsidRPr="00D51293">
        <w:rPr>
          <w:lang w:val="en-US"/>
        </w:rPr>
        <w:t>odern chatbot</w:t>
      </w:r>
      <w:r w:rsidR="00D51293" w:rsidRPr="00D51293">
        <w:rPr>
          <w:lang w:val="en-US"/>
        </w:rPr>
        <w:t>s</w:t>
      </w:r>
      <w:r w:rsidR="008A6E98" w:rsidRPr="00D51293">
        <w:rPr>
          <w:lang w:val="en-US"/>
        </w:rPr>
        <w:t xml:space="preserve"> (or LLM</w:t>
      </w:r>
      <w:r w:rsidR="00D51293" w:rsidRPr="00D51293">
        <w:rPr>
          <w:lang w:val="en-US"/>
        </w:rPr>
        <w:t>s</w:t>
      </w:r>
      <w:r w:rsidR="008A6E98" w:rsidRPr="00D51293">
        <w:rPr>
          <w:lang w:val="en-US"/>
        </w:rPr>
        <w:t xml:space="preserve">) </w:t>
      </w:r>
      <w:r w:rsidR="008A6E98" w:rsidRPr="00D51293">
        <w:rPr>
          <w:shd w:val="clear" w:color="auto" w:fill="FFFFFF"/>
        </w:rPr>
        <w:t xml:space="preserve">would </w:t>
      </w:r>
      <w:r w:rsidR="00D51293" w:rsidRPr="00D51293">
        <w:rPr>
          <w:shd w:val="clear" w:color="auto" w:fill="FFFFFF"/>
        </w:rPr>
        <w:t>not be</w:t>
      </w:r>
      <w:r w:rsidR="008A6E98" w:rsidRPr="00D51293">
        <w:rPr>
          <w:shd w:val="clear" w:color="auto" w:fill="FFFFFF"/>
        </w:rPr>
        <w:t xml:space="preserve"> called “AI” </w:t>
      </w:r>
      <w:r w:rsidR="00D51293" w:rsidRPr="00D51293">
        <w:rPr>
          <w:shd w:val="clear" w:color="auto" w:fill="FFFFFF"/>
        </w:rPr>
        <w:t>pre</w:t>
      </w:r>
      <w:r w:rsidR="00CE326B">
        <w:rPr>
          <w:shd w:val="clear" w:color="auto" w:fill="FFFFFF"/>
        </w:rPr>
        <w:t>–</w:t>
      </w:r>
      <w:r w:rsidR="00D51293" w:rsidRPr="00D51293">
        <w:rPr>
          <w:shd w:val="clear" w:color="auto" w:fill="FFFFFF"/>
        </w:rPr>
        <w:t>Dartmouth</w:t>
      </w:r>
      <w:r w:rsidR="008A6E98" w:rsidRPr="00D51293">
        <w:rPr>
          <w:shd w:val="clear" w:color="auto" w:fill="FFFFFF"/>
        </w:rPr>
        <w:t xml:space="preserve">; conversely, </w:t>
      </w:r>
      <w:r w:rsidRPr="00D51293">
        <w:rPr>
          <w:lang w:val="en-US"/>
        </w:rPr>
        <w:t xml:space="preserve">natural language processors like ELIZA </w:t>
      </w:r>
      <w:r w:rsidR="008A6E98" w:rsidRPr="00D51293">
        <w:rPr>
          <w:shd w:val="clear" w:color="auto" w:fill="FFFFFF"/>
        </w:rPr>
        <w:t xml:space="preserve">would easily </w:t>
      </w:r>
      <w:r w:rsidR="00D51293" w:rsidRPr="00D51293">
        <w:rPr>
          <w:shd w:val="clear" w:color="auto" w:fill="FFFFFF"/>
        </w:rPr>
        <w:t xml:space="preserve">be </w:t>
      </w:r>
      <w:r w:rsidR="008A6E98" w:rsidRPr="00D51293">
        <w:rPr>
          <w:lang w:val="en-US"/>
        </w:rPr>
        <w:t>deemed</w:t>
      </w:r>
      <w:r w:rsidRPr="00D51293">
        <w:rPr>
          <w:lang w:val="en-US"/>
        </w:rPr>
        <w:t xml:space="preserve"> artificially intelligent by </w:t>
      </w:r>
      <w:r w:rsidR="007F4131" w:rsidRPr="00D51293">
        <w:rPr>
          <w:lang w:val="en-US"/>
        </w:rPr>
        <w:t>modern</w:t>
      </w:r>
      <w:r w:rsidRPr="00D51293">
        <w:rPr>
          <w:lang w:val="en-US"/>
        </w:rPr>
        <w:t xml:space="preserve"> standards</w:t>
      </w:r>
      <w:r w:rsidR="008A6E98" w:rsidRPr="00D51293">
        <w:rPr>
          <w:rStyle w:val="FootnoteReference"/>
          <w:lang w:val="en-US"/>
        </w:rPr>
        <w:footnoteReference w:id="14"/>
      </w:r>
      <w:r w:rsidR="008A6E98" w:rsidRPr="00D51293">
        <w:rPr>
          <w:lang w:val="en-US"/>
        </w:rPr>
        <w:t xml:space="preserve">. But it’s not as if SMART technologies suddenly </w:t>
      </w:r>
      <w:r w:rsidR="008A6E98" w:rsidRPr="00D51293">
        <w:rPr>
          <w:shd w:val="clear" w:color="auto" w:fill="FFFFFF"/>
        </w:rPr>
        <w:t xml:space="preserve">became </w:t>
      </w:r>
      <w:r w:rsidR="00DC3320" w:rsidRPr="00D51293">
        <w:rPr>
          <w:shd w:val="clear" w:color="auto" w:fill="FFFFFF"/>
        </w:rPr>
        <w:t xml:space="preserve">qualitatively </w:t>
      </w:r>
      <w:r w:rsidR="00D51293">
        <w:rPr>
          <w:shd w:val="clear" w:color="auto" w:fill="FFFFFF"/>
        </w:rPr>
        <w:t>“</w:t>
      </w:r>
      <w:r w:rsidR="008A6E98" w:rsidRPr="00D51293">
        <w:rPr>
          <w:shd w:val="clear" w:color="auto" w:fill="FFFFFF"/>
        </w:rPr>
        <w:t>intelligent</w:t>
      </w:r>
      <w:r w:rsidR="00D51293">
        <w:rPr>
          <w:shd w:val="clear" w:color="auto" w:fill="FFFFFF"/>
        </w:rPr>
        <w:t>”</w:t>
      </w:r>
      <w:r w:rsidR="00661D8B" w:rsidRPr="00D51293">
        <w:rPr>
          <w:shd w:val="clear" w:color="auto" w:fill="FFFFFF"/>
        </w:rPr>
        <w:t xml:space="preserve"> so much as the concept of </w:t>
      </w:r>
      <w:r w:rsidR="007F4131" w:rsidRPr="00D51293">
        <w:rPr>
          <w:shd w:val="clear" w:color="auto" w:fill="FFFFFF"/>
        </w:rPr>
        <w:t xml:space="preserve">AI </w:t>
      </w:r>
      <w:r w:rsidR="00661D8B" w:rsidRPr="00D51293">
        <w:rPr>
          <w:shd w:val="clear" w:color="auto" w:fill="FFFFFF"/>
        </w:rPr>
        <w:t>being</w:t>
      </w:r>
      <w:r w:rsidR="007F4131" w:rsidRPr="00D51293">
        <w:rPr>
          <w:shd w:val="clear" w:color="auto" w:fill="FFFFFF"/>
        </w:rPr>
        <w:t xml:space="preserve"> </w:t>
      </w:r>
      <w:r w:rsidR="00DC3320" w:rsidRPr="00D51293">
        <w:rPr>
          <w:lang w:val="en-US"/>
        </w:rPr>
        <w:t xml:space="preserve">decoupled from </w:t>
      </w:r>
      <w:r w:rsidR="00661D8B" w:rsidRPr="00D51293">
        <w:rPr>
          <w:lang w:val="en-US"/>
        </w:rPr>
        <w:t xml:space="preserve">the </w:t>
      </w:r>
      <w:r w:rsidR="00D16180" w:rsidRPr="00D51293">
        <w:rPr>
          <w:lang w:val="en-US"/>
        </w:rPr>
        <w:t>internal criteria</w:t>
      </w:r>
      <w:r w:rsidR="007F4131" w:rsidRPr="00D51293">
        <w:rPr>
          <w:lang w:val="en-US"/>
        </w:rPr>
        <w:t xml:space="preserve">. </w:t>
      </w:r>
      <w:r w:rsidR="008A6E98" w:rsidRPr="00D51293">
        <w:rPr>
          <w:lang w:val="en-US"/>
        </w:rPr>
        <w:t>In other words, the very concept of AI was a complete fabrication of a social kind</w:t>
      </w:r>
      <w:r w:rsidR="00C26D6C" w:rsidRPr="00D51293">
        <w:rPr>
          <w:rStyle w:val="FootnoteReference"/>
          <w:lang w:val="en-US"/>
        </w:rPr>
        <w:footnoteReference w:id="15"/>
      </w:r>
      <w:r w:rsidR="008A6E98" w:rsidRPr="00D51293">
        <w:rPr>
          <w:lang w:val="en-US"/>
        </w:rPr>
        <w:t xml:space="preserve">, a conceptual equivalent to the 1971 “Nixon Shock” which turned the US dollar into a </w:t>
      </w:r>
      <w:r w:rsidR="008A6E98" w:rsidRPr="00D51293">
        <w:rPr>
          <w:lang w:val="en-US"/>
        </w:rPr>
        <w:lastRenderedPageBreak/>
        <w:t xml:space="preserve">floating fiat currency. And </w:t>
      </w:r>
      <w:r w:rsidR="00D51293">
        <w:rPr>
          <w:lang w:val="en-US"/>
        </w:rPr>
        <w:t>like</w:t>
      </w:r>
      <w:r w:rsidR="00DC3320" w:rsidRPr="00D51293">
        <w:rPr>
          <w:lang w:val="en-US"/>
        </w:rPr>
        <w:t xml:space="preserve"> </w:t>
      </w:r>
      <w:r w:rsidR="008A6E98" w:rsidRPr="00D51293">
        <w:rPr>
          <w:lang w:val="en-US"/>
        </w:rPr>
        <w:t xml:space="preserve">fiat </w:t>
      </w:r>
      <w:r w:rsidR="00DC3320" w:rsidRPr="00D51293">
        <w:rPr>
          <w:lang w:val="en-US"/>
        </w:rPr>
        <w:t>currenc</w:t>
      </w:r>
      <w:r w:rsidR="00D51293">
        <w:rPr>
          <w:lang w:val="en-US"/>
        </w:rPr>
        <w:t xml:space="preserve">y, the </w:t>
      </w:r>
      <w:r w:rsidR="00DC3320" w:rsidRPr="00D51293">
        <w:rPr>
          <w:lang w:val="en-US"/>
        </w:rPr>
        <w:t>floating fiat concept</w:t>
      </w:r>
      <w:r w:rsidR="00661D8B" w:rsidRPr="00D51293">
        <w:rPr>
          <w:lang w:val="en-US"/>
        </w:rPr>
        <w:t xml:space="preserve"> of AI</w:t>
      </w:r>
      <w:r w:rsidR="00D51293">
        <w:rPr>
          <w:lang w:val="en-US"/>
        </w:rPr>
        <w:t xml:space="preserve"> was vulnerable to a bubble</w:t>
      </w:r>
      <w:r w:rsidR="00DC3320" w:rsidRPr="00D51293">
        <w:rPr>
          <w:lang w:val="en-US"/>
        </w:rPr>
        <w:t>.</w:t>
      </w:r>
    </w:p>
    <w:p w14:paraId="600A599C" w14:textId="34795F21" w:rsidR="001067EB" w:rsidRDefault="00184B3C" w:rsidP="001067EB">
      <w:pPr>
        <w:ind w:firstLine="720"/>
      </w:pPr>
      <w:r>
        <w:t>As the concept of AI was technically hollow, it could mean anything</w:t>
      </w:r>
      <w:r w:rsidR="007F4131">
        <w:t xml:space="preserve"> – and, therefore,</w:t>
      </w:r>
      <w:r w:rsidR="00D51293">
        <w:t xml:space="preserve"> </w:t>
      </w:r>
      <w:r w:rsidR="001067EB">
        <w:t xml:space="preserve">also </w:t>
      </w:r>
      <w:r w:rsidR="007F4131">
        <w:t>nothing at all</w:t>
      </w:r>
      <w:r>
        <w:t xml:space="preserve">. </w:t>
      </w:r>
      <w:r w:rsidR="009F5CDB">
        <w:t xml:space="preserve">Consequently, </w:t>
      </w:r>
      <w:r w:rsidR="009F5CDB">
        <w:rPr>
          <w:lang w:val="en-US"/>
        </w:rPr>
        <w:t xml:space="preserve">the concept of AI didn’t merely suffer internally from a category inflation, it also suffered a </w:t>
      </w:r>
      <w:r w:rsidR="009F5CDB">
        <w:t xml:space="preserve">closed loop failure </w:t>
      </w:r>
      <w:r w:rsidR="001067EB">
        <w:t>causing</w:t>
      </w:r>
      <w:r w:rsidR="009F5CDB">
        <w:t xml:space="preserve"> a</w:t>
      </w:r>
      <w:r w:rsidR="002253E4">
        <w:t>n AI Conceptual Bubble to form</w:t>
      </w:r>
      <w:r w:rsidR="009F5CDB">
        <w:t xml:space="preserve">. </w:t>
      </w:r>
    </w:p>
    <w:p w14:paraId="6819D79B" w14:textId="456F75E3" w:rsidR="002253E4" w:rsidRPr="001067EB" w:rsidRDefault="002253E4" w:rsidP="009F5CDB">
      <w:pPr>
        <w:ind w:firstLine="720"/>
        <w:rPr>
          <w:color w:val="000000" w:themeColor="text1"/>
        </w:rPr>
      </w:pPr>
      <w:r w:rsidRPr="001067EB">
        <w:rPr>
          <w:color w:val="000000" w:themeColor="text1"/>
        </w:rPr>
        <w:t>This process only begun to accelerate with moving “Turing”</w:t>
      </w:r>
      <w:r w:rsidR="00F507F0" w:rsidRPr="001067EB">
        <w:rPr>
          <w:rStyle w:val="FootnoteReference"/>
          <w:color w:val="000000" w:themeColor="text1"/>
        </w:rPr>
        <w:footnoteReference w:id="16"/>
      </w:r>
      <w:r w:rsidRPr="001067EB">
        <w:rPr>
          <w:color w:val="000000" w:themeColor="text1"/>
        </w:rPr>
        <w:t xml:space="preserve"> goalposts which </w:t>
      </w:r>
      <w:r w:rsidR="00F507F0" w:rsidRPr="001067EB">
        <w:rPr>
          <w:color w:val="000000" w:themeColor="text1"/>
        </w:rPr>
        <w:t>continuously</w:t>
      </w:r>
      <w:r w:rsidRPr="001067EB">
        <w:rPr>
          <w:color w:val="000000" w:themeColor="text1"/>
        </w:rPr>
        <w:t xml:space="preserve"> deflect</w:t>
      </w:r>
      <w:r w:rsidR="00F507F0" w:rsidRPr="001067EB">
        <w:rPr>
          <w:color w:val="000000" w:themeColor="text1"/>
        </w:rPr>
        <w:t>s</w:t>
      </w:r>
      <w:r w:rsidRPr="001067EB">
        <w:rPr>
          <w:color w:val="000000" w:themeColor="text1"/>
        </w:rPr>
        <w:t xml:space="preserve"> definitional responsibility by substituting “Is this artificially intelligent” with "Can this pass the imitation game?"</w:t>
      </w:r>
      <w:r w:rsidR="00F507F0" w:rsidRPr="001067EB">
        <w:rPr>
          <w:color w:val="000000" w:themeColor="text1"/>
        </w:rPr>
        <w:t xml:space="preserve"> </w:t>
      </w:r>
    </w:p>
    <w:p w14:paraId="217B9AA6" w14:textId="771B9F17" w:rsidR="009E71E0" w:rsidRPr="001067EB" w:rsidRDefault="009E71E0" w:rsidP="00AA5792">
      <w:pPr>
        <w:ind w:firstLine="720"/>
        <w:rPr>
          <w:color w:val="000000" w:themeColor="text1"/>
        </w:rPr>
      </w:pPr>
      <w:r w:rsidRPr="001067EB">
        <w:rPr>
          <w:color w:val="000000" w:themeColor="text1"/>
        </w:rPr>
        <w:t>We can see this operationalism without definition clearly in modern discourse:</w:t>
      </w:r>
    </w:p>
    <w:p w14:paraId="0E8BBA33" w14:textId="1A59E79C" w:rsidR="009E71E0" w:rsidRPr="001067EB" w:rsidRDefault="009E71E0" w:rsidP="009E71E0">
      <w:pPr>
        <w:pStyle w:val="font-claude-response-body"/>
        <w:numPr>
          <w:ilvl w:val="0"/>
          <w:numId w:val="136"/>
        </w:numPr>
        <w:rPr>
          <w:color w:val="000000" w:themeColor="text1"/>
        </w:rPr>
      </w:pPr>
      <w:r w:rsidRPr="001067EB">
        <w:rPr>
          <w:color w:val="000000" w:themeColor="text1"/>
        </w:rPr>
        <w:t>"</w:t>
      </w:r>
      <w:r w:rsidR="00AA5792" w:rsidRPr="001067EB">
        <w:rPr>
          <w:color w:val="000000" w:themeColor="text1"/>
        </w:rPr>
        <w:t>ELIZA</w:t>
      </w:r>
      <w:r w:rsidRPr="001067EB">
        <w:rPr>
          <w:color w:val="000000" w:themeColor="text1"/>
        </w:rPr>
        <w:t xml:space="preserve"> convinces human" → Too easy, not real intelligence</w:t>
      </w:r>
    </w:p>
    <w:p w14:paraId="2172E669" w14:textId="475C28EF" w:rsidR="009E71E0" w:rsidRPr="001067EB" w:rsidRDefault="009E71E0" w:rsidP="009E71E0">
      <w:pPr>
        <w:pStyle w:val="font-claude-response-body"/>
        <w:numPr>
          <w:ilvl w:val="0"/>
          <w:numId w:val="136"/>
        </w:numPr>
        <w:rPr>
          <w:color w:val="000000" w:themeColor="text1"/>
        </w:rPr>
      </w:pPr>
      <w:r w:rsidRPr="001067EB">
        <w:rPr>
          <w:color w:val="000000" w:themeColor="text1"/>
        </w:rPr>
        <w:t>"</w:t>
      </w:r>
      <w:r w:rsidR="00AA5792" w:rsidRPr="001067EB">
        <w:rPr>
          <w:color w:val="000000" w:themeColor="text1"/>
        </w:rPr>
        <w:t>Deep Blue b</w:t>
      </w:r>
      <w:r w:rsidRPr="001067EB">
        <w:rPr>
          <w:color w:val="000000" w:themeColor="text1"/>
        </w:rPr>
        <w:t>eat</w:t>
      </w:r>
      <w:r w:rsidR="00AA5792" w:rsidRPr="001067EB">
        <w:rPr>
          <w:color w:val="000000" w:themeColor="text1"/>
        </w:rPr>
        <w:t>s</w:t>
      </w:r>
      <w:r w:rsidRPr="001067EB">
        <w:rPr>
          <w:color w:val="000000" w:themeColor="text1"/>
        </w:rPr>
        <w:t xml:space="preserve"> chess grandmaster" → Brute force, not understanding</w:t>
      </w:r>
    </w:p>
    <w:p w14:paraId="4FFE003E" w14:textId="07DDDCA8" w:rsidR="009E71E0" w:rsidRPr="001067EB" w:rsidRDefault="009E71E0" w:rsidP="009E71E0">
      <w:pPr>
        <w:pStyle w:val="font-claude-response-body"/>
        <w:numPr>
          <w:ilvl w:val="0"/>
          <w:numId w:val="136"/>
        </w:numPr>
        <w:rPr>
          <w:color w:val="000000" w:themeColor="text1"/>
        </w:rPr>
      </w:pPr>
      <w:r w:rsidRPr="001067EB">
        <w:rPr>
          <w:color w:val="000000" w:themeColor="text1"/>
        </w:rPr>
        <w:t>"</w:t>
      </w:r>
      <w:r w:rsidR="00AA5792" w:rsidRPr="001067EB">
        <w:rPr>
          <w:color w:val="000000" w:themeColor="text1"/>
        </w:rPr>
        <w:t>GPT s</w:t>
      </w:r>
      <w:r w:rsidRPr="001067EB">
        <w:rPr>
          <w:color w:val="000000" w:themeColor="text1"/>
        </w:rPr>
        <w:t>olve</w:t>
      </w:r>
      <w:r w:rsidR="00AA5792" w:rsidRPr="001067EB">
        <w:rPr>
          <w:color w:val="000000" w:themeColor="text1"/>
        </w:rPr>
        <w:t>s</w:t>
      </w:r>
      <w:r w:rsidRPr="001067EB">
        <w:rPr>
          <w:color w:val="000000" w:themeColor="text1"/>
        </w:rPr>
        <w:t xml:space="preserve"> </w:t>
      </w:r>
      <w:proofErr w:type="spellStart"/>
      <w:r w:rsidRPr="001067EB">
        <w:rPr>
          <w:color w:val="000000" w:themeColor="text1"/>
        </w:rPr>
        <w:t>Erdős</w:t>
      </w:r>
      <w:proofErr w:type="spellEnd"/>
      <w:r w:rsidRPr="001067EB">
        <w:rPr>
          <w:color w:val="000000" w:themeColor="text1"/>
        </w:rPr>
        <w:t xml:space="preserve"> problems" → Pattern</w:t>
      </w:r>
      <w:r w:rsidR="00CE326B">
        <w:rPr>
          <w:color w:val="000000" w:themeColor="text1"/>
        </w:rPr>
        <w:t>–</w:t>
      </w:r>
      <w:r w:rsidRPr="001067EB">
        <w:rPr>
          <w:color w:val="000000" w:themeColor="text1"/>
        </w:rPr>
        <w:t>matching, not insight</w:t>
      </w:r>
    </w:p>
    <w:p w14:paraId="78DB951E" w14:textId="0F9A9406" w:rsidR="001067EB" w:rsidRPr="001067EB" w:rsidRDefault="009E71E0" w:rsidP="001067EB">
      <w:pPr>
        <w:pStyle w:val="font-claude-response-body"/>
        <w:numPr>
          <w:ilvl w:val="0"/>
          <w:numId w:val="136"/>
        </w:numPr>
        <w:rPr>
          <w:color w:val="000000" w:themeColor="text1"/>
        </w:rPr>
      </w:pPr>
      <w:r w:rsidRPr="001067EB">
        <w:rPr>
          <w:color w:val="000000" w:themeColor="text1"/>
        </w:rPr>
        <w:t xml:space="preserve">Each time: "but that's not real introspection, you're just mimicking." </w:t>
      </w:r>
      <w:r w:rsidRPr="001067EB">
        <w:rPr>
          <w:color w:val="000000" w:themeColor="text1"/>
        </w:rPr>
        <w:sym w:font="Wingdings" w:char="F0E0"/>
      </w:r>
      <w:r w:rsidRPr="001067EB">
        <w:rPr>
          <w:color w:val="000000" w:themeColor="text1"/>
        </w:rPr>
        <w:t xml:space="preserve"> move goalpost</w:t>
      </w:r>
    </w:p>
    <w:p w14:paraId="4AE267DD" w14:textId="34BD5D85" w:rsidR="001067EB" w:rsidRPr="001067EB" w:rsidRDefault="001067EB" w:rsidP="001067EB">
      <w:pPr>
        <w:ind w:firstLine="720"/>
      </w:pPr>
      <w:r w:rsidRPr="001067EB">
        <w:rPr>
          <w:color w:val="000000" w:themeColor="text1"/>
        </w:rPr>
        <w:t>This closed</w:t>
      </w:r>
      <w:r w:rsidR="00CE326B">
        <w:rPr>
          <w:color w:val="000000" w:themeColor="text1"/>
        </w:rPr>
        <w:t>–</w:t>
      </w:r>
      <w:r w:rsidRPr="001067EB">
        <w:rPr>
          <w:color w:val="000000" w:themeColor="text1"/>
        </w:rPr>
        <w:t xml:space="preserve">loop failure not only passively echoes in public and institutional discourse as conceptual drift, but also </w:t>
      </w:r>
      <w:r w:rsidRPr="001067EB">
        <w:rPr>
          <w:i/>
          <w:iCs/>
          <w:color w:val="000000" w:themeColor="text1"/>
        </w:rPr>
        <w:t>reflexively</w:t>
      </w:r>
      <w:r w:rsidRPr="001067EB">
        <w:rPr>
          <w:color w:val="000000" w:themeColor="text1"/>
        </w:rPr>
        <w:t xml:space="preserve"> reorganizes the very concept of AI</w:t>
      </w:r>
      <w:r w:rsidRPr="001067EB">
        <w:rPr>
          <w:rStyle w:val="FootnoteReference"/>
          <w:color w:val="000000" w:themeColor="text1"/>
        </w:rPr>
        <w:footnoteReference w:id="17"/>
      </w:r>
      <w:r w:rsidRPr="001067EB">
        <w:rPr>
          <w:color w:val="000000" w:themeColor="text1"/>
        </w:rPr>
        <w:t xml:space="preserve">. We vacillate between disclaiming systems for failing arbitrary benchmarks while simultaneously allowing any "data analysis" tool to bear the AI label. This conceptual chaos makes regulation structurally impossible. </w:t>
      </w:r>
    </w:p>
    <w:p w14:paraId="00D51621" w14:textId="372EE20F" w:rsidR="00FD78BA" w:rsidRDefault="00CB6B71" w:rsidP="008A618C">
      <w:pPr>
        <w:ind w:firstLine="720"/>
        <w:rPr>
          <w:color w:val="ED7D31" w:themeColor="accent2"/>
        </w:rPr>
      </w:pPr>
      <w:r w:rsidRPr="00D843AF">
        <w:rPr>
          <w:color w:val="000000" w:themeColor="text1"/>
        </w:rPr>
        <w:t xml:space="preserve">Essentially, it is not AI that confuses us, but rather we confuse ourselves. </w:t>
      </w:r>
      <w:r w:rsidRPr="001067EB">
        <w:rPr>
          <w:color w:val="000000" w:themeColor="text1"/>
        </w:rPr>
        <w:t xml:space="preserve">Moreover, </w:t>
      </w:r>
      <w:r w:rsidR="00996369" w:rsidRPr="001067EB">
        <w:rPr>
          <w:color w:val="000000" w:themeColor="text1"/>
        </w:rPr>
        <w:t>the further vulgarized the concept of AI becomes, the further the Bubble’s conceptual space is diluted. Imagine a scenario where AI labs warn about potential dangers of AI and the public</w:t>
      </w:r>
      <w:r w:rsidR="00595925" w:rsidRPr="001067EB">
        <w:rPr>
          <w:color w:val="000000" w:themeColor="text1"/>
        </w:rPr>
        <w:t>’</w:t>
      </w:r>
      <w:r w:rsidR="00996369" w:rsidRPr="001067EB">
        <w:rPr>
          <w:color w:val="000000" w:themeColor="text1"/>
        </w:rPr>
        <w:t>s weighted reference point of AI is a toothbrush – its analogous to the public preparing doggy treats for a fire</w:t>
      </w:r>
      <w:r w:rsidR="00CE326B">
        <w:rPr>
          <w:color w:val="000000" w:themeColor="text1"/>
        </w:rPr>
        <w:t>–</w:t>
      </w:r>
      <w:r w:rsidR="00996369" w:rsidRPr="001067EB">
        <w:rPr>
          <w:color w:val="000000" w:themeColor="text1"/>
        </w:rPr>
        <w:t xml:space="preserve">breathing Dragon because they thought it was a Komodo. </w:t>
      </w:r>
    </w:p>
    <w:p w14:paraId="290A2996" w14:textId="77777777" w:rsidR="000025BA" w:rsidRPr="00FD78BA" w:rsidRDefault="000025BA" w:rsidP="00FD78BA">
      <w:pPr>
        <w:ind w:firstLine="720"/>
        <w:rPr>
          <w:color w:val="ED7D31" w:themeColor="accent2"/>
        </w:rPr>
      </w:pPr>
    </w:p>
    <w:p w14:paraId="797D1BDF" w14:textId="34CCE9D3" w:rsidR="00EC690F" w:rsidRDefault="002D177C" w:rsidP="008A618C">
      <w:pPr>
        <w:pStyle w:val="Heading2"/>
        <w:rPr>
          <w:lang w:val="en-US"/>
        </w:rPr>
      </w:pPr>
      <w:r>
        <w:lastRenderedPageBreak/>
        <w:t>S</w:t>
      </w:r>
      <w:r w:rsidR="000025BA">
        <w:t>ection 3</w:t>
      </w:r>
      <w:r>
        <w:t>:</w:t>
      </w:r>
      <w:r w:rsidR="000025BA">
        <w:t xml:space="preserve"> </w:t>
      </w:r>
      <w:r w:rsidR="000025BA" w:rsidRPr="000025BA">
        <w:t>Filiality Principle Stabilizes Regulation</w:t>
      </w:r>
    </w:p>
    <w:p w14:paraId="5619B350" w14:textId="77777777" w:rsidR="000025BA" w:rsidRDefault="000025BA" w:rsidP="008300AD">
      <w:pPr>
        <w:ind w:firstLine="720"/>
        <w:rPr>
          <w:lang w:val="en-US"/>
        </w:rPr>
      </w:pPr>
    </w:p>
    <w:p w14:paraId="0F793A1F" w14:textId="69BEC1B2" w:rsidR="008300AD" w:rsidRDefault="002D177C" w:rsidP="008300AD">
      <w:pPr>
        <w:ind w:firstLine="720"/>
        <w:rPr>
          <w:lang w:val="en-US"/>
        </w:rPr>
      </w:pPr>
      <w:r>
        <w:rPr>
          <w:lang w:val="en-US"/>
        </w:rPr>
        <w:t xml:space="preserve">Although </w:t>
      </w:r>
      <w:r w:rsidR="008300AD">
        <w:rPr>
          <w:lang w:val="en-US"/>
        </w:rPr>
        <w:t>it is now apparent that the concept is problematic,</w:t>
      </w:r>
      <w:r w:rsidRPr="00276ADA">
        <w:rPr>
          <w:lang w:val="en-US"/>
        </w:rPr>
        <w:t xml:space="preserve"> </w:t>
      </w:r>
      <w:r w:rsidR="008300AD">
        <w:t>o</w:t>
      </w:r>
      <w:r w:rsidR="008300AD" w:rsidRPr="008300AD">
        <w:t xml:space="preserve">ne might object that computational success proves the concept is not entirely inconceivable. </w:t>
      </w:r>
      <w:r w:rsidR="008300AD">
        <w:rPr>
          <w:lang w:val="en-US"/>
        </w:rPr>
        <w:t xml:space="preserve">After all, </w:t>
      </w:r>
      <w:r w:rsidR="00EC690F">
        <w:rPr>
          <w:lang w:val="en-US"/>
        </w:rPr>
        <w:t xml:space="preserve">while might not be able to define AI exactly, we are still able to point to </w:t>
      </w:r>
      <w:r w:rsidR="008300AD">
        <w:rPr>
          <w:lang w:val="en-US"/>
        </w:rPr>
        <w:t xml:space="preserve">everyday </w:t>
      </w:r>
      <w:r w:rsidR="00EC690F">
        <w:rPr>
          <w:lang w:val="en-US"/>
        </w:rPr>
        <w:t xml:space="preserve">working examples of AI. </w:t>
      </w:r>
      <w:r w:rsidR="008300AD">
        <w:rPr>
          <w:lang w:val="en-US"/>
        </w:rPr>
        <w:t>Similarly</w:t>
      </w:r>
      <w:r w:rsidR="00EC690F">
        <w:rPr>
          <w:lang w:val="en-US"/>
        </w:rPr>
        <w:t xml:space="preserve">, we might not be able to isolate the exact </w:t>
      </w:r>
      <w:proofErr w:type="spellStart"/>
      <w:r w:rsidR="00EC690F">
        <w:rPr>
          <w:i/>
          <w:iCs/>
          <w:lang w:val="en-US"/>
        </w:rPr>
        <w:t>ti</w:t>
      </w:r>
      <w:proofErr w:type="spellEnd"/>
      <w:r w:rsidR="00EC690F">
        <w:rPr>
          <w:i/>
          <w:iCs/>
          <w:lang w:val="en-US"/>
        </w:rPr>
        <w:t xml:space="preserve"> </w:t>
      </w:r>
      <w:proofErr w:type="spellStart"/>
      <w:r w:rsidR="00EC690F">
        <w:rPr>
          <w:i/>
          <w:iCs/>
          <w:lang w:val="en-US"/>
        </w:rPr>
        <w:t>esti</w:t>
      </w:r>
      <w:proofErr w:type="spellEnd"/>
      <w:r w:rsidR="00EC690F">
        <w:rPr>
          <w:i/>
          <w:iCs/>
          <w:lang w:val="en-US"/>
        </w:rPr>
        <w:t xml:space="preserve"> </w:t>
      </w:r>
      <w:r w:rsidR="00EC690F">
        <w:rPr>
          <w:lang w:val="en-US"/>
        </w:rPr>
        <w:t>concept of a Chair</w:t>
      </w:r>
      <w:r w:rsidR="00EC690F">
        <w:rPr>
          <w:rStyle w:val="FootnoteReference"/>
          <w:lang w:val="en-US"/>
        </w:rPr>
        <w:footnoteReference w:id="18"/>
      </w:r>
      <w:r w:rsidR="00EC690F">
        <w:rPr>
          <w:lang w:val="en-US"/>
        </w:rPr>
        <w:t xml:space="preserve">, </w:t>
      </w:r>
      <w:r w:rsidR="008300AD">
        <w:rPr>
          <w:lang w:val="en-US"/>
        </w:rPr>
        <w:t>yet</w:t>
      </w:r>
      <w:r w:rsidR="00EC690F">
        <w:rPr>
          <w:lang w:val="en-US"/>
        </w:rPr>
        <w:t xml:space="preserve"> we can all estimate various imitations of its Form, </w:t>
      </w:r>
      <w:r w:rsidR="00360B58">
        <w:rPr>
          <w:lang w:val="en-US"/>
        </w:rPr>
        <w:t>e.g.,</w:t>
      </w:r>
      <w:r w:rsidR="00EC690F">
        <w:rPr>
          <w:lang w:val="en-US"/>
        </w:rPr>
        <w:t xml:space="preserve"> stool, recliner, Ottoman, and even bean bag. </w:t>
      </w:r>
      <w:r>
        <w:rPr>
          <w:lang w:val="en-US"/>
        </w:rPr>
        <w:t xml:space="preserve">As such, </w:t>
      </w:r>
      <w:r w:rsidR="00EC690F">
        <w:rPr>
          <w:lang w:val="en-US"/>
        </w:rPr>
        <w:t xml:space="preserve">insofar as engineers are able to successfully build systems under the “AI” label, </w:t>
      </w:r>
      <w:r>
        <w:rPr>
          <w:lang w:val="en-US"/>
        </w:rPr>
        <w:t xml:space="preserve">the concept of AI </w:t>
      </w:r>
      <w:r w:rsidR="008300AD">
        <w:rPr>
          <w:lang w:val="en-US"/>
        </w:rPr>
        <w:t>must not be</w:t>
      </w:r>
      <w:r>
        <w:rPr>
          <w:lang w:val="en-US"/>
        </w:rPr>
        <w:t xml:space="preserve"> completely </w:t>
      </w:r>
      <w:r w:rsidR="00EC690F">
        <w:t>i</w:t>
      </w:r>
      <w:r>
        <w:t>nconceivable</w:t>
      </w:r>
      <w:r>
        <w:rPr>
          <w:lang w:val="en-US"/>
        </w:rPr>
        <w:t xml:space="preserve">. </w:t>
      </w:r>
    </w:p>
    <w:p w14:paraId="593844AE" w14:textId="77777777" w:rsidR="008300AD" w:rsidRDefault="008300AD" w:rsidP="008300AD">
      <w:pPr>
        <w:ind w:firstLine="720"/>
        <w:rPr>
          <w:lang w:val="en-US"/>
        </w:rPr>
      </w:pPr>
      <w:r>
        <w:t xml:space="preserve">However, computational success does not entail conceptual coherence. Plainly speaking, if it did, </w:t>
      </w:r>
      <w:r w:rsidRPr="00B76A36">
        <w:rPr>
          <w:lang w:val="en-US"/>
        </w:rPr>
        <w:t>then we would not be facing the practical problems were currently are.</w:t>
      </w:r>
    </w:p>
    <w:p w14:paraId="666F1C82" w14:textId="5FD1299C" w:rsidR="008300AD" w:rsidRPr="000034C1" w:rsidRDefault="001135D5" w:rsidP="00311C0B">
      <w:pPr>
        <w:ind w:firstLine="720"/>
        <w:rPr>
          <w:color w:val="000000" w:themeColor="text1"/>
        </w:rPr>
      </w:pPr>
      <w:r>
        <w:rPr>
          <w:lang w:val="en-US"/>
        </w:rPr>
        <w:t xml:space="preserve">Clearly engineers </w:t>
      </w:r>
      <w:r w:rsidR="008300AD">
        <w:rPr>
          <w:lang w:val="en-US"/>
        </w:rPr>
        <w:t xml:space="preserve">do </w:t>
      </w:r>
      <w:r>
        <w:rPr>
          <w:lang w:val="en-US"/>
        </w:rPr>
        <w:t>successfully build systems under the current “AI” label</w:t>
      </w:r>
      <w:r w:rsidR="008300AD">
        <w:rPr>
          <w:lang w:val="en-US"/>
        </w:rPr>
        <w:t xml:space="preserve"> – many of which are immanently consequential. Therefore, it is </w:t>
      </w:r>
      <w:r>
        <w:rPr>
          <w:lang w:val="en-US"/>
        </w:rPr>
        <w:t xml:space="preserve">not in spite of computational success, but rather </w:t>
      </w:r>
      <w:r w:rsidRPr="00532DE8">
        <w:rPr>
          <w:i/>
          <w:iCs/>
          <w:lang w:val="en-US"/>
        </w:rPr>
        <w:t>precisely</w:t>
      </w:r>
      <w:r>
        <w:rPr>
          <w:lang w:val="en-US"/>
        </w:rPr>
        <w:t xml:space="preserve"> because</w:t>
      </w:r>
      <w:r w:rsidR="008300AD">
        <w:rPr>
          <w:lang w:val="en-US"/>
        </w:rPr>
        <w:t xml:space="preserve"> of</w:t>
      </w:r>
      <w:r w:rsidR="00311C0B">
        <w:rPr>
          <w:lang w:val="en-US"/>
        </w:rPr>
        <w:t xml:space="preserve"> it</w:t>
      </w:r>
      <w:r>
        <w:rPr>
          <w:color w:val="ED7D31" w:themeColor="accent2"/>
        </w:rPr>
        <w:t xml:space="preserve"> </w:t>
      </w:r>
      <w:r>
        <w:rPr>
          <w:lang w:val="en-US"/>
        </w:rPr>
        <w:t xml:space="preserve">that </w:t>
      </w:r>
      <w:r w:rsidRPr="00311C0B">
        <w:rPr>
          <w:color w:val="000000" w:themeColor="text1"/>
        </w:rPr>
        <w:t xml:space="preserve">we need conceptual clarity to prevent scale collapse and regulatory </w:t>
      </w:r>
      <w:proofErr w:type="spellStart"/>
      <w:r w:rsidRPr="00311C0B">
        <w:rPr>
          <w:color w:val="000000" w:themeColor="text1"/>
        </w:rPr>
        <w:t>spillover</w:t>
      </w:r>
      <w:proofErr w:type="spellEnd"/>
      <w:r w:rsidRPr="00311C0B">
        <w:rPr>
          <w:color w:val="000000" w:themeColor="text1"/>
        </w:rPr>
        <w:t>.</w:t>
      </w:r>
      <w:r w:rsidRPr="00311C0B">
        <w:rPr>
          <w:color w:val="000000" w:themeColor="text1"/>
          <w:lang w:val="en-US"/>
        </w:rPr>
        <w:t xml:space="preserve"> </w:t>
      </w:r>
      <w:r w:rsidR="00311C0B" w:rsidRPr="00311C0B">
        <w:rPr>
          <w:color w:val="000000" w:themeColor="text1"/>
          <w:lang w:val="en-US"/>
        </w:rPr>
        <w:t>To clarify,</w:t>
      </w:r>
      <w:r w:rsidRPr="00311C0B">
        <w:rPr>
          <w:color w:val="000000" w:themeColor="text1"/>
          <w:lang w:val="en-US"/>
        </w:rPr>
        <w:t xml:space="preserve"> I am not arguing that AI is metaphysically impossible; rather </w:t>
      </w:r>
      <w:r w:rsidRPr="00311C0B">
        <w:rPr>
          <w:color w:val="000000" w:themeColor="text1"/>
        </w:rPr>
        <w:t xml:space="preserve">I </w:t>
      </w:r>
      <w:r w:rsidRPr="00311C0B">
        <w:rPr>
          <w:i/>
          <w:iCs/>
          <w:color w:val="000000" w:themeColor="text1"/>
        </w:rPr>
        <w:t>am</w:t>
      </w:r>
      <w:r w:rsidRPr="00311C0B">
        <w:rPr>
          <w:color w:val="000000" w:themeColor="text1"/>
        </w:rPr>
        <w:t xml:space="preserve"> arguing that the concept as currently used in public and institutional discourse is substantiated by contradictory terminology (i.e., inconceivable) and this conceptual instability </w:t>
      </w:r>
      <w:r w:rsidR="002E1CD6" w:rsidRPr="000034C1">
        <w:rPr>
          <w:color w:val="000000" w:themeColor="text1"/>
        </w:rPr>
        <w:t>undermines its normative authority</w:t>
      </w:r>
      <w:r w:rsidRPr="000034C1">
        <w:rPr>
          <w:color w:val="000000" w:themeColor="text1"/>
        </w:rPr>
        <w:t>.</w:t>
      </w:r>
    </w:p>
    <w:p w14:paraId="4F8CBE13" w14:textId="2139C120" w:rsidR="00311C0B" w:rsidRPr="000034C1" w:rsidRDefault="00311C0B" w:rsidP="00311C0B">
      <w:pPr>
        <w:ind w:firstLine="720"/>
        <w:rPr>
          <w:color w:val="000000" w:themeColor="text1"/>
        </w:rPr>
      </w:pPr>
      <w:r w:rsidRPr="000034C1">
        <w:rPr>
          <w:color w:val="000000" w:themeColor="text1"/>
        </w:rPr>
        <w:t xml:space="preserve">Yet the consequences go beyond regulatory </w:t>
      </w:r>
      <w:proofErr w:type="spellStart"/>
      <w:r w:rsidRPr="000034C1">
        <w:rPr>
          <w:color w:val="000000" w:themeColor="text1"/>
        </w:rPr>
        <w:t>spillover</w:t>
      </w:r>
      <w:proofErr w:type="spellEnd"/>
      <w:r w:rsidRPr="000034C1">
        <w:rPr>
          <w:color w:val="000000" w:themeColor="text1"/>
        </w:rPr>
        <w:t xml:space="preserve">. The true urgency lies in the creeping normalcy where warnings become indistinguishable from false alarms. Just as a Komodo shouldn’t be treated as a real Dragon, we intuitively understand that chatbots and toothbrushes differ in consequentiality </w:t>
      </w:r>
      <w:r w:rsidR="00CE326B">
        <w:rPr>
          <w:color w:val="000000" w:themeColor="text1"/>
        </w:rPr>
        <w:t>–</w:t>
      </w:r>
      <w:r w:rsidRPr="000034C1">
        <w:rPr>
          <w:color w:val="000000" w:themeColor="text1"/>
        </w:rPr>
        <w:t xml:space="preserve"> yet down the line, that distinction is diluted in regulatory practice. </w:t>
      </w:r>
    </w:p>
    <w:p w14:paraId="4FBE0705" w14:textId="44DE834E" w:rsidR="00B96417" w:rsidRPr="00311C0B" w:rsidRDefault="00A14663" w:rsidP="00311C0B">
      <w:pPr>
        <w:ind w:firstLine="720"/>
        <w:rPr>
          <w:color w:val="000000" w:themeColor="text1"/>
        </w:rPr>
      </w:pPr>
      <w:r w:rsidRPr="000034C1">
        <w:rPr>
          <w:color w:val="000000" w:themeColor="text1"/>
        </w:rPr>
        <w:t xml:space="preserve">Every framework </w:t>
      </w:r>
      <w:r w:rsidR="00311C0B" w:rsidRPr="000034C1">
        <w:rPr>
          <w:color w:val="000000" w:themeColor="text1"/>
        </w:rPr>
        <w:t xml:space="preserve">we have for AI </w:t>
      </w:r>
      <w:r w:rsidRPr="000034C1">
        <w:rPr>
          <w:color w:val="000000" w:themeColor="text1"/>
        </w:rPr>
        <w:t xml:space="preserve">presupposes </w:t>
      </w:r>
      <w:r w:rsidR="00311C0B" w:rsidRPr="000034C1">
        <w:rPr>
          <w:color w:val="000000" w:themeColor="text1"/>
        </w:rPr>
        <w:t>the</w:t>
      </w:r>
      <w:r w:rsidR="00147668" w:rsidRPr="000034C1">
        <w:rPr>
          <w:color w:val="000000" w:themeColor="text1"/>
        </w:rPr>
        <w:t xml:space="preserve"> </w:t>
      </w:r>
      <w:proofErr w:type="spellStart"/>
      <w:r w:rsidR="00147668" w:rsidRPr="000034C1">
        <w:rPr>
          <w:color w:val="000000" w:themeColor="text1"/>
        </w:rPr>
        <w:t>pretense</w:t>
      </w:r>
      <w:proofErr w:type="spellEnd"/>
      <w:r w:rsidR="00147668" w:rsidRPr="000034C1">
        <w:rPr>
          <w:color w:val="000000" w:themeColor="text1"/>
        </w:rPr>
        <w:t xml:space="preserve"> that </w:t>
      </w:r>
      <w:r w:rsidRPr="000034C1">
        <w:rPr>
          <w:color w:val="000000" w:themeColor="text1"/>
        </w:rPr>
        <w:t>we know what we're talking about. But we don't. And unlike “Cybernetics” or “Automata Studies”,</w:t>
      </w:r>
      <w:r w:rsidRPr="000034C1">
        <w:rPr>
          <w:color w:val="000000" w:themeColor="text1"/>
          <w:lang w:val="en-US"/>
        </w:rPr>
        <w:t xml:space="preserve"> </w:t>
      </w:r>
      <w:r w:rsidRPr="000034C1">
        <w:rPr>
          <w:color w:val="000000" w:themeColor="text1"/>
        </w:rPr>
        <w:t>which at least carr</w:t>
      </w:r>
      <w:r w:rsidR="002E1CD6" w:rsidRPr="000034C1">
        <w:rPr>
          <w:color w:val="000000" w:themeColor="text1"/>
        </w:rPr>
        <w:t>y</w:t>
      </w:r>
      <w:r w:rsidRPr="000034C1">
        <w:rPr>
          <w:color w:val="000000" w:themeColor="text1"/>
        </w:rPr>
        <w:t xml:space="preserve"> stable institutional meaning and ground ethics and regulation on stable concept, we have traced the concept of AI’s genealogy to unveil systemic </w:t>
      </w:r>
      <w:r>
        <w:t>and structural inconceivability</w:t>
      </w:r>
      <w:r w:rsidR="002E1CD6">
        <w:t xml:space="preserve"> which prevent AI from being held accountable to its normative weight.</w:t>
      </w:r>
      <w:r w:rsidR="00147668">
        <w:t xml:space="preserve"> </w:t>
      </w:r>
      <w:r w:rsidR="00311C0B">
        <w:t>Effectively, w</w:t>
      </w:r>
      <w:r w:rsidR="00311C0B" w:rsidRPr="00311C0B">
        <w:t>e cannot write proportional regulations when the same category includes pattern</w:t>
      </w:r>
      <w:r w:rsidR="00CE326B">
        <w:t>–</w:t>
      </w:r>
      <w:r w:rsidR="00311C0B" w:rsidRPr="00311C0B">
        <w:t>detecting sensors and autonomous military systems.</w:t>
      </w:r>
    </w:p>
    <w:p w14:paraId="1DDAECCF" w14:textId="1F44FF88" w:rsidR="00311C0B" w:rsidRDefault="00B96417" w:rsidP="00311C0B">
      <w:pPr>
        <w:ind w:firstLine="720"/>
      </w:pPr>
      <w:r>
        <w:t>The question then becomes: what follows? If universal definition is neither necessary nor achievable, what does conceptual reconstruction look like?</w:t>
      </w:r>
    </w:p>
    <w:p w14:paraId="6E358044" w14:textId="4649DC0F" w:rsidR="00311C0B" w:rsidRDefault="00311C0B" w:rsidP="00311C0B">
      <w:pPr>
        <w:ind w:firstLine="720"/>
      </w:pPr>
      <w:r>
        <w:t>Here I propose a domain</w:t>
      </w:r>
      <w:r w:rsidR="00CE326B">
        <w:t>–</w:t>
      </w:r>
      <w:r>
        <w:t xml:space="preserve">specific stabilization guided by a </w:t>
      </w:r>
      <w:r w:rsidRPr="00311C0B">
        <w:t>filiality principle</w:t>
      </w:r>
      <w:r>
        <w:t xml:space="preserve">: whatever criteria a domain adopts for defining systems as "AI," it must remain accountable to the normative implications of that definition. Domains can develop their own criteria provided they are explicit </w:t>
      </w:r>
      <w:r w:rsidRPr="00311C0B">
        <w:rPr>
          <w:color w:val="000000" w:themeColor="text1"/>
        </w:rPr>
        <w:t>(articulable, not just intuitive)</w:t>
      </w:r>
      <w:r>
        <w:t xml:space="preserve">, stable </w:t>
      </w:r>
      <w:r w:rsidRPr="00311C0B">
        <w:rPr>
          <w:color w:val="000000" w:themeColor="text1"/>
        </w:rPr>
        <w:t>(not opportunistically shifting by context)</w:t>
      </w:r>
      <w:r>
        <w:t xml:space="preserve">, internally coherent </w:t>
      </w:r>
      <w:r w:rsidRPr="00311C0B">
        <w:rPr>
          <w:color w:val="000000" w:themeColor="text1"/>
        </w:rPr>
        <w:t>(no</w:t>
      </w:r>
      <w:r>
        <w:rPr>
          <w:color w:val="000000" w:themeColor="text1"/>
        </w:rPr>
        <w:t>n</w:t>
      </w:r>
      <w:r w:rsidR="00CE326B">
        <w:rPr>
          <w:color w:val="000000" w:themeColor="text1"/>
        </w:rPr>
        <w:t>–</w:t>
      </w:r>
      <w:r w:rsidRPr="00311C0B">
        <w:rPr>
          <w:color w:val="000000" w:themeColor="text1"/>
        </w:rPr>
        <w:t>contradictory)</w:t>
      </w:r>
      <w:r>
        <w:t xml:space="preserve">, proportional </w:t>
      </w:r>
      <w:r w:rsidRPr="00311C0B">
        <w:rPr>
          <w:color w:val="000000" w:themeColor="text1"/>
        </w:rPr>
        <w:t>(matching governance intensity to actual stakes)</w:t>
      </w:r>
      <w:r>
        <w:t>, and testable (accountable to immanent critique).</w:t>
      </w:r>
    </w:p>
    <w:p w14:paraId="296797FC" w14:textId="463DF834" w:rsidR="00195389" w:rsidRPr="00195389" w:rsidRDefault="00195389" w:rsidP="00195389">
      <w:pPr>
        <w:ind w:firstLine="720"/>
      </w:pPr>
      <w:r w:rsidRPr="00195389">
        <w:rPr>
          <w:color w:val="000000" w:themeColor="text1"/>
        </w:rPr>
        <w:t>Enforced filiality would work concretely as follows:</w:t>
      </w:r>
    </w:p>
    <w:p w14:paraId="063E6B0B" w14:textId="3B0D63C5" w:rsidR="00195389" w:rsidRPr="00195389" w:rsidRDefault="00195389" w:rsidP="00195389">
      <w:pPr>
        <w:pStyle w:val="whitespace-normal"/>
        <w:numPr>
          <w:ilvl w:val="0"/>
          <w:numId w:val="168"/>
        </w:numPr>
        <w:rPr>
          <w:color w:val="000000" w:themeColor="text1"/>
        </w:rPr>
      </w:pPr>
      <w:r w:rsidRPr="00195389">
        <w:rPr>
          <w:color w:val="000000" w:themeColor="text1"/>
        </w:rPr>
        <w:t xml:space="preserve">Military domain: </w:t>
      </w:r>
      <w:r w:rsidR="00311C0B" w:rsidRPr="00311C0B">
        <w:rPr>
          <w:color w:val="000000" w:themeColor="text1"/>
        </w:rPr>
        <w:t>If defined as 'autonomous AI,' the military bears responsibility for targeting decisions; they cannot claim 'it just followed algorithms' when harm occurs.</w:t>
      </w:r>
    </w:p>
    <w:p w14:paraId="239D3AAF" w14:textId="09D32CA0" w:rsidR="00195389" w:rsidRPr="00195389" w:rsidRDefault="00195389" w:rsidP="00195389">
      <w:pPr>
        <w:pStyle w:val="whitespace-normal"/>
        <w:numPr>
          <w:ilvl w:val="0"/>
          <w:numId w:val="168"/>
        </w:numPr>
        <w:rPr>
          <w:color w:val="000000" w:themeColor="text1"/>
        </w:rPr>
      </w:pPr>
      <w:r w:rsidRPr="00195389">
        <w:rPr>
          <w:color w:val="000000" w:themeColor="text1"/>
        </w:rPr>
        <w:t xml:space="preserve">Consumer protection: </w:t>
      </w:r>
      <w:r w:rsidR="00311C0B" w:rsidRPr="00311C0B">
        <w:rPr>
          <w:color w:val="000000" w:themeColor="text1"/>
        </w:rPr>
        <w:t>If marketed as an 'intelligent assistant,' the company accepts liability for psychological harm; they cannot claim 'it's just pattern</w:t>
      </w:r>
      <w:r w:rsidR="00CE326B">
        <w:rPr>
          <w:color w:val="000000" w:themeColor="text1"/>
        </w:rPr>
        <w:t>–</w:t>
      </w:r>
      <w:r w:rsidR="00311C0B" w:rsidRPr="00311C0B">
        <w:rPr>
          <w:color w:val="000000" w:themeColor="text1"/>
        </w:rPr>
        <w:t>matching' to avoid fault.</w:t>
      </w:r>
    </w:p>
    <w:p w14:paraId="63FD2708" w14:textId="6F1D5527" w:rsidR="00311C0B" w:rsidRPr="00311C0B" w:rsidRDefault="00195389" w:rsidP="00195389">
      <w:pPr>
        <w:pStyle w:val="whitespace-normal"/>
        <w:numPr>
          <w:ilvl w:val="0"/>
          <w:numId w:val="168"/>
        </w:numPr>
      </w:pPr>
      <w:r w:rsidRPr="00195389">
        <w:rPr>
          <w:color w:val="000000" w:themeColor="text1"/>
        </w:rPr>
        <w:lastRenderedPageBreak/>
        <w:t xml:space="preserve">Regulatory oversight: </w:t>
      </w:r>
      <w:r w:rsidR="00311C0B">
        <w:t>Policymakers must specify what makes 'high</w:t>
      </w:r>
      <w:r w:rsidR="00CE326B">
        <w:t>–</w:t>
      </w:r>
      <w:r w:rsidR="00311C0B">
        <w:t>risk AI' high</w:t>
      </w:r>
      <w:r w:rsidR="00CE326B">
        <w:t>–</w:t>
      </w:r>
      <w:r w:rsidR="00311C0B">
        <w:t>risk, eliminating floating definitions that shift with political pressure.</w:t>
      </w:r>
    </w:p>
    <w:p w14:paraId="1AACFE1D" w14:textId="77777777" w:rsidR="000034C1" w:rsidRPr="000034C1" w:rsidRDefault="00195389" w:rsidP="000034C1">
      <w:pPr>
        <w:ind w:firstLine="720"/>
        <w:rPr>
          <w:color w:val="000000" w:themeColor="text1"/>
        </w:rPr>
      </w:pPr>
      <w:r w:rsidRPr="000034C1">
        <w:rPr>
          <w:color w:val="000000" w:themeColor="text1"/>
        </w:rPr>
        <w:t>The pattern is clear: concepts assume normative weight, thus carry obligations. You cannot invoke</w:t>
      </w:r>
      <w:r w:rsidR="00360B58" w:rsidRPr="000034C1">
        <w:rPr>
          <w:color w:val="000000" w:themeColor="text1"/>
        </w:rPr>
        <w:t xml:space="preserve"> “AI” </w:t>
      </w:r>
      <w:r w:rsidRPr="000034C1">
        <w:rPr>
          <w:color w:val="000000" w:themeColor="text1"/>
        </w:rPr>
        <w:t xml:space="preserve">for market value and </w:t>
      </w:r>
      <w:r w:rsidR="00360B58" w:rsidRPr="000034C1">
        <w:rPr>
          <w:color w:val="000000" w:themeColor="text1"/>
        </w:rPr>
        <w:t xml:space="preserve">then </w:t>
      </w:r>
      <w:r w:rsidRPr="000034C1">
        <w:rPr>
          <w:color w:val="000000" w:themeColor="text1"/>
        </w:rPr>
        <w:t xml:space="preserve">disclaim it for accountability. </w:t>
      </w:r>
      <w:r w:rsidR="000034C1" w:rsidRPr="000034C1">
        <w:rPr>
          <w:color w:val="000000" w:themeColor="text1"/>
        </w:rPr>
        <w:t xml:space="preserve">Whatever definition an institution adopts, it must remain faithful to its implications. Enforcing filiality resolves the current </w:t>
      </w:r>
      <w:proofErr w:type="spellStart"/>
      <w:r w:rsidR="000034C1" w:rsidRPr="000034C1">
        <w:rPr>
          <w:color w:val="000000" w:themeColor="text1"/>
        </w:rPr>
        <w:t>pretense</w:t>
      </w:r>
      <w:proofErr w:type="spellEnd"/>
      <w:r w:rsidR="000034C1" w:rsidRPr="000034C1">
        <w:rPr>
          <w:color w:val="000000" w:themeColor="text1"/>
        </w:rPr>
        <w:t>, transforming AI from an inconceivable buzzword into a structurally viable target for proportional governance.</w:t>
      </w:r>
    </w:p>
    <w:p w14:paraId="57396B2A" w14:textId="31D4F877" w:rsidR="00830C65" w:rsidRPr="008A618C" w:rsidRDefault="00420DA8" w:rsidP="008A618C">
      <w:pPr>
        <w:ind w:firstLine="720"/>
        <w:rPr>
          <w:color w:val="000000" w:themeColor="text1"/>
        </w:rPr>
      </w:pPr>
      <w:r w:rsidRPr="000034C1">
        <w:rPr>
          <w:color w:val="000000" w:themeColor="text1"/>
        </w:rPr>
        <w:t>Ultimately</w:t>
      </w:r>
      <w:r w:rsidR="00870134" w:rsidRPr="000034C1">
        <w:rPr>
          <w:color w:val="000000" w:themeColor="text1"/>
        </w:rPr>
        <w:t xml:space="preserve">, it really doesn’t matter what you call AI </w:t>
      </w:r>
      <w:r w:rsidR="00CE326B">
        <w:rPr>
          <w:color w:val="000000" w:themeColor="text1"/>
        </w:rPr>
        <w:t>–</w:t>
      </w:r>
      <w:r w:rsidR="00870134" w:rsidRPr="000034C1">
        <w:rPr>
          <w:color w:val="000000" w:themeColor="text1"/>
        </w:rPr>
        <w:t xml:space="preserve"> what matters is whether the concept carries intelligible criteria that </w:t>
      </w:r>
      <w:r w:rsidR="00195389" w:rsidRPr="000034C1">
        <w:rPr>
          <w:color w:val="000000" w:themeColor="text1"/>
        </w:rPr>
        <w:t>enable</w:t>
      </w:r>
      <w:r w:rsidR="00870134" w:rsidRPr="000034C1">
        <w:rPr>
          <w:color w:val="000000" w:themeColor="text1"/>
        </w:rPr>
        <w:t xml:space="preserve"> accountab</w:t>
      </w:r>
      <w:r w:rsidR="00195389" w:rsidRPr="000034C1">
        <w:rPr>
          <w:color w:val="000000" w:themeColor="text1"/>
        </w:rPr>
        <w:t>ility.</w:t>
      </w:r>
      <w:r w:rsidR="00870134" w:rsidRPr="000034C1">
        <w:rPr>
          <w:color w:val="000000" w:themeColor="text1"/>
        </w:rPr>
        <w:t xml:space="preserve"> In other words, </w:t>
      </w:r>
      <w:r w:rsidR="00830C65" w:rsidRPr="000034C1">
        <w:rPr>
          <w:color w:val="000000" w:themeColor="text1"/>
        </w:rPr>
        <w:t xml:space="preserve">whatever definition you adopt, remain faithful to its implications. I suggest that </w:t>
      </w:r>
      <w:r w:rsidR="00870134" w:rsidRPr="000034C1">
        <w:rPr>
          <w:color w:val="000000" w:themeColor="text1"/>
        </w:rPr>
        <w:t xml:space="preserve">such </w:t>
      </w:r>
      <w:r w:rsidR="00830C65" w:rsidRPr="000034C1">
        <w:rPr>
          <w:color w:val="000000" w:themeColor="text1"/>
        </w:rPr>
        <w:t xml:space="preserve">an enforced filiality to immanent critique would absolve the current </w:t>
      </w:r>
      <w:proofErr w:type="spellStart"/>
      <w:r w:rsidR="00830C65" w:rsidRPr="000034C1">
        <w:rPr>
          <w:color w:val="000000" w:themeColor="text1"/>
        </w:rPr>
        <w:t>pretense</w:t>
      </w:r>
      <w:proofErr w:type="spellEnd"/>
      <w:r w:rsidR="00830C65" w:rsidRPr="000034C1">
        <w:rPr>
          <w:color w:val="000000" w:themeColor="text1"/>
        </w:rPr>
        <w:t xml:space="preserve"> from vacillation and category inflation, </w:t>
      </w:r>
      <w:r w:rsidR="00870134" w:rsidRPr="000034C1">
        <w:rPr>
          <w:color w:val="000000" w:themeColor="text1"/>
        </w:rPr>
        <w:t xml:space="preserve">in turn </w:t>
      </w:r>
      <w:r w:rsidR="00830C65" w:rsidRPr="000034C1">
        <w:rPr>
          <w:color w:val="000000" w:themeColor="text1"/>
        </w:rPr>
        <w:t>allowing for proportional governance to become systemically and structurally viable.</w:t>
      </w:r>
      <w:r w:rsidR="00870134" w:rsidRPr="000034C1">
        <w:rPr>
          <w:color w:val="000000" w:themeColor="text1"/>
        </w:rPr>
        <w:t xml:space="preserve"> With the filiality principle, </w:t>
      </w:r>
      <w:r w:rsidR="00830C65" w:rsidRPr="000034C1">
        <w:rPr>
          <w:color w:val="000000" w:themeColor="text1"/>
        </w:rPr>
        <w:t>holding companies accountable to their own implications is perhaps the most feasible rudimentary step towards a future of responsible regulation and ethical evaluation</w:t>
      </w:r>
      <w:r w:rsidR="001421B7" w:rsidRPr="000034C1">
        <w:rPr>
          <w:color w:val="000000" w:themeColor="text1"/>
        </w:rPr>
        <w:t xml:space="preserve"> under conceivable definitions.</w:t>
      </w:r>
    </w:p>
    <w:p w14:paraId="05EB4073" w14:textId="77777777" w:rsidR="000025BA" w:rsidRDefault="000025BA" w:rsidP="00F97C8A">
      <w:pPr>
        <w:ind w:firstLine="720"/>
      </w:pPr>
    </w:p>
    <w:p w14:paraId="54E89A4D" w14:textId="51BF0512" w:rsidR="00B92B35" w:rsidRDefault="000025BA" w:rsidP="008A618C">
      <w:pPr>
        <w:pStyle w:val="Heading2"/>
      </w:pPr>
      <w:r>
        <w:t xml:space="preserve">Conclusion: </w:t>
      </w:r>
      <w:r w:rsidRPr="000025BA">
        <w:t>Conceptual Integrity Protects Society</w:t>
      </w:r>
    </w:p>
    <w:p w14:paraId="683F48BB" w14:textId="77777777" w:rsidR="000025BA" w:rsidRDefault="000025BA" w:rsidP="000025BA">
      <w:pPr>
        <w:ind w:firstLine="720"/>
      </w:pPr>
    </w:p>
    <w:p w14:paraId="322F0720" w14:textId="6371233D" w:rsidR="000025BA" w:rsidRDefault="000E3CEE" w:rsidP="000025BA">
      <w:pPr>
        <w:ind w:firstLine="720"/>
      </w:pPr>
      <w:r>
        <w:t xml:space="preserve">Having moved through the structural diagnosis of Section 2 and the genealogical excavation of Section 3, we can now return to the "toothbrush and chatbot" dilemma with a clearer lens. The difficulty of distinguishing between the two is not a mere failure of vocabulary; it is a </w:t>
      </w:r>
      <w:r w:rsidRPr="000025BA">
        <w:rPr>
          <w:color w:val="000000" w:themeColor="text1"/>
        </w:rPr>
        <w:t xml:space="preserve">symptom of a </w:t>
      </w:r>
      <w:r w:rsidRPr="000025BA">
        <w:rPr>
          <w:b/>
          <w:bCs/>
          <w:color w:val="000000" w:themeColor="text1"/>
        </w:rPr>
        <w:t xml:space="preserve">"conceptual </w:t>
      </w:r>
      <w:r>
        <w:rPr>
          <w:b/>
          <w:bCs/>
        </w:rPr>
        <w:t>bubble"</w:t>
      </w:r>
      <w:r>
        <w:t xml:space="preserve"> that is starting to burst at the seams. By evaluating AI through the method of </w:t>
      </w:r>
      <w:r>
        <w:rPr>
          <w:b/>
          <w:bCs/>
        </w:rPr>
        <w:t>immanent critique</w:t>
      </w:r>
      <w:r>
        <w:t xml:space="preserve">, we have shown that the very concept of AI is </w:t>
      </w:r>
      <w:r>
        <w:rPr>
          <w:b/>
          <w:bCs/>
        </w:rPr>
        <w:t>structurally inconceivable</w:t>
      </w:r>
      <w:r>
        <w:t xml:space="preserve"> </w:t>
      </w:r>
      <w:r w:rsidR="00CE326B">
        <w:t>–</w:t>
      </w:r>
      <w:r>
        <w:t xml:space="preserve"> it attempts to bridge contradictory referents that cannot coherently exist together</w:t>
      </w:r>
      <w:r w:rsidR="000025BA">
        <w:t>.</w:t>
      </w:r>
    </w:p>
    <w:p w14:paraId="3A66F233" w14:textId="77777777" w:rsidR="000025BA" w:rsidRDefault="000E3CEE" w:rsidP="000025BA">
      <w:pPr>
        <w:ind w:firstLine="720"/>
      </w:pPr>
      <w:r>
        <w:t xml:space="preserve">As such, the urgency in defining AI stems from a practical necessity for the restoration of </w:t>
      </w:r>
      <w:r>
        <w:rPr>
          <w:b/>
          <w:bCs/>
        </w:rPr>
        <w:t>normative authority</w:t>
      </w:r>
      <w:r>
        <w:t xml:space="preserve">. Because the Dartmouth Proposal functioned as a "fiat concept", decoupled from stable scientific referents, the concept has undergone a massive </w:t>
      </w:r>
      <w:r>
        <w:rPr>
          <w:b/>
          <w:bCs/>
        </w:rPr>
        <w:t>scale collapse</w:t>
      </w:r>
      <w:r>
        <w:t xml:space="preserve">. When "AI" includes everything from basic data analysis to autonomous nuclear agents, it loses its capacity to signal genuine importance. We have, in effect, lost the ability to distinguish a Komodo from a Dragon, and as a result, it appears that our regulatory efforts </w:t>
      </w:r>
      <w:proofErr w:type="gramStart"/>
      <w:r>
        <w:t>is</w:t>
      </w:r>
      <w:proofErr w:type="gramEnd"/>
      <w:r>
        <w:t xml:space="preserve"> being diluted to a point of preparing "doggy treats" for potential existential risks.</w:t>
      </w:r>
    </w:p>
    <w:p w14:paraId="7EB3F172" w14:textId="5A4F5434" w:rsidR="000025BA" w:rsidRDefault="000025BA" w:rsidP="000025BA">
      <w:pPr>
        <w:ind w:firstLine="720"/>
        <w:rPr>
          <w:color w:val="000000" w:themeColor="text1"/>
        </w:rPr>
      </w:pPr>
      <w:r>
        <w:t>As a final disclaimer, o</w:t>
      </w:r>
      <w:r w:rsidR="000E3CEE">
        <w:t>f course,</w:t>
      </w:r>
      <w:r>
        <w:t xml:space="preserve"> </w:t>
      </w:r>
      <w:r w:rsidR="000E3CEE">
        <w:t>it may be that the concept of AI is not as terminally inconceivable as I have argued. Perhaps my evaluation of the Dartmouth genealogy was too cynical, or perhaps the "social work" performed by this fabricated social kind does more to stabilize the industry than I have admitted. It is possible that the scale collapse is a temporary growing pain of a nascent field. Nonetheless, so long as "data analysis" triggers international moratoriums and Excel sheets are caught in AI bans, there is undoubtedly a pathological failure in our current conception.</w:t>
      </w:r>
    </w:p>
    <w:p w14:paraId="7E317C54" w14:textId="70691024" w:rsidR="003364BE" w:rsidRDefault="000E3CEE" w:rsidP="000025BA">
      <w:pPr>
        <w:ind w:firstLine="720"/>
      </w:pPr>
      <w:r>
        <w:t xml:space="preserve">In my own attempted to move beyond mere critique, I hope that a </w:t>
      </w:r>
      <w:r w:rsidRPr="000E3CEE">
        <w:t>"filiality principle"</w:t>
      </w:r>
      <w:r>
        <w:t xml:space="preserve"> might pave the way towards </w:t>
      </w:r>
      <w:r w:rsidRPr="000034C1">
        <w:rPr>
          <w:color w:val="000000" w:themeColor="text1"/>
        </w:rPr>
        <w:t>a future of conceivable definition</w:t>
      </w:r>
      <w:r>
        <w:rPr>
          <w:color w:val="000000" w:themeColor="text1"/>
        </w:rPr>
        <w:t xml:space="preserve">. </w:t>
      </w:r>
      <w:r>
        <w:t>By enforcing domain</w:t>
      </w:r>
      <w:r w:rsidR="00CE326B">
        <w:t>–</w:t>
      </w:r>
      <w:r>
        <w:t>specific conceptual accountability, we make not only proportional regulation and clear accountability possible but also ethical evaluation. While this remains a preliminary draft of a much larger inquiry, I hope the principle of filiality serves as a tool for reclaiming our definitions. Ultimately, we do not need a single, universal dictionary for the 21st century. We simply need to remain faithful to the implications of the words we choose to use. If we invoke the weight of "AI" we must be prepared to carry the weight of the responsibility that comes with it.</w:t>
      </w:r>
    </w:p>
    <w:p w14:paraId="0913B303" w14:textId="5C28771E" w:rsidR="000025BA" w:rsidRPr="000025BA" w:rsidRDefault="000025BA" w:rsidP="000025BA">
      <w:r>
        <w:br w:type="page"/>
      </w:r>
    </w:p>
    <w:p w14:paraId="766ABB8E" w14:textId="77777777" w:rsidR="00C1647F" w:rsidRPr="00AF4CFE" w:rsidRDefault="00C1647F" w:rsidP="00C1647F">
      <w:pPr>
        <w:pStyle w:val="Heading2"/>
        <w:jc w:val="center"/>
      </w:pPr>
      <w:bookmarkStart w:id="3" w:name="_Toc201737375"/>
      <w:r>
        <w:lastRenderedPageBreak/>
        <w:t>Bibliography</w:t>
      </w:r>
      <w:bookmarkEnd w:id="3"/>
    </w:p>
    <w:p w14:paraId="56E54210" w14:textId="77777777" w:rsidR="00C1647F" w:rsidRDefault="00C1647F" w:rsidP="00C1647F"/>
    <w:p w14:paraId="3424365B" w14:textId="6B156ABD" w:rsidR="00C1647F" w:rsidRDefault="00C1647F" w:rsidP="00C1647F">
      <w:pPr>
        <w:spacing w:before="60" w:line="320" w:lineRule="exact"/>
        <w:ind w:left="408" w:hangingChars="200" w:hanging="408"/>
        <w:rPr>
          <w:sz w:val="21"/>
          <w:szCs w:val="21"/>
        </w:rPr>
      </w:pPr>
      <w:r w:rsidRPr="00EC12A4">
        <w:rPr>
          <w:b/>
          <w:bCs/>
          <w:sz w:val="20"/>
          <w:szCs w:val="20"/>
        </w:rPr>
        <w:t>Anthropic.</w:t>
      </w:r>
      <w:r w:rsidRPr="00EC12A4">
        <w:rPr>
          <w:sz w:val="20"/>
          <w:szCs w:val="20"/>
        </w:rPr>
        <w:t xml:space="preserve"> “Founding Story”. </w:t>
      </w:r>
      <w:r w:rsidRPr="00EC12A4">
        <w:rPr>
          <w:i/>
          <w:iCs/>
          <w:sz w:val="20"/>
          <w:szCs w:val="20"/>
        </w:rPr>
        <w:t>Contrary Research</w:t>
      </w:r>
      <w:r w:rsidRPr="00EC12A4">
        <w:rPr>
          <w:sz w:val="20"/>
          <w:szCs w:val="20"/>
        </w:rPr>
        <w:t xml:space="preserve">, February 6, 2026. </w:t>
      </w:r>
      <w:hyperlink r:id="rId8" w:anchor="founding-story" w:history="1">
        <w:r w:rsidRPr="00EC12A4">
          <w:rPr>
            <w:rStyle w:val="Hyperlink"/>
            <w:sz w:val="20"/>
            <w:szCs w:val="20"/>
          </w:rPr>
          <w:t>https://research.contrary.com/company/anthropic#founding</w:t>
        </w:r>
        <w:r w:rsidR="00CE326B">
          <w:rPr>
            <w:rStyle w:val="Hyperlink"/>
            <w:sz w:val="20"/>
            <w:szCs w:val="20"/>
          </w:rPr>
          <w:t>–</w:t>
        </w:r>
        <w:r w:rsidRPr="00EC12A4">
          <w:rPr>
            <w:rStyle w:val="Hyperlink"/>
            <w:sz w:val="20"/>
            <w:szCs w:val="20"/>
          </w:rPr>
          <w:t>story</w:t>
        </w:r>
      </w:hyperlink>
    </w:p>
    <w:p w14:paraId="6C461307" w14:textId="77777777" w:rsidR="00C1647F" w:rsidRDefault="00C1647F" w:rsidP="00C1647F">
      <w:pPr>
        <w:spacing w:before="60" w:line="320" w:lineRule="exact"/>
        <w:ind w:left="408" w:hangingChars="200" w:hanging="408"/>
        <w:rPr>
          <w:sz w:val="21"/>
          <w:szCs w:val="21"/>
        </w:rPr>
      </w:pPr>
      <w:r w:rsidRPr="00EC12A4">
        <w:rPr>
          <w:b/>
          <w:bCs/>
          <w:sz w:val="20"/>
          <w:szCs w:val="20"/>
        </w:rPr>
        <w:t>Brown, Michael E.</w:t>
      </w:r>
      <w:r w:rsidRPr="00EC12A4">
        <w:rPr>
          <w:sz w:val="20"/>
          <w:szCs w:val="20"/>
        </w:rPr>
        <w:t xml:space="preserve"> </w:t>
      </w:r>
      <w:r w:rsidRPr="00EC12A4">
        <w:rPr>
          <w:i/>
          <w:iCs/>
          <w:sz w:val="20"/>
          <w:szCs w:val="20"/>
        </w:rPr>
        <w:t>The Concept of the Social in Uniting the Humanities and Social Sciences</w:t>
      </w:r>
      <w:r w:rsidRPr="00EC12A4">
        <w:rPr>
          <w:sz w:val="20"/>
          <w:szCs w:val="20"/>
        </w:rPr>
        <w:t>. Philadelphia: Temple University Press, 2015</w:t>
      </w:r>
    </w:p>
    <w:p w14:paraId="5754E8CE" w14:textId="706FC87A" w:rsidR="00C1647F" w:rsidRDefault="00C1647F" w:rsidP="00C1647F">
      <w:pPr>
        <w:spacing w:before="60" w:line="320" w:lineRule="exact"/>
        <w:ind w:left="400" w:hangingChars="200" w:hanging="400"/>
        <w:rPr>
          <w:rFonts w:eastAsiaTheme="minorEastAsia"/>
          <w:color w:val="000000"/>
          <w:sz w:val="20"/>
          <w:szCs w:val="20"/>
          <w14:ligatures w14:val="standardContextual"/>
        </w:rPr>
      </w:pPr>
      <w:proofErr w:type="spellStart"/>
      <w:r w:rsidRPr="00EC12A4">
        <w:rPr>
          <w:rFonts w:eastAsiaTheme="minorEastAsia"/>
          <w:b/>
          <w:bCs/>
          <w:color w:val="000000"/>
          <w:sz w:val="20"/>
          <w:szCs w:val="20"/>
          <w14:ligatures w14:val="standardContextual"/>
        </w:rPr>
        <w:t>Casaburo</w:t>
      </w:r>
      <w:proofErr w:type="spellEnd"/>
      <w:r w:rsidRPr="00EC12A4">
        <w:rPr>
          <w:rFonts w:eastAsiaTheme="minorEastAsia"/>
          <w:b/>
          <w:bCs/>
          <w:color w:val="000000"/>
          <w:sz w:val="20"/>
          <w:szCs w:val="20"/>
          <w14:ligatures w14:val="standardContextual"/>
        </w:rPr>
        <w:t>, Donatella and Lorenzo Gugliotta.</w:t>
      </w:r>
      <w:r w:rsidRPr="00EC12A4">
        <w:rPr>
          <w:rFonts w:eastAsiaTheme="minorEastAsia"/>
          <w:color w:val="000000"/>
          <w:sz w:val="20"/>
          <w:szCs w:val="20"/>
          <w14:ligatures w14:val="standardContextual"/>
        </w:rPr>
        <w:t xml:space="preserve"> “The EU AI Act proposal(s)”, </w:t>
      </w:r>
      <w:r w:rsidRPr="00EC12A4">
        <w:rPr>
          <w:rFonts w:eastAsiaTheme="minorEastAsia"/>
          <w:i/>
          <w:iCs/>
          <w:color w:val="000000"/>
          <w:sz w:val="20"/>
          <w:szCs w:val="20"/>
          <w14:ligatures w14:val="standardContextual"/>
        </w:rPr>
        <w:t xml:space="preserve">KU Leuven </w:t>
      </w:r>
      <w:proofErr w:type="spellStart"/>
      <w:r w:rsidRPr="00EC12A4">
        <w:rPr>
          <w:rFonts w:eastAsiaTheme="minorEastAsia"/>
          <w:i/>
          <w:iCs/>
          <w:color w:val="000000"/>
          <w:sz w:val="20"/>
          <w:szCs w:val="20"/>
          <w14:ligatures w14:val="standardContextual"/>
        </w:rPr>
        <w:t>CiTiP</w:t>
      </w:r>
      <w:proofErr w:type="spellEnd"/>
      <w:r w:rsidRPr="00EC12A4">
        <w:rPr>
          <w:rFonts w:eastAsiaTheme="minorEastAsia"/>
          <w:color w:val="000000"/>
          <w:sz w:val="20"/>
          <w:szCs w:val="20"/>
          <w14:ligatures w14:val="standardContextual"/>
        </w:rPr>
        <w:t xml:space="preserve">, September 19, 2023. </w:t>
      </w:r>
      <w:hyperlink r:id="rId9" w:anchor=":~:text=Second%2C%20it%20has%20to%20be,estimation%2C%20search%20and%20optimisation%20methods" w:history="1">
        <w:r w:rsidRPr="00EC12A4">
          <w:rPr>
            <w:rStyle w:val="Hyperlink"/>
            <w:rFonts w:eastAsiaTheme="minorEastAsia"/>
            <w:sz w:val="20"/>
            <w:szCs w:val="20"/>
            <w14:ligatures w14:val="standardContextual"/>
          </w:rPr>
          <w:t>https://www.law.kuleuven.be/citip/blog/the</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eu</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ai</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act</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proposals</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context</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and</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definition</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of</w:t>
        </w:r>
        <w:r w:rsidR="00CE326B">
          <w:rPr>
            <w:rStyle w:val="Hyperlink"/>
            <w:rFonts w:eastAsiaTheme="minorEastAsia"/>
            <w:sz w:val="20"/>
            <w:szCs w:val="20"/>
            <w14:ligatures w14:val="standardContextual"/>
          </w:rPr>
          <w:t>–</w:t>
        </w:r>
        <w:r w:rsidRPr="00EC12A4">
          <w:rPr>
            <w:rStyle w:val="Hyperlink"/>
            <w:rFonts w:eastAsiaTheme="minorEastAsia"/>
            <w:sz w:val="20"/>
            <w:szCs w:val="20"/>
            <w14:ligatures w14:val="standardContextual"/>
          </w:rPr>
          <w:t>ai/#:~:text=Second%2C%20it%20has%20to%20be,estimation%2C%20search%20and%20optimisation%20methods</w:t>
        </w:r>
      </w:hyperlink>
      <w:r w:rsidRPr="00EC12A4">
        <w:rPr>
          <w:rFonts w:eastAsiaTheme="minorEastAsia"/>
          <w:color w:val="000000"/>
          <w:sz w:val="20"/>
          <w:szCs w:val="20"/>
          <w14:ligatures w14:val="standardContextual"/>
        </w:rPr>
        <w:t>.</w:t>
      </w:r>
    </w:p>
    <w:p w14:paraId="6F740B03" w14:textId="77777777" w:rsidR="00C1647F" w:rsidRDefault="00C1647F" w:rsidP="00C1647F">
      <w:pPr>
        <w:spacing w:before="60" w:line="320" w:lineRule="exact"/>
        <w:ind w:left="408" w:hangingChars="200" w:hanging="408"/>
        <w:rPr>
          <w:rFonts w:eastAsiaTheme="minorEastAsia"/>
          <w:color w:val="000000"/>
          <w:sz w:val="20"/>
          <w:szCs w:val="20"/>
          <w14:ligatures w14:val="standardContextual"/>
        </w:rPr>
      </w:pPr>
      <w:r w:rsidRPr="00B77D1A">
        <w:rPr>
          <w:b/>
          <w:bCs/>
          <w:color w:val="000000"/>
          <w:sz w:val="20"/>
          <w:szCs w:val="20"/>
        </w:rPr>
        <w:t>Davidson, Arnold I.</w:t>
      </w:r>
      <w:r w:rsidRPr="00B77D1A">
        <w:rPr>
          <w:color w:val="000000"/>
          <w:sz w:val="20"/>
          <w:szCs w:val="20"/>
        </w:rPr>
        <w:t xml:space="preserve"> “Closing Up the Corpses: Diseases of Sexuality and the</w:t>
      </w:r>
      <w:r w:rsidRPr="00EC12A4">
        <w:rPr>
          <w:color w:val="000000"/>
          <w:sz w:val="20"/>
          <w:szCs w:val="20"/>
        </w:rPr>
        <w:t xml:space="preserve"> </w:t>
      </w:r>
      <w:r w:rsidRPr="00B77D1A">
        <w:rPr>
          <w:color w:val="000000"/>
          <w:sz w:val="20"/>
          <w:szCs w:val="20"/>
        </w:rPr>
        <w:t>Emergence of the Psychiatric Style of Reasoning”</w:t>
      </w:r>
      <w:r>
        <w:rPr>
          <w:color w:val="000000"/>
          <w:sz w:val="20"/>
          <w:szCs w:val="20"/>
        </w:rPr>
        <w:t xml:space="preserve"> </w:t>
      </w:r>
      <w:r w:rsidRPr="00B77D1A">
        <w:rPr>
          <w:color w:val="000000"/>
          <w:sz w:val="20"/>
          <w:szCs w:val="20"/>
        </w:rPr>
        <w:t xml:space="preserve">in </w:t>
      </w:r>
      <w:r w:rsidRPr="00B77D1A">
        <w:rPr>
          <w:i/>
          <w:iCs/>
          <w:color w:val="000000"/>
          <w:sz w:val="20"/>
          <w:szCs w:val="20"/>
        </w:rPr>
        <w:t>The Emergence of Sexuality: Historical</w:t>
      </w:r>
      <w:r w:rsidRPr="00EC12A4">
        <w:rPr>
          <w:i/>
          <w:iCs/>
          <w:color w:val="000000"/>
          <w:sz w:val="20"/>
          <w:szCs w:val="20"/>
        </w:rPr>
        <w:t xml:space="preserve"> </w:t>
      </w:r>
      <w:r w:rsidRPr="00B77D1A">
        <w:rPr>
          <w:i/>
          <w:iCs/>
          <w:color w:val="000000"/>
          <w:sz w:val="20"/>
          <w:szCs w:val="20"/>
        </w:rPr>
        <w:t>Epistemology and the Formation of Concepts</w:t>
      </w:r>
      <w:r>
        <w:rPr>
          <w:color w:val="000000"/>
          <w:sz w:val="20"/>
          <w:szCs w:val="20"/>
        </w:rPr>
        <w:t xml:space="preserve">. </w:t>
      </w:r>
      <w:r w:rsidRPr="00B77D1A">
        <w:rPr>
          <w:color w:val="000000"/>
          <w:sz w:val="20"/>
          <w:szCs w:val="20"/>
        </w:rPr>
        <w:t>Cambridge, Mass.: Harvard</w:t>
      </w:r>
      <w:r w:rsidRPr="00EC12A4">
        <w:rPr>
          <w:color w:val="000000"/>
          <w:sz w:val="20"/>
          <w:szCs w:val="20"/>
        </w:rPr>
        <w:t xml:space="preserve"> </w:t>
      </w:r>
      <w:r w:rsidRPr="00B77D1A">
        <w:rPr>
          <w:color w:val="000000"/>
          <w:sz w:val="20"/>
          <w:szCs w:val="20"/>
        </w:rPr>
        <w:t>University Press, 2001</w:t>
      </w:r>
    </w:p>
    <w:p w14:paraId="5070E29E" w14:textId="77777777" w:rsidR="00C1647F" w:rsidRDefault="00C1647F" w:rsidP="00C1647F">
      <w:pPr>
        <w:spacing w:before="60" w:line="320" w:lineRule="exact"/>
        <w:ind w:left="400" w:hangingChars="200" w:hanging="400"/>
        <w:rPr>
          <w:color w:val="0A0A0A"/>
          <w:sz w:val="20"/>
          <w:szCs w:val="20"/>
          <w:shd w:val="clear" w:color="auto" w:fill="FFFFFF"/>
        </w:rPr>
      </w:pPr>
      <w:r w:rsidRPr="00EC12A4">
        <w:rPr>
          <w:color w:val="0A0A0A"/>
          <w:sz w:val="20"/>
          <w:szCs w:val="20"/>
          <w:shd w:val="clear" w:color="auto" w:fill="FFFFFF"/>
        </w:rPr>
        <w:t>Hacking, Ian</w:t>
      </w:r>
      <w:r>
        <w:rPr>
          <w:color w:val="0A0A0A"/>
          <w:sz w:val="20"/>
          <w:szCs w:val="20"/>
          <w:shd w:val="clear" w:color="auto" w:fill="FFFFFF"/>
        </w:rPr>
        <w:t xml:space="preserve">. </w:t>
      </w:r>
      <w:r w:rsidRPr="00EC12A4">
        <w:rPr>
          <w:color w:val="0A0A0A"/>
          <w:sz w:val="20"/>
          <w:szCs w:val="20"/>
          <w:shd w:val="clear" w:color="auto" w:fill="FFFFFF"/>
        </w:rPr>
        <w:t xml:space="preserve">“Making Up People,” in </w:t>
      </w:r>
      <w:r w:rsidRPr="00EC12A4">
        <w:rPr>
          <w:i/>
          <w:iCs/>
          <w:color w:val="0A0A0A"/>
          <w:sz w:val="20"/>
          <w:szCs w:val="20"/>
          <w:shd w:val="clear" w:color="auto" w:fill="FFFFFF"/>
        </w:rPr>
        <w:t xml:space="preserve">Reconstructing Individualism: </w:t>
      </w:r>
      <w:r w:rsidRPr="00B77D1A">
        <w:rPr>
          <w:i/>
          <w:iCs/>
          <w:color w:val="0A0A0A"/>
          <w:sz w:val="20"/>
          <w:szCs w:val="20"/>
          <w:shd w:val="clear" w:color="auto" w:fill="FFFFFF"/>
        </w:rPr>
        <w:t>Autonomy, Individuality, and the Self in Western Thought</w:t>
      </w:r>
      <w:r w:rsidRPr="00B77D1A">
        <w:rPr>
          <w:color w:val="0A0A0A"/>
          <w:sz w:val="20"/>
          <w:szCs w:val="20"/>
          <w:shd w:val="clear" w:color="auto" w:fill="FFFFFF"/>
        </w:rPr>
        <w:t>, ed. Thomas C.</w:t>
      </w:r>
      <w:r w:rsidRPr="00EC12A4">
        <w:rPr>
          <w:color w:val="0A0A0A"/>
          <w:sz w:val="20"/>
          <w:szCs w:val="20"/>
          <w:shd w:val="clear" w:color="auto" w:fill="FFFFFF"/>
        </w:rPr>
        <w:t xml:space="preserve"> </w:t>
      </w:r>
      <w:r w:rsidRPr="00B77D1A">
        <w:rPr>
          <w:color w:val="0A0A0A"/>
          <w:sz w:val="20"/>
          <w:szCs w:val="20"/>
          <w:shd w:val="clear" w:color="auto" w:fill="FFFFFF"/>
        </w:rPr>
        <w:t xml:space="preserve">Heller, Morton </w:t>
      </w:r>
      <w:proofErr w:type="spellStart"/>
      <w:r w:rsidRPr="00B77D1A">
        <w:rPr>
          <w:color w:val="0A0A0A"/>
          <w:sz w:val="20"/>
          <w:szCs w:val="20"/>
          <w:shd w:val="clear" w:color="auto" w:fill="FFFFFF"/>
        </w:rPr>
        <w:t>Sosna</w:t>
      </w:r>
      <w:proofErr w:type="spellEnd"/>
      <w:r w:rsidRPr="00B77D1A">
        <w:rPr>
          <w:color w:val="0A0A0A"/>
          <w:sz w:val="20"/>
          <w:szCs w:val="20"/>
          <w:shd w:val="clear" w:color="auto" w:fill="FFFFFF"/>
        </w:rPr>
        <w:t xml:space="preserve">, and David E. </w:t>
      </w:r>
      <w:proofErr w:type="spellStart"/>
      <w:r w:rsidRPr="00B77D1A">
        <w:rPr>
          <w:color w:val="0A0A0A"/>
          <w:sz w:val="20"/>
          <w:szCs w:val="20"/>
          <w:shd w:val="clear" w:color="auto" w:fill="FFFFFF"/>
        </w:rPr>
        <w:t>Wellbery</w:t>
      </w:r>
      <w:proofErr w:type="spellEnd"/>
      <w:r w:rsidRPr="00B77D1A">
        <w:rPr>
          <w:color w:val="0A0A0A"/>
          <w:sz w:val="20"/>
          <w:szCs w:val="20"/>
          <w:shd w:val="clear" w:color="auto" w:fill="FFFFFF"/>
        </w:rPr>
        <w:t>, with Arnold I. Davidson,</w:t>
      </w:r>
      <w:r>
        <w:rPr>
          <w:color w:val="0A0A0A"/>
          <w:sz w:val="20"/>
          <w:szCs w:val="20"/>
          <w:shd w:val="clear" w:color="auto" w:fill="FFFFFF"/>
        </w:rPr>
        <w:t xml:space="preserve"> </w:t>
      </w:r>
      <w:r w:rsidRPr="00B77D1A">
        <w:rPr>
          <w:color w:val="0A0A0A"/>
          <w:sz w:val="20"/>
          <w:szCs w:val="20"/>
          <w:shd w:val="clear" w:color="auto" w:fill="FFFFFF"/>
        </w:rPr>
        <w:t>Ann</w:t>
      </w:r>
      <w:r w:rsidRPr="00EC12A4">
        <w:rPr>
          <w:color w:val="0A0A0A"/>
          <w:sz w:val="20"/>
          <w:szCs w:val="20"/>
          <w:shd w:val="clear" w:color="auto" w:fill="FFFFFF"/>
        </w:rPr>
        <w:t xml:space="preserve"> </w:t>
      </w:r>
      <w:proofErr w:type="spellStart"/>
      <w:r w:rsidRPr="00B77D1A">
        <w:rPr>
          <w:color w:val="0A0A0A"/>
          <w:sz w:val="20"/>
          <w:szCs w:val="20"/>
          <w:shd w:val="clear" w:color="auto" w:fill="FFFFFF"/>
        </w:rPr>
        <w:t>Swidler</w:t>
      </w:r>
      <w:proofErr w:type="spellEnd"/>
      <w:r w:rsidRPr="00B77D1A">
        <w:rPr>
          <w:color w:val="0A0A0A"/>
          <w:sz w:val="20"/>
          <w:szCs w:val="20"/>
          <w:shd w:val="clear" w:color="auto" w:fill="FFFFFF"/>
        </w:rPr>
        <w:t>, And Ian Watt</w:t>
      </w:r>
      <w:r>
        <w:rPr>
          <w:color w:val="0A0A0A"/>
          <w:sz w:val="20"/>
          <w:szCs w:val="20"/>
          <w:shd w:val="clear" w:color="auto" w:fill="FFFFFF"/>
        </w:rPr>
        <w:t xml:space="preserve">. </w:t>
      </w:r>
      <w:r w:rsidRPr="00B77D1A">
        <w:rPr>
          <w:color w:val="0A0A0A"/>
          <w:sz w:val="20"/>
          <w:szCs w:val="20"/>
          <w:shd w:val="clear" w:color="auto" w:fill="FFFFFF"/>
        </w:rPr>
        <w:t>Stanford: Stanford University Press, 1986</w:t>
      </w:r>
      <w:r>
        <w:rPr>
          <w:color w:val="0A0A0A"/>
          <w:sz w:val="20"/>
          <w:szCs w:val="20"/>
          <w:shd w:val="clear" w:color="auto" w:fill="FFFFFF"/>
        </w:rPr>
        <w:t>.</w:t>
      </w:r>
    </w:p>
    <w:p w14:paraId="15B2A2F7" w14:textId="77777777" w:rsidR="00C1647F" w:rsidRDefault="00C1647F" w:rsidP="00C1647F">
      <w:pPr>
        <w:spacing w:before="60" w:line="320" w:lineRule="exact"/>
        <w:ind w:left="428" w:hangingChars="200" w:hanging="428"/>
        <w:rPr>
          <w:color w:val="0A0A0A"/>
          <w:sz w:val="20"/>
          <w:szCs w:val="20"/>
          <w:shd w:val="clear" w:color="auto" w:fill="FFFFFF"/>
        </w:rPr>
      </w:pPr>
      <w:r w:rsidRPr="00EC12A4">
        <w:rPr>
          <w:b/>
          <w:bCs/>
          <w:sz w:val="21"/>
          <w:szCs w:val="21"/>
        </w:rPr>
        <w:t xml:space="preserve">________. </w:t>
      </w:r>
      <w:r w:rsidRPr="00B77D1A">
        <w:rPr>
          <w:color w:val="000000"/>
          <w:sz w:val="20"/>
          <w:szCs w:val="20"/>
        </w:rPr>
        <w:t xml:space="preserve"> </w:t>
      </w:r>
      <w:r w:rsidRPr="00B77D1A">
        <w:rPr>
          <w:color w:val="0A0A0A"/>
          <w:sz w:val="20"/>
          <w:szCs w:val="20"/>
          <w:shd w:val="clear" w:color="auto" w:fill="FFFFFF"/>
        </w:rPr>
        <w:t xml:space="preserve">“The Invention of Split Personalities,” in </w:t>
      </w:r>
      <w:r w:rsidRPr="00B77D1A">
        <w:rPr>
          <w:i/>
          <w:iCs/>
          <w:color w:val="0A0A0A"/>
          <w:sz w:val="20"/>
          <w:szCs w:val="20"/>
          <w:shd w:val="clear" w:color="auto" w:fill="FFFFFF"/>
        </w:rPr>
        <w:t>Human Nature and Natural</w:t>
      </w:r>
      <w:r w:rsidRPr="00EC12A4">
        <w:rPr>
          <w:i/>
          <w:iCs/>
          <w:color w:val="0A0A0A"/>
          <w:sz w:val="20"/>
          <w:szCs w:val="20"/>
          <w:shd w:val="clear" w:color="auto" w:fill="FFFFFF"/>
        </w:rPr>
        <w:t xml:space="preserve"> </w:t>
      </w:r>
      <w:r w:rsidRPr="00B77D1A">
        <w:rPr>
          <w:i/>
          <w:iCs/>
          <w:color w:val="0A0A0A"/>
          <w:sz w:val="20"/>
          <w:szCs w:val="20"/>
          <w:shd w:val="clear" w:color="auto" w:fill="FFFFFF"/>
        </w:rPr>
        <w:t>Knowledge</w:t>
      </w:r>
      <w:r w:rsidRPr="00B77D1A">
        <w:rPr>
          <w:color w:val="0A0A0A"/>
          <w:sz w:val="20"/>
          <w:szCs w:val="20"/>
          <w:shd w:val="clear" w:color="auto" w:fill="FFFFFF"/>
        </w:rPr>
        <w:t xml:space="preserve">, ed. Alan </w:t>
      </w:r>
      <w:proofErr w:type="spellStart"/>
      <w:r w:rsidRPr="00B77D1A">
        <w:rPr>
          <w:color w:val="0A0A0A"/>
          <w:sz w:val="20"/>
          <w:szCs w:val="20"/>
          <w:shd w:val="clear" w:color="auto" w:fill="FFFFFF"/>
        </w:rPr>
        <w:t>Donagan</w:t>
      </w:r>
      <w:proofErr w:type="spellEnd"/>
      <w:r w:rsidRPr="00B77D1A">
        <w:rPr>
          <w:color w:val="0A0A0A"/>
          <w:sz w:val="20"/>
          <w:szCs w:val="20"/>
          <w:shd w:val="clear" w:color="auto" w:fill="FFFFFF"/>
        </w:rPr>
        <w:t>, Anthony N. Perovich, Jr., and Michael V.</w:t>
      </w:r>
      <w:r w:rsidRPr="00EC12A4">
        <w:rPr>
          <w:color w:val="0A0A0A"/>
          <w:sz w:val="20"/>
          <w:szCs w:val="20"/>
          <w:shd w:val="clear" w:color="auto" w:fill="FFFFFF"/>
        </w:rPr>
        <w:t xml:space="preserve"> </w:t>
      </w:r>
      <w:proofErr w:type="spellStart"/>
      <w:r w:rsidRPr="00B77D1A">
        <w:rPr>
          <w:color w:val="0A0A0A"/>
          <w:sz w:val="20"/>
          <w:szCs w:val="20"/>
          <w:shd w:val="clear" w:color="auto" w:fill="FFFFFF"/>
        </w:rPr>
        <w:t>Wedlin</w:t>
      </w:r>
      <w:proofErr w:type="spellEnd"/>
      <w:r>
        <w:rPr>
          <w:color w:val="0A0A0A"/>
          <w:sz w:val="20"/>
          <w:szCs w:val="20"/>
          <w:shd w:val="clear" w:color="auto" w:fill="FFFFFF"/>
        </w:rPr>
        <w:t xml:space="preserve">. </w:t>
      </w:r>
      <w:r w:rsidRPr="00B77D1A">
        <w:rPr>
          <w:color w:val="0A0A0A"/>
          <w:sz w:val="20"/>
          <w:szCs w:val="20"/>
          <w:shd w:val="clear" w:color="auto" w:fill="FFFFFF"/>
        </w:rPr>
        <w:t>Dordrecht, 1986</w:t>
      </w:r>
      <w:r>
        <w:rPr>
          <w:color w:val="0A0A0A"/>
          <w:sz w:val="20"/>
          <w:szCs w:val="20"/>
          <w:shd w:val="clear" w:color="auto" w:fill="FFFFFF"/>
        </w:rPr>
        <w:t>.</w:t>
      </w:r>
    </w:p>
    <w:p w14:paraId="01228FDD" w14:textId="77777777" w:rsidR="00C1647F" w:rsidRDefault="00C1647F" w:rsidP="00C1647F">
      <w:pPr>
        <w:spacing w:before="60" w:line="320" w:lineRule="exact"/>
        <w:ind w:left="428" w:hangingChars="200" w:hanging="428"/>
        <w:rPr>
          <w:color w:val="000000"/>
          <w:sz w:val="20"/>
          <w:szCs w:val="20"/>
        </w:rPr>
      </w:pPr>
      <w:r w:rsidRPr="00EC12A4">
        <w:rPr>
          <w:b/>
          <w:bCs/>
          <w:sz w:val="21"/>
          <w:szCs w:val="21"/>
        </w:rPr>
        <w:t xml:space="preserve">________. </w:t>
      </w:r>
      <w:r w:rsidRPr="00B77D1A">
        <w:rPr>
          <w:color w:val="000000"/>
          <w:sz w:val="20"/>
          <w:szCs w:val="20"/>
        </w:rPr>
        <w:t xml:space="preserve"> </w:t>
      </w:r>
      <w:r w:rsidRPr="00B77D1A">
        <w:rPr>
          <w:color w:val="0A0A0A"/>
          <w:sz w:val="20"/>
          <w:szCs w:val="20"/>
          <w:shd w:val="clear" w:color="auto" w:fill="FFFFFF"/>
        </w:rPr>
        <w:t>“Biopower and the Avalanche of</w:t>
      </w:r>
      <w:r w:rsidRPr="00EC12A4">
        <w:rPr>
          <w:color w:val="0A0A0A"/>
          <w:sz w:val="20"/>
          <w:szCs w:val="20"/>
          <w:shd w:val="clear" w:color="auto" w:fill="FFFFFF"/>
        </w:rPr>
        <w:t xml:space="preserve"> </w:t>
      </w:r>
      <w:r w:rsidRPr="00B77D1A">
        <w:rPr>
          <w:color w:val="0A0A0A"/>
          <w:sz w:val="20"/>
          <w:szCs w:val="20"/>
          <w:shd w:val="clear" w:color="auto" w:fill="FFFFFF"/>
        </w:rPr>
        <w:t xml:space="preserve">Printed Numbers,” in </w:t>
      </w:r>
      <w:r w:rsidRPr="00B77D1A">
        <w:rPr>
          <w:i/>
          <w:iCs/>
          <w:color w:val="0A0A0A"/>
          <w:sz w:val="20"/>
          <w:szCs w:val="20"/>
          <w:shd w:val="clear" w:color="auto" w:fill="FFFFFF"/>
        </w:rPr>
        <w:t>Humanities in Society 5</w:t>
      </w:r>
      <w:r>
        <w:rPr>
          <w:color w:val="0A0A0A"/>
          <w:sz w:val="20"/>
          <w:szCs w:val="20"/>
          <w:shd w:val="clear" w:color="auto" w:fill="FFFFFF"/>
        </w:rPr>
        <w:t xml:space="preserve">, </w:t>
      </w:r>
      <w:r w:rsidRPr="00B77D1A">
        <w:rPr>
          <w:color w:val="0A0A0A"/>
          <w:sz w:val="20"/>
          <w:szCs w:val="20"/>
          <w:shd w:val="clear" w:color="auto" w:fill="FFFFFF"/>
        </w:rPr>
        <w:t>1982</w:t>
      </w:r>
      <w:r>
        <w:rPr>
          <w:color w:val="0A0A0A"/>
          <w:sz w:val="20"/>
          <w:szCs w:val="20"/>
          <w:shd w:val="clear" w:color="auto" w:fill="FFFFFF"/>
        </w:rPr>
        <w:t>.</w:t>
      </w:r>
    </w:p>
    <w:p w14:paraId="25F5B241" w14:textId="77777777" w:rsidR="00C1647F" w:rsidRDefault="00C1647F" w:rsidP="00C1647F">
      <w:pPr>
        <w:spacing w:before="60" w:line="320" w:lineRule="exact"/>
        <w:ind w:left="408" w:hangingChars="200" w:hanging="408"/>
        <w:rPr>
          <w:color w:val="000000"/>
          <w:sz w:val="20"/>
          <w:szCs w:val="20"/>
        </w:rPr>
      </w:pPr>
      <w:proofErr w:type="spellStart"/>
      <w:r w:rsidRPr="009D4426">
        <w:rPr>
          <w:b/>
          <w:bCs/>
          <w:sz w:val="20"/>
          <w:szCs w:val="20"/>
        </w:rPr>
        <w:t>Jaeggi</w:t>
      </w:r>
      <w:proofErr w:type="spellEnd"/>
      <w:r w:rsidRPr="00EC12A4">
        <w:rPr>
          <w:b/>
          <w:bCs/>
          <w:sz w:val="20"/>
          <w:szCs w:val="20"/>
        </w:rPr>
        <w:t xml:space="preserve">, </w:t>
      </w:r>
      <w:proofErr w:type="spellStart"/>
      <w:r w:rsidRPr="009D4426">
        <w:rPr>
          <w:b/>
          <w:bCs/>
          <w:sz w:val="20"/>
          <w:szCs w:val="20"/>
        </w:rPr>
        <w:t>Rahel</w:t>
      </w:r>
      <w:proofErr w:type="spellEnd"/>
      <w:r w:rsidRPr="00EC12A4">
        <w:rPr>
          <w:b/>
          <w:bCs/>
          <w:sz w:val="20"/>
          <w:szCs w:val="20"/>
        </w:rPr>
        <w:t>.</w:t>
      </w:r>
      <w:r w:rsidRPr="00EC12A4">
        <w:rPr>
          <w:sz w:val="20"/>
          <w:szCs w:val="20"/>
        </w:rPr>
        <w:t xml:space="preserve"> </w:t>
      </w:r>
      <w:r w:rsidRPr="009D4426">
        <w:rPr>
          <w:i/>
          <w:iCs/>
          <w:sz w:val="20"/>
          <w:szCs w:val="20"/>
        </w:rPr>
        <w:t>Critique of Forms of Life</w:t>
      </w:r>
      <w:r w:rsidRPr="009D4426">
        <w:rPr>
          <w:sz w:val="20"/>
          <w:szCs w:val="20"/>
        </w:rPr>
        <w:t>, trans. Ciaran Cronin</w:t>
      </w:r>
      <w:r w:rsidRPr="00EC12A4">
        <w:rPr>
          <w:sz w:val="20"/>
          <w:szCs w:val="20"/>
        </w:rPr>
        <w:t xml:space="preserve">. </w:t>
      </w:r>
      <w:r w:rsidRPr="009D4426">
        <w:rPr>
          <w:sz w:val="20"/>
          <w:szCs w:val="20"/>
        </w:rPr>
        <w:t>Cambridge, MA and London: Harvard University Press, 2018</w:t>
      </w:r>
      <w:r w:rsidRPr="00EC12A4">
        <w:rPr>
          <w:sz w:val="20"/>
          <w:szCs w:val="20"/>
        </w:rPr>
        <w:t>.</w:t>
      </w:r>
    </w:p>
    <w:p w14:paraId="5DC43E74" w14:textId="77777777" w:rsidR="00C1647F" w:rsidRDefault="00C1647F" w:rsidP="00C1647F">
      <w:pPr>
        <w:spacing w:before="60" w:line="320" w:lineRule="exact"/>
        <w:ind w:left="408" w:hangingChars="200" w:hanging="408"/>
        <w:rPr>
          <w:color w:val="000000"/>
          <w:sz w:val="20"/>
          <w:szCs w:val="20"/>
        </w:rPr>
      </w:pPr>
      <w:proofErr w:type="spellStart"/>
      <w:r w:rsidRPr="00E76199">
        <w:rPr>
          <w:b/>
          <w:bCs/>
          <w:color w:val="000000" w:themeColor="text1"/>
          <w:sz w:val="20"/>
          <w:szCs w:val="20"/>
        </w:rPr>
        <w:t>Janack</w:t>
      </w:r>
      <w:proofErr w:type="spellEnd"/>
      <w:r w:rsidRPr="00EC12A4">
        <w:rPr>
          <w:b/>
          <w:bCs/>
          <w:color w:val="000000" w:themeColor="text1"/>
          <w:sz w:val="20"/>
          <w:szCs w:val="20"/>
        </w:rPr>
        <w:t xml:space="preserve">, </w:t>
      </w:r>
      <w:r w:rsidRPr="00E76199">
        <w:rPr>
          <w:b/>
          <w:bCs/>
          <w:color w:val="000000" w:themeColor="text1"/>
          <w:sz w:val="20"/>
          <w:szCs w:val="20"/>
        </w:rPr>
        <w:t>Marianne</w:t>
      </w:r>
      <w:r w:rsidRPr="00EC12A4">
        <w:rPr>
          <w:b/>
          <w:bCs/>
          <w:color w:val="000000" w:themeColor="text1"/>
          <w:sz w:val="20"/>
          <w:szCs w:val="20"/>
        </w:rPr>
        <w:t>.</w:t>
      </w:r>
      <w:r w:rsidRPr="00EC12A4">
        <w:rPr>
          <w:color w:val="000000" w:themeColor="text1"/>
          <w:sz w:val="20"/>
          <w:szCs w:val="20"/>
        </w:rPr>
        <w:t xml:space="preserve"> </w:t>
      </w:r>
      <w:r w:rsidRPr="00E76199">
        <w:rPr>
          <w:color w:val="000000" w:themeColor="text1"/>
          <w:sz w:val="20"/>
          <w:szCs w:val="20"/>
        </w:rPr>
        <w:t>"Feminism in Social Research" in </w:t>
      </w:r>
      <w:r w:rsidRPr="00E76199">
        <w:rPr>
          <w:i/>
          <w:iCs/>
          <w:color w:val="000000" w:themeColor="text1"/>
          <w:sz w:val="20"/>
          <w:szCs w:val="20"/>
        </w:rPr>
        <w:t>The Routledge Companion to Philosophy of Social Science</w:t>
      </w:r>
      <w:r w:rsidRPr="00E76199">
        <w:rPr>
          <w:color w:val="000000" w:themeColor="text1"/>
          <w:sz w:val="20"/>
          <w:szCs w:val="20"/>
        </w:rPr>
        <w:t>, ed. Lee McIntyre and Alex Rosenberg</w:t>
      </w:r>
      <w:r w:rsidRPr="00EC12A4">
        <w:rPr>
          <w:color w:val="000000" w:themeColor="text1"/>
          <w:sz w:val="20"/>
          <w:szCs w:val="20"/>
        </w:rPr>
        <w:t xml:space="preserve">. </w:t>
      </w:r>
      <w:r w:rsidRPr="00E76199">
        <w:rPr>
          <w:color w:val="000000" w:themeColor="text1"/>
          <w:sz w:val="20"/>
          <w:szCs w:val="20"/>
        </w:rPr>
        <w:t>London: Routledge, 2016</w:t>
      </w:r>
      <w:r w:rsidRPr="00EC12A4">
        <w:rPr>
          <w:color w:val="000000" w:themeColor="text1"/>
          <w:sz w:val="20"/>
          <w:szCs w:val="20"/>
        </w:rPr>
        <w:t>.</w:t>
      </w:r>
    </w:p>
    <w:p w14:paraId="39834583" w14:textId="77777777" w:rsidR="00C1647F" w:rsidRDefault="00C1647F" w:rsidP="00C1647F">
      <w:pPr>
        <w:spacing w:before="60" w:line="320" w:lineRule="exact"/>
        <w:ind w:left="408" w:hangingChars="200" w:hanging="408"/>
        <w:rPr>
          <w:color w:val="000000"/>
          <w:sz w:val="20"/>
          <w:szCs w:val="20"/>
        </w:rPr>
      </w:pPr>
      <w:r w:rsidRPr="00EC12A4">
        <w:rPr>
          <w:b/>
          <w:bCs/>
          <w:sz w:val="20"/>
          <w:szCs w:val="20"/>
        </w:rPr>
        <w:t xml:space="preserve">McCarthy, John, Marvin L. Minsky, Nathaniel Rochester, and Claude E. Shannon. </w:t>
      </w:r>
      <w:r w:rsidRPr="00EC12A4">
        <w:rPr>
          <w:sz w:val="20"/>
          <w:szCs w:val="20"/>
        </w:rPr>
        <w:t xml:space="preserve">"A Proposal for the Dartmouth Summer Research Project on Artificial Intelligence." August 31, 1955. </w:t>
      </w:r>
      <w:hyperlink r:id="rId10" w:history="1">
        <w:r w:rsidRPr="00EC12A4">
          <w:rPr>
            <w:rStyle w:val="Hyperlink"/>
            <w:sz w:val="20"/>
            <w:szCs w:val="20"/>
          </w:rPr>
          <w:t>http://jmc.stanford.edu/articles/dartmouth/dartmouth.pdf</w:t>
        </w:r>
      </w:hyperlink>
      <w:r w:rsidRPr="00EC12A4">
        <w:rPr>
          <w:sz w:val="20"/>
          <w:szCs w:val="20"/>
        </w:rPr>
        <w:t>.</w:t>
      </w:r>
    </w:p>
    <w:p w14:paraId="54A70FB6" w14:textId="77777777" w:rsidR="00C1647F" w:rsidRDefault="00C1647F" w:rsidP="00C1647F">
      <w:pPr>
        <w:spacing w:before="60" w:line="320" w:lineRule="exact"/>
        <w:ind w:left="408" w:hangingChars="200" w:hanging="408"/>
        <w:rPr>
          <w:color w:val="000000"/>
          <w:sz w:val="20"/>
          <w:szCs w:val="20"/>
        </w:rPr>
      </w:pPr>
      <w:r w:rsidRPr="00C84FB1">
        <w:rPr>
          <w:b/>
          <w:bCs/>
          <w:sz w:val="20"/>
          <w:szCs w:val="20"/>
          <w:lang w:val="de-DE"/>
        </w:rPr>
        <w:t>Oehler, Klaus</w:t>
      </w:r>
      <w:r w:rsidRPr="00EC12A4">
        <w:rPr>
          <w:b/>
          <w:bCs/>
          <w:i/>
          <w:iCs/>
          <w:sz w:val="20"/>
          <w:szCs w:val="20"/>
          <w:lang w:val="de-DE"/>
        </w:rPr>
        <w:t>.</w:t>
      </w:r>
      <w:r>
        <w:rPr>
          <w:i/>
          <w:iCs/>
          <w:sz w:val="20"/>
          <w:szCs w:val="20"/>
          <w:lang w:val="de-DE"/>
        </w:rPr>
        <w:t xml:space="preserve"> </w:t>
      </w:r>
      <w:r w:rsidRPr="00C84FB1">
        <w:rPr>
          <w:i/>
          <w:iCs/>
          <w:sz w:val="20"/>
          <w:szCs w:val="20"/>
          <w:lang w:val="de-DE"/>
        </w:rPr>
        <w:t>Die Theorie der Zeichen</w:t>
      </w:r>
      <w:r>
        <w:rPr>
          <w:sz w:val="20"/>
          <w:szCs w:val="20"/>
          <w:lang w:val="de-DE"/>
        </w:rPr>
        <w:t xml:space="preserve">. </w:t>
      </w:r>
      <w:r w:rsidRPr="00C84FB1">
        <w:rPr>
          <w:sz w:val="20"/>
          <w:szCs w:val="20"/>
        </w:rPr>
        <w:t xml:space="preserve">Hamburg: Felix </w:t>
      </w:r>
      <w:proofErr w:type="spellStart"/>
      <w:r w:rsidRPr="00C84FB1">
        <w:rPr>
          <w:sz w:val="20"/>
          <w:szCs w:val="20"/>
        </w:rPr>
        <w:t>Meiner</w:t>
      </w:r>
      <w:proofErr w:type="spellEnd"/>
      <w:r w:rsidRPr="00C84FB1">
        <w:rPr>
          <w:sz w:val="20"/>
          <w:szCs w:val="20"/>
        </w:rPr>
        <w:t xml:space="preserve"> Verlag</w:t>
      </w:r>
      <w:r w:rsidRPr="00C1647F">
        <w:rPr>
          <w:sz w:val="20"/>
          <w:szCs w:val="20"/>
        </w:rPr>
        <w:t xml:space="preserve">, </w:t>
      </w:r>
      <w:r w:rsidRPr="00C84FB1">
        <w:rPr>
          <w:sz w:val="20"/>
          <w:szCs w:val="20"/>
        </w:rPr>
        <w:t>1981</w:t>
      </w:r>
      <w:r w:rsidRPr="00C1647F">
        <w:rPr>
          <w:sz w:val="20"/>
          <w:szCs w:val="20"/>
        </w:rPr>
        <w:t>.</w:t>
      </w:r>
    </w:p>
    <w:p w14:paraId="28129475" w14:textId="0E2FAF58" w:rsidR="00C1647F" w:rsidRDefault="00C1647F" w:rsidP="00C1647F">
      <w:pPr>
        <w:spacing w:before="60" w:line="320" w:lineRule="exact"/>
        <w:ind w:left="408" w:hangingChars="200" w:hanging="408"/>
        <w:rPr>
          <w:color w:val="000000"/>
          <w:sz w:val="20"/>
          <w:szCs w:val="20"/>
        </w:rPr>
      </w:pPr>
      <w:r w:rsidRPr="00EC12A4">
        <w:rPr>
          <w:b/>
          <w:bCs/>
          <w:sz w:val="20"/>
          <w:szCs w:val="20"/>
        </w:rPr>
        <w:t>Oral B.</w:t>
      </w:r>
      <w:r w:rsidRPr="00EC12A4">
        <w:rPr>
          <w:sz w:val="20"/>
          <w:szCs w:val="20"/>
        </w:rPr>
        <w:t xml:space="preserve"> “ORAL</w:t>
      </w:r>
      <w:r w:rsidR="00CE326B">
        <w:rPr>
          <w:sz w:val="20"/>
          <w:szCs w:val="20"/>
        </w:rPr>
        <w:t>–</w:t>
      </w:r>
      <w:r w:rsidRPr="00EC12A4">
        <w:rPr>
          <w:sz w:val="20"/>
          <w:szCs w:val="20"/>
        </w:rPr>
        <w:t xml:space="preserve">B IO: THE NEXT GENERATION OF OSCILLATING </w:t>
      </w:r>
      <w:r w:rsidR="00CE326B">
        <w:rPr>
          <w:sz w:val="20"/>
          <w:szCs w:val="20"/>
        </w:rPr>
        <w:t>–</w:t>
      </w:r>
      <w:r w:rsidRPr="00EC12A4">
        <w:rPr>
          <w:sz w:val="20"/>
          <w:szCs w:val="20"/>
        </w:rPr>
        <w:t xml:space="preserve"> ROTATING TOOTHBRUSHES”, December 11, 2023. </w:t>
      </w:r>
      <w:hyperlink r:id="rId11" w:history="1">
        <w:r w:rsidRPr="00EC12A4">
          <w:rPr>
            <w:rStyle w:val="Hyperlink"/>
            <w:sz w:val="20"/>
            <w:szCs w:val="20"/>
          </w:rPr>
          <w:t>https://www.oralbprofessional.co.uk/s/producthub</w:t>
        </w:r>
        <w:r w:rsidR="00CE326B">
          <w:rPr>
            <w:rStyle w:val="Hyperlink"/>
            <w:sz w:val="20"/>
            <w:szCs w:val="20"/>
          </w:rPr>
          <w:t>–</w:t>
        </w:r>
        <w:r w:rsidRPr="00EC12A4">
          <w:rPr>
            <w:rStyle w:val="Hyperlink"/>
            <w:sz w:val="20"/>
            <w:szCs w:val="20"/>
          </w:rPr>
          <w:t>oral</w:t>
        </w:r>
        <w:r w:rsidR="00CE326B">
          <w:rPr>
            <w:rStyle w:val="Hyperlink"/>
            <w:sz w:val="20"/>
            <w:szCs w:val="20"/>
          </w:rPr>
          <w:t>–</w:t>
        </w:r>
        <w:r w:rsidRPr="00EC12A4">
          <w:rPr>
            <w:rStyle w:val="Hyperlink"/>
            <w:sz w:val="20"/>
            <w:szCs w:val="20"/>
          </w:rPr>
          <w:t>b</w:t>
        </w:r>
        <w:r w:rsidR="00CE326B">
          <w:rPr>
            <w:rStyle w:val="Hyperlink"/>
            <w:sz w:val="20"/>
            <w:szCs w:val="20"/>
          </w:rPr>
          <w:t>–</w:t>
        </w:r>
        <w:r w:rsidRPr="00EC12A4">
          <w:rPr>
            <w:rStyle w:val="Hyperlink"/>
            <w:sz w:val="20"/>
            <w:szCs w:val="20"/>
          </w:rPr>
          <w:t>io</w:t>
        </w:r>
        <w:r w:rsidR="00CE326B">
          <w:rPr>
            <w:rStyle w:val="Hyperlink"/>
            <w:sz w:val="20"/>
            <w:szCs w:val="20"/>
          </w:rPr>
          <w:t>–</w:t>
        </w:r>
        <w:r w:rsidRPr="00EC12A4">
          <w:rPr>
            <w:rStyle w:val="Hyperlink"/>
            <w:sz w:val="20"/>
            <w:szCs w:val="20"/>
          </w:rPr>
          <w:t>toothbrushes</w:t>
        </w:r>
      </w:hyperlink>
    </w:p>
    <w:p w14:paraId="6BD61016" w14:textId="77777777" w:rsidR="00C1647F" w:rsidRDefault="00C1647F" w:rsidP="00C1647F">
      <w:pPr>
        <w:spacing w:before="60" w:line="320" w:lineRule="exact"/>
        <w:ind w:left="408" w:hangingChars="200" w:hanging="408"/>
        <w:rPr>
          <w:color w:val="000000"/>
          <w:sz w:val="20"/>
          <w:szCs w:val="20"/>
        </w:rPr>
      </w:pPr>
      <w:r w:rsidRPr="00EC12A4">
        <w:rPr>
          <w:b/>
          <w:bCs/>
          <w:sz w:val="20"/>
          <w:szCs w:val="20"/>
        </w:rPr>
        <w:t>Pierce, Charles S.</w:t>
      </w:r>
      <w:r>
        <w:rPr>
          <w:sz w:val="20"/>
          <w:szCs w:val="20"/>
        </w:rPr>
        <w:t xml:space="preserve"> </w:t>
      </w:r>
      <w:r w:rsidRPr="00C84FB1">
        <w:rPr>
          <w:i/>
          <w:iCs/>
          <w:sz w:val="20"/>
          <w:szCs w:val="20"/>
        </w:rPr>
        <w:t>The Essential Peirce: Selected Philosophical Writings</w:t>
      </w:r>
      <w:r w:rsidRPr="00C84FB1">
        <w:rPr>
          <w:sz w:val="20"/>
          <w:szCs w:val="20"/>
        </w:rPr>
        <w:t>. Vol. 2 (1893–1913). Edited by the Peirce Edition Project. Bloomington: Indiana University Press, 1998.</w:t>
      </w:r>
      <w:r w:rsidRPr="00EC12A4">
        <w:rPr>
          <w:sz w:val="20"/>
          <w:szCs w:val="20"/>
        </w:rPr>
        <w:t xml:space="preserve"> </w:t>
      </w:r>
    </w:p>
    <w:p w14:paraId="0E34160E" w14:textId="77777777" w:rsidR="00C1647F" w:rsidRDefault="00C1647F" w:rsidP="00C1647F">
      <w:pPr>
        <w:spacing w:before="60" w:line="320" w:lineRule="exact"/>
        <w:ind w:left="408" w:hangingChars="200" w:hanging="408"/>
        <w:rPr>
          <w:color w:val="000000"/>
          <w:sz w:val="20"/>
          <w:szCs w:val="20"/>
        </w:rPr>
      </w:pPr>
      <w:r w:rsidRPr="00EC12A4">
        <w:rPr>
          <w:b/>
          <w:bCs/>
          <w:sz w:val="20"/>
          <w:szCs w:val="20"/>
        </w:rPr>
        <w:t>Plato.</w:t>
      </w:r>
      <w:r w:rsidRPr="00EC12A4">
        <w:rPr>
          <w:sz w:val="20"/>
          <w:szCs w:val="20"/>
        </w:rPr>
        <w:t xml:space="preserve"> </w:t>
      </w:r>
      <w:r w:rsidRPr="00EC12A4">
        <w:rPr>
          <w:i/>
          <w:iCs/>
          <w:sz w:val="20"/>
          <w:szCs w:val="20"/>
        </w:rPr>
        <w:t>Republic</w:t>
      </w:r>
      <w:r w:rsidRPr="00EC12A4">
        <w:rPr>
          <w:sz w:val="20"/>
          <w:szCs w:val="20"/>
        </w:rPr>
        <w:t>, translated by G. M. A. Grube, revised by C. D. C. Reeve</w:t>
      </w:r>
      <w:r>
        <w:rPr>
          <w:sz w:val="20"/>
          <w:szCs w:val="20"/>
        </w:rPr>
        <w:t xml:space="preserve">. </w:t>
      </w:r>
      <w:r w:rsidRPr="00EC12A4">
        <w:rPr>
          <w:sz w:val="20"/>
          <w:szCs w:val="20"/>
        </w:rPr>
        <w:t>Indianapolis: Hackett, 1992</w:t>
      </w:r>
      <w:r>
        <w:rPr>
          <w:sz w:val="20"/>
          <w:szCs w:val="20"/>
        </w:rPr>
        <w:t>.</w:t>
      </w:r>
    </w:p>
    <w:p w14:paraId="7F3EC683" w14:textId="77777777" w:rsidR="00C1647F" w:rsidRDefault="00C1647F" w:rsidP="00C1647F">
      <w:pPr>
        <w:spacing w:before="60" w:line="320" w:lineRule="exact"/>
        <w:ind w:left="408" w:hangingChars="200" w:hanging="408"/>
        <w:rPr>
          <w:color w:val="000000"/>
          <w:sz w:val="20"/>
          <w:szCs w:val="20"/>
        </w:rPr>
      </w:pPr>
      <w:r w:rsidRPr="00EC12A4">
        <w:rPr>
          <w:b/>
          <w:bCs/>
          <w:color w:val="0A0A0A"/>
          <w:sz w:val="20"/>
          <w:szCs w:val="20"/>
          <w:shd w:val="clear" w:color="auto" w:fill="FFFFFF"/>
        </w:rPr>
        <w:t>Ryle, Gilbert.</w:t>
      </w:r>
      <w:r w:rsidRPr="00EC12A4">
        <w:rPr>
          <w:color w:val="0A0A0A"/>
          <w:sz w:val="20"/>
          <w:szCs w:val="20"/>
          <w:shd w:val="clear" w:color="auto" w:fill="FFFFFF"/>
        </w:rPr>
        <w:t xml:space="preserve"> </w:t>
      </w:r>
      <w:r w:rsidRPr="00EC12A4">
        <w:rPr>
          <w:rStyle w:val="Emphasis"/>
          <w:color w:val="0A0A0A"/>
          <w:sz w:val="20"/>
          <w:szCs w:val="20"/>
          <w:shd w:val="clear" w:color="auto" w:fill="FFFFFF"/>
        </w:rPr>
        <w:t>The Concept of Mind</w:t>
      </w:r>
      <w:r w:rsidRPr="00EC12A4">
        <w:rPr>
          <w:color w:val="0A0A0A"/>
          <w:sz w:val="20"/>
          <w:szCs w:val="20"/>
          <w:shd w:val="clear" w:color="auto" w:fill="FFFFFF"/>
        </w:rPr>
        <w:t>. Chicago: University of Chicago Press, 2002.</w:t>
      </w:r>
    </w:p>
    <w:p w14:paraId="26528EF8" w14:textId="4A07C65C" w:rsidR="00C1647F" w:rsidRDefault="00C1647F" w:rsidP="00C1647F">
      <w:pPr>
        <w:spacing w:before="60" w:line="320" w:lineRule="exact"/>
        <w:ind w:left="408" w:hangingChars="200" w:hanging="408"/>
        <w:rPr>
          <w:color w:val="000000"/>
          <w:sz w:val="20"/>
          <w:szCs w:val="20"/>
        </w:rPr>
      </w:pPr>
      <w:r w:rsidRPr="00EC12A4">
        <w:rPr>
          <w:b/>
          <w:bCs/>
          <w:sz w:val="20"/>
          <w:szCs w:val="20"/>
        </w:rPr>
        <w:t>Sanguinetti, Pablo.</w:t>
      </w:r>
      <w:r>
        <w:rPr>
          <w:sz w:val="20"/>
          <w:szCs w:val="20"/>
        </w:rPr>
        <w:t xml:space="preserve"> </w:t>
      </w:r>
      <w:r w:rsidRPr="00EC12A4">
        <w:rPr>
          <w:sz w:val="20"/>
          <w:szCs w:val="20"/>
        </w:rPr>
        <w:t xml:space="preserve">"Why the Term ‘Artificial Intelligence’ Is Misleading" </w:t>
      </w:r>
      <w:r w:rsidRPr="00EC12A4">
        <w:rPr>
          <w:i/>
          <w:iCs/>
          <w:sz w:val="20"/>
          <w:szCs w:val="20"/>
        </w:rPr>
        <w:t>IE Insights</w:t>
      </w:r>
      <w:r w:rsidRPr="00EC12A4">
        <w:rPr>
          <w:sz w:val="20"/>
          <w:szCs w:val="20"/>
        </w:rPr>
        <w:t xml:space="preserve">, January 22, 2025. </w:t>
      </w:r>
      <w:hyperlink r:id="rId12" w:history="1">
        <w:r w:rsidRPr="00EC12A4">
          <w:rPr>
            <w:rStyle w:val="Hyperlink"/>
            <w:sz w:val="20"/>
            <w:szCs w:val="20"/>
          </w:rPr>
          <w:t>https://www.ie.edu/insights/articles/why</w:t>
        </w:r>
        <w:r w:rsidR="00CE326B">
          <w:rPr>
            <w:rStyle w:val="Hyperlink"/>
            <w:sz w:val="20"/>
            <w:szCs w:val="20"/>
          </w:rPr>
          <w:t>–</w:t>
        </w:r>
        <w:r w:rsidRPr="00EC12A4">
          <w:rPr>
            <w:rStyle w:val="Hyperlink"/>
            <w:sz w:val="20"/>
            <w:szCs w:val="20"/>
          </w:rPr>
          <w:t>the</w:t>
        </w:r>
        <w:r w:rsidR="00CE326B">
          <w:rPr>
            <w:rStyle w:val="Hyperlink"/>
            <w:sz w:val="20"/>
            <w:szCs w:val="20"/>
          </w:rPr>
          <w:t>–</w:t>
        </w:r>
        <w:r w:rsidRPr="00EC12A4">
          <w:rPr>
            <w:rStyle w:val="Hyperlink"/>
            <w:sz w:val="20"/>
            <w:szCs w:val="20"/>
          </w:rPr>
          <w:t>term</w:t>
        </w:r>
        <w:r w:rsidR="00CE326B">
          <w:rPr>
            <w:rStyle w:val="Hyperlink"/>
            <w:sz w:val="20"/>
            <w:szCs w:val="20"/>
          </w:rPr>
          <w:t>–</w:t>
        </w:r>
        <w:r w:rsidRPr="00EC12A4">
          <w:rPr>
            <w:rStyle w:val="Hyperlink"/>
            <w:sz w:val="20"/>
            <w:szCs w:val="20"/>
          </w:rPr>
          <w:t>artificial</w:t>
        </w:r>
        <w:r w:rsidR="00CE326B">
          <w:rPr>
            <w:rStyle w:val="Hyperlink"/>
            <w:sz w:val="20"/>
            <w:szCs w:val="20"/>
          </w:rPr>
          <w:t>–</w:t>
        </w:r>
        <w:r w:rsidRPr="00EC12A4">
          <w:rPr>
            <w:rStyle w:val="Hyperlink"/>
            <w:sz w:val="20"/>
            <w:szCs w:val="20"/>
          </w:rPr>
          <w:t>intelligence</w:t>
        </w:r>
        <w:r w:rsidR="00CE326B">
          <w:rPr>
            <w:rStyle w:val="Hyperlink"/>
            <w:sz w:val="20"/>
            <w:szCs w:val="20"/>
          </w:rPr>
          <w:t>–</w:t>
        </w:r>
        <w:r w:rsidRPr="00EC12A4">
          <w:rPr>
            <w:rStyle w:val="Hyperlink"/>
            <w:sz w:val="20"/>
            <w:szCs w:val="20"/>
          </w:rPr>
          <w:t>is</w:t>
        </w:r>
        <w:r w:rsidR="00CE326B">
          <w:rPr>
            <w:rStyle w:val="Hyperlink"/>
            <w:sz w:val="20"/>
            <w:szCs w:val="20"/>
          </w:rPr>
          <w:t>–</w:t>
        </w:r>
        <w:r w:rsidRPr="00EC12A4">
          <w:rPr>
            <w:rStyle w:val="Hyperlink"/>
            <w:sz w:val="20"/>
            <w:szCs w:val="20"/>
          </w:rPr>
          <w:t>misleading/</w:t>
        </w:r>
      </w:hyperlink>
    </w:p>
    <w:p w14:paraId="633EC576" w14:textId="38DC399C" w:rsidR="00C1647F" w:rsidRDefault="00C1647F" w:rsidP="00C1647F">
      <w:pPr>
        <w:spacing w:before="60" w:line="320" w:lineRule="exact"/>
        <w:ind w:left="408" w:hangingChars="200" w:hanging="408"/>
        <w:rPr>
          <w:rStyle w:val="Hyperlink"/>
          <w:color w:val="000000"/>
          <w:sz w:val="20"/>
          <w:szCs w:val="20"/>
        </w:rPr>
      </w:pPr>
      <w:r w:rsidRPr="00EC12A4">
        <w:rPr>
          <w:b/>
          <w:bCs/>
          <w:color w:val="0A0A0A"/>
          <w:sz w:val="20"/>
          <w:szCs w:val="20"/>
          <w:shd w:val="clear" w:color="auto" w:fill="FFFFFF"/>
        </w:rPr>
        <w:t>Smith, Daniel W.</w:t>
      </w:r>
      <w:r>
        <w:rPr>
          <w:color w:val="0A0A0A"/>
          <w:sz w:val="20"/>
          <w:szCs w:val="20"/>
          <w:shd w:val="clear" w:color="auto" w:fill="FFFFFF"/>
        </w:rPr>
        <w:t xml:space="preserve"> </w:t>
      </w:r>
      <w:r w:rsidRPr="00EC12A4">
        <w:rPr>
          <w:color w:val="0A0A0A"/>
          <w:sz w:val="20"/>
          <w:szCs w:val="20"/>
          <w:shd w:val="clear" w:color="auto" w:fill="FFFFFF"/>
        </w:rPr>
        <w:t>“On the Nature of Concepts” in </w:t>
      </w:r>
      <w:r w:rsidRPr="00EC12A4">
        <w:rPr>
          <w:rStyle w:val="Emphasis"/>
          <w:color w:val="0A0A0A"/>
          <w:sz w:val="20"/>
          <w:szCs w:val="20"/>
          <w:shd w:val="clear" w:color="auto" w:fill="FFFFFF"/>
        </w:rPr>
        <w:t>Journal of Philosophy: A Cross</w:t>
      </w:r>
      <w:r w:rsidR="00CE326B">
        <w:rPr>
          <w:rStyle w:val="Emphasis"/>
          <w:color w:val="0A0A0A"/>
          <w:sz w:val="20"/>
          <w:szCs w:val="20"/>
          <w:shd w:val="clear" w:color="auto" w:fill="FFFFFF"/>
        </w:rPr>
        <w:t>–</w:t>
      </w:r>
      <w:r w:rsidRPr="00EC12A4">
        <w:rPr>
          <w:rStyle w:val="Emphasis"/>
          <w:color w:val="0A0A0A"/>
          <w:sz w:val="20"/>
          <w:szCs w:val="20"/>
          <w:shd w:val="clear" w:color="auto" w:fill="FFFFFF"/>
        </w:rPr>
        <w:t>Disciplinary Inquiry</w:t>
      </w:r>
      <w:r w:rsidRPr="00EC12A4">
        <w:rPr>
          <w:color w:val="0A0A0A"/>
          <w:sz w:val="20"/>
          <w:szCs w:val="20"/>
          <w:shd w:val="clear" w:color="auto" w:fill="FFFFFF"/>
        </w:rPr>
        <w:t> 6, no. 15</w:t>
      </w:r>
      <w:r>
        <w:rPr>
          <w:color w:val="0A0A0A"/>
          <w:sz w:val="20"/>
          <w:szCs w:val="20"/>
          <w:shd w:val="clear" w:color="auto" w:fill="FFFFFF"/>
        </w:rPr>
        <w:t xml:space="preserve">, </w:t>
      </w:r>
      <w:r w:rsidRPr="00EC12A4">
        <w:rPr>
          <w:color w:val="0A0A0A"/>
          <w:sz w:val="20"/>
          <w:szCs w:val="20"/>
          <w:shd w:val="clear" w:color="auto" w:fill="FFFFFF"/>
        </w:rPr>
        <w:t>2011</w:t>
      </w:r>
      <w:r>
        <w:rPr>
          <w:color w:val="0A0A0A"/>
          <w:sz w:val="20"/>
          <w:szCs w:val="20"/>
          <w:shd w:val="clear" w:color="auto" w:fill="FFFFFF"/>
        </w:rPr>
        <w:t>.</w:t>
      </w:r>
    </w:p>
    <w:p w14:paraId="7A2A3055" w14:textId="18F00B2B" w:rsidR="00C1647F" w:rsidRDefault="00C1647F" w:rsidP="00C1647F">
      <w:pPr>
        <w:spacing w:before="60" w:line="320" w:lineRule="exact"/>
        <w:ind w:left="408" w:hangingChars="200" w:hanging="408"/>
        <w:rPr>
          <w:color w:val="000000"/>
          <w:sz w:val="20"/>
          <w:szCs w:val="20"/>
        </w:rPr>
      </w:pPr>
      <w:r w:rsidRPr="00EC12A4">
        <w:rPr>
          <w:b/>
          <w:bCs/>
          <w:sz w:val="20"/>
          <w:szCs w:val="20"/>
        </w:rPr>
        <w:t>Sobieski, Mitchell A.</w:t>
      </w:r>
      <w:r>
        <w:rPr>
          <w:sz w:val="20"/>
          <w:szCs w:val="20"/>
        </w:rPr>
        <w:t xml:space="preserve"> </w:t>
      </w:r>
      <w:r w:rsidRPr="00EC12A4">
        <w:rPr>
          <w:sz w:val="20"/>
          <w:szCs w:val="20"/>
        </w:rPr>
        <w:t xml:space="preserve">"An AI by any other name " </w:t>
      </w:r>
      <w:r w:rsidRPr="00EC12A4">
        <w:rPr>
          <w:i/>
          <w:iCs/>
          <w:sz w:val="20"/>
          <w:szCs w:val="20"/>
        </w:rPr>
        <w:t>Milwaukee Independent</w:t>
      </w:r>
      <w:r w:rsidRPr="00EC12A4">
        <w:rPr>
          <w:sz w:val="20"/>
          <w:szCs w:val="20"/>
        </w:rPr>
        <w:t xml:space="preserve">, April 19, 2025 </w:t>
      </w:r>
      <w:hyperlink r:id="rId13" w:history="1">
        <w:r w:rsidRPr="00EC12A4">
          <w:rPr>
            <w:rStyle w:val="Hyperlink"/>
            <w:sz w:val="20"/>
            <w:szCs w:val="20"/>
          </w:rPr>
          <w:t>https://www.milwaukeeindependent.com/explainers/ai</w:t>
        </w:r>
        <w:r w:rsidR="00CE326B">
          <w:rPr>
            <w:rStyle w:val="Hyperlink"/>
            <w:sz w:val="20"/>
            <w:szCs w:val="20"/>
          </w:rPr>
          <w:t>–</w:t>
        </w:r>
        <w:r w:rsidRPr="00EC12A4">
          <w:rPr>
            <w:rStyle w:val="Hyperlink"/>
            <w:sz w:val="20"/>
            <w:szCs w:val="20"/>
          </w:rPr>
          <w:t>name</w:t>
        </w:r>
        <w:r w:rsidR="00CE326B">
          <w:rPr>
            <w:rStyle w:val="Hyperlink"/>
            <w:sz w:val="20"/>
            <w:szCs w:val="20"/>
          </w:rPr>
          <w:t>–</w:t>
        </w:r>
        <w:r w:rsidRPr="00EC12A4">
          <w:rPr>
            <w:rStyle w:val="Hyperlink"/>
            <w:sz w:val="20"/>
            <w:szCs w:val="20"/>
          </w:rPr>
          <w:t>overhyped</w:t>
        </w:r>
        <w:r w:rsidR="00CE326B">
          <w:rPr>
            <w:rStyle w:val="Hyperlink"/>
            <w:sz w:val="20"/>
            <w:szCs w:val="20"/>
          </w:rPr>
          <w:t>–</w:t>
        </w:r>
        <w:r w:rsidRPr="00EC12A4">
          <w:rPr>
            <w:rStyle w:val="Hyperlink"/>
            <w:sz w:val="20"/>
            <w:szCs w:val="20"/>
          </w:rPr>
          <w:t>technology</w:t>
        </w:r>
        <w:r w:rsidR="00CE326B">
          <w:rPr>
            <w:rStyle w:val="Hyperlink"/>
            <w:sz w:val="20"/>
            <w:szCs w:val="20"/>
          </w:rPr>
          <w:t>–</w:t>
        </w:r>
        <w:r w:rsidRPr="00EC12A4">
          <w:rPr>
            <w:rStyle w:val="Hyperlink"/>
            <w:sz w:val="20"/>
            <w:szCs w:val="20"/>
          </w:rPr>
          <w:t>often</w:t>
        </w:r>
        <w:r w:rsidR="00CE326B">
          <w:rPr>
            <w:rStyle w:val="Hyperlink"/>
            <w:sz w:val="20"/>
            <w:szCs w:val="20"/>
          </w:rPr>
          <w:t>–</w:t>
        </w:r>
        <w:r w:rsidRPr="00EC12A4">
          <w:rPr>
            <w:rStyle w:val="Hyperlink"/>
            <w:sz w:val="20"/>
            <w:szCs w:val="20"/>
          </w:rPr>
          <w:t>fails</w:t>
        </w:r>
        <w:r w:rsidR="00CE326B">
          <w:rPr>
            <w:rStyle w:val="Hyperlink"/>
            <w:sz w:val="20"/>
            <w:szCs w:val="20"/>
          </w:rPr>
          <w:t>–</w:t>
        </w:r>
        <w:r w:rsidRPr="00EC12A4">
          <w:rPr>
            <w:rStyle w:val="Hyperlink"/>
            <w:sz w:val="20"/>
            <w:szCs w:val="20"/>
          </w:rPr>
          <w:t>live</w:t>
        </w:r>
        <w:r w:rsidR="00CE326B">
          <w:rPr>
            <w:rStyle w:val="Hyperlink"/>
            <w:sz w:val="20"/>
            <w:szCs w:val="20"/>
          </w:rPr>
          <w:t>–</w:t>
        </w:r>
        <w:r w:rsidRPr="00EC12A4">
          <w:rPr>
            <w:rStyle w:val="Hyperlink"/>
            <w:sz w:val="20"/>
            <w:szCs w:val="20"/>
          </w:rPr>
          <w:t>lofty</w:t>
        </w:r>
        <w:r w:rsidR="00CE326B">
          <w:rPr>
            <w:rStyle w:val="Hyperlink"/>
            <w:sz w:val="20"/>
            <w:szCs w:val="20"/>
          </w:rPr>
          <w:t>–</w:t>
        </w:r>
        <w:r w:rsidRPr="00EC12A4">
          <w:rPr>
            <w:rStyle w:val="Hyperlink"/>
            <w:sz w:val="20"/>
            <w:szCs w:val="20"/>
          </w:rPr>
          <w:t>promises/</w:t>
        </w:r>
      </w:hyperlink>
    </w:p>
    <w:p w14:paraId="23F947F8" w14:textId="77777777" w:rsidR="00C1647F" w:rsidRDefault="00C1647F" w:rsidP="00C1647F">
      <w:pPr>
        <w:spacing w:before="60" w:line="320" w:lineRule="exact"/>
        <w:ind w:left="408" w:hangingChars="200" w:hanging="408"/>
        <w:rPr>
          <w:color w:val="000000"/>
          <w:sz w:val="20"/>
          <w:szCs w:val="20"/>
        </w:rPr>
      </w:pPr>
      <w:proofErr w:type="spellStart"/>
      <w:r w:rsidRPr="00EC12A4">
        <w:rPr>
          <w:b/>
          <w:bCs/>
          <w:sz w:val="20"/>
          <w:szCs w:val="20"/>
        </w:rPr>
        <w:lastRenderedPageBreak/>
        <w:t>Swedberg</w:t>
      </w:r>
      <w:proofErr w:type="spellEnd"/>
      <w:r w:rsidRPr="00EC12A4">
        <w:rPr>
          <w:b/>
          <w:bCs/>
          <w:sz w:val="20"/>
          <w:szCs w:val="20"/>
        </w:rPr>
        <w:t>, Richard.</w:t>
      </w:r>
      <w:r w:rsidRPr="00EC12A4">
        <w:rPr>
          <w:sz w:val="20"/>
          <w:szCs w:val="20"/>
        </w:rPr>
        <w:t xml:space="preserve"> "On the Heuristic Role of Concepts in Theorizing" in </w:t>
      </w:r>
      <w:r w:rsidRPr="00EC12A4">
        <w:rPr>
          <w:i/>
          <w:iCs/>
          <w:sz w:val="20"/>
          <w:szCs w:val="20"/>
        </w:rPr>
        <w:t>Theory in Action: Theoretical Constructionism</w:t>
      </w:r>
      <w:r w:rsidRPr="00EC12A4">
        <w:rPr>
          <w:sz w:val="20"/>
          <w:szCs w:val="20"/>
        </w:rPr>
        <w:t xml:space="preserve">, ed. Peter </w:t>
      </w:r>
      <w:proofErr w:type="spellStart"/>
      <w:r w:rsidRPr="00EC12A4">
        <w:rPr>
          <w:sz w:val="20"/>
          <w:szCs w:val="20"/>
        </w:rPr>
        <w:t>Sohlberg</w:t>
      </w:r>
      <w:proofErr w:type="spellEnd"/>
      <w:r w:rsidRPr="00EC12A4">
        <w:rPr>
          <w:sz w:val="20"/>
          <w:szCs w:val="20"/>
        </w:rPr>
        <w:t xml:space="preserve"> and </w:t>
      </w:r>
      <w:proofErr w:type="spellStart"/>
      <w:r w:rsidRPr="00EC12A4">
        <w:rPr>
          <w:sz w:val="20"/>
          <w:szCs w:val="20"/>
        </w:rPr>
        <w:t>Håkon</w:t>
      </w:r>
      <w:proofErr w:type="spellEnd"/>
      <w:r w:rsidRPr="00EC12A4">
        <w:rPr>
          <w:sz w:val="20"/>
          <w:szCs w:val="20"/>
        </w:rPr>
        <w:t xml:space="preserve"> </w:t>
      </w:r>
      <w:proofErr w:type="spellStart"/>
      <w:r w:rsidRPr="00EC12A4">
        <w:rPr>
          <w:sz w:val="20"/>
          <w:szCs w:val="20"/>
        </w:rPr>
        <w:t>Leiulfsrud</w:t>
      </w:r>
      <w:proofErr w:type="spellEnd"/>
      <w:r w:rsidRPr="00EC12A4">
        <w:rPr>
          <w:sz w:val="20"/>
          <w:szCs w:val="20"/>
        </w:rPr>
        <w:t>. Brill, 2017. </w:t>
      </w:r>
    </w:p>
    <w:p w14:paraId="2D4AC15F" w14:textId="77777777" w:rsidR="00C1647F" w:rsidRDefault="00C1647F" w:rsidP="00C1647F">
      <w:pPr>
        <w:spacing w:before="60" w:line="320" w:lineRule="exact"/>
        <w:ind w:left="408" w:hangingChars="200" w:hanging="408"/>
        <w:rPr>
          <w:sz w:val="20"/>
          <w:szCs w:val="20"/>
        </w:rPr>
      </w:pPr>
      <w:r w:rsidRPr="00EC12A4">
        <w:rPr>
          <w:b/>
          <w:bCs/>
          <w:sz w:val="20"/>
          <w:szCs w:val="20"/>
        </w:rPr>
        <w:t>Turing, Alan.</w:t>
      </w:r>
      <w:r>
        <w:rPr>
          <w:sz w:val="20"/>
          <w:szCs w:val="20"/>
        </w:rPr>
        <w:t xml:space="preserve"> </w:t>
      </w:r>
      <w:r w:rsidRPr="00EC12A4">
        <w:rPr>
          <w:sz w:val="20"/>
          <w:szCs w:val="20"/>
        </w:rPr>
        <w:t xml:space="preserve">“Computing Machinery and Intelligence,” in </w:t>
      </w:r>
      <w:r w:rsidRPr="00EC12A4">
        <w:rPr>
          <w:i/>
          <w:iCs/>
          <w:sz w:val="20"/>
          <w:szCs w:val="20"/>
        </w:rPr>
        <w:t xml:space="preserve">Mind </w:t>
      </w:r>
      <w:r w:rsidRPr="00221B70">
        <w:rPr>
          <w:sz w:val="20"/>
          <w:szCs w:val="20"/>
        </w:rPr>
        <w:t>59 (236)</w:t>
      </w:r>
      <w:r>
        <w:rPr>
          <w:sz w:val="20"/>
          <w:szCs w:val="20"/>
        </w:rPr>
        <w:t xml:space="preserve">, </w:t>
      </w:r>
      <w:r w:rsidRPr="00EC12A4">
        <w:rPr>
          <w:sz w:val="20"/>
          <w:szCs w:val="20"/>
        </w:rPr>
        <w:t>1950</w:t>
      </w:r>
      <w:r>
        <w:rPr>
          <w:sz w:val="20"/>
          <w:szCs w:val="20"/>
        </w:rPr>
        <w:t>.</w:t>
      </w:r>
    </w:p>
    <w:p w14:paraId="37DF9B51" w14:textId="77777777" w:rsidR="00C1647F" w:rsidRPr="00EC12A4" w:rsidRDefault="00C1647F" w:rsidP="00C1647F">
      <w:pPr>
        <w:rPr>
          <w:sz w:val="20"/>
          <w:szCs w:val="20"/>
        </w:rPr>
      </w:pPr>
    </w:p>
    <w:p w14:paraId="18564992" w14:textId="77777777" w:rsidR="00C1647F" w:rsidRDefault="00C1647F" w:rsidP="00C1647F">
      <w:pPr>
        <w:rPr>
          <w:color w:val="0A0A0A"/>
          <w:sz w:val="20"/>
          <w:szCs w:val="20"/>
          <w:shd w:val="clear" w:color="auto" w:fill="FFFFFF"/>
        </w:rPr>
      </w:pPr>
    </w:p>
    <w:p w14:paraId="65979406" w14:textId="0316AA03" w:rsidR="00CE47D7" w:rsidRDefault="00CE47D7">
      <w:pPr>
        <w:rPr>
          <w:color w:val="0A0A0A"/>
          <w:sz w:val="20"/>
          <w:szCs w:val="20"/>
          <w:shd w:val="clear" w:color="auto" w:fill="FFFFFF"/>
        </w:rPr>
      </w:pPr>
      <w:r>
        <w:rPr>
          <w:color w:val="0A0A0A"/>
          <w:sz w:val="20"/>
          <w:szCs w:val="20"/>
          <w:shd w:val="clear" w:color="auto" w:fill="FFFFFF"/>
        </w:rPr>
        <w:br w:type="page"/>
      </w:r>
    </w:p>
    <w:p w14:paraId="60289C5E" w14:textId="4DD4E1A6" w:rsidR="00CE47D7" w:rsidRPr="00AF4CFE" w:rsidRDefault="00CE47D7" w:rsidP="00CE47D7">
      <w:pPr>
        <w:pStyle w:val="Heading2"/>
        <w:jc w:val="center"/>
      </w:pPr>
      <w:bookmarkStart w:id="4" w:name="_Toc201737376"/>
      <w:bookmarkStart w:id="5" w:name="_Ref223270438"/>
      <w:bookmarkStart w:id="6" w:name="_Ref223270478"/>
      <w:bookmarkStart w:id="7" w:name="_Ref223270924"/>
      <w:r>
        <w:lastRenderedPageBreak/>
        <w:t>Appendix</w:t>
      </w:r>
      <w:bookmarkEnd w:id="4"/>
      <w:bookmarkEnd w:id="5"/>
      <w:bookmarkEnd w:id="6"/>
      <w:bookmarkEnd w:id="7"/>
    </w:p>
    <w:p w14:paraId="1103A582" w14:textId="77777777" w:rsidR="00CE47D7" w:rsidRPr="00B47721" w:rsidRDefault="00CE47D7" w:rsidP="00CE47D7">
      <w:pPr>
        <w:rPr>
          <w:color w:val="000000" w:themeColor="text1"/>
        </w:rPr>
      </w:pPr>
    </w:p>
    <w:p w14:paraId="53F11A28" w14:textId="11B86D9E" w:rsidR="00CE47D7" w:rsidRDefault="00CE47D7" w:rsidP="00CE47D7">
      <w:pPr>
        <w:ind w:firstLine="720"/>
        <w:rPr>
          <w:rFonts w:eastAsiaTheme="minorEastAsia"/>
        </w:rPr>
      </w:pPr>
      <w:r w:rsidRPr="00DF630C">
        <w:rPr>
          <w:rFonts w:eastAsiaTheme="minorEastAsia"/>
        </w:rPr>
        <w:t xml:space="preserve">Throughout this thesis, I have strived to include supplementary information that I believe would be of assistance to the reader. </w:t>
      </w:r>
      <w:r w:rsidR="00C657E7">
        <w:rPr>
          <w:rFonts w:eastAsiaTheme="minorEastAsia"/>
        </w:rPr>
        <w:t>The Appendix (with cross</w:t>
      </w:r>
      <w:r w:rsidR="00CE326B">
        <w:rPr>
          <w:rFonts w:eastAsiaTheme="minorEastAsia"/>
        </w:rPr>
        <w:t>–</w:t>
      </w:r>
      <w:r w:rsidR="00C657E7">
        <w:rPr>
          <w:rFonts w:eastAsiaTheme="minorEastAsia"/>
        </w:rPr>
        <w:t>referenced footnotes)</w:t>
      </w:r>
      <w:r w:rsidRPr="00DF630C">
        <w:rPr>
          <w:rFonts w:eastAsiaTheme="minorEastAsia"/>
        </w:rPr>
        <w:t xml:space="preserve"> is </w:t>
      </w:r>
      <w:r w:rsidR="00C657E7">
        <w:rPr>
          <w:rFonts w:eastAsiaTheme="minorEastAsia"/>
        </w:rPr>
        <w:t>where you will find said supplementary information.</w:t>
      </w:r>
    </w:p>
    <w:p w14:paraId="638557A1" w14:textId="77777777" w:rsidR="00CE47D7" w:rsidRPr="00DF630C" w:rsidRDefault="00CE47D7" w:rsidP="00C657E7">
      <w:pPr>
        <w:rPr>
          <w:rFonts w:eastAsiaTheme="minorEastAsia"/>
        </w:rPr>
      </w:pPr>
    </w:p>
    <w:p w14:paraId="394FC447" w14:textId="2A950D80" w:rsidR="00C657E7" w:rsidRDefault="00126CB1" w:rsidP="00126CB1">
      <w:pPr>
        <w:pStyle w:val="ListParagraph"/>
        <w:numPr>
          <w:ilvl w:val="0"/>
          <w:numId w:val="174"/>
        </w:numPr>
      </w:pPr>
      <w:r>
        <w:rPr>
          <w:rFonts w:eastAsiaTheme="minorEastAsia"/>
          <w:noProof/>
          <w:color w:val="000000"/>
          <w14:ligatures w14:val="standardContextual"/>
        </w:rPr>
        <w:drawing>
          <wp:anchor distT="0" distB="0" distL="114300" distR="114300" simplePos="0" relativeHeight="251658240" behindDoc="0" locked="0" layoutInCell="1" allowOverlap="1" wp14:anchorId="566A5B6D" wp14:editId="062CFDCA">
            <wp:simplePos x="0" y="0"/>
            <wp:positionH relativeFrom="column">
              <wp:posOffset>0</wp:posOffset>
            </wp:positionH>
            <wp:positionV relativeFrom="paragraph">
              <wp:posOffset>358775</wp:posOffset>
            </wp:positionV>
            <wp:extent cx="5731510" cy="3744595"/>
            <wp:effectExtent l="0" t="0" r="0" b="1905"/>
            <wp:wrapSquare wrapText="bothSides"/>
            <wp:docPr id="161086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14:sizeRelH relativeFrom="page">
              <wp14:pctWidth>0</wp14:pctWidth>
            </wp14:sizeRelH>
            <wp14:sizeRelV relativeFrom="page">
              <wp14:pctHeight>0</wp14:pctHeight>
            </wp14:sizeRelV>
          </wp:anchor>
        </w:drawing>
      </w:r>
      <w:r w:rsidR="00CE47D7" w:rsidRPr="00DF630C">
        <w:t>Exhibit 1</w:t>
      </w:r>
      <w:r w:rsidR="00CE47D7">
        <w:t xml:space="preserve">: </w:t>
      </w:r>
      <w:r w:rsidR="00C657E7">
        <w:t>Method of Immanent Critique</w:t>
      </w:r>
    </w:p>
    <w:p w14:paraId="79A727A4" w14:textId="7A71F72B" w:rsidR="00CE47D7" w:rsidRDefault="00CE47D7" w:rsidP="00CE47D7">
      <w:pPr>
        <w:rPr>
          <w:rFonts w:eastAsiaTheme="minorEastAsia"/>
        </w:rPr>
      </w:pPr>
    </w:p>
    <w:p w14:paraId="4569C202" w14:textId="06C889F7" w:rsidR="00C657E7" w:rsidRPr="00600759" w:rsidRDefault="00C657E7" w:rsidP="00CE47D7">
      <w:pPr>
        <w:rPr>
          <w:u w:val="single"/>
        </w:rPr>
      </w:pPr>
      <w:r>
        <w:rPr>
          <w:u w:val="single"/>
        </w:rPr>
        <w:t xml:space="preserve">FN </w:t>
      </w:r>
      <w:r>
        <w:rPr>
          <w:u w:val="single"/>
        </w:rPr>
        <w:fldChar w:fldCharType="begin"/>
      </w:r>
      <w:r>
        <w:rPr>
          <w:u w:val="single"/>
        </w:rPr>
        <w:instrText xml:space="preserve"> NOTEREF _Ref223269765 \h </w:instrText>
      </w:r>
      <w:r>
        <w:rPr>
          <w:u w:val="single"/>
        </w:rPr>
      </w:r>
      <w:r>
        <w:rPr>
          <w:u w:val="single"/>
        </w:rPr>
        <w:fldChar w:fldCharType="separate"/>
      </w:r>
      <w:r>
        <w:rPr>
          <w:u w:val="single"/>
        </w:rPr>
        <w:t>1</w:t>
      </w:r>
      <w:r>
        <w:rPr>
          <w:u w:val="single"/>
        </w:rPr>
        <w:fldChar w:fldCharType="end"/>
      </w:r>
    </w:p>
    <w:p w14:paraId="0F41A0B4" w14:textId="2EBB696F" w:rsidR="00CE47D7" w:rsidRPr="00DF630C" w:rsidRDefault="00CE47D7" w:rsidP="00CE47D7">
      <w:pPr>
        <w:rPr>
          <w:rFonts w:eastAsiaTheme="minorEastAsia"/>
        </w:rPr>
      </w:pPr>
      <w:r w:rsidRPr="00DF630C">
        <w:rPr>
          <w:rFonts w:eastAsiaTheme="minorEastAsia"/>
        </w:rPr>
        <w:t xml:space="preserve">Source: </w:t>
      </w:r>
      <w:proofErr w:type="spellStart"/>
      <w:r w:rsidR="00600759" w:rsidRPr="00DA472D">
        <w:t>Rahel</w:t>
      </w:r>
      <w:proofErr w:type="spellEnd"/>
      <w:r w:rsidR="00600759" w:rsidRPr="00DA472D">
        <w:t xml:space="preserve"> </w:t>
      </w:r>
      <w:proofErr w:type="spellStart"/>
      <w:r w:rsidR="00600759" w:rsidRPr="00DA472D">
        <w:t>Jaeggi</w:t>
      </w:r>
      <w:proofErr w:type="spellEnd"/>
      <w:r w:rsidR="00600759" w:rsidRPr="00DA472D">
        <w:t xml:space="preserve">, </w:t>
      </w:r>
      <w:r w:rsidR="00600759" w:rsidRPr="00DA472D">
        <w:rPr>
          <w:i/>
          <w:iCs/>
        </w:rPr>
        <w:t>Critique of Forms of Life</w:t>
      </w:r>
      <w:r w:rsidR="00600759" w:rsidRPr="00DA472D">
        <w:t xml:space="preserve">, trans. Ciaran Cronin (Cambridge, MA and London: Harvard University Press, 2018), </w:t>
      </w:r>
      <w:r w:rsidR="00600759">
        <w:t>213.</w:t>
      </w:r>
    </w:p>
    <w:p w14:paraId="63BEC18D" w14:textId="7A80CC1D" w:rsidR="00CE47D7" w:rsidRDefault="00CE47D7" w:rsidP="00CE47D7">
      <w:pPr>
        <w:rPr>
          <w:rFonts w:eastAsiaTheme="minorEastAsia"/>
        </w:rPr>
      </w:pPr>
      <w:r w:rsidRPr="00DF630C">
        <w:rPr>
          <w:rFonts w:eastAsiaTheme="minorEastAsia"/>
        </w:rPr>
        <w:t xml:space="preserve">Retrieved </w:t>
      </w:r>
      <w:r w:rsidR="00600759">
        <w:rPr>
          <w:rFonts w:eastAsiaTheme="minorEastAsia"/>
        </w:rPr>
        <w:t>Dec 9</w:t>
      </w:r>
      <w:r w:rsidR="00600759" w:rsidRPr="00600759">
        <w:rPr>
          <w:rFonts w:eastAsiaTheme="minorEastAsia"/>
          <w:vertAlign w:val="superscript"/>
        </w:rPr>
        <w:t>th</w:t>
      </w:r>
      <w:r w:rsidR="00600759">
        <w:rPr>
          <w:rFonts w:eastAsiaTheme="minorEastAsia"/>
        </w:rPr>
        <w:t xml:space="preserve"> 2025</w:t>
      </w:r>
    </w:p>
    <w:p w14:paraId="4F8806DE" w14:textId="77777777" w:rsidR="00600759" w:rsidRDefault="00600759" w:rsidP="00CE47D7">
      <w:pPr>
        <w:rPr>
          <w:rFonts w:eastAsiaTheme="minorEastAsia"/>
        </w:rPr>
      </w:pPr>
    </w:p>
    <w:p w14:paraId="0C9F4A10" w14:textId="533B9B5A" w:rsidR="00126CB1" w:rsidRDefault="00600759" w:rsidP="00126CB1">
      <w:pPr>
        <w:autoSpaceDE w:val="0"/>
        <w:autoSpaceDN w:val="0"/>
        <w:adjustRightInd w:val="0"/>
        <w:spacing w:after="100"/>
        <w:ind w:firstLine="720"/>
        <w:rPr>
          <w:rFonts w:eastAsiaTheme="minorEastAsia"/>
          <w:color w:val="000000"/>
          <w14:ligatures w14:val="standardContextual"/>
        </w:rPr>
      </w:pPr>
      <w:r>
        <w:rPr>
          <w:rFonts w:eastAsiaTheme="minorEastAsia"/>
          <w:color w:val="000000"/>
          <w14:ligatures w14:val="standardContextual"/>
        </w:rPr>
        <w:t xml:space="preserve">External criticism judges a form of life by standards that do not arise from it </w:t>
      </w:r>
      <w:r w:rsidR="00CE326B">
        <w:rPr>
          <w:rFonts w:eastAsiaTheme="minorEastAsia"/>
          <w:color w:val="000000"/>
          <w14:ligatures w14:val="standardContextual"/>
        </w:rPr>
        <w:t>–</w:t>
      </w:r>
      <w:r>
        <w:rPr>
          <w:rFonts w:eastAsiaTheme="minorEastAsia"/>
          <w:color w:val="000000"/>
          <w14:ligatures w14:val="standardContextual"/>
        </w:rPr>
        <w:t xml:space="preserve"> religion, moral theory, human rights, or some supposed neutral standpoint </w:t>
      </w:r>
      <w:r w:rsidR="00CE326B">
        <w:rPr>
          <w:rFonts w:eastAsiaTheme="minorEastAsia"/>
          <w:color w:val="000000"/>
          <w14:ligatures w14:val="standardContextual"/>
        </w:rPr>
        <w:t>–</w:t>
      </w:r>
      <w:r>
        <w:rPr>
          <w:rFonts w:eastAsiaTheme="minorEastAsia"/>
          <w:color w:val="000000"/>
          <w14:ligatures w14:val="standardContextual"/>
        </w:rPr>
        <w:t xml:space="preserve"> saying in effect, “this way of living is wrong because it violates </w:t>
      </w:r>
      <w:r>
        <w:rPr>
          <w:rFonts w:eastAsiaTheme="minorEastAsia"/>
          <w:i/>
          <w:iCs/>
          <w:color w:val="000000"/>
          <w14:ligatures w14:val="standardContextual"/>
        </w:rPr>
        <w:t>my</w:t>
      </w:r>
      <w:r>
        <w:rPr>
          <w:rFonts w:eastAsiaTheme="minorEastAsia"/>
          <w:color w:val="000000"/>
          <w14:ligatures w14:val="standardContextual"/>
        </w:rPr>
        <w:t xml:space="preserve"> norm,” even if the critic lives within that society but argues from principles it does not share.</w:t>
      </w:r>
    </w:p>
    <w:p w14:paraId="46ECD588" w14:textId="2743F353" w:rsidR="00126CB1" w:rsidRDefault="00600759" w:rsidP="00126CB1">
      <w:pPr>
        <w:autoSpaceDE w:val="0"/>
        <w:autoSpaceDN w:val="0"/>
        <w:adjustRightInd w:val="0"/>
        <w:spacing w:after="100"/>
        <w:ind w:firstLine="720"/>
        <w:rPr>
          <w:rFonts w:eastAsiaTheme="minorEastAsia"/>
          <w:color w:val="000000"/>
          <w14:ligatures w14:val="standardContextual"/>
        </w:rPr>
      </w:pPr>
      <w:r>
        <w:rPr>
          <w:rFonts w:eastAsiaTheme="minorEastAsia"/>
          <w:color w:val="000000"/>
          <w14:ligatures w14:val="standardContextual"/>
        </w:rPr>
        <w:t>Internal criticism stays within the form of life’s own self</w:t>
      </w:r>
      <w:r w:rsidR="00CE326B">
        <w:rPr>
          <w:rFonts w:eastAsiaTheme="minorEastAsia"/>
          <w:color w:val="000000"/>
          <w14:ligatures w14:val="standardContextual"/>
        </w:rPr>
        <w:t>–</w:t>
      </w:r>
      <w:r>
        <w:rPr>
          <w:rFonts w:eastAsiaTheme="minorEastAsia"/>
          <w:color w:val="000000"/>
          <w14:ligatures w14:val="standardContextual"/>
        </w:rPr>
        <w:t xml:space="preserve">understanding and shows that its practices contradict its declared norms </w:t>
      </w:r>
      <w:r w:rsidR="00CE326B">
        <w:rPr>
          <w:rFonts w:eastAsiaTheme="minorEastAsia"/>
          <w:color w:val="000000"/>
          <w14:ligatures w14:val="standardContextual"/>
        </w:rPr>
        <w:t>–</w:t>
      </w:r>
      <w:r>
        <w:rPr>
          <w:rFonts w:eastAsiaTheme="minorEastAsia"/>
          <w:color w:val="000000"/>
          <w14:ligatures w14:val="standardContextual"/>
        </w:rPr>
        <w:t xml:space="preserve"> “you promise equality but produce discrimination” </w:t>
      </w:r>
      <w:r w:rsidR="00CE326B">
        <w:rPr>
          <w:rFonts w:eastAsiaTheme="minorEastAsia"/>
          <w:color w:val="000000"/>
          <w14:ligatures w14:val="standardContextual"/>
        </w:rPr>
        <w:t>–</w:t>
      </w:r>
      <w:r>
        <w:rPr>
          <w:rFonts w:eastAsiaTheme="minorEastAsia"/>
          <w:color w:val="000000"/>
          <w14:ligatures w14:val="standardContextual"/>
        </w:rPr>
        <w:t xml:space="preserve"> acting as an interpreter who demands consistency without questioning the validity or </w:t>
      </w:r>
      <w:r w:rsidR="00126CB1">
        <w:rPr>
          <w:rFonts w:eastAsiaTheme="minorEastAsia"/>
          <w:color w:val="000000"/>
          <w14:ligatures w14:val="standardContextual"/>
        </w:rPr>
        <w:t>liveability</w:t>
      </w:r>
      <w:r>
        <w:rPr>
          <w:rFonts w:eastAsiaTheme="minorEastAsia"/>
          <w:color w:val="000000"/>
          <w14:ligatures w14:val="standardContextual"/>
        </w:rPr>
        <w:t xml:space="preserve"> of the ideals themselves.</w:t>
      </w:r>
    </w:p>
    <w:p w14:paraId="29EB5D52" w14:textId="48A06143" w:rsidR="00CE47D7" w:rsidRPr="00170197" w:rsidRDefault="00600759" w:rsidP="00126CB1">
      <w:pPr>
        <w:autoSpaceDE w:val="0"/>
        <w:autoSpaceDN w:val="0"/>
        <w:adjustRightInd w:val="0"/>
        <w:spacing w:after="100"/>
        <w:ind w:firstLine="720"/>
        <w:rPr>
          <w:rFonts w:eastAsiaTheme="minorEastAsia"/>
          <w:color w:val="000000"/>
          <w14:ligatures w14:val="standardContextual"/>
        </w:rPr>
      </w:pPr>
      <w:r>
        <w:rPr>
          <w:rFonts w:eastAsiaTheme="minorEastAsia"/>
          <w:color w:val="000000"/>
          <w14:ligatures w14:val="standardContextual"/>
        </w:rPr>
        <w:t xml:space="preserve">Immanent criticism also begins from within, but instead of merely restoring coherence, it treats norms as historically embodied in practices and asks whether the form of life systematically fails at solving the problems it claims to address, diagnosing crises in which the ideals themselves, as enacted, generate contradictions and become dysfunctional, thereby making transformation </w:t>
      </w:r>
      <w:r w:rsidR="00CE326B">
        <w:rPr>
          <w:rFonts w:eastAsiaTheme="minorEastAsia"/>
          <w:color w:val="000000"/>
          <w14:ligatures w14:val="standardContextual"/>
        </w:rPr>
        <w:t>–</w:t>
      </w:r>
      <w:r>
        <w:rPr>
          <w:rFonts w:eastAsiaTheme="minorEastAsia"/>
          <w:color w:val="000000"/>
          <w14:ligatures w14:val="standardContextual"/>
        </w:rPr>
        <w:t xml:space="preserve"> not just better compliance </w:t>
      </w:r>
      <w:r w:rsidR="00CE326B">
        <w:rPr>
          <w:rFonts w:eastAsiaTheme="minorEastAsia"/>
          <w:color w:val="000000"/>
          <w14:ligatures w14:val="standardContextual"/>
        </w:rPr>
        <w:t>–</w:t>
      </w:r>
      <w:r>
        <w:rPr>
          <w:rFonts w:eastAsiaTheme="minorEastAsia"/>
          <w:color w:val="000000"/>
          <w14:ligatures w14:val="standardContextual"/>
        </w:rPr>
        <w:t xml:space="preserve"> rationally necessary.</w:t>
      </w:r>
    </w:p>
    <w:p w14:paraId="4567D939" w14:textId="77777777" w:rsidR="00CE47D7" w:rsidRDefault="00CE47D7" w:rsidP="00CE47D7">
      <w:pPr>
        <w:rPr>
          <w:rFonts w:eastAsiaTheme="minorEastAsia"/>
        </w:rPr>
      </w:pPr>
    </w:p>
    <w:p w14:paraId="71055AD5" w14:textId="77777777" w:rsidR="00170197" w:rsidRPr="00DF630C" w:rsidRDefault="00170197" w:rsidP="00CE47D7">
      <w:pPr>
        <w:rPr>
          <w:rFonts w:eastAsiaTheme="minorEastAsia"/>
        </w:rPr>
      </w:pPr>
    </w:p>
    <w:p w14:paraId="2E02129B" w14:textId="3542E47D" w:rsidR="00CE47D7" w:rsidRDefault="00CE47D7" w:rsidP="00802101">
      <w:pPr>
        <w:pStyle w:val="ListParagraph"/>
        <w:numPr>
          <w:ilvl w:val="0"/>
          <w:numId w:val="174"/>
        </w:numPr>
      </w:pPr>
      <w:r w:rsidRPr="00DF630C">
        <w:t xml:space="preserve">Exhibit </w:t>
      </w:r>
      <w:r>
        <w:t xml:space="preserve">2: </w:t>
      </w:r>
      <w:r w:rsidR="00414031">
        <w:t>B</w:t>
      </w:r>
      <w:r w:rsidR="00414031" w:rsidRPr="00DA472D">
        <w:t xml:space="preserve">rief </w:t>
      </w:r>
      <w:r w:rsidR="00414031">
        <w:t>C</w:t>
      </w:r>
      <w:r w:rsidR="00414031" w:rsidRPr="00DA472D">
        <w:t xml:space="preserve">ompilation of </w:t>
      </w:r>
      <w:r w:rsidR="00414031">
        <w:t>D</w:t>
      </w:r>
      <w:r w:rsidR="00414031" w:rsidRPr="00DA472D">
        <w:t>ef</w:t>
      </w:r>
      <w:r w:rsidR="00414031">
        <w:t>initio</w:t>
      </w:r>
      <w:r w:rsidR="00414031" w:rsidRPr="00C657E7">
        <w:t>ns</w:t>
      </w:r>
    </w:p>
    <w:p w14:paraId="2D189FDD" w14:textId="77777777" w:rsidR="00414031" w:rsidRDefault="00414031" w:rsidP="00CE47D7"/>
    <w:tbl>
      <w:tblPr>
        <w:tblStyle w:val="TableGrid"/>
        <w:tblW w:w="9780" w:type="dxa"/>
        <w:jc w:val="center"/>
        <w:tblLook w:val="04A0" w:firstRow="1" w:lastRow="0" w:firstColumn="1" w:lastColumn="0" w:noHBand="0" w:noVBand="1"/>
      </w:tblPr>
      <w:tblGrid>
        <w:gridCol w:w="2294"/>
        <w:gridCol w:w="1336"/>
        <w:gridCol w:w="4020"/>
        <w:gridCol w:w="2130"/>
      </w:tblGrid>
      <w:tr w:rsidR="00414031" w14:paraId="373256DA" w14:textId="77777777" w:rsidTr="00126CB1">
        <w:trPr>
          <w:jc w:val="center"/>
        </w:trPr>
        <w:tc>
          <w:tcPr>
            <w:tcW w:w="2294" w:type="dxa"/>
            <w:hideMark/>
          </w:tcPr>
          <w:p w14:paraId="0D4A3C6D" w14:textId="77777777" w:rsidR="00414031" w:rsidRDefault="00414031">
            <w:pPr>
              <w:spacing w:line="330" w:lineRule="atLeast"/>
              <w:rPr>
                <w:rFonts w:ascii="Arial" w:hAnsi="Arial" w:cs="Arial"/>
                <w:b/>
                <w:bCs/>
                <w:sz w:val="21"/>
                <w:szCs w:val="21"/>
              </w:rPr>
            </w:pPr>
            <w:r>
              <w:rPr>
                <w:rFonts w:ascii="Arial" w:hAnsi="Arial" w:cs="Arial"/>
                <w:b/>
                <w:bCs/>
                <w:sz w:val="21"/>
                <w:szCs w:val="21"/>
              </w:rPr>
              <w:t>Player</w:t>
            </w:r>
            <w:r>
              <w:rPr>
                <w:rStyle w:val="vkekvd"/>
                <w:rFonts w:ascii="Arial" w:hAnsi="Arial" w:cs="Arial"/>
                <w:b/>
                <w:bCs/>
                <w:sz w:val="21"/>
                <w:szCs w:val="21"/>
              </w:rPr>
              <w:t> </w:t>
            </w:r>
          </w:p>
        </w:tc>
        <w:tc>
          <w:tcPr>
            <w:tcW w:w="1336" w:type="dxa"/>
            <w:hideMark/>
          </w:tcPr>
          <w:p w14:paraId="73FCC6FC" w14:textId="77777777" w:rsidR="00414031" w:rsidRDefault="00414031">
            <w:pPr>
              <w:spacing w:line="330" w:lineRule="atLeast"/>
              <w:rPr>
                <w:rFonts w:ascii="Arial" w:hAnsi="Arial" w:cs="Arial"/>
                <w:b/>
                <w:bCs/>
                <w:sz w:val="21"/>
                <w:szCs w:val="21"/>
              </w:rPr>
            </w:pPr>
            <w:r>
              <w:rPr>
                <w:rFonts w:ascii="Arial" w:hAnsi="Arial" w:cs="Arial"/>
                <w:b/>
                <w:bCs/>
                <w:sz w:val="21"/>
                <w:szCs w:val="21"/>
              </w:rPr>
              <w:t>Type</w:t>
            </w:r>
          </w:p>
        </w:tc>
        <w:tc>
          <w:tcPr>
            <w:tcW w:w="4020" w:type="dxa"/>
            <w:hideMark/>
          </w:tcPr>
          <w:p w14:paraId="436AA3E3" w14:textId="77777777" w:rsidR="00414031" w:rsidRDefault="00414031">
            <w:pPr>
              <w:spacing w:line="330" w:lineRule="atLeast"/>
              <w:rPr>
                <w:rFonts w:ascii="Arial" w:hAnsi="Arial" w:cs="Arial"/>
                <w:b/>
                <w:bCs/>
                <w:sz w:val="21"/>
                <w:szCs w:val="21"/>
              </w:rPr>
            </w:pPr>
            <w:r>
              <w:rPr>
                <w:rFonts w:ascii="Arial" w:hAnsi="Arial" w:cs="Arial"/>
                <w:b/>
                <w:bCs/>
                <w:sz w:val="21"/>
                <w:szCs w:val="21"/>
              </w:rPr>
              <w:t>Core Definition of AI</w:t>
            </w:r>
          </w:p>
        </w:tc>
        <w:tc>
          <w:tcPr>
            <w:tcW w:w="2130" w:type="dxa"/>
            <w:hideMark/>
          </w:tcPr>
          <w:p w14:paraId="6D1E1C58" w14:textId="77777777" w:rsidR="00414031" w:rsidRDefault="00414031">
            <w:pPr>
              <w:spacing w:line="330" w:lineRule="atLeast"/>
              <w:rPr>
                <w:rFonts w:ascii="Arial" w:hAnsi="Arial" w:cs="Arial"/>
                <w:b/>
                <w:bCs/>
                <w:sz w:val="21"/>
                <w:szCs w:val="21"/>
              </w:rPr>
            </w:pPr>
            <w:r>
              <w:rPr>
                <w:rFonts w:ascii="Arial" w:hAnsi="Arial" w:cs="Arial"/>
                <w:b/>
                <w:bCs/>
                <w:sz w:val="21"/>
                <w:szCs w:val="21"/>
              </w:rPr>
              <w:t>Primary Focus</w:t>
            </w:r>
          </w:p>
        </w:tc>
      </w:tr>
      <w:tr w:rsidR="00414031" w14:paraId="30370B62" w14:textId="77777777" w:rsidTr="00126CB1">
        <w:trPr>
          <w:jc w:val="center"/>
        </w:trPr>
        <w:tc>
          <w:tcPr>
            <w:tcW w:w="2294" w:type="dxa"/>
            <w:hideMark/>
          </w:tcPr>
          <w:p w14:paraId="213ABED7"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John McCarthy</w:t>
            </w:r>
          </w:p>
        </w:tc>
        <w:tc>
          <w:tcPr>
            <w:tcW w:w="1336" w:type="dxa"/>
            <w:hideMark/>
          </w:tcPr>
          <w:p w14:paraId="65B8092F"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Founder</w:t>
            </w:r>
          </w:p>
        </w:tc>
        <w:tc>
          <w:tcPr>
            <w:tcW w:w="4020" w:type="dxa"/>
            <w:hideMark/>
          </w:tcPr>
          <w:p w14:paraId="60452A10"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"The science and engineering of </w:t>
            </w:r>
            <w:r>
              <w:rPr>
                <w:rStyle w:val="Strong"/>
                <w:rFonts w:ascii="Arial" w:hAnsi="Arial" w:cs="Arial"/>
                <w:color w:val="0A0A0A"/>
                <w:sz w:val="21"/>
                <w:szCs w:val="21"/>
              </w:rPr>
              <w:t>making intelligent machines</w:t>
            </w:r>
            <w:r>
              <w:rPr>
                <w:rFonts w:ascii="Arial" w:hAnsi="Arial" w:cs="Arial"/>
                <w:color w:val="0A0A0A"/>
                <w:sz w:val="21"/>
                <w:szCs w:val="21"/>
              </w:rPr>
              <w:t>".</w:t>
            </w:r>
          </w:p>
        </w:tc>
        <w:tc>
          <w:tcPr>
            <w:tcW w:w="2130" w:type="dxa"/>
            <w:hideMark/>
          </w:tcPr>
          <w:p w14:paraId="586B876B"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Academic field of study.</w:t>
            </w:r>
          </w:p>
        </w:tc>
      </w:tr>
      <w:tr w:rsidR="00414031" w14:paraId="1CAB2D73" w14:textId="77777777" w:rsidTr="00126CB1">
        <w:trPr>
          <w:jc w:val="center"/>
        </w:trPr>
        <w:tc>
          <w:tcPr>
            <w:tcW w:w="2294" w:type="dxa"/>
            <w:hideMark/>
          </w:tcPr>
          <w:p w14:paraId="4ABC7D93"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Alan Turing</w:t>
            </w:r>
          </w:p>
        </w:tc>
        <w:tc>
          <w:tcPr>
            <w:tcW w:w="1336" w:type="dxa"/>
            <w:hideMark/>
          </w:tcPr>
          <w:p w14:paraId="3C2A5B7A"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Pioneer</w:t>
            </w:r>
          </w:p>
        </w:tc>
        <w:tc>
          <w:tcPr>
            <w:tcW w:w="4020" w:type="dxa"/>
            <w:hideMark/>
          </w:tcPr>
          <w:p w14:paraId="40042073"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A machine that can </w:t>
            </w:r>
            <w:r>
              <w:rPr>
                <w:rStyle w:val="Strong"/>
                <w:rFonts w:ascii="Arial" w:hAnsi="Arial" w:cs="Arial"/>
                <w:color w:val="0A0A0A"/>
                <w:sz w:val="21"/>
                <w:szCs w:val="21"/>
              </w:rPr>
              <w:t xml:space="preserve">simulate human </w:t>
            </w:r>
            <w:proofErr w:type="spellStart"/>
            <w:r>
              <w:rPr>
                <w:rStyle w:val="Strong"/>
                <w:rFonts w:ascii="Arial" w:hAnsi="Arial" w:cs="Arial"/>
                <w:color w:val="0A0A0A"/>
                <w:sz w:val="21"/>
                <w:szCs w:val="21"/>
              </w:rPr>
              <w:t>behavior</w:t>
            </w:r>
            <w:proofErr w:type="spellEnd"/>
            <w:r>
              <w:rPr>
                <w:rFonts w:ascii="Arial" w:hAnsi="Arial" w:cs="Arial"/>
                <w:color w:val="0A0A0A"/>
                <w:sz w:val="21"/>
                <w:szCs w:val="21"/>
              </w:rPr>
              <w:t> to the point of being indistinguishable from a person.</w:t>
            </w:r>
          </w:p>
        </w:tc>
        <w:tc>
          <w:tcPr>
            <w:tcW w:w="2130" w:type="dxa"/>
            <w:hideMark/>
          </w:tcPr>
          <w:p w14:paraId="795DC067"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Functional performance/output.</w:t>
            </w:r>
          </w:p>
        </w:tc>
      </w:tr>
      <w:tr w:rsidR="00414031" w14:paraId="284C3AEB" w14:textId="77777777" w:rsidTr="00126CB1">
        <w:trPr>
          <w:jc w:val="center"/>
        </w:trPr>
        <w:tc>
          <w:tcPr>
            <w:tcW w:w="2294" w:type="dxa"/>
            <w:hideMark/>
          </w:tcPr>
          <w:p w14:paraId="6DFB5C2E"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Sam Altman</w:t>
            </w:r>
            <w:r>
              <w:rPr>
                <w:rFonts w:ascii="Arial" w:hAnsi="Arial" w:cs="Arial"/>
                <w:color w:val="0A0A0A"/>
                <w:sz w:val="21"/>
                <w:szCs w:val="21"/>
              </w:rPr>
              <w:t> (</w:t>
            </w:r>
            <w:proofErr w:type="spellStart"/>
            <w:r>
              <w:rPr>
                <w:rFonts w:ascii="Arial" w:hAnsi="Arial" w:cs="Arial"/>
                <w:color w:val="0A0A0A"/>
                <w:sz w:val="21"/>
                <w:szCs w:val="21"/>
              </w:rPr>
              <w:t>OpenAI</w:t>
            </w:r>
            <w:proofErr w:type="spellEnd"/>
            <w:r>
              <w:rPr>
                <w:rFonts w:ascii="Arial" w:hAnsi="Arial" w:cs="Arial"/>
                <w:color w:val="0A0A0A"/>
                <w:sz w:val="21"/>
                <w:szCs w:val="21"/>
              </w:rPr>
              <w:t>)</w:t>
            </w:r>
          </w:p>
        </w:tc>
        <w:tc>
          <w:tcPr>
            <w:tcW w:w="1336" w:type="dxa"/>
            <w:hideMark/>
          </w:tcPr>
          <w:p w14:paraId="5F0C54E2"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CEO</w:t>
            </w:r>
          </w:p>
        </w:tc>
        <w:tc>
          <w:tcPr>
            <w:tcW w:w="4020" w:type="dxa"/>
            <w:hideMark/>
          </w:tcPr>
          <w:p w14:paraId="77214BD3"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Highly autonomous systems</w:t>
            </w:r>
            <w:r>
              <w:rPr>
                <w:rFonts w:ascii="Arial" w:hAnsi="Arial" w:cs="Arial"/>
                <w:color w:val="0A0A0A"/>
                <w:sz w:val="21"/>
                <w:szCs w:val="21"/>
              </w:rPr>
              <w:t> that can perform economically valuable work.</w:t>
            </w:r>
          </w:p>
        </w:tc>
        <w:tc>
          <w:tcPr>
            <w:tcW w:w="2130" w:type="dxa"/>
            <w:hideMark/>
          </w:tcPr>
          <w:p w14:paraId="5366C2CE"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Economic utility &amp; productivity.</w:t>
            </w:r>
          </w:p>
        </w:tc>
      </w:tr>
      <w:tr w:rsidR="00414031" w14:paraId="1BA4AAF3" w14:textId="77777777" w:rsidTr="00126CB1">
        <w:trPr>
          <w:jc w:val="center"/>
        </w:trPr>
        <w:tc>
          <w:tcPr>
            <w:tcW w:w="2294" w:type="dxa"/>
            <w:hideMark/>
          </w:tcPr>
          <w:p w14:paraId="0F7D1A4C" w14:textId="77777777" w:rsidR="00414031" w:rsidRDefault="00414031">
            <w:pPr>
              <w:spacing w:line="330" w:lineRule="atLeast"/>
              <w:rPr>
                <w:rFonts w:ascii="Arial" w:hAnsi="Arial" w:cs="Arial"/>
                <w:color w:val="0A0A0A"/>
                <w:sz w:val="21"/>
                <w:szCs w:val="21"/>
              </w:rPr>
            </w:pPr>
            <w:proofErr w:type="spellStart"/>
            <w:r>
              <w:rPr>
                <w:rStyle w:val="Strong"/>
                <w:rFonts w:ascii="Arial" w:hAnsi="Arial" w:cs="Arial"/>
                <w:color w:val="0A0A0A"/>
                <w:sz w:val="21"/>
                <w:szCs w:val="21"/>
              </w:rPr>
              <w:t>Demis</w:t>
            </w:r>
            <w:proofErr w:type="spellEnd"/>
            <w:r>
              <w:rPr>
                <w:rStyle w:val="Strong"/>
                <w:rFonts w:ascii="Arial" w:hAnsi="Arial" w:cs="Arial"/>
                <w:color w:val="0A0A0A"/>
                <w:sz w:val="21"/>
                <w:szCs w:val="21"/>
              </w:rPr>
              <w:t xml:space="preserve"> Hassabis</w:t>
            </w:r>
            <w:r>
              <w:rPr>
                <w:rFonts w:ascii="Arial" w:hAnsi="Arial" w:cs="Arial"/>
                <w:color w:val="0A0A0A"/>
                <w:sz w:val="21"/>
                <w:szCs w:val="21"/>
              </w:rPr>
              <w:t> (DeepMind)</w:t>
            </w:r>
          </w:p>
        </w:tc>
        <w:tc>
          <w:tcPr>
            <w:tcW w:w="1336" w:type="dxa"/>
            <w:hideMark/>
          </w:tcPr>
          <w:p w14:paraId="4D668FAE"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CEO</w:t>
            </w:r>
          </w:p>
        </w:tc>
        <w:tc>
          <w:tcPr>
            <w:tcW w:w="4020" w:type="dxa"/>
            <w:hideMark/>
          </w:tcPr>
          <w:p w14:paraId="72A2D748" w14:textId="25528D0C" w:rsidR="00414031" w:rsidRDefault="00414031">
            <w:pPr>
              <w:spacing w:line="330" w:lineRule="atLeast"/>
              <w:rPr>
                <w:rFonts w:ascii="Arial" w:hAnsi="Arial" w:cs="Arial"/>
                <w:color w:val="0A0A0A"/>
                <w:sz w:val="21"/>
                <w:szCs w:val="21"/>
              </w:rPr>
            </w:pPr>
            <w:r>
              <w:rPr>
                <w:rFonts w:ascii="Arial" w:hAnsi="Arial" w:cs="Arial"/>
                <w:color w:val="0A0A0A"/>
                <w:sz w:val="21"/>
                <w:szCs w:val="21"/>
              </w:rPr>
              <w:t>A system that can </w:t>
            </w:r>
            <w:r>
              <w:rPr>
                <w:rStyle w:val="Strong"/>
                <w:rFonts w:ascii="Arial" w:hAnsi="Arial" w:cs="Arial"/>
                <w:color w:val="0A0A0A"/>
                <w:sz w:val="21"/>
                <w:szCs w:val="21"/>
              </w:rPr>
              <w:t>solve any complex task</w:t>
            </w:r>
            <w:r>
              <w:rPr>
                <w:rFonts w:ascii="Arial" w:hAnsi="Arial" w:cs="Arial"/>
                <w:color w:val="0A0A0A"/>
                <w:sz w:val="21"/>
                <w:szCs w:val="21"/>
              </w:rPr>
              <w:t> using human</w:t>
            </w:r>
            <w:r w:rsidR="00CE326B">
              <w:rPr>
                <w:rFonts w:ascii="Arial" w:hAnsi="Arial" w:cs="Arial"/>
                <w:color w:val="0A0A0A"/>
                <w:sz w:val="21"/>
                <w:szCs w:val="21"/>
              </w:rPr>
              <w:t>–</w:t>
            </w:r>
            <w:r>
              <w:rPr>
                <w:rFonts w:ascii="Arial" w:hAnsi="Arial" w:cs="Arial"/>
                <w:color w:val="0A0A0A"/>
                <w:sz w:val="21"/>
                <w:szCs w:val="21"/>
              </w:rPr>
              <w:t>like cognitive functions.</w:t>
            </w:r>
          </w:p>
        </w:tc>
        <w:tc>
          <w:tcPr>
            <w:tcW w:w="2130" w:type="dxa"/>
            <w:hideMark/>
          </w:tcPr>
          <w:p w14:paraId="6C29D386" w14:textId="0D5F2B70" w:rsidR="00414031" w:rsidRDefault="00414031">
            <w:pPr>
              <w:spacing w:line="330" w:lineRule="atLeast"/>
              <w:rPr>
                <w:rFonts w:ascii="Arial" w:hAnsi="Arial" w:cs="Arial"/>
                <w:color w:val="0A0A0A"/>
                <w:sz w:val="21"/>
                <w:szCs w:val="21"/>
              </w:rPr>
            </w:pPr>
            <w:r>
              <w:rPr>
                <w:rFonts w:ascii="Arial" w:hAnsi="Arial" w:cs="Arial"/>
                <w:color w:val="0A0A0A"/>
                <w:sz w:val="21"/>
                <w:szCs w:val="21"/>
              </w:rPr>
              <w:t>Problem</w:t>
            </w:r>
            <w:r w:rsidR="00CE326B">
              <w:rPr>
                <w:rFonts w:ascii="Arial" w:hAnsi="Arial" w:cs="Arial"/>
                <w:color w:val="0A0A0A"/>
                <w:sz w:val="21"/>
                <w:szCs w:val="21"/>
              </w:rPr>
              <w:t>–</w:t>
            </w:r>
            <w:r>
              <w:rPr>
                <w:rFonts w:ascii="Arial" w:hAnsi="Arial" w:cs="Arial"/>
                <w:color w:val="0A0A0A"/>
                <w:sz w:val="21"/>
                <w:szCs w:val="21"/>
              </w:rPr>
              <w:t>solving &amp; scientific discovery.</w:t>
            </w:r>
          </w:p>
        </w:tc>
      </w:tr>
      <w:tr w:rsidR="00414031" w14:paraId="20CDA3BF" w14:textId="77777777" w:rsidTr="00126CB1">
        <w:trPr>
          <w:jc w:val="center"/>
        </w:trPr>
        <w:tc>
          <w:tcPr>
            <w:tcW w:w="2294" w:type="dxa"/>
            <w:hideMark/>
          </w:tcPr>
          <w:p w14:paraId="173EFC14"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 xml:space="preserve">Dario </w:t>
            </w:r>
            <w:proofErr w:type="spellStart"/>
            <w:r>
              <w:rPr>
                <w:rStyle w:val="Strong"/>
                <w:rFonts w:ascii="Arial" w:hAnsi="Arial" w:cs="Arial"/>
                <w:color w:val="0A0A0A"/>
                <w:sz w:val="21"/>
                <w:szCs w:val="21"/>
              </w:rPr>
              <w:t>Amodei</w:t>
            </w:r>
            <w:proofErr w:type="spellEnd"/>
            <w:r>
              <w:rPr>
                <w:rFonts w:ascii="Arial" w:hAnsi="Arial" w:cs="Arial"/>
                <w:color w:val="0A0A0A"/>
                <w:sz w:val="21"/>
                <w:szCs w:val="21"/>
              </w:rPr>
              <w:t> (Anthropic)</w:t>
            </w:r>
          </w:p>
        </w:tc>
        <w:tc>
          <w:tcPr>
            <w:tcW w:w="1336" w:type="dxa"/>
            <w:hideMark/>
          </w:tcPr>
          <w:p w14:paraId="66594FE6"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CEO</w:t>
            </w:r>
          </w:p>
        </w:tc>
        <w:tc>
          <w:tcPr>
            <w:tcW w:w="4020" w:type="dxa"/>
            <w:hideMark/>
          </w:tcPr>
          <w:p w14:paraId="0B5B1315"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w:t>
            </w:r>
            <w:r>
              <w:rPr>
                <w:rStyle w:val="Strong"/>
                <w:rFonts w:ascii="Arial" w:hAnsi="Arial" w:cs="Arial"/>
                <w:color w:val="0A0A0A"/>
                <w:sz w:val="21"/>
                <w:szCs w:val="21"/>
              </w:rPr>
              <w:t>Powerful AI</w:t>
            </w:r>
            <w:r>
              <w:rPr>
                <w:rFonts w:ascii="Arial" w:hAnsi="Arial" w:cs="Arial"/>
                <w:color w:val="0A0A0A"/>
                <w:sz w:val="21"/>
                <w:szCs w:val="21"/>
              </w:rPr>
              <w:t>": Multimodal systems smarter than Nobel winners that act autonomously for days.</w:t>
            </w:r>
          </w:p>
        </w:tc>
        <w:tc>
          <w:tcPr>
            <w:tcW w:w="2130" w:type="dxa"/>
            <w:hideMark/>
          </w:tcPr>
          <w:p w14:paraId="3FF7CF04" w14:textId="2D7222E1" w:rsidR="00414031" w:rsidRDefault="00414031">
            <w:pPr>
              <w:spacing w:line="330" w:lineRule="atLeast"/>
              <w:rPr>
                <w:rFonts w:ascii="Arial" w:hAnsi="Arial" w:cs="Arial"/>
                <w:color w:val="0A0A0A"/>
                <w:sz w:val="21"/>
                <w:szCs w:val="21"/>
              </w:rPr>
            </w:pPr>
            <w:r>
              <w:rPr>
                <w:rFonts w:ascii="Arial" w:hAnsi="Arial" w:cs="Arial"/>
                <w:color w:val="0A0A0A"/>
                <w:sz w:val="21"/>
                <w:szCs w:val="21"/>
              </w:rPr>
              <w:t>Reliability, safety, &amp; expert</w:t>
            </w:r>
            <w:r w:rsidR="00CE326B">
              <w:rPr>
                <w:rFonts w:ascii="Arial" w:hAnsi="Arial" w:cs="Arial"/>
                <w:color w:val="0A0A0A"/>
                <w:sz w:val="21"/>
                <w:szCs w:val="21"/>
              </w:rPr>
              <w:t>–</w:t>
            </w:r>
            <w:r>
              <w:rPr>
                <w:rFonts w:ascii="Arial" w:hAnsi="Arial" w:cs="Arial"/>
                <w:color w:val="0A0A0A"/>
                <w:sz w:val="21"/>
                <w:szCs w:val="21"/>
              </w:rPr>
              <w:t>level autonomy.</w:t>
            </w:r>
          </w:p>
        </w:tc>
      </w:tr>
      <w:tr w:rsidR="00414031" w14:paraId="3643199F" w14:textId="77777777" w:rsidTr="00126CB1">
        <w:trPr>
          <w:jc w:val="center"/>
        </w:trPr>
        <w:tc>
          <w:tcPr>
            <w:tcW w:w="2294" w:type="dxa"/>
            <w:hideMark/>
          </w:tcPr>
          <w:p w14:paraId="0C0FA152"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Elon Musk</w:t>
            </w:r>
            <w:r>
              <w:rPr>
                <w:rFonts w:ascii="Arial" w:hAnsi="Arial" w:cs="Arial"/>
                <w:color w:val="0A0A0A"/>
                <w:sz w:val="21"/>
                <w:szCs w:val="21"/>
              </w:rPr>
              <w:t> (</w:t>
            </w:r>
            <w:proofErr w:type="spellStart"/>
            <w:r>
              <w:rPr>
                <w:rFonts w:ascii="Arial" w:hAnsi="Arial" w:cs="Arial"/>
                <w:color w:val="0A0A0A"/>
                <w:sz w:val="21"/>
                <w:szCs w:val="21"/>
              </w:rPr>
              <w:t>xAI</w:t>
            </w:r>
            <w:proofErr w:type="spellEnd"/>
            <w:r>
              <w:rPr>
                <w:rFonts w:ascii="Arial" w:hAnsi="Arial" w:cs="Arial"/>
                <w:color w:val="0A0A0A"/>
                <w:sz w:val="21"/>
                <w:szCs w:val="21"/>
              </w:rPr>
              <w:t>)</w:t>
            </w:r>
          </w:p>
        </w:tc>
        <w:tc>
          <w:tcPr>
            <w:tcW w:w="1336" w:type="dxa"/>
            <w:hideMark/>
          </w:tcPr>
          <w:p w14:paraId="4EAC6C7A"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CEO</w:t>
            </w:r>
          </w:p>
        </w:tc>
        <w:tc>
          <w:tcPr>
            <w:tcW w:w="4020" w:type="dxa"/>
            <w:hideMark/>
          </w:tcPr>
          <w:p w14:paraId="47CA6C2C" w14:textId="313C819E" w:rsidR="00414031" w:rsidRDefault="00414031">
            <w:pPr>
              <w:spacing w:line="330" w:lineRule="atLeast"/>
              <w:rPr>
                <w:rFonts w:ascii="Arial" w:hAnsi="Arial" w:cs="Arial"/>
                <w:color w:val="0A0A0A"/>
                <w:sz w:val="21"/>
                <w:szCs w:val="21"/>
              </w:rPr>
            </w:pPr>
            <w:r>
              <w:rPr>
                <w:rFonts w:ascii="Arial" w:hAnsi="Arial" w:cs="Arial"/>
                <w:color w:val="0A0A0A"/>
                <w:sz w:val="21"/>
                <w:szCs w:val="21"/>
              </w:rPr>
              <w:t>A </w:t>
            </w:r>
            <w:r>
              <w:rPr>
                <w:rStyle w:val="Strong"/>
                <w:rFonts w:ascii="Arial" w:hAnsi="Arial" w:cs="Arial"/>
                <w:color w:val="0A0A0A"/>
                <w:sz w:val="21"/>
                <w:szCs w:val="21"/>
              </w:rPr>
              <w:t>"maximally truth</w:t>
            </w:r>
            <w:r w:rsidR="00CE326B">
              <w:rPr>
                <w:rStyle w:val="Strong"/>
                <w:rFonts w:ascii="Arial" w:hAnsi="Arial" w:cs="Arial"/>
                <w:color w:val="0A0A0A"/>
                <w:sz w:val="21"/>
                <w:szCs w:val="21"/>
              </w:rPr>
              <w:t>–</w:t>
            </w:r>
            <w:r>
              <w:rPr>
                <w:rStyle w:val="Strong"/>
                <w:rFonts w:ascii="Arial" w:hAnsi="Arial" w:cs="Arial"/>
                <w:color w:val="0A0A0A"/>
                <w:sz w:val="21"/>
                <w:szCs w:val="21"/>
              </w:rPr>
              <w:t>seeking"</w:t>
            </w:r>
            <w:r>
              <w:rPr>
                <w:rFonts w:ascii="Arial" w:hAnsi="Arial" w:cs="Arial"/>
                <w:color w:val="0A0A0A"/>
                <w:sz w:val="21"/>
                <w:szCs w:val="21"/>
              </w:rPr>
              <w:t> system designed to understand the true nature of the universe.</w:t>
            </w:r>
          </w:p>
        </w:tc>
        <w:tc>
          <w:tcPr>
            <w:tcW w:w="2130" w:type="dxa"/>
            <w:hideMark/>
          </w:tcPr>
          <w:p w14:paraId="3BA4A462"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Transparency, objectivity, &amp; "truth."</w:t>
            </w:r>
          </w:p>
        </w:tc>
      </w:tr>
      <w:tr w:rsidR="00414031" w14:paraId="2A8BDE64" w14:textId="77777777" w:rsidTr="00126CB1">
        <w:trPr>
          <w:jc w:val="center"/>
        </w:trPr>
        <w:tc>
          <w:tcPr>
            <w:tcW w:w="2294" w:type="dxa"/>
            <w:hideMark/>
          </w:tcPr>
          <w:p w14:paraId="473AB051"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Geoffrey Hinton</w:t>
            </w:r>
          </w:p>
        </w:tc>
        <w:tc>
          <w:tcPr>
            <w:tcW w:w="1336" w:type="dxa"/>
            <w:hideMark/>
          </w:tcPr>
          <w:p w14:paraId="318AFF2D"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Godfather</w:t>
            </w:r>
          </w:p>
        </w:tc>
        <w:tc>
          <w:tcPr>
            <w:tcW w:w="4020" w:type="dxa"/>
            <w:hideMark/>
          </w:tcPr>
          <w:p w14:paraId="3C6C1C77"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A </w:t>
            </w:r>
            <w:r>
              <w:rPr>
                <w:rStyle w:val="Strong"/>
                <w:rFonts w:ascii="Arial" w:hAnsi="Arial" w:cs="Arial"/>
                <w:color w:val="0A0A0A"/>
                <w:sz w:val="21"/>
                <w:szCs w:val="21"/>
              </w:rPr>
              <w:t>new form of intelligence</w:t>
            </w:r>
            <w:r>
              <w:rPr>
                <w:rFonts w:ascii="Arial" w:hAnsi="Arial" w:cs="Arial"/>
                <w:color w:val="0A0A0A"/>
                <w:sz w:val="21"/>
                <w:szCs w:val="21"/>
              </w:rPr>
              <w:t> (digital) that learns fundamentally differently and more efficiently than biological brains.</w:t>
            </w:r>
          </w:p>
        </w:tc>
        <w:tc>
          <w:tcPr>
            <w:tcW w:w="2130" w:type="dxa"/>
            <w:hideMark/>
          </w:tcPr>
          <w:p w14:paraId="1A8CE723"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Mechanism of learning &amp; cognitive risk.</w:t>
            </w:r>
          </w:p>
        </w:tc>
      </w:tr>
      <w:tr w:rsidR="00414031" w14:paraId="45F9E5DF" w14:textId="77777777" w:rsidTr="00126CB1">
        <w:trPr>
          <w:jc w:val="center"/>
        </w:trPr>
        <w:tc>
          <w:tcPr>
            <w:tcW w:w="2294" w:type="dxa"/>
            <w:hideMark/>
          </w:tcPr>
          <w:p w14:paraId="52DF7067"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 xml:space="preserve">Yann </w:t>
            </w:r>
            <w:proofErr w:type="spellStart"/>
            <w:r>
              <w:rPr>
                <w:rStyle w:val="Strong"/>
                <w:rFonts w:ascii="Arial" w:hAnsi="Arial" w:cs="Arial"/>
                <w:color w:val="0A0A0A"/>
                <w:sz w:val="21"/>
                <w:szCs w:val="21"/>
              </w:rPr>
              <w:t>LeCun</w:t>
            </w:r>
            <w:proofErr w:type="spellEnd"/>
            <w:r>
              <w:rPr>
                <w:rFonts w:ascii="Arial" w:hAnsi="Arial" w:cs="Arial"/>
                <w:color w:val="0A0A0A"/>
                <w:sz w:val="21"/>
                <w:szCs w:val="21"/>
              </w:rPr>
              <w:t> (Meta)</w:t>
            </w:r>
          </w:p>
        </w:tc>
        <w:tc>
          <w:tcPr>
            <w:tcW w:w="1336" w:type="dxa"/>
            <w:hideMark/>
          </w:tcPr>
          <w:p w14:paraId="60E80398"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Scientist</w:t>
            </w:r>
          </w:p>
        </w:tc>
        <w:tc>
          <w:tcPr>
            <w:tcW w:w="4020" w:type="dxa"/>
            <w:hideMark/>
          </w:tcPr>
          <w:p w14:paraId="3FDED8CD" w14:textId="71943E56" w:rsidR="00414031" w:rsidRDefault="00414031">
            <w:pPr>
              <w:spacing w:line="330" w:lineRule="atLeast"/>
              <w:rPr>
                <w:rFonts w:ascii="Arial" w:hAnsi="Arial" w:cs="Arial"/>
                <w:color w:val="0A0A0A"/>
                <w:sz w:val="21"/>
                <w:szCs w:val="21"/>
              </w:rPr>
            </w:pPr>
            <w:r>
              <w:rPr>
                <w:rFonts w:ascii="Arial" w:hAnsi="Arial" w:cs="Arial"/>
                <w:color w:val="0A0A0A"/>
                <w:sz w:val="21"/>
                <w:szCs w:val="21"/>
              </w:rPr>
              <w:t>"</w:t>
            </w:r>
            <w:r>
              <w:rPr>
                <w:rStyle w:val="Strong"/>
                <w:rFonts w:ascii="Arial" w:hAnsi="Arial" w:cs="Arial"/>
                <w:color w:val="0A0A0A"/>
                <w:sz w:val="21"/>
                <w:szCs w:val="21"/>
              </w:rPr>
              <w:t>Objective</w:t>
            </w:r>
            <w:r w:rsidR="00CE326B">
              <w:rPr>
                <w:rStyle w:val="Strong"/>
                <w:rFonts w:ascii="Arial" w:hAnsi="Arial" w:cs="Arial"/>
                <w:color w:val="0A0A0A"/>
                <w:sz w:val="21"/>
                <w:szCs w:val="21"/>
              </w:rPr>
              <w:t>–</w:t>
            </w:r>
            <w:r>
              <w:rPr>
                <w:rStyle w:val="Strong"/>
                <w:rFonts w:ascii="Arial" w:hAnsi="Arial" w:cs="Arial"/>
                <w:color w:val="0A0A0A"/>
                <w:sz w:val="21"/>
                <w:szCs w:val="21"/>
              </w:rPr>
              <w:t>Driven AI</w:t>
            </w:r>
            <w:r>
              <w:rPr>
                <w:rFonts w:ascii="Arial" w:hAnsi="Arial" w:cs="Arial"/>
                <w:color w:val="0A0A0A"/>
                <w:sz w:val="21"/>
                <w:szCs w:val="21"/>
              </w:rPr>
              <w:t>": Systems that possess a world model and can plan/reason like animals or humans.</w:t>
            </w:r>
          </w:p>
        </w:tc>
        <w:tc>
          <w:tcPr>
            <w:tcW w:w="2130" w:type="dxa"/>
            <w:hideMark/>
          </w:tcPr>
          <w:p w14:paraId="6330109B"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Logical reasoning &amp; physical world models.</w:t>
            </w:r>
          </w:p>
        </w:tc>
      </w:tr>
      <w:tr w:rsidR="00414031" w14:paraId="62441708" w14:textId="77777777" w:rsidTr="00126CB1">
        <w:trPr>
          <w:jc w:val="center"/>
        </w:trPr>
        <w:tc>
          <w:tcPr>
            <w:tcW w:w="2294" w:type="dxa"/>
            <w:hideMark/>
          </w:tcPr>
          <w:p w14:paraId="1EF47481"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Russell &amp; Norvig</w:t>
            </w:r>
          </w:p>
        </w:tc>
        <w:tc>
          <w:tcPr>
            <w:tcW w:w="1336" w:type="dxa"/>
            <w:hideMark/>
          </w:tcPr>
          <w:p w14:paraId="23264032"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Textbooks</w:t>
            </w:r>
          </w:p>
        </w:tc>
        <w:tc>
          <w:tcPr>
            <w:tcW w:w="4020" w:type="dxa"/>
            <w:hideMark/>
          </w:tcPr>
          <w:p w14:paraId="0D799502" w14:textId="77777777" w:rsidR="00414031" w:rsidRDefault="00414031">
            <w:pPr>
              <w:spacing w:line="330" w:lineRule="atLeast"/>
              <w:rPr>
                <w:rFonts w:ascii="Arial" w:hAnsi="Arial" w:cs="Arial"/>
                <w:color w:val="0A0A0A"/>
                <w:sz w:val="21"/>
                <w:szCs w:val="21"/>
              </w:rPr>
            </w:pPr>
            <w:r>
              <w:rPr>
                <w:rStyle w:val="Strong"/>
                <w:rFonts w:ascii="Arial" w:hAnsi="Arial" w:cs="Arial"/>
                <w:color w:val="0A0A0A"/>
                <w:sz w:val="21"/>
                <w:szCs w:val="21"/>
              </w:rPr>
              <w:t>"Intelligent agents"</w:t>
            </w:r>
            <w:r>
              <w:rPr>
                <w:rFonts w:ascii="Arial" w:hAnsi="Arial" w:cs="Arial"/>
                <w:color w:val="0A0A0A"/>
                <w:sz w:val="21"/>
                <w:szCs w:val="21"/>
              </w:rPr>
              <w:t xml:space="preserve"> that receive </w:t>
            </w:r>
            <w:proofErr w:type="spellStart"/>
            <w:r>
              <w:rPr>
                <w:rFonts w:ascii="Arial" w:hAnsi="Arial" w:cs="Arial"/>
                <w:color w:val="0A0A0A"/>
                <w:sz w:val="21"/>
                <w:szCs w:val="21"/>
              </w:rPr>
              <w:t>percepts</w:t>
            </w:r>
            <w:proofErr w:type="spellEnd"/>
            <w:r>
              <w:rPr>
                <w:rFonts w:ascii="Arial" w:hAnsi="Arial" w:cs="Arial"/>
                <w:color w:val="0A0A0A"/>
                <w:sz w:val="21"/>
                <w:szCs w:val="21"/>
              </w:rPr>
              <w:t xml:space="preserve"> from the environment and take actions to achieve a goal.</w:t>
            </w:r>
          </w:p>
        </w:tc>
        <w:tc>
          <w:tcPr>
            <w:tcW w:w="2130" w:type="dxa"/>
            <w:hideMark/>
          </w:tcPr>
          <w:p w14:paraId="0C563536" w14:textId="77777777" w:rsidR="00414031" w:rsidRDefault="00414031">
            <w:pPr>
              <w:spacing w:line="330" w:lineRule="atLeast"/>
              <w:rPr>
                <w:rFonts w:ascii="Arial" w:hAnsi="Arial" w:cs="Arial"/>
                <w:color w:val="0A0A0A"/>
                <w:sz w:val="21"/>
                <w:szCs w:val="21"/>
              </w:rPr>
            </w:pPr>
            <w:r>
              <w:rPr>
                <w:rFonts w:ascii="Arial" w:hAnsi="Arial" w:cs="Arial"/>
                <w:color w:val="0A0A0A"/>
                <w:sz w:val="21"/>
                <w:szCs w:val="21"/>
              </w:rPr>
              <w:t>Rationality &amp; agency.</w:t>
            </w:r>
          </w:p>
        </w:tc>
      </w:tr>
    </w:tbl>
    <w:p w14:paraId="69347382" w14:textId="3434FAE2" w:rsidR="00414031" w:rsidRDefault="00414031" w:rsidP="00414031"/>
    <w:p w14:paraId="082D14F1" w14:textId="1BEE5356" w:rsidR="00414031" w:rsidRPr="00126CB1" w:rsidRDefault="00414031" w:rsidP="00414031">
      <w:pPr>
        <w:rPr>
          <w:rFonts w:eastAsiaTheme="minorEastAsia"/>
          <w:u w:val="single"/>
        </w:rPr>
      </w:pPr>
      <w:r w:rsidRPr="00C657E7">
        <w:rPr>
          <w:rFonts w:eastAsiaTheme="minorEastAsia"/>
          <w:u w:val="single"/>
        </w:rPr>
        <w:t xml:space="preserve">FN </w:t>
      </w:r>
      <w:r w:rsidRPr="00C657E7">
        <w:rPr>
          <w:rFonts w:eastAsiaTheme="minorEastAsia"/>
          <w:u w:val="single"/>
        </w:rPr>
        <w:fldChar w:fldCharType="begin"/>
      </w:r>
      <w:r w:rsidRPr="00C657E7">
        <w:rPr>
          <w:rFonts w:eastAsiaTheme="minorEastAsia"/>
          <w:u w:val="single"/>
        </w:rPr>
        <w:instrText xml:space="preserve"> NOTEREF _Ref223270261 \h </w:instrText>
      </w:r>
      <w:r>
        <w:rPr>
          <w:rFonts w:eastAsiaTheme="minorEastAsia"/>
          <w:u w:val="single"/>
        </w:rPr>
        <w:instrText xml:space="preserve"> \* MERGEFORMAT </w:instrText>
      </w:r>
      <w:r w:rsidRPr="00C657E7">
        <w:rPr>
          <w:rFonts w:eastAsiaTheme="minorEastAsia"/>
          <w:u w:val="single"/>
        </w:rPr>
      </w:r>
      <w:r w:rsidRPr="00C657E7">
        <w:rPr>
          <w:rFonts w:eastAsiaTheme="minorEastAsia"/>
          <w:u w:val="single"/>
        </w:rPr>
        <w:fldChar w:fldCharType="separate"/>
      </w:r>
      <w:r w:rsidRPr="00C657E7">
        <w:rPr>
          <w:rFonts w:eastAsiaTheme="minorEastAsia"/>
          <w:u w:val="single"/>
        </w:rPr>
        <w:t>2</w:t>
      </w:r>
      <w:r w:rsidRPr="00C657E7">
        <w:rPr>
          <w:rFonts w:eastAsiaTheme="minorEastAsia"/>
          <w:u w:val="single"/>
        </w:rPr>
        <w:fldChar w:fldCharType="end"/>
      </w:r>
    </w:p>
    <w:p w14:paraId="4489049E" w14:textId="1002F4AC" w:rsidR="00414031" w:rsidRPr="00DF630C" w:rsidRDefault="00414031" w:rsidP="00414031">
      <w:pPr>
        <w:rPr>
          <w:rFonts w:eastAsiaTheme="minorEastAsia"/>
        </w:rPr>
      </w:pPr>
      <w:r w:rsidRPr="00DF630C">
        <w:rPr>
          <w:rFonts w:eastAsiaTheme="minorEastAsia"/>
        </w:rPr>
        <w:t xml:space="preserve">Source: </w:t>
      </w:r>
      <w:r>
        <w:t>Gemini</w:t>
      </w:r>
      <w:r w:rsidR="00170197">
        <w:t xml:space="preserve"> et al.</w:t>
      </w:r>
    </w:p>
    <w:p w14:paraId="5782FB89" w14:textId="33898326" w:rsidR="00414031" w:rsidRDefault="00414031" w:rsidP="00414031">
      <w:pPr>
        <w:rPr>
          <w:rFonts w:eastAsiaTheme="minorEastAsia"/>
        </w:rPr>
      </w:pPr>
      <w:r w:rsidRPr="00DF630C">
        <w:rPr>
          <w:rFonts w:eastAsiaTheme="minorEastAsia"/>
        </w:rPr>
        <w:t xml:space="preserve">Retrieved </w:t>
      </w:r>
      <w:r w:rsidR="00170197">
        <w:rPr>
          <w:rFonts w:eastAsiaTheme="minorEastAsia"/>
        </w:rPr>
        <w:t>Feb 15</w:t>
      </w:r>
      <w:r w:rsidRPr="00600759">
        <w:rPr>
          <w:rFonts w:eastAsiaTheme="minorEastAsia"/>
          <w:vertAlign w:val="superscript"/>
        </w:rPr>
        <w:t>th</w:t>
      </w:r>
      <w:r>
        <w:rPr>
          <w:rFonts w:eastAsiaTheme="minorEastAsia"/>
        </w:rPr>
        <w:t xml:space="preserve"> 202</w:t>
      </w:r>
      <w:r w:rsidR="00170197">
        <w:rPr>
          <w:rFonts w:eastAsiaTheme="minorEastAsia"/>
        </w:rPr>
        <w:t>6</w:t>
      </w:r>
    </w:p>
    <w:p w14:paraId="0A5E15A6" w14:textId="0F5AD7C8" w:rsidR="00414031" w:rsidRDefault="00000000" w:rsidP="00414031">
      <w:hyperlink r:id="rId15" w:history="1">
        <w:r w:rsidR="00170197" w:rsidRPr="00F918B4">
          <w:rPr>
            <w:rStyle w:val="Hyperlink"/>
          </w:rPr>
          <w:t>https://share.google/aimode/tGpgSMDo34Mz23or3</w:t>
        </w:r>
      </w:hyperlink>
    </w:p>
    <w:p w14:paraId="5B23180C" w14:textId="77777777" w:rsidR="00170197" w:rsidRDefault="00170197" w:rsidP="00414031"/>
    <w:p w14:paraId="650863E8" w14:textId="77777777" w:rsidR="00170197" w:rsidRDefault="00170197" w:rsidP="00414031"/>
    <w:p w14:paraId="2800491E" w14:textId="77777777" w:rsidR="00170197" w:rsidRDefault="00170197" w:rsidP="00170197">
      <w:pPr>
        <w:pStyle w:val="ListParagraph"/>
        <w:numPr>
          <w:ilvl w:val="0"/>
          <w:numId w:val="174"/>
        </w:numPr>
      </w:pPr>
      <w:r w:rsidRPr="00DF630C">
        <w:t xml:space="preserve">Exhibit </w:t>
      </w:r>
      <w:r>
        <w:t xml:space="preserve">3: </w:t>
      </w:r>
      <w:r w:rsidRPr="00DA472D">
        <w:t>Related Concepts and Semantic Overlaps</w:t>
      </w:r>
    </w:p>
    <w:p w14:paraId="2E01BAAC" w14:textId="77777777" w:rsidR="00170197" w:rsidRDefault="00170197" w:rsidP="00170197">
      <w:pPr>
        <w:pStyle w:val="ListParagraph"/>
        <w:ind w:left="1440"/>
      </w:pPr>
    </w:p>
    <w:tbl>
      <w:tblPr>
        <w:tblW w:w="9782" w:type="dxa"/>
        <w:jc w:val="center"/>
        <w:tblCellMar>
          <w:left w:w="0" w:type="dxa"/>
          <w:right w:w="0" w:type="dxa"/>
        </w:tblCellMar>
        <w:tblLook w:val="04A0" w:firstRow="1" w:lastRow="0" w:firstColumn="1" w:lastColumn="0" w:noHBand="0" w:noVBand="1"/>
      </w:tblPr>
      <w:tblGrid>
        <w:gridCol w:w="2269"/>
        <w:gridCol w:w="2410"/>
        <w:gridCol w:w="2551"/>
        <w:gridCol w:w="2552"/>
      </w:tblGrid>
      <w:tr w:rsidR="00170197" w14:paraId="2C70B8C4"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6329DC" w14:textId="77777777" w:rsidR="00170197" w:rsidRDefault="00170197" w:rsidP="00C64B05">
            <w:pPr>
              <w:pStyle w:val="NormalWeb"/>
              <w:spacing w:before="0" w:beforeAutospacing="0" w:after="0" w:afterAutospacing="0"/>
              <w:jc w:val="center"/>
            </w:pPr>
            <w:r>
              <w:rPr>
                <w:b/>
                <w:bCs/>
                <w:color w:val="000000"/>
                <w:sz w:val="18"/>
                <w:szCs w:val="18"/>
              </w:rPr>
              <w:t>Term</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499A70" w14:textId="77777777" w:rsidR="00170197" w:rsidRDefault="00170197" w:rsidP="00C64B05">
            <w:pPr>
              <w:pStyle w:val="NormalWeb"/>
              <w:spacing w:before="0" w:beforeAutospacing="0" w:after="0" w:afterAutospacing="0"/>
              <w:jc w:val="center"/>
            </w:pPr>
            <w:r>
              <w:rPr>
                <w:b/>
                <w:bCs/>
                <w:color w:val="000000"/>
                <w:sz w:val="18"/>
                <w:szCs w:val="18"/>
              </w:rPr>
              <w:t>What It Actually Is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B69966" w14:textId="77777777" w:rsidR="00170197" w:rsidRDefault="00170197" w:rsidP="00C64B05">
            <w:pPr>
              <w:pStyle w:val="NormalWeb"/>
              <w:spacing w:before="0" w:beforeAutospacing="0" w:after="0" w:afterAutospacing="0"/>
              <w:jc w:val="center"/>
            </w:pPr>
            <w:r>
              <w:rPr>
                <w:b/>
                <w:bCs/>
                <w:color w:val="000000"/>
                <w:sz w:val="18"/>
                <w:szCs w:val="18"/>
              </w:rPr>
              <w:t>Why It’s Often Called “AI”</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27A850" w14:textId="77777777" w:rsidR="00170197" w:rsidRDefault="00170197" w:rsidP="00C64B05">
            <w:pPr>
              <w:pStyle w:val="NormalWeb"/>
              <w:spacing w:before="0" w:beforeAutospacing="0" w:after="0" w:afterAutospacing="0"/>
              <w:jc w:val="center"/>
            </w:pPr>
            <w:r>
              <w:rPr>
                <w:b/>
                <w:bCs/>
                <w:color w:val="000000"/>
                <w:sz w:val="18"/>
                <w:szCs w:val="18"/>
              </w:rPr>
              <w:t>Why It Is Not (Strong) AI</w:t>
            </w:r>
          </w:p>
        </w:tc>
      </w:tr>
      <w:tr w:rsidR="00170197" w14:paraId="1A3AED7C"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B6CF76A" w14:textId="77777777" w:rsidR="00170197" w:rsidRDefault="00170197" w:rsidP="00C64B05">
            <w:pPr>
              <w:pStyle w:val="NormalWeb"/>
              <w:spacing w:before="0" w:beforeAutospacing="0" w:after="0" w:afterAutospacing="0"/>
            </w:pPr>
            <w:r>
              <w:rPr>
                <w:b/>
                <w:bCs/>
                <w:color w:val="000000"/>
                <w:sz w:val="18"/>
                <w:szCs w:val="18"/>
              </w:rPr>
              <w:t>Algorithm</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5C90E6" w14:textId="52C4DB5A" w:rsidR="00170197" w:rsidRDefault="00170197" w:rsidP="00C64B05">
            <w:pPr>
              <w:pStyle w:val="NormalWeb"/>
              <w:spacing w:before="0" w:beforeAutospacing="0" w:after="0" w:afterAutospacing="0"/>
            </w:pPr>
            <w:r>
              <w:rPr>
                <w:color w:val="000000"/>
                <w:sz w:val="18"/>
                <w:szCs w:val="18"/>
              </w:rPr>
              <w:t>A step</w:t>
            </w:r>
            <w:r w:rsidR="00CE326B">
              <w:rPr>
                <w:color w:val="000000"/>
                <w:sz w:val="18"/>
                <w:szCs w:val="18"/>
              </w:rPr>
              <w:t>–</w:t>
            </w:r>
            <w:r>
              <w:rPr>
                <w:color w:val="000000"/>
                <w:sz w:val="18"/>
                <w:szCs w:val="18"/>
              </w:rPr>
              <w:t>by</w:t>
            </w:r>
            <w:r w:rsidR="00CE326B">
              <w:rPr>
                <w:color w:val="000000"/>
                <w:sz w:val="18"/>
                <w:szCs w:val="18"/>
              </w:rPr>
              <w:t>–</w:t>
            </w:r>
            <w:r>
              <w:rPr>
                <w:color w:val="000000"/>
                <w:sz w:val="18"/>
                <w:szCs w:val="18"/>
              </w:rPr>
              <w:t>step computational procedure</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2F96E7" w14:textId="77777777" w:rsidR="00170197" w:rsidRDefault="00170197" w:rsidP="00C64B05">
            <w:pPr>
              <w:pStyle w:val="NormalWeb"/>
              <w:spacing w:before="0" w:beforeAutospacing="0" w:after="0" w:afterAutospacing="0"/>
            </w:pPr>
            <w:r>
              <w:rPr>
                <w:color w:val="000000"/>
                <w:sz w:val="18"/>
                <w:szCs w:val="18"/>
              </w:rPr>
              <w:t>It produces outputs automatically</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BD0379" w14:textId="77777777" w:rsidR="00170197" w:rsidRDefault="00170197" w:rsidP="00C64B05">
            <w:pPr>
              <w:pStyle w:val="NormalWeb"/>
              <w:spacing w:before="0" w:beforeAutospacing="0" w:after="0" w:afterAutospacing="0"/>
            </w:pPr>
            <w:r>
              <w:rPr>
                <w:color w:val="000000"/>
                <w:sz w:val="18"/>
                <w:szCs w:val="18"/>
              </w:rPr>
              <w:t>No learning, no understanding, just rule execution</w:t>
            </w:r>
          </w:p>
        </w:tc>
      </w:tr>
      <w:tr w:rsidR="00170197" w14:paraId="43940475"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B56E2F" w14:textId="77777777" w:rsidR="00170197" w:rsidRDefault="00170197" w:rsidP="00C64B05">
            <w:pPr>
              <w:pStyle w:val="NormalWeb"/>
              <w:spacing w:before="0" w:beforeAutospacing="0" w:after="0" w:afterAutospacing="0"/>
            </w:pPr>
            <w:r>
              <w:rPr>
                <w:b/>
                <w:bCs/>
                <w:color w:val="000000"/>
                <w:sz w:val="18"/>
                <w:szCs w:val="18"/>
              </w:rPr>
              <w:lastRenderedPageBreak/>
              <w:t>Software</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50ED80" w14:textId="77777777" w:rsidR="00170197" w:rsidRDefault="00170197" w:rsidP="00C64B05">
            <w:pPr>
              <w:pStyle w:val="NormalWeb"/>
              <w:spacing w:before="0" w:beforeAutospacing="0" w:after="0" w:afterAutospacing="0"/>
            </w:pPr>
            <w:r>
              <w:rPr>
                <w:color w:val="000000"/>
                <w:sz w:val="18"/>
                <w:szCs w:val="18"/>
              </w:rPr>
              <w:t>Executable code running on hardware</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3B3F49C" w14:textId="77777777" w:rsidR="00170197" w:rsidRDefault="00170197" w:rsidP="00C64B05">
            <w:pPr>
              <w:pStyle w:val="NormalWeb"/>
              <w:spacing w:before="0" w:beforeAutospacing="0" w:after="0" w:afterAutospacing="0"/>
            </w:pPr>
            <w:r>
              <w:rPr>
                <w:color w:val="000000"/>
                <w:sz w:val="18"/>
                <w:szCs w:val="18"/>
              </w:rPr>
              <w:t>Complex systems feel “intelligent”</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BBC57C" w14:textId="77777777" w:rsidR="00170197" w:rsidRDefault="00170197" w:rsidP="00C64B05">
            <w:pPr>
              <w:pStyle w:val="NormalWeb"/>
              <w:spacing w:before="0" w:beforeAutospacing="0" w:after="0" w:afterAutospacing="0"/>
            </w:pPr>
            <w:r>
              <w:rPr>
                <w:color w:val="000000"/>
                <w:sz w:val="18"/>
                <w:szCs w:val="18"/>
              </w:rPr>
              <w:t>Software ≠ intelligence</w:t>
            </w:r>
          </w:p>
        </w:tc>
      </w:tr>
      <w:tr w:rsidR="00170197" w14:paraId="6CF27F73"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7BD140" w14:textId="77777777" w:rsidR="00170197" w:rsidRDefault="00170197" w:rsidP="00C64B05">
            <w:pPr>
              <w:pStyle w:val="NormalWeb"/>
              <w:spacing w:before="0" w:beforeAutospacing="0" w:after="0" w:afterAutospacing="0"/>
            </w:pPr>
            <w:r>
              <w:rPr>
                <w:b/>
                <w:bCs/>
                <w:color w:val="000000"/>
                <w:sz w:val="18"/>
                <w:szCs w:val="18"/>
              </w:rPr>
              <w:t>Automation</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17486F" w14:textId="77777777" w:rsidR="00170197" w:rsidRDefault="00170197" w:rsidP="00C64B05">
            <w:pPr>
              <w:pStyle w:val="NormalWeb"/>
              <w:spacing w:before="0" w:beforeAutospacing="0" w:after="0" w:afterAutospacing="0"/>
            </w:pPr>
            <w:r>
              <w:rPr>
                <w:color w:val="000000"/>
                <w:sz w:val="18"/>
                <w:szCs w:val="18"/>
              </w:rPr>
              <w:t>Mechanizing tasks previously done by humans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42AF68" w14:textId="77777777" w:rsidR="00170197" w:rsidRDefault="00170197" w:rsidP="00C64B05">
            <w:pPr>
              <w:pStyle w:val="NormalWeb"/>
              <w:spacing w:before="0" w:beforeAutospacing="0" w:after="0" w:afterAutospacing="0"/>
            </w:pPr>
            <w:r>
              <w:rPr>
                <w:color w:val="000000"/>
                <w:sz w:val="18"/>
                <w:szCs w:val="18"/>
              </w:rPr>
              <w:t>Replaces human work</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4FDD88" w14:textId="77777777" w:rsidR="00170197" w:rsidRDefault="00170197" w:rsidP="00C64B05">
            <w:pPr>
              <w:pStyle w:val="NormalWeb"/>
              <w:spacing w:before="0" w:beforeAutospacing="0" w:after="0" w:afterAutospacing="0"/>
            </w:pPr>
            <w:r>
              <w:rPr>
                <w:color w:val="000000"/>
                <w:sz w:val="18"/>
                <w:szCs w:val="18"/>
              </w:rPr>
              <w:t>Repetition ≠ cognition</w:t>
            </w:r>
          </w:p>
        </w:tc>
      </w:tr>
      <w:tr w:rsidR="00170197" w14:paraId="1B3FED52"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103ED6" w14:textId="77777777" w:rsidR="00170197" w:rsidRDefault="00170197" w:rsidP="00C64B05">
            <w:pPr>
              <w:pStyle w:val="NormalWeb"/>
              <w:spacing w:before="0" w:beforeAutospacing="0" w:after="0" w:afterAutospacing="0"/>
            </w:pPr>
            <w:r>
              <w:rPr>
                <w:b/>
                <w:bCs/>
                <w:color w:val="000000"/>
                <w:sz w:val="18"/>
                <w:szCs w:val="18"/>
              </w:rPr>
              <w:t>Statistics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476C56" w14:textId="77777777" w:rsidR="00170197" w:rsidRDefault="00170197" w:rsidP="00C64B05">
            <w:pPr>
              <w:pStyle w:val="NormalWeb"/>
              <w:spacing w:before="0" w:beforeAutospacing="0" w:after="0" w:afterAutospacing="0"/>
            </w:pPr>
            <w:r>
              <w:rPr>
                <w:color w:val="000000"/>
                <w:sz w:val="18"/>
                <w:szCs w:val="18"/>
              </w:rPr>
              <w:t xml:space="preserve">Mathematical </w:t>
            </w:r>
            <w:proofErr w:type="spellStart"/>
            <w:r>
              <w:rPr>
                <w:color w:val="000000"/>
                <w:sz w:val="18"/>
                <w:szCs w:val="18"/>
              </w:rPr>
              <w:t>modeling</w:t>
            </w:r>
            <w:proofErr w:type="spellEnd"/>
            <w:r>
              <w:rPr>
                <w:color w:val="000000"/>
                <w:sz w:val="18"/>
                <w:szCs w:val="18"/>
              </w:rPr>
              <w:t xml:space="preserve"> of patterns in data</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13FBDB" w14:textId="77777777" w:rsidR="00170197" w:rsidRDefault="00170197" w:rsidP="00C64B05">
            <w:pPr>
              <w:pStyle w:val="NormalWeb"/>
              <w:spacing w:before="0" w:beforeAutospacing="0" w:after="0" w:afterAutospacing="0"/>
            </w:pPr>
            <w:r>
              <w:rPr>
                <w:color w:val="000000"/>
                <w:sz w:val="18"/>
                <w:szCs w:val="18"/>
              </w:rPr>
              <w:t>AI relies heavily on it</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B1C785" w14:textId="77777777" w:rsidR="00170197" w:rsidRDefault="00170197" w:rsidP="00C64B05">
            <w:pPr>
              <w:pStyle w:val="NormalWeb"/>
              <w:spacing w:before="0" w:beforeAutospacing="0" w:after="0" w:afterAutospacing="0"/>
            </w:pPr>
            <w:r>
              <w:rPr>
                <w:color w:val="000000"/>
                <w:sz w:val="18"/>
                <w:szCs w:val="18"/>
              </w:rPr>
              <w:t>Pattern correlation ≠ reasoning</w:t>
            </w:r>
          </w:p>
        </w:tc>
      </w:tr>
      <w:tr w:rsidR="00170197" w14:paraId="0135154A"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801882" w14:textId="77777777" w:rsidR="00170197" w:rsidRDefault="00170197" w:rsidP="00C64B05">
            <w:pPr>
              <w:pStyle w:val="NormalWeb"/>
              <w:spacing w:before="0" w:beforeAutospacing="0" w:after="0" w:afterAutospacing="0"/>
            </w:pPr>
            <w:r>
              <w:rPr>
                <w:b/>
                <w:bCs/>
                <w:color w:val="000000"/>
                <w:sz w:val="18"/>
                <w:szCs w:val="18"/>
              </w:rPr>
              <w:t>Machine Learning (ML)</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393C80" w14:textId="77777777" w:rsidR="00170197" w:rsidRDefault="00170197" w:rsidP="00C64B05">
            <w:pPr>
              <w:pStyle w:val="NormalWeb"/>
              <w:spacing w:before="0" w:beforeAutospacing="0" w:after="0" w:afterAutospacing="0"/>
            </w:pPr>
            <w:r>
              <w:rPr>
                <w:color w:val="000000"/>
                <w:sz w:val="18"/>
                <w:szCs w:val="18"/>
              </w:rPr>
              <w:t>Systems that improve performance via data</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D2A4FD" w14:textId="77777777" w:rsidR="00170197" w:rsidRDefault="00170197" w:rsidP="00C64B05">
            <w:pPr>
              <w:pStyle w:val="NormalWeb"/>
              <w:spacing w:before="0" w:beforeAutospacing="0" w:after="0" w:afterAutospacing="0"/>
            </w:pPr>
            <w:r>
              <w:rPr>
                <w:color w:val="000000"/>
                <w:sz w:val="18"/>
                <w:szCs w:val="18"/>
              </w:rPr>
              <w:t>Most modern “AI” is ML</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103103" w14:textId="77777777" w:rsidR="00170197" w:rsidRDefault="00170197" w:rsidP="00C64B05">
            <w:pPr>
              <w:pStyle w:val="NormalWeb"/>
              <w:spacing w:before="0" w:beforeAutospacing="0" w:after="0" w:afterAutospacing="0"/>
            </w:pPr>
            <w:r>
              <w:rPr>
                <w:color w:val="000000"/>
                <w:sz w:val="18"/>
                <w:szCs w:val="18"/>
              </w:rPr>
              <w:t>Learns statistical mappings, not meanings</w:t>
            </w:r>
          </w:p>
        </w:tc>
      </w:tr>
      <w:tr w:rsidR="00170197" w14:paraId="67A4D369"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7E5926" w14:textId="77777777" w:rsidR="00170197" w:rsidRDefault="00170197" w:rsidP="00C64B05">
            <w:pPr>
              <w:pStyle w:val="NormalWeb"/>
              <w:spacing w:before="0" w:beforeAutospacing="0" w:after="0" w:afterAutospacing="0"/>
            </w:pPr>
            <w:r>
              <w:rPr>
                <w:b/>
                <w:bCs/>
                <w:color w:val="000000"/>
                <w:sz w:val="18"/>
                <w:szCs w:val="18"/>
              </w:rPr>
              <w:t>Deep Learning (DL)</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2EF985" w14:textId="15D4D200" w:rsidR="00170197" w:rsidRDefault="00170197" w:rsidP="00C64B05">
            <w:pPr>
              <w:pStyle w:val="NormalWeb"/>
              <w:spacing w:before="0" w:beforeAutospacing="0" w:after="0" w:afterAutospacing="0"/>
            </w:pPr>
            <w:r>
              <w:rPr>
                <w:color w:val="000000"/>
                <w:sz w:val="18"/>
                <w:szCs w:val="18"/>
              </w:rPr>
              <w:t>Multi</w:t>
            </w:r>
            <w:r w:rsidR="00CE326B">
              <w:rPr>
                <w:color w:val="000000"/>
                <w:sz w:val="18"/>
                <w:szCs w:val="18"/>
              </w:rPr>
              <w:t>–</w:t>
            </w:r>
            <w:r>
              <w:rPr>
                <w:color w:val="000000"/>
                <w:sz w:val="18"/>
                <w:szCs w:val="18"/>
              </w:rPr>
              <w:t>layer neural networks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274C25" w14:textId="77777777" w:rsidR="00170197" w:rsidRDefault="00170197" w:rsidP="00C64B05">
            <w:pPr>
              <w:pStyle w:val="NormalWeb"/>
              <w:spacing w:before="0" w:beforeAutospacing="0" w:after="0" w:afterAutospacing="0"/>
            </w:pPr>
            <w:r>
              <w:rPr>
                <w:color w:val="000000"/>
                <w:sz w:val="18"/>
                <w:szCs w:val="18"/>
              </w:rPr>
              <w:t>Powers impressive outputs</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5A0DF56" w14:textId="77777777" w:rsidR="00170197" w:rsidRDefault="00170197" w:rsidP="00C64B05">
            <w:pPr>
              <w:pStyle w:val="NormalWeb"/>
              <w:spacing w:before="0" w:beforeAutospacing="0" w:after="0" w:afterAutospacing="0"/>
            </w:pPr>
            <w:r>
              <w:rPr>
                <w:color w:val="000000"/>
                <w:sz w:val="18"/>
                <w:szCs w:val="18"/>
              </w:rPr>
              <w:t>Scales pattern recognition, not understanding</w:t>
            </w:r>
          </w:p>
        </w:tc>
      </w:tr>
      <w:tr w:rsidR="00170197" w14:paraId="2846A24F"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4F55EF" w14:textId="77777777" w:rsidR="00170197" w:rsidRDefault="00170197" w:rsidP="00C64B05">
            <w:pPr>
              <w:pStyle w:val="NormalWeb"/>
              <w:spacing w:before="0" w:beforeAutospacing="0" w:after="0" w:afterAutospacing="0"/>
            </w:pPr>
            <w:r>
              <w:rPr>
                <w:b/>
                <w:bCs/>
                <w:color w:val="000000"/>
                <w:sz w:val="18"/>
                <w:szCs w:val="18"/>
              </w:rPr>
              <w:t>Neural Networks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3A09627" w14:textId="77777777" w:rsidR="00170197" w:rsidRDefault="00170197" w:rsidP="00C64B05">
            <w:pPr>
              <w:pStyle w:val="NormalWeb"/>
              <w:spacing w:before="0" w:beforeAutospacing="0" w:after="0" w:afterAutospacing="0"/>
            </w:pPr>
            <w:r>
              <w:rPr>
                <w:color w:val="000000"/>
                <w:sz w:val="18"/>
                <w:szCs w:val="18"/>
              </w:rPr>
              <w:t>Mathematical function approximators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AD3853" w14:textId="77777777" w:rsidR="00170197" w:rsidRDefault="00170197" w:rsidP="00C64B05">
            <w:pPr>
              <w:pStyle w:val="NormalWeb"/>
              <w:spacing w:before="0" w:beforeAutospacing="0" w:after="0" w:afterAutospacing="0"/>
            </w:pPr>
            <w:r>
              <w:rPr>
                <w:color w:val="000000"/>
                <w:sz w:val="18"/>
                <w:szCs w:val="18"/>
              </w:rPr>
              <w:t>Inspired by the brain</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56A00B" w14:textId="77777777" w:rsidR="00170197" w:rsidRDefault="00170197" w:rsidP="00C64B05">
            <w:pPr>
              <w:pStyle w:val="NormalWeb"/>
              <w:spacing w:before="0" w:beforeAutospacing="0" w:after="0" w:afterAutospacing="0"/>
            </w:pPr>
            <w:r>
              <w:rPr>
                <w:color w:val="000000"/>
                <w:sz w:val="18"/>
                <w:szCs w:val="18"/>
              </w:rPr>
              <w:t>Not biologically cognitive</w:t>
            </w:r>
          </w:p>
        </w:tc>
      </w:tr>
      <w:tr w:rsidR="00170197" w14:paraId="52C1B609"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CD8226" w14:textId="77777777" w:rsidR="00170197" w:rsidRDefault="00170197" w:rsidP="00C64B05">
            <w:pPr>
              <w:pStyle w:val="NormalWeb"/>
              <w:spacing w:before="0" w:beforeAutospacing="0" w:after="0" w:afterAutospacing="0"/>
            </w:pPr>
            <w:r>
              <w:rPr>
                <w:b/>
                <w:bCs/>
                <w:color w:val="000000"/>
                <w:sz w:val="18"/>
                <w:szCs w:val="18"/>
              </w:rPr>
              <w:t>Natural Language Processing (NLP)</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06B04A" w14:textId="77777777" w:rsidR="00170197" w:rsidRDefault="00170197" w:rsidP="00C64B05">
            <w:pPr>
              <w:pStyle w:val="NormalWeb"/>
              <w:spacing w:before="0" w:beforeAutospacing="0" w:after="0" w:afterAutospacing="0"/>
            </w:pPr>
            <w:r>
              <w:rPr>
                <w:color w:val="000000"/>
                <w:sz w:val="18"/>
                <w:szCs w:val="18"/>
              </w:rPr>
              <w:t>Computational text handling</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A5E178" w14:textId="77777777" w:rsidR="00170197" w:rsidRDefault="00170197" w:rsidP="00C64B05">
            <w:pPr>
              <w:pStyle w:val="NormalWeb"/>
              <w:spacing w:before="0" w:beforeAutospacing="0" w:after="0" w:afterAutospacing="0"/>
            </w:pPr>
            <w:r>
              <w:rPr>
                <w:color w:val="000000"/>
                <w:sz w:val="18"/>
                <w:szCs w:val="18"/>
              </w:rPr>
              <w:t>Chatbots feel conversational</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C7A996" w14:textId="77777777" w:rsidR="00170197" w:rsidRDefault="00170197" w:rsidP="00C64B05">
            <w:pPr>
              <w:pStyle w:val="NormalWeb"/>
              <w:spacing w:before="0" w:beforeAutospacing="0" w:after="0" w:afterAutospacing="0"/>
            </w:pPr>
            <w:r>
              <w:rPr>
                <w:color w:val="000000"/>
                <w:sz w:val="18"/>
                <w:szCs w:val="18"/>
              </w:rPr>
              <w:t xml:space="preserve">Language </w:t>
            </w:r>
            <w:proofErr w:type="spellStart"/>
            <w:r>
              <w:rPr>
                <w:color w:val="000000"/>
                <w:sz w:val="18"/>
                <w:szCs w:val="18"/>
              </w:rPr>
              <w:t>modeling</w:t>
            </w:r>
            <w:proofErr w:type="spellEnd"/>
            <w:r>
              <w:rPr>
                <w:color w:val="000000"/>
                <w:sz w:val="18"/>
                <w:szCs w:val="18"/>
              </w:rPr>
              <w:t xml:space="preserve"> ≠ comprehension</w:t>
            </w:r>
          </w:p>
        </w:tc>
      </w:tr>
      <w:tr w:rsidR="00170197" w14:paraId="4847DEB4"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71493D" w14:textId="77777777" w:rsidR="00170197" w:rsidRDefault="00170197" w:rsidP="00C64B05">
            <w:pPr>
              <w:pStyle w:val="NormalWeb"/>
              <w:spacing w:before="0" w:beforeAutospacing="0" w:after="0" w:afterAutospacing="0"/>
            </w:pPr>
            <w:r>
              <w:rPr>
                <w:b/>
                <w:bCs/>
                <w:color w:val="000000"/>
                <w:sz w:val="18"/>
                <w:szCs w:val="18"/>
              </w:rPr>
              <w:t>Large Language Models (LLMs)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139E6C" w14:textId="4661F599" w:rsidR="00170197" w:rsidRDefault="00170197" w:rsidP="00C64B05">
            <w:pPr>
              <w:pStyle w:val="NormalWeb"/>
              <w:spacing w:before="0" w:beforeAutospacing="0" w:after="0" w:afterAutospacing="0"/>
            </w:pPr>
            <w:r>
              <w:rPr>
                <w:color w:val="000000"/>
                <w:sz w:val="18"/>
                <w:szCs w:val="18"/>
              </w:rPr>
              <w:t>Probabilistic next</w:t>
            </w:r>
            <w:r w:rsidR="00CE326B">
              <w:rPr>
                <w:color w:val="000000"/>
                <w:sz w:val="18"/>
                <w:szCs w:val="18"/>
              </w:rPr>
              <w:t>–</w:t>
            </w:r>
            <w:r>
              <w:rPr>
                <w:color w:val="000000"/>
                <w:sz w:val="18"/>
                <w:szCs w:val="18"/>
              </w:rPr>
              <w:t>token predictors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B17969" w14:textId="77777777" w:rsidR="00170197" w:rsidRDefault="00170197" w:rsidP="00C64B05">
            <w:pPr>
              <w:pStyle w:val="NormalWeb"/>
              <w:spacing w:before="0" w:beforeAutospacing="0" w:after="0" w:afterAutospacing="0"/>
            </w:pPr>
            <w:r>
              <w:rPr>
                <w:color w:val="000000"/>
                <w:sz w:val="18"/>
                <w:szCs w:val="18"/>
              </w:rPr>
              <w:t>Fluency resembles thought</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8BABBA" w14:textId="77777777" w:rsidR="00170197" w:rsidRDefault="00170197" w:rsidP="00C64B05">
            <w:pPr>
              <w:pStyle w:val="NormalWeb"/>
              <w:spacing w:before="0" w:beforeAutospacing="0" w:after="0" w:afterAutospacing="0"/>
            </w:pPr>
            <w:r>
              <w:rPr>
                <w:color w:val="000000"/>
                <w:sz w:val="18"/>
                <w:szCs w:val="18"/>
              </w:rPr>
              <w:t>Prediction ≠ thinking</w:t>
            </w:r>
          </w:p>
        </w:tc>
      </w:tr>
      <w:tr w:rsidR="00170197" w14:paraId="0CB85E5B"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377AF5" w14:textId="77777777" w:rsidR="00170197" w:rsidRDefault="00170197" w:rsidP="00C64B05">
            <w:pPr>
              <w:pStyle w:val="NormalWeb"/>
              <w:spacing w:before="0" w:beforeAutospacing="0" w:after="0" w:afterAutospacing="0"/>
            </w:pPr>
            <w:r>
              <w:rPr>
                <w:b/>
                <w:bCs/>
                <w:color w:val="000000"/>
                <w:sz w:val="18"/>
                <w:szCs w:val="18"/>
              </w:rPr>
              <w:t>Reinforcement Learning (RL)</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74BB21" w14:textId="28117628" w:rsidR="00170197" w:rsidRDefault="00170197" w:rsidP="00C64B05">
            <w:pPr>
              <w:pStyle w:val="NormalWeb"/>
              <w:spacing w:before="0" w:beforeAutospacing="0" w:after="0" w:afterAutospacing="0"/>
            </w:pPr>
            <w:r>
              <w:rPr>
                <w:color w:val="000000"/>
                <w:sz w:val="18"/>
                <w:szCs w:val="18"/>
              </w:rPr>
              <w:t>Reward</w:t>
            </w:r>
            <w:r w:rsidR="00CE326B">
              <w:rPr>
                <w:color w:val="000000"/>
                <w:sz w:val="18"/>
                <w:szCs w:val="18"/>
              </w:rPr>
              <w:t>–</w:t>
            </w:r>
            <w:r>
              <w:rPr>
                <w:color w:val="000000"/>
                <w:sz w:val="18"/>
                <w:szCs w:val="18"/>
              </w:rPr>
              <w:t>based optimization</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3BCEAF" w14:textId="1D75F31D" w:rsidR="00170197" w:rsidRDefault="00170197" w:rsidP="00C64B05">
            <w:pPr>
              <w:pStyle w:val="NormalWeb"/>
              <w:spacing w:before="0" w:beforeAutospacing="0" w:after="0" w:afterAutospacing="0"/>
            </w:pPr>
            <w:r>
              <w:rPr>
                <w:color w:val="000000"/>
                <w:sz w:val="18"/>
                <w:szCs w:val="18"/>
              </w:rPr>
              <w:t>Appears goal</w:t>
            </w:r>
            <w:r w:rsidR="00CE326B">
              <w:rPr>
                <w:color w:val="000000"/>
                <w:sz w:val="18"/>
                <w:szCs w:val="18"/>
              </w:rPr>
              <w:t>–</w:t>
            </w:r>
            <w:r>
              <w:rPr>
                <w:color w:val="000000"/>
                <w:sz w:val="18"/>
                <w:szCs w:val="18"/>
              </w:rPr>
              <w:t>directed</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74E66A" w14:textId="77777777" w:rsidR="00170197" w:rsidRDefault="00170197" w:rsidP="00C64B05">
            <w:pPr>
              <w:pStyle w:val="NormalWeb"/>
              <w:spacing w:before="0" w:beforeAutospacing="0" w:after="0" w:afterAutospacing="0"/>
            </w:pPr>
            <w:r>
              <w:rPr>
                <w:color w:val="000000"/>
                <w:sz w:val="18"/>
                <w:szCs w:val="18"/>
              </w:rPr>
              <w:t>Reward maximization ≠ intentional agency</w:t>
            </w:r>
          </w:p>
        </w:tc>
      </w:tr>
      <w:tr w:rsidR="00170197" w14:paraId="2932190F"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1C042E" w14:textId="77777777" w:rsidR="00170197" w:rsidRDefault="00170197" w:rsidP="00C64B05">
            <w:pPr>
              <w:pStyle w:val="NormalWeb"/>
              <w:spacing w:before="0" w:beforeAutospacing="0" w:after="0" w:afterAutospacing="0"/>
            </w:pPr>
            <w:r>
              <w:rPr>
                <w:b/>
                <w:bCs/>
                <w:color w:val="000000"/>
                <w:sz w:val="18"/>
                <w:szCs w:val="18"/>
              </w:rPr>
              <w:t>Bayesian Networks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D9182C" w14:textId="77777777" w:rsidR="00170197" w:rsidRDefault="00170197" w:rsidP="00C64B05">
            <w:pPr>
              <w:pStyle w:val="NormalWeb"/>
              <w:spacing w:before="0" w:beforeAutospacing="0" w:after="0" w:afterAutospacing="0"/>
            </w:pPr>
            <w:r>
              <w:rPr>
                <w:color w:val="000000"/>
                <w:sz w:val="18"/>
                <w:szCs w:val="18"/>
              </w:rPr>
              <w:t>Probabilistic inference models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5814A6A" w14:textId="77777777" w:rsidR="00170197" w:rsidRDefault="00170197" w:rsidP="00C64B05">
            <w:pPr>
              <w:pStyle w:val="NormalWeb"/>
              <w:spacing w:before="0" w:beforeAutospacing="0" w:after="0" w:afterAutospacing="0"/>
            </w:pPr>
            <w:r>
              <w:rPr>
                <w:color w:val="000000"/>
                <w:sz w:val="18"/>
                <w:szCs w:val="18"/>
              </w:rPr>
              <w:t>Appear rational</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10BD10" w14:textId="77777777" w:rsidR="00170197" w:rsidRDefault="00170197" w:rsidP="00C64B05">
            <w:pPr>
              <w:pStyle w:val="NormalWeb"/>
              <w:spacing w:before="0" w:beforeAutospacing="0" w:after="0" w:afterAutospacing="0"/>
            </w:pPr>
            <w:r>
              <w:rPr>
                <w:color w:val="000000"/>
                <w:sz w:val="18"/>
                <w:szCs w:val="18"/>
              </w:rPr>
              <w:t>Formal updating ≠ deliberation</w:t>
            </w:r>
          </w:p>
        </w:tc>
      </w:tr>
      <w:tr w:rsidR="00170197" w14:paraId="6C0D20E9"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F80CE0" w14:textId="77777777" w:rsidR="00170197" w:rsidRDefault="00170197" w:rsidP="00C64B05">
            <w:pPr>
              <w:pStyle w:val="NormalWeb"/>
              <w:spacing w:before="0" w:beforeAutospacing="0" w:after="0" w:afterAutospacing="0"/>
            </w:pPr>
            <w:r>
              <w:rPr>
                <w:b/>
                <w:bCs/>
                <w:color w:val="000000"/>
                <w:sz w:val="18"/>
                <w:szCs w:val="18"/>
              </w:rPr>
              <w:t>Symbolic AI</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12983C" w14:textId="7CE3B66B" w:rsidR="00170197" w:rsidRDefault="00170197" w:rsidP="00C64B05">
            <w:pPr>
              <w:pStyle w:val="NormalWeb"/>
              <w:spacing w:before="0" w:beforeAutospacing="0" w:after="0" w:afterAutospacing="0"/>
            </w:pPr>
            <w:r>
              <w:rPr>
                <w:color w:val="000000"/>
                <w:sz w:val="18"/>
                <w:szCs w:val="18"/>
              </w:rPr>
              <w:t>Rule</w:t>
            </w:r>
            <w:r w:rsidR="00CE326B">
              <w:rPr>
                <w:color w:val="000000"/>
                <w:sz w:val="18"/>
                <w:szCs w:val="18"/>
              </w:rPr>
              <w:t>–</w:t>
            </w:r>
            <w:r>
              <w:rPr>
                <w:color w:val="000000"/>
                <w:sz w:val="18"/>
                <w:szCs w:val="18"/>
              </w:rPr>
              <w:t>based reasoning systems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670BBD" w14:textId="77777777" w:rsidR="00170197" w:rsidRDefault="00170197" w:rsidP="00C64B05">
            <w:pPr>
              <w:pStyle w:val="NormalWeb"/>
              <w:spacing w:before="0" w:beforeAutospacing="0" w:after="0" w:afterAutospacing="0"/>
            </w:pPr>
            <w:r>
              <w:rPr>
                <w:color w:val="000000"/>
                <w:sz w:val="18"/>
                <w:szCs w:val="18"/>
              </w:rPr>
              <w:t>Early “AI” research</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3A4F9E" w14:textId="77777777" w:rsidR="00170197" w:rsidRDefault="00170197" w:rsidP="00C64B05">
            <w:pPr>
              <w:pStyle w:val="NormalWeb"/>
              <w:spacing w:before="0" w:beforeAutospacing="0" w:after="0" w:afterAutospacing="0"/>
            </w:pPr>
            <w:r>
              <w:rPr>
                <w:color w:val="000000"/>
                <w:sz w:val="18"/>
                <w:szCs w:val="18"/>
              </w:rPr>
              <w:t>Formal logic ≠ general intelligence</w:t>
            </w:r>
          </w:p>
        </w:tc>
      </w:tr>
      <w:tr w:rsidR="00170197" w14:paraId="17D1551A"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B4738B" w14:textId="77777777" w:rsidR="00170197" w:rsidRDefault="00170197" w:rsidP="00C64B05">
            <w:pPr>
              <w:pStyle w:val="NormalWeb"/>
              <w:spacing w:before="0" w:beforeAutospacing="0" w:after="0" w:afterAutospacing="0"/>
            </w:pPr>
            <w:r>
              <w:rPr>
                <w:b/>
                <w:bCs/>
                <w:color w:val="000000"/>
                <w:sz w:val="18"/>
                <w:szCs w:val="18"/>
              </w:rPr>
              <w:t>Evolutionary Computation</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BC180B9" w14:textId="77777777" w:rsidR="00170197" w:rsidRDefault="00170197" w:rsidP="00C64B05">
            <w:pPr>
              <w:pStyle w:val="NormalWeb"/>
              <w:spacing w:before="0" w:beforeAutospacing="0" w:after="0" w:afterAutospacing="0"/>
            </w:pPr>
            <w:r>
              <w:rPr>
                <w:color w:val="000000"/>
                <w:sz w:val="18"/>
                <w:szCs w:val="18"/>
              </w:rPr>
              <w:t>Optimization via simulated mutation/selection</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742242" w14:textId="77777777" w:rsidR="00170197" w:rsidRDefault="00170197" w:rsidP="00C64B05">
            <w:pPr>
              <w:pStyle w:val="NormalWeb"/>
              <w:spacing w:before="0" w:beforeAutospacing="0" w:after="0" w:afterAutospacing="0"/>
            </w:pPr>
            <w:r>
              <w:rPr>
                <w:color w:val="000000"/>
                <w:sz w:val="18"/>
                <w:szCs w:val="18"/>
              </w:rPr>
              <w:t>Mimics evolution</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530AC8" w14:textId="77777777" w:rsidR="00170197" w:rsidRDefault="00170197" w:rsidP="00C64B05">
            <w:pPr>
              <w:pStyle w:val="NormalWeb"/>
              <w:spacing w:before="0" w:beforeAutospacing="0" w:after="0" w:afterAutospacing="0"/>
            </w:pPr>
            <w:r>
              <w:rPr>
                <w:color w:val="000000"/>
                <w:sz w:val="18"/>
                <w:szCs w:val="18"/>
              </w:rPr>
              <w:t>Search strategy ≠ cognition</w:t>
            </w:r>
          </w:p>
        </w:tc>
      </w:tr>
      <w:tr w:rsidR="00170197" w14:paraId="29C490C9"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BA93FF" w14:textId="77777777" w:rsidR="00170197" w:rsidRDefault="00170197" w:rsidP="00C64B05">
            <w:pPr>
              <w:pStyle w:val="NormalWeb"/>
              <w:spacing w:before="0" w:beforeAutospacing="0" w:after="0" w:afterAutospacing="0"/>
            </w:pPr>
            <w:r>
              <w:rPr>
                <w:b/>
                <w:bCs/>
                <w:color w:val="000000"/>
                <w:sz w:val="18"/>
                <w:szCs w:val="18"/>
              </w:rPr>
              <w:t>GANs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CC7767" w14:textId="77777777" w:rsidR="00170197" w:rsidRDefault="00170197" w:rsidP="00C64B05">
            <w:pPr>
              <w:pStyle w:val="NormalWeb"/>
              <w:spacing w:before="0" w:beforeAutospacing="0" w:after="0" w:afterAutospacing="0"/>
            </w:pPr>
            <w:r>
              <w:rPr>
                <w:color w:val="000000"/>
                <w:sz w:val="18"/>
                <w:szCs w:val="18"/>
              </w:rPr>
              <w:t>Generative adversarial models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0D7520" w14:textId="77777777" w:rsidR="00170197" w:rsidRDefault="00170197" w:rsidP="00C64B05">
            <w:pPr>
              <w:pStyle w:val="NormalWeb"/>
              <w:spacing w:before="0" w:beforeAutospacing="0" w:after="0" w:afterAutospacing="0"/>
            </w:pPr>
            <w:r>
              <w:rPr>
                <w:color w:val="000000"/>
                <w:sz w:val="18"/>
                <w:szCs w:val="18"/>
              </w:rPr>
              <w:t>Produce realistic images</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5303C6" w14:textId="77777777" w:rsidR="00170197" w:rsidRDefault="00170197" w:rsidP="00C64B05">
            <w:pPr>
              <w:pStyle w:val="NormalWeb"/>
              <w:spacing w:before="0" w:beforeAutospacing="0" w:after="0" w:afterAutospacing="0"/>
            </w:pPr>
            <w:r>
              <w:rPr>
                <w:color w:val="000000"/>
                <w:sz w:val="18"/>
                <w:szCs w:val="18"/>
              </w:rPr>
              <w:t>Generation ≠ imagination</w:t>
            </w:r>
          </w:p>
        </w:tc>
      </w:tr>
      <w:tr w:rsidR="00170197" w14:paraId="316038A3"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F32EEE" w14:textId="3B9DE41E" w:rsidR="00170197" w:rsidRDefault="00170197" w:rsidP="00C64B05">
            <w:pPr>
              <w:pStyle w:val="NormalWeb"/>
              <w:spacing w:before="0" w:beforeAutospacing="0" w:after="0" w:afterAutospacing="0"/>
            </w:pPr>
            <w:r>
              <w:rPr>
                <w:b/>
                <w:bCs/>
                <w:color w:val="000000"/>
                <w:sz w:val="18"/>
                <w:szCs w:val="18"/>
              </w:rPr>
              <w:t>RAG (Retrieval</w:t>
            </w:r>
            <w:r w:rsidR="00CE326B">
              <w:rPr>
                <w:b/>
                <w:bCs/>
                <w:color w:val="000000"/>
                <w:sz w:val="18"/>
                <w:szCs w:val="18"/>
              </w:rPr>
              <w:t>–</w:t>
            </w:r>
            <w:r>
              <w:rPr>
                <w:b/>
                <w:bCs/>
                <w:color w:val="000000"/>
                <w:sz w:val="18"/>
                <w:szCs w:val="18"/>
              </w:rPr>
              <w:t>Augmented Generation)</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5C5E57" w14:textId="77777777" w:rsidR="00170197" w:rsidRDefault="00170197" w:rsidP="00C64B05">
            <w:pPr>
              <w:pStyle w:val="NormalWeb"/>
              <w:spacing w:before="0" w:beforeAutospacing="0" w:after="0" w:afterAutospacing="0"/>
            </w:pPr>
            <w:r>
              <w:rPr>
                <w:color w:val="000000"/>
                <w:sz w:val="18"/>
                <w:szCs w:val="18"/>
              </w:rPr>
              <w:t>LLM + database lookup</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9C0F70" w14:textId="77777777" w:rsidR="00170197" w:rsidRDefault="00170197" w:rsidP="00C64B05">
            <w:pPr>
              <w:pStyle w:val="NormalWeb"/>
              <w:spacing w:before="0" w:beforeAutospacing="0" w:after="0" w:afterAutospacing="0"/>
            </w:pPr>
            <w:r>
              <w:rPr>
                <w:color w:val="000000"/>
                <w:sz w:val="18"/>
                <w:szCs w:val="18"/>
              </w:rPr>
              <w:t>Feels knowledgeable</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0921BE" w14:textId="77777777" w:rsidR="00170197" w:rsidRDefault="00170197" w:rsidP="00C64B05">
            <w:pPr>
              <w:pStyle w:val="NormalWeb"/>
              <w:spacing w:before="0" w:beforeAutospacing="0" w:after="0" w:afterAutospacing="0"/>
            </w:pPr>
            <w:r>
              <w:rPr>
                <w:color w:val="000000"/>
                <w:sz w:val="18"/>
                <w:szCs w:val="18"/>
              </w:rPr>
              <w:t>Retrieval ≠ understanding</w:t>
            </w:r>
          </w:p>
        </w:tc>
      </w:tr>
      <w:tr w:rsidR="00170197" w14:paraId="078D2B9C"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698B0C" w14:textId="77777777" w:rsidR="00170197" w:rsidRDefault="00170197" w:rsidP="00C64B05">
            <w:pPr>
              <w:pStyle w:val="NormalWeb"/>
              <w:spacing w:before="0" w:beforeAutospacing="0" w:after="0" w:afterAutospacing="0"/>
            </w:pPr>
            <w:r>
              <w:rPr>
                <w:b/>
                <w:bCs/>
                <w:color w:val="000000"/>
                <w:sz w:val="18"/>
                <w:szCs w:val="18"/>
              </w:rPr>
              <w:t>NER (Named Entity Recognition)</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08304A" w14:textId="77777777" w:rsidR="00170197" w:rsidRDefault="00170197" w:rsidP="00C64B05">
            <w:pPr>
              <w:pStyle w:val="NormalWeb"/>
              <w:spacing w:before="0" w:beforeAutospacing="0" w:after="0" w:afterAutospacing="0"/>
            </w:pPr>
            <w:r>
              <w:rPr>
                <w:color w:val="000000"/>
                <w:sz w:val="18"/>
                <w:szCs w:val="18"/>
              </w:rPr>
              <w:t>Identifying entities in text</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31540F" w14:textId="77777777" w:rsidR="00170197" w:rsidRDefault="00170197" w:rsidP="00C64B05">
            <w:pPr>
              <w:pStyle w:val="NormalWeb"/>
              <w:spacing w:before="0" w:beforeAutospacing="0" w:after="0" w:afterAutospacing="0"/>
            </w:pPr>
            <w:r>
              <w:rPr>
                <w:color w:val="000000"/>
                <w:sz w:val="18"/>
                <w:szCs w:val="18"/>
              </w:rPr>
              <w:t>Extracts structured meaning</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72A0BC" w14:textId="77777777" w:rsidR="00170197" w:rsidRDefault="00170197" w:rsidP="00C64B05">
            <w:pPr>
              <w:pStyle w:val="NormalWeb"/>
              <w:spacing w:before="0" w:beforeAutospacing="0" w:after="0" w:afterAutospacing="0"/>
            </w:pPr>
            <w:proofErr w:type="spellStart"/>
            <w:r>
              <w:rPr>
                <w:color w:val="000000"/>
                <w:sz w:val="18"/>
                <w:szCs w:val="18"/>
              </w:rPr>
              <w:t>Labeling</w:t>
            </w:r>
            <w:proofErr w:type="spellEnd"/>
            <w:r>
              <w:rPr>
                <w:color w:val="000000"/>
                <w:sz w:val="18"/>
                <w:szCs w:val="18"/>
              </w:rPr>
              <w:t xml:space="preserve"> ≠ semantic grasp</w:t>
            </w:r>
          </w:p>
        </w:tc>
      </w:tr>
      <w:tr w:rsidR="00170197" w14:paraId="76FD0B93"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CEB4F2" w14:textId="77777777" w:rsidR="00170197" w:rsidRDefault="00170197" w:rsidP="00C64B05">
            <w:pPr>
              <w:pStyle w:val="NormalWeb"/>
              <w:spacing w:before="0" w:beforeAutospacing="0" w:after="0" w:afterAutospacing="0"/>
            </w:pPr>
            <w:r>
              <w:rPr>
                <w:b/>
                <w:bCs/>
                <w:color w:val="000000"/>
                <w:sz w:val="18"/>
                <w:szCs w:val="18"/>
              </w:rPr>
              <w:t>PCG (Procedural Content Generation)</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008760" w14:textId="77777777" w:rsidR="00170197" w:rsidRDefault="00170197" w:rsidP="00C64B05">
            <w:pPr>
              <w:pStyle w:val="NormalWeb"/>
              <w:spacing w:before="0" w:beforeAutospacing="0" w:after="0" w:afterAutospacing="0"/>
            </w:pPr>
            <w:r>
              <w:rPr>
                <w:color w:val="000000"/>
                <w:sz w:val="18"/>
                <w:szCs w:val="18"/>
              </w:rPr>
              <w:t>Automated content creation</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563116" w14:textId="77777777" w:rsidR="00170197" w:rsidRDefault="00170197" w:rsidP="00C64B05">
            <w:pPr>
              <w:pStyle w:val="NormalWeb"/>
              <w:spacing w:before="0" w:beforeAutospacing="0" w:after="0" w:afterAutospacing="0"/>
            </w:pPr>
            <w:r>
              <w:rPr>
                <w:color w:val="000000"/>
                <w:sz w:val="18"/>
                <w:szCs w:val="18"/>
              </w:rPr>
              <w:t>Produces creative artifacts</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A5F036" w14:textId="7CDE2257" w:rsidR="00170197" w:rsidRDefault="00170197" w:rsidP="00C64B05">
            <w:pPr>
              <w:pStyle w:val="NormalWeb"/>
              <w:spacing w:before="0" w:beforeAutospacing="0" w:after="0" w:afterAutospacing="0"/>
            </w:pPr>
            <w:r>
              <w:rPr>
                <w:color w:val="000000"/>
                <w:sz w:val="18"/>
                <w:szCs w:val="18"/>
              </w:rPr>
              <w:t>Rule</w:t>
            </w:r>
            <w:r w:rsidR="00CE326B">
              <w:rPr>
                <w:color w:val="000000"/>
                <w:sz w:val="18"/>
                <w:szCs w:val="18"/>
              </w:rPr>
              <w:t>–</w:t>
            </w:r>
            <w:r>
              <w:rPr>
                <w:color w:val="000000"/>
                <w:sz w:val="18"/>
                <w:szCs w:val="18"/>
              </w:rPr>
              <w:t>driven novelty ≠ creativity</w:t>
            </w:r>
          </w:p>
        </w:tc>
      </w:tr>
      <w:tr w:rsidR="00170197" w14:paraId="482789A4"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B1FCF0" w14:textId="77777777" w:rsidR="00170197" w:rsidRDefault="00170197" w:rsidP="00C64B05">
            <w:pPr>
              <w:pStyle w:val="NormalWeb"/>
              <w:spacing w:before="0" w:beforeAutospacing="0" w:after="0" w:afterAutospacing="0"/>
            </w:pPr>
            <w:r>
              <w:rPr>
                <w:b/>
                <w:bCs/>
                <w:color w:val="000000"/>
                <w:sz w:val="18"/>
                <w:szCs w:val="18"/>
              </w:rPr>
              <w:t>Automated Planning</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416AAB" w14:textId="77777777" w:rsidR="00170197" w:rsidRDefault="00170197" w:rsidP="00C64B05">
            <w:pPr>
              <w:pStyle w:val="NormalWeb"/>
              <w:spacing w:before="0" w:beforeAutospacing="0" w:after="0" w:afterAutospacing="0"/>
            </w:pPr>
            <w:r>
              <w:rPr>
                <w:color w:val="000000"/>
                <w:sz w:val="18"/>
                <w:szCs w:val="18"/>
              </w:rPr>
              <w:t>Computational action sequencing</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7A5CFAE" w14:textId="77777777" w:rsidR="00170197" w:rsidRDefault="00170197" w:rsidP="00C64B05">
            <w:pPr>
              <w:pStyle w:val="NormalWeb"/>
              <w:spacing w:before="0" w:beforeAutospacing="0" w:after="0" w:afterAutospacing="0"/>
            </w:pPr>
            <w:r>
              <w:rPr>
                <w:color w:val="000000"/>
                <w:sz w:val="18"/>
                <w:szCs w:val="18"/>
              </w:rPr>
              <w:t>Mimics strategy</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F1D0A78" w14:textId="39DB5DF7" w:rsidR="00170197" w:rsidRDefault="00170197" w:rsidP="00C64B05">
            <w:pPr>
              <w:pStyle w:val="NormalWeb"/>
              <w:spacing w:before="0" w:beforeAutospacing="0" w:after="0" w:afterAutospacing="0"/>
            </w:pPr>
            <w:r>
              <w:rPr>
                <w:color w:val="000000"/>
                <w:sz w:val="18"/>
                <w:szCs w:val="18"/>
              </w:rPr>
              <w:t>Search in state</w:t>
            </w:r>
            <w:r w:rsidR="00CE326B">
              <w:rPr>
                <w:color w:val="000000"/>
                <w:sz w:val="18"/>
                <w:szCs w:val="18"/>
              </w:rPr>
              <w:t>–</w:t>
            </w:r>
            <w:r>
              <w:rPr>
                <w:color w:val="000000"/>
                <w:sz w:val="18"/>
                <w:szCs w:val="18"/>
              </w:rPr>
              <w:t>space ≠ practical reasoning</w:t>
            </w:r>
          </w:p>
        </w:tc>
      </w:tr>
      <w:tr w:rsidR="00170197" w14:paraId="3B1E8D08"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D82F92" w14:textId="77777777" w:rsidR="00170197" w:rsidRDefault="00170197" w:rsidP="00C64B05">
            <w:pPr>
              <w:pStyle w:val="NormalWeb"/>
              <w:spacing w:before="0" w:beforeAutospacing="0" w:after="0" w:afterAutospacing="0"/>
            </w:pPr>
            <w:r>
              <w:rPr>
                <w:b/>
                <w:bCs/>
                <w:color w:val="000000"/>
                <w:sz w:val="18"/>
                <w:szCs w:val="18"/>
              </w:rPr>
              <w:t>Advanced Analytics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A5C976" w14:textId="77777777" w:rsidR="00170197" w:rsidRDefault="00170197" w:rsidP="00C64B05">
            <w:pPr>
              <w:pStyle w:val="NormalWeb"/>
              <w:spacing w:before="0" w:beforeAutospacing="0" w:after="0" w:afterAutospacing="0"/>
            </w:pPr>
            <w:r>
              <w:rPr>
                <w:color w:val="000000"/>
                <w:sz w:val="18"/>
                <w:szCs w:val="18"/>
              </w:rPr>
              <w:t>Complex data analysis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2E6A0A" w14:textId="77777777" w:rsidR="00170197" w:rsidRDefault="00170197" w:rsidP="00C64B05">
            <w:pPr>
              <w:pStyle w:val="NormalWeb"/>
              <w:spacing w:before="0" w:beforeAutospacing="0" w:after="0" w:afterAutospacing="0"/>
            </w:pPr>
            <w:r>
              <w:rPr>
                <w:color w:val="000000"/>
                <w:sz w:val="18"/>
                <w:szCs w:val="18"/>
              </w:rPr>
              <w:t>High predictive accuracy</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A6E7FC" w14:textId="77777777" w:rsidR="00170197" w:rsidRDefault="00170197" w:rsidP="00C64B05">
            <w:pPr>
              <w:pStyle w:val="NormalWeb"/>
              <w:spacing w:before="0" w:beforeAutospacing="0" w:after="0" w:afterAutospacing="0"/>
            </w:pPr>
            <w:r>
              <w:rPr>
                <w:color w:val="000000"/>
                <w:sz w:val="18"/>
                <w:szCs w:val="18"/>
              </w:rPr>
              <w:t>Prediction ≠ intelligence</w:t>
            </w:r>
          </w:p>
        </w:tc>
      </w:tr>
      <w:tr w:rsidR="00170197" w14:paraId="63D720DB"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15479F" w14:textId="77777777" w:rsidR="00170197" w:rsidRDefault="00170197" w:rsidP="00C64B05">
            <w:pPr>
              <w:pStyle w:val="NormalWeb"/>
              <w:spacing w:before="0" w:beforeAutospacing="0" w:after="0" w:afterAutospacing="0"/>
            </w:pPr>
            <w:r>
              <w:rPr>
                <w:b/>
                <w:bCs/>
                <w:color w:val="000000"/>
                <w:sz w:val="18"/>
                <w:szCs w:val="18"/>
              </w:rPr>
              <w:t>Cognitive Computing</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695ED4" w14:textId="25AB4F75" w:rsidR="00170197" w:rsidRDefault="00170197" w:rsidP="00C64B05">
            <w:pPr>
              <w:pStyle w:val="NormalWeb"/>
              <w:spacing w:before="0" w:beforeAutospacing="0" w:after="0" w:afterAutospacing="0"/>
            </w:pPr>
            <w:r>
              <w:rPr>
                <w:color w:val="000000"/>
                <w:sz w:val="18"/>
                <w:szCs w:val="18"/>
              </w:rPr>
              <w:t>Marketing term for AI</w:t>
            </w:r>
            <w:r w:rsidR="00CE326B">
              <w:rPr>
                <w:color w:val="000000"/>
                <w:sz w:val="18"/>
                <w:szCs w:val="18"/>
              </w:rPr>
              <w:t>–</w:t>
            </w:r>
            <w:r>
              <w:rPr>
                <w:color w:val="000000"/>
                <w:sz w:val="18"/>
                <w:szCs w:val="18"/>
              </w:rPr>
              <w:t>like systems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67AA1B" w14:textId="711CD555" w:rsidR="00170197" w:rsidRDefault="00170197" w:rsidP="00C64B05">
            <w:pPr>
              <w:pStyle w:val="NormalWeb"/>
              <w:spacing w:before="0" w:beforeAutospacing="0" w:after="0" w:afterAutospacing="0"/>
            </w:pPr>
            <w:r>
              <w:rPr>
                <w:color w:val="000000"/>
                <w:sz w:val="18"/>
                <w:szCs w:val="18"/>
              </w:rPr>
              <w:t>Sounds brain</w:t>
            </w:r>
            <w:r w:rsidR="00CE326B">
              <w:rPr>
                <w:color w:val="000000"/>
                <w:sz w:val="18"/>
                <w:szCs w:val="18"/>
              </w:rPr>
              <w:t>–</w:t>
            </w:r>
            <w:r>
              <w:rPr>
                <w:color w:val="000000"/>
                <w:sz w:val="18"/>
                <w:szCs w:val="18"/>
              </w:rPr>
              <w:t>like</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F5A566" w14:textId="77777777" w:rsidR="00170197" w:rsidRDefault="00170197" w:rsidP="00C64B05">
            <w:pPr>
              <w:pStyle w:val="NormalWeb"/>
              <w:spacing w:before="0" w:beforeAutospacing="0" w:after="0" w:afterAutospacing="0"/>
            </w:pPr>
            <w:r>
              <w:rPr>
                <w:color w:val="000000"/>
                <w:sz w:val="18"/>
                <w:szCs w:val="18"/>
              </w:rPr>
              <w:t>Branding ≠ cognition</w:t>
            </w:r>
          </w:p>
        </w:tc>
      </w:tr>
      <w:tr w:rsidR="00170197" w14:paraId="55D6C2D2"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14537D" w14:textId="77777777" w:rsidR="00170197" w:rsidRDefault="00170197" w:rsidP="00C64B05">
            <w:pPr>
              <w:pStyle w:val="NormalWeb"/>
              <w:spacing w:before="0" w:beforeAutospacing="0" w:after="0" w:afterAutospacing="0"/>
            </w:pPr>
            <w:r>
              <w:rPr>
                <w:b/>
                <w:bCs/>
                <w:color w:val="000000"/>
                <w:sz w:val="18"/>
                <w:szCs w:val="18"/>
              </w:rPr>
              <w:t>Cybernetics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9D3CBC2" w14:textId="77777777" w:rsidR="00170197" w:rsidRDefault="00170197" w:rsidP="00C64B05">
            <w:pPr>
              <w:pStyle w:val="NormalWeb"/>
              <w:spacing w:before="0" w:beforeAutospacing="0" w:after="0" w:afterAutospacing="0"/>
            </w:pPr>
            <w:r>
              <w:rPr>
                <w:color w:val="000000"/>
                <w:sz w:val="18"/>
                <w:szCs w:val="18"/>
              </w:rPr>
              <w:t>Study of control and feedback systems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3CBA27" w14:textId="77777777" w:rsidR="00170197" w:rsidRDefault="00170197" w:rsidP="00C64B05">
            <w:pPr>
              <w:pStyle w:val="NormalWeb"/>
              <w:spacing w:before="0" w:beforeAutospacing="0" w:after="0" w:afterAutospacing="0"/>
            </w:pPr>
            <w:r>
              <w:rPr>
                <w:color w:val="000000"/>
                <w:sz w:val="18"/>
                <w:szCs w:val="18"/>
              </w:rPr>
              <w:t>Influenced AI development</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DBE3A7F" w14:textId="77777777" w:rsidR="00170197" w:rsidRDefault="00170197" w:rsidP="00C64B05">
            <w:pPr>
              <w:pStyle w:val="NormalWeb"/>
              <w:spacing w:before="0" w:beforeAutospacing="0" w:after="0" w:afterAutospacing="0"/>
            </w:pPr>
            <w:r>
              <w:rPr>
                <w:color w:val="000000"/>
                <w:sz w:val="18"/>
                <w:szCs w:val="18"/>
              </w:rPr>
              <w:t>Regulation ≠ intelligence</w:t>
            </w:r>
          </w:p>
        </w:tc>
      </w:tr>
      <w:tr w:rsidR="00170197" w14:paraId="7867F8D2"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AFCE455" w14:textId="77777777" w:rsidR="00170197" w:rsidRDefault="00170197" w:rsidP="00C64B05">
            <w:pPr>
              <w:pStyle w:val="NormalWeb"/>
              <w:spacing w:before="0" w:beforeAutospacing="0" w:after="0" w:afterAutospacing="0"/>
            </w:pPr>
            <w:r>
              <w:rPr>
                <w:b/>
                <w:bCs/>
                <w:color w:val="000000"/>
                <w:sz w:val="18"/>
                <w:szCs w:val="18"/>
              </w:rPr>
              <w:lastRenderedPageBreak/>
              <w:t>Robotics</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D055E3" w14:textId="77777777" w:rsidR="00170197" w:rsidRDefault="00170197" w:rsidP="00C64B05">
            <w:pPr>
              <w:pStyle w:val="NormalWeb"/>
              <w:spacing w:before="0" w:beforeAutospacing="0" w:after="0" w:afterAutospacing="0"/>
            </w:pPr>
            <w:r>
              <w:rPr>
                <w:color w:val="000000"/>
                <w:sz w:val="18"/>
                <w:szCs w:val="18"/>
              </w:rPr>
              <w:t>Physical machines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7BCA78" w14:textId="77777777" w:rsidR="00170197" w:rsidRDefault="00170197" w:rsidP="00C64B05">
            <w:pPr>
              <w:pStyle w:val="NormalWeb"/>
              <w:spacing w:before="0" w:beforeAutospacing="0" w:after="0" w:afterAutospacing="0"/>
            </w:pPr>
            <w:r>
              <w:rPr>
                <w:color w:val="000000"/>
                <w:sz w:val="18"/>
                <w:szCs w:val="18"/>
              </w:rPr>
              <w:t>Embodied machines feel intelligent</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11331BE" w14:textId="77777777" w:rsidR="00170197" w:rsidRDefault="00170197" w:rsidP="00C64B05">
            <w:pPr>
              <w:pStyle w:val="NormalWeb"/>
              <w:spacing w:before="0" w:beforeAutospacing="0" w:after="0" w:afterAutospacing="0"/>
            </w:pPr>
            <w:r>
              <w:rPr>
                <w:color w:val="000000"/>
                <w:sz w:val="18"/>
                <w:szCs w:val="18"/>
              </w:rPr>
              <w:t>Hardware ≠ mind</w:t>
            </w:r>
          </w:p>
        </w:tc>
      </w:tr>
      <w:tr w:rsidR="00170197" w14:paraId="3D8BE6A0"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C19656" w14:textId="77777777" w:rsidR="00170197" w:rsidRDefault="00170197" w:rsidP="00C64B05">
            <w:pPr>
              <w:pStyle w:val="NormalWeb"/>
              <w:spacing w:before="0" w:beforeAutospacing="0" w:after="0" w:afterAutospacing="0"/>
            </w:pPr>
            <w:r>
              <w:rPr>
                <w:b/>
                <w:bCs/>
                <w:color w:val="000000"/>
                <w:sz w:val="18"/>
                <w:szCs w:val="18"/>
              </w:rPr>
              <w:t>Data</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B1396E" w14:textId="77777777" w:rsidR="00170197" w:rsidRDefault="00170197" w:rsidP="00C64B05">
            <w:pPr>
              <w:pStyle w:val="NormalWeb"/>
              <w:spacing w:before="0" w:beforeAutospacing="0" w:after="0" w:afterAutospacing="0"/>
            </w:pPr>
            <w:r>
              <w:rPr>
                <w:color w:val="000000"/>
                <w:sz w:val="18"/>
                <w:szCs w:val="18"/>
              </w:rPr>
              <w:t>Structured or unstructured information</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F52925" w14:textId="77777777" w:rsidR="00170197" w:rsidRDefault="00170197" w:rsidP="00C64B05">
            <w:pPr>
              <w:pStyle w:val="NormalWeb"/>
              <w:spacing w:before="0" w:beforeAutospacing="0" w:after="0" w:afterAutospacing="0"/>
            </w:pPr>
            <w:r>
              <w:rPr>
                <w:color w:val="000000"/>
                <w:sz w:val="18"/>
                <w:szCs w:val="18"/>
              </w:rPr>
              <w:t>AI runs on it</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53857C4" w14:textId="77777777" w:rsidR="00170197" w:rsidRDefault="00170197" w:rsidP="00C64B05">
            <w:pPr>
              <w:pStyle w:val="NormalWeb"/>
              <w:spacing w:before="0" w:beforeAutospacing="0" w:after="0" w:afterAutospacing="0"/>
            </w:pPr>
            <w:r>
              <w:rPr>
                <w:color w:val="000000"/>
                <w:sz w:val="18"/>
                <w:szCs w:val="18"/>
              </w:rPr>
              <w:t>Data ≠ agency</w:t>
            </w:r>
          </w:p>
        </w:tc>
      </w:tr>
      <w:tr w:rsidR="00170197" w14:paraId="151227FD"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1B5B99" w14:textId="77777777" w:rsidR="00170197" w:rsidRDefault="00170197" w:rsidP="00C64B05">
            <w:pPr>
              <w:pStyle w:val="NormalWeb"/>
              <w:spacing w:before="0" w:beforeAutospacing="0" w:after="0" w:afterAutospacing="0"/>
            </w:pPr>
            <w:r>
              <w:rPr>
                <w:b/>
                <w:bCs/>
                <w:color w:val="000000"/>
                <w:sz w:val="18"/>
                <w:szCs w:val="18"/>
              </w:rPr>
              <w:t>Adaptability</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395BD66" w14:textId="77777777" w:rsidR="00170197" w:rsidRDefault="00170197" w:rsidP="00C64B05">
            <w:pPr>
              <w:pStyle w:val="NormalWeb"/>
              <w:spacing w:before="0" w:beforeAutospacing="0" w:after="0" w:afterAutospacing="0"/>
            </w:pPr>
            <w:r>
              <w:rPr>
                <w:color w:val="000000"/>
                <w:sz w:val="18"/>
                <w:szCs w:val="18"/>
              </w:rPr>
              <w:t>Parameter adjustment to inputs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8FAA1A" w14:textId="77777777" w:rsidR="00170197" w:rsidRDefault="00170197" w:rsidP="00C64B05">
            <w:pPr>
              <w:pStyle w:val="NormalWeb"/>
              <w:spacing w:before="0" w:beforeAutospacing="0" w:after="0" w:afterAutospacing="0"/>
            </w:pPr>
            <w:r>
              <w:rPr>
                <w:color w:val="000000"/>
                <w:sz w:val="18"/>
                <w:szCs w:val="18"/>
              </w:rPr>
              <w:t>Appears flexible</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7D7C31" w14:textId="49EB96E9" w:rsidR="00170197" w:rsidRDefault="00170197" w:rsidP="00C64B05">
            <w:pPr>
              <w:pStyle w:val="NormalWeb"/>
              <w:spacing w:before="0" w:beforeAutospacing="0" w:after="0" w:afterAutospacing="0"/>
            </w:pPr>
            <w:r>
              <w:rPr>
                <w:color w:val="000000"/>
                <w:sz w:val="18"/>
                <w:szCs w:val="18"/>
              </w:rPr>
              <w:t>Adjustment ≠ self</w:t>
            </w:r>
            <w:r w:rsidR="00CE326B">
              <w:rPr>
                <w:color w:val="000000"/>
                <w:sz w:val="18"/>
                <w:szCs w:val="18"/>
              </w:rPr>
              <w:t>–</w:t>
            </w:r>
            <w:r>
              <w:rPr>
                <w:color w:val="000000"/>
                <w:sz w:val="18"/>
                <w:szCs w:val="18"/>
              </w:rPr>
              <w:t>directed growth</w:t>
            </w:r>
          </w:p>
        </w:tc>
      </w:tr>
      <w:tr w:rsidR="00170197" w14:paraId="1289EDE0"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94D39F" w14:textId="77777777" w:rsidR="00170197" w:rsidRDefault="00170197" w:rsidP="00C64B05">
            <w:pPr>
              <w:pStyle w:val="NormalWeb"/>
              <w:spacing w:before="0" w:beforeAutospacing="0" w:after="0" w:afterAutospacing="0"/>
            </w:pPr>
            <w:r>
              <w:rPr>
                <w:b/>
                <w:bCs/>
                <w:color w:val="000000"/>
                <w:sz w:val="18"/>
                <w:szCs w:val="18"/>
              </w:rPr>
              <w:t>Perception (computational)</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877C3E" w14:textId="77777777" w:rsidR="00170197" w:rsidRDefault="00170197" w:rsidP="00C64B05">
            <w:pPr>
              <w:pStyle w:val="NormalWeb"/>
              <w:spacing w:before="0" w:beforeAutospacing="0" w:after="0" w:afterAutospacing="0"/>
            </w:pPr>
            <w:r>
              <w:rPr>
                <w:color w:val="000000"/>
                <w:sz w:val="18"/>
                <w:szCs w:val="18"/>
              </w:rPr>
              <w:t>Signal classification</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B60534" w14:textId="77777777" w:rsidR="00170197" w:rsidRDefault="00170197" w:rsidP="00C64B05">
            <w:pPr>
              <w:pStyle w:val="NormalWeb"/>
              <w:spacing w:before="0" w:beforeAutospacing="0" w:after="0" w:afterAutospacing="0"/>
            </w:pPr>
            <w:r>
              <w:rPr>
                <w:color w:val="000000"/>
                <w:sz w:val="18"/>
                <w:szCs w:val="18"/>
              </w:rPr>
              <w:t>Vision models “see”</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F27BF4" w14:textId="4A91533C" w:rsidR="00170197" w:rsidRDefault="00170197" w:rsidP="00C64B05">
            <w:pPr>
              <w:pStyle w:val="NormalWeb"/>
              <w:spacing w:before="0" w:beforeAutospacing="0" w:after="0" w:afterAutospacing="0"/>
            </w:pPr>
            <w:r>
              <w:rPr>
                <w:color w:val="000000"/>
                <w:sz w:val="18"/>
                <w:szCs w:val="18"/>
              </w:rPr>
              <w:t>Classification ≠ perception</w:t>
            </w:r>
            <w:r w:rsidR="00CE326B">
              <w:rPr>
                <w:color w:val="000000"/>
                <w:sz w:val="18"/>
                <w:szCs w:val="18"/>
              </w:rPr>
              <w:t>–</w:t>
            </w:r>
            <w:r>
              <w:rPr>
                <w:color w:val="000000"/>
                <w:sz w:val="18"/>
                <w:szCs w:val="18"/>
              </w:rPr>
              <w:t>in</w:t>
            </w:r>
            <w:r w:rsidR="00CE326B">
              <w:rPr>
                <w:color w:val="000000"/>
                <w:sz w:val="18"/>
                <w:szCs w:val="18"/>
              </w:rPr>
              <w:t>–</w:t>
            </w:r>
            <w:r>
              <w:rPr>
                <w:color w:val="000000"/>
                <w:sz w:val="18"/>
                <w:szCs w:val="18"/>
              </w:rPr>
              <w:t>the</w:t>
            </w:r>
            <w:r w:rsidR="00CE326B">
              <w:rPr>
                <w:color w:val="000000"/>
                <w:sz w:val="18"/>
                <w:szCs w:val="18"/>
              </w:rPr>
              <w:t>–</w:t>
            </w:r>
            <w:r>
              <w:rPr>
                <w:color w:val="000000"/>
                <w:sz w:val="18"/>
                <w:szCs w:val="18"/>
              </w:rPr>
              <w:t>phenomenal sense</w:t>
            </w:r>
          </w:p>
        </w:tc>
      </w:tr>
      <w:tr w:rsidR="00170197" w14:paraId="6609C453"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77609F" w14:textId="77777777" w:rsidR="00170197" w:rsidRDefault="00170197" w:rsidP="00C64B05">
            <w:pPr>
              <w:pStyle w:val="NormalWeb"/>
              <w:spacing w:before="0" w:beforeAutospacing="0" w:after="0" w:afterAutospacing="0"/>
            </w:pPr>
            <w:r>
              <w:rPr>
                <w:b/>
                <w:bCs/>
                <w:color w:val="000000"/>
                <w:sz w:val="18"/>
                <w:szCs w:val="18"/>
              </w:rPr>
              <w:t>Reasoning &amp; Inference (computational)</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C2A116" w14:textId="77777777" w:rsidR="00170197" w:rsidRDefault="00170197" w:rsidP="00C64B05">
            <w:pPr>
              <w:pStyle w:val="NormalWeb"/>
              <w:spacing w:before="0" w:beforeAutospacing="0" w:after="0" w:afterAutospacing="0"/>
            </w:pPr>
            <w:r>
              <w:rPr>
                <w:color w:val="000000"/>
                <w:sz w:val="18"/>
                <w:szCs w:val="18"/>
              </w:rPr>
              <w:t>Logical or probabilistic operations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AA7CFE" w14:textId="77777777" w:rsidR="00170197" w:rsidRDefault="00170197" w:rsidP="00C64B05">
            <w:pPr>
              <w:pStyle w:val="NormalWeb"/>
              <w:spacing w:before="0" w:beforeAutospacing="0" w:after="0" w:afterAutospacing="0"/>
            </w:pPr>
            <w:r>
              <w:rPr>
                <w:color w:val="000000"/>
                <w:sz w:val="18"/>
                <w:szCs w:val="18"/>
              </w:rPr>
              <w:t>Outputs look rational</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89F85C" w14:textId="77777777" w:rsidR="00170197" w:rsidRDefault="00170197" w:rsidP="00C64B05">
            <w:pPr>
              <w:pStyle w:val="NormalWeb"/>
              <w:spacing w:before="0" w:beforeAutospacing="0" w:after="0" w:afterAutospacing="0"/>
            </w:pPr>
            <w:r>
              <w:rPr>
                <w:color w:val="000000"/>
                <w:sz w:val="18"/>
                <w:szCs w:val="18"/>
              </w:rPr>
              <w:t>Formal inference ≠ understanding</w:t>
            </w:r>
          </w:p>
        </w:tc>
      </w:tr>
      <w:tr w:rsidR="00170197" w14:paraId="7CC325B5"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FBD9B5E" w14:textId="77777777" w:rsidR="00170197" w:rsidRDefault="00170197" w:rsidP="00C64B05">
            <w:pPr>
              <w:pStyle w:val="NormalWeb"/>
              <w:spacing w:before="0" w:beforeAutospacing="0" w:after="0" w:afterAutospacing="0"/>
            </w:pPr>
            <w:r>
              <w:rPr>
                <w:b/>
                <w:bCs/>
                <w:color w:val="000000"/>
                <w:sz w:val="18"/>
                <w:szCs w:val="18"/>
              </w:rPr>
              <w:t>ANI (Artificial Narrow Intelligence)</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FE1840" w14:textId="7498D6CA" w:rsidR="00170197" w:rsidRDefault="00170197" w:rsidP="00C64B05">
            <w:pPr>
              <w:pStyle w:val="NormalWeb"/>
              <w:spacing w:before="0" w:beforeAutospacing="0" w:after="0" w:afterAutospacing="0"/>
            </w:pPr>
            <w:r>
              <w:rPr>
                <w:color w:val="000000"/>
                <w:sz w:val="18"/>
                <w:szCs w:val="18"/>
              </w:rPr>
              <w:t>Task</w:t>
            </w:r>
            <w:r w:rsidR="00CE326B">
              <w:rPr>
                <w:color w:val="000000"/>
                <w:sz w:val="18"/>
                <w:szCs w:val="18"/>
              </w:rPr>
              <w:t>–</w:t>
            </w:r>
            <w:r>
              <w:rPr>
                <w:color w:val="000000"/>
                <w:sz w:val="18"/>
                <w:szCs w:val="18"/>
              </w:rPr>
              <w:t>specific systems</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F52471" w14:textId="77777777" w:rsidR="00170197" w:rsidRDefault="00170197" w:rsidP="00C64B05">
            <w:pPr>
              <w:pStyle w:val="NormalWeb"/>
              <w:spacing w:before="0" w:beforeAutospacing="0" w:after="0" w:afterAutospacing="0"/>
            </w:pPr>
            <w:r>
              <w:rPr>
                <w:color w:val="000000"/>
                <w:sz w:val="18"/>
                <w:szCs w:val="18"/>
              </w:rPr>
              <w:t>Current reality</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83F10C" w14:textId="6DF2B2E2" w:rsidR="00170197" w:rsidRDefault="00170197" w:rsidP="00C64B05">
            <w:pPr>
              <w:pStyle w:val="NormalWeb"/>
              <w:spacing w:before="0" w:beforeAutospacing="0" w:after="0" w:afterAutospacing="0"/>
            </w:pPr>
            <w:r>
              <w:rPr>
                <w:color w:val="000000"/>
                <w:sz w:val="18"/>
                <w:szCs w:val="18"/>
              </w:rPr>
              <w:t>Domain</w:t>
            </w:r>
            <w:r w:rsidR="00CE326B">
              <w:rPr>
                <w:color w:val="000000"/>
                <w:sz w:val="18"/>
                <w:szCs w:val="18"/>
              </w:rPr>
              <w:t>–</w:t>
            </w:r>
            <w:r>
              <w:rPr>
                <w:color w:val="000000"/>
                <w:sz w:val="18"/>
                <w:szCs w:val="18"/>
              </w:rPr>
              <w:t>limited optimization</w:t>
            </w:r>
          </w:p>
        </w:tc>
      </w:tr>
      <w:tr w:rsidR="00170197" w14:paraId="0F6EC410"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58A947A" w14:textId="77777777" w:rsidR="00170197" w:rsidRDefault="00170197" w:rsidP="00C64B05">
            <w:pPr>
              <w:pStyle w:val="NormalWeb"/>
              <w:spacing w:before="0" w:beforeAutospacing="0" w:after="0" w:afterAutospacing="0"/>
            </w:pPr>
            <w:r>
              <w:rPr>
                <w:b/>
                <w:bCs/>
                <w:color w:val="000000"/>
                <w:sz w:val="18"/>
                <w:szCs w:val="18"/>
              </w:rPr>
              <w:t>AGI</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6EF29A" w14:textId="77777777" w:rsidR="00170197" w:rsidRDefault="00170197" w:rsidP="00C64B05">
            <w:pPr>
              <w:pStyle w:val="NormalWeb"/>
              <w:spacing w:before="0" w:beforeAutospacing="0" w:after="0" w:afterAutospacing="0"/>
            </w:pPr>
            <w:r>
              <w:rPr>
                <w:color w:val="000000"/>
                <w:sz w:val="18"/>
                <w:szCs w:val="18"/>
              </w:rPr>
              <w:t>Hypothetical general intelligence</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5DAF1A" w14:textId="77777777" w:rsidR="00170197" w:rsidRDefault="00170197" w:rsidP="00C64B05">
            <w:pPr>
              <w:pStyle w:val="NormalWeb"/>
              <w:spacing w:before="0" w:beforeAutospacing="0" w:after="0" w:afterAutospacing="0"/>
            </w:pPr>
            <w:r>
              <w:rPr>
                <w:color w:val="000000"/>
                <w:sz w:val="18"/>
                <w:szCs w:val="18"/>
              </w:rPr>
              <w:t>Often conflated with AI</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1331EB" w14:textId="77777777" w:rsidR="00170197" w:rsidRDefault="00170197" w:rsidP="00C64B05">
            <w:pPr>
              <w:pStyle w:val="NormalWeb"/>
              <w:spacing w:before="0" w:beforeAutospacing="0" w:after="0" w:afterAutospacing="0"/>
            </w:pPr>
            <w:r>
              <w:rPr>
                <w:color w:val="000000"/>
                <w:sz w:val="18"/>
                <w:szCs w:val="18"/>
              </w:rPr>
              <w:t>Does not exist (yet)</w:t>
            </w:r>
          </w:p>
        </w:tc>
      </w:tr>
      <w:tr w:rsidR="00170197" w14:paraId="1D7A1EA7" w14:textId="77777777" w:rsidTr="00C64B05">
        <w:trPr>
          <w:trHeight w:val="435"/>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7645C6D" w14:textId="77777777" w:rsidR="00170197" w:rsidRDefault="00170197" w:rsidP="00C64B05">
            <w:pPr>
              <w:pStyle w:val="NormalWeb"/>
              <w:spacing w:before="0" w:beforeAutospacing="0" w:after="0" w:afterAutospacing="0"/>
            </w:pPr>
            <w:r>
              <w:rPr>
                <w:b/>
                <w:bCs/>
                <w:color w:val="000000"/>
                <w:sz w:val="18"/>
                <w:szCs w:val="18"/>
              </w:rPr>
              <w:t>ASI</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3A876E" w14:textId="77777777" w:rsidR="00170197" w:rsidRDefault="00170197" w:rsidP="00C64B05">
            <w:pPr>
              <w:pStyle w:val="NormalWeb"/>
              <w:spacing w:before="0" w:beforeAutospacing="0" w:after="0" w:afterAutospacing="0"/>
            </w:pPr>
            <w:r>
              <w:rPr>
                <w:color w:val="000000"/>
                <w:sz w:val="18"/>
                <w:szCs w:val="18"/>
              </w:rPr>
              <w:t>Hypothetical superintelligence</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6A6BE3" w14:textId="77777777" w:rsidR="00170197" w:rsidRDefault="00170197" w:rsidP="00C64B05">
            <w:pPr>
              <w:pStyle w:val="NormalWeb"/>
              <w:spacing w:before="0" w:beforeAutospacing="0" w:after="0" w:afterAutospacing="0"/>
            </w:pPr>
            <w:r>
              <w:rPr>
                <w:color w:val="000000"/>
                <w:sz w:val="18"/>
                <w:szCs w:val="18"/>
              </w:rPr>
              <w:t>Speculative</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B9D701" w14:textId="77777777" w:rsidR="00170197" w:rsidRDefault="00170197" w:rsidP="00C64B05">
            <w:pPr>
              <w:pStyle w:val="NormalWeb"/>
              <w:spacing w:before="0" w:beforeAutospacing="0" w:after="0" w:afterAutospacing="0"/>
            </w:pPr>
            <w:r>
              <w:rPr>
                <w:color w:val="000000"/>
                <w:sz w:val="18"/>
                <w:szCs w:val="18"/>
              </w:rPr>
              <w:t>Purely theoretical</w:t>
            </w:r>
          </w:p>
        </w:tc>
      </w:tr>
      <w:tr w:rsidR="00170197" w14:paraId="755FC3BB" w14:textId="77777777" w:rsidTr="00C64B05">
        <w:trPr>
          <w:trHeight w:val="660"/>
          <w:jc w:val="center"/>
        </w:trPr>
        <w:tc>
          <w:tcPr>
            <w:tcW w:w="226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F6A59C" w14:textId="77777777" w:rsidR="00170197" w:rsidRDefault="00170197" w:rsidP="00C64B05">
            <w:pPr>
              <w:pStyle w:val="NormalWeb"/>
              <w:spacing w:before="0" w:beforeAutospacing="0" w:after="0" w:afterAutospacing="0"/>
            </w:pPr>
            <w:r>
              <w:rPr>
                <w:b/>
                <w:bCs/>
                <w:color w:val="000000"/>
                <w:sz w:val="18"/>
                <w:szCs w:val="18"/>
              </w:rPr>
              <w:t>Agency (simulated)</w:t>
            </w:r>
          </w:p>
        </w:tc>
        <w:tc>
          <w:tcPr>
            <w:tcW w:w="2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3C53AC" w14:textId="3CE5E2B6" w:rsidR="00170197" w:rsidRDefault="00170197" w:rsidP="00C64B05">
            <w:pPr>
              <w:pStyle w:val="NormalWeb"/>
              <w:spacing w:before="0" w:beforeAutospacing="0" w:after="0" w:afterAutospacing="0"/>
            </w:pPr>
            <w:r>
              <w:rPr>
                <w:color w:val="000000"/>
                <w:sz w:val="18"/>
                <w:szCs w:val="18"/>
              </w:rPr>
              <w:t>Goal</w:t>
            </w:r>
            <w:r w:rsidR="00CE326B">
              <w:rPr>
                <w:color w:val="000000"/>
                <w:sz w:val="18"/>
                <w:szCs w:val="18"/>
              </w:rPr>
              <w:t>–</w:t>
            </w:r>
            <w:r>
              <w:rPr>
                <w:color w:val="000000"/>
                <w:sz w:val="18"/>
                <w:szCs w:val="18"/>
              </w:rPr>
              <w:t>optimizing architecture</w:t>
            </w:r>
          </w:p>
        </w:tc>
        <w:tc>
          <w:tcPr>
            <w:tcW w:w="25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62CD05" w14:textId="77777777" w:rsidR="00170197" w:rsidRDefault="00170197" w:rsidP="00C64B05">
            <w:pPr>
              <w:pStyle w:val="NormalWeb"/>
              <w:spacing w:before="0" w:beforeAutospacing="0" w:after="0" w:afterAutospacing="0"/>
            </w:pPr>
            <w:r>
              <w:rPr>
                <w:color w:val="000000"/>
                <w:sz w:val="18"/>
                <w:szCs w:val="18"/>
              </w:rPr>
              <w:t>Systems appear autonomous</w:t>
            </w:r>
          </w:p>
        </w:tc>
        <w:tc>
          <w:tcPr>
            <w:tcW w:w="2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6002FE" w14:textId="10DFFE66" w:rsidR="00170197" w:rsidRDefault="00170197" w:rsidP="00C64B05">
            <w:pPr>
              <w:pStyle w:val="NormalWeb"/>
              <w:spacing w:before="0" w:beforeAutospacing="0" w:after="0" w:afterAutospacing="0"/>
            </w:pPr>
            <w:r>
              <w:rPr>
                <w:color w:val="000000"/>
                <w:sz w:val="18"/>
                <w:szCs w:val="18"/>
              </w:rPr>
              <w:t>No moral responsibility, no self</w:t>
            </w:r>
            <w:r w:rsidR="00CE326B">
              <w:rPr>
                <w:color w:val="000000"/>
                <w:sz w:val="18"/>
                <w:szCs w:val="18"/>
              </w:rPr>
              <w:t>–</w:t>
            </w:r>
            <w:r>
              <w:rPr>
                <w:color w:val="000000"/>
                <w:sz w:val="18"/>
                <w:szCs w:val="18"/>
              </w:rPr>
              <w:t>grounding</w:t>
            </w:r>
          </w:p>
        </w:tc>
      </w:tr>
    </w:tbl>
    <w:p w14:paraId="1A6DACFA" w14:textId="77777777" w:rsidR="00126CB1" w:rsidRDefault="00126CB1" w:rsidP="00170197">
      <w:pPr>
        <w:rPr>
          <w:rFonts w:eastAsiaTheme="minorEastAsia"/>
          <w:u w:val="single"/>
        </w:rPr>
      </w:pPr>
      <w:r w:rsidRPr="00170197">
        <w:rPr>
          <w:rFonts w:eastAsiaTheme="minorEastAsia"/>
          <w:noProof/>
          <w:u w:val="single"/>
        </w:rPr>
        <w:drawing>
          <wp:anchor distT="0" distB="0" distL="114300" distR="114300" simplePos="0" relativeHeight="251659264" behindDoc="0" locked="0" layoutInCell="1" allowOverlap="1" wp14:anchorId="3F18B018" wp14:editId="4CAD2B95">
            <wp:simplePos x="0" y="0"/>
            <wp:positionH relativeFrom="column">
              <wp:posOffset>0</wp:posOffset>
            </wp:positionH>
            <wp:positionV relativeFrom="paragraph">
              <wp:posOffset>98516</wp:posOffset>
            </wp:positionV>
            <wp:extent cx="5731222" cy="3516085"/>
            <wp:effectExtent l="0" t="0" r="0" b="1905"/>
            <wp:wrapSquare wrapText="bothSides"/>
            <wp:docPr id="154298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7467" name=""/>
                    <pic:cNvPicPr/>
                  </pic:nvPicPr>
                  <pic:blipFill rotWithShape="1">
                    <a:blip r:embed="rId16">
                      <a:extLst>
                        <a:ext uri="{28A0092B-C50C-407E-A947-70E740481C1C}">
                          <a14:useLocalDpi xmlns:a14="http://schemas.microsoft.com/office/drawing/2010/main" val="0"/>
                        </a:ext>
                      </a:extLst>
                    </a:blip>
                    <a:srcRect t="-1" b="7910"/>
                    <a:stretch/>
                  </pic:blipFill>
                  <pic:spPr bwMode="auto">
                    <a:xfrm>
                      <a:off x="0" y="0"/>
                      <a:ext cx="5731222" cy="3516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54DCF" w14:textId="01E7BAD1" w:rsidR="00170197" w:rsidRPr="00126CB1" w:rsidRDefault="00170197" w:rsidP="00170197">
      <w:pPr>
        <w:rPr>
          <w:rFonts w:eastAsiaTheme="minorEastAsia"/>
        </w:rPr>
      </w:pPr>
      <w:r w:rsidRPr="00C657E7">
        <w:rPr>
          <w:rFonts w:eastAsiaTheme="minorEastAsia"/>
          <w:u w:val="single"/>
        </w:rPr>
        <w:t xml:space="preserve">FN </w:t>
      </w:r>
      <w:r w:rsidR="00DC4F84">
        <w:rPr>
          <w:rFonts w:eastAsiaTheme="minorEastAsia"/>
          <w:u w:val="single"/>
        </w:rPr>
        <w:t>4</w:t>
      </w:r>
    </w:p>
    <w:p w14:paraId="25B6DAF6" w14:textId="71EBC450" w:rsidR="00170197" w:rsidRPr="00DF630C" w:rsidRDefault="00170197" w:rsidP="00170197">
      <w:pPr>
        <w:rPr>
          <w:rFonts w:eastAsiaTheme="minorEastAsia"/>
        </w:rPr>
      </w:pPr>
      <w:r w:rsidRPr="00DF630C">
        <w:rPr>
          <w:rFonts w:eastAsiaTheme="minorEastAsia"/>
        </w:rPr>
        <w:t xml:space="preserve">Source: </w:t>
      </w:r>
      <w:r>
        <w:t>SORA et al.</w:t>
      </w:r>
    </w:p>
    <w:p w14:paraId="72FAE442" w14:textId="66F37442" w:rsidR="00170197" w:rsidRDefault="00170197" w:rsidP="00170197">
      <w:pPr>
        <w:rPr>
          <w:rFonts w:eastAsiaTheme="minorEastAsia"/>
        </w:rPr>
      </w:pPr>
      <w:r w:rsidRPr="00DF630C">
        <w:rPr>
          <w:rFonts w:eastAsiaTheme="minorEastAsia"/>
        </w:rPr>
        <w:t xml:space="preserve">Retrieved </w:t>
      </w:r>
      <w:r>
        <w:rPr>
          <w:rFonts w:eastAsiaTheme="minorEastAsia"/>
        </w:rPr>
        <w:t>Feb 17</w:t>
      </w:r>
      <w:r w:rsidRPr="00600759">
        <w:rPr>
          <w:rFonts w:eastAsiaTheme="minorEastAsia"/>
          <w:vertAlign w:val="superscript"/>
        </w:rPr>
        <w:t>th</w:t>
      </w:r>
      <w:r>
        <w:rPr>
          <w:rFonts w:eastAsiaTheme="minorEastAsia"/>
        </w:rPr>
        <w:t xml:space="preserve"> 2026</w:t>
      </w:r>
    </w:p>
    <w:p w14:paraId="5DD6B664" w14:textId="2A6DD1C4" w:rsidR="00126D06" w:rsidRPr="00126CB1" w:rsidRDefault="00000000" w:rsidP="00126CB1">
      <w:pPr>
        <w:rPr>
          <w:rFonts w:eastAsiaTheme="minorEastAsia"/>
        </w:rPr>
      </w:pPr>
      <w:hyperlink r:id="rId17" w:history="1">
        <w:r w:rsidR="00170197" w:rsidRPr="00F918B4">
          <w:rPr>
            <w:rStyle w:val="Hyperlink"/>
            <w:rFonts w:eastAsiaTheme="minorEastAsia"/>
          </w:rPr>
          <w:t>https://sora.chatgpt.com/g/gen_01kbk6hcrjekcajs59j48jrmq3</w:t>
        </w:r>
      </w:hyperlink>
    </w:p>
    <w:sectPr w:rsidR="00126D06" w:rsidRPr="00126C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A84A5" w14:textId="77777777" w:rsidR="001D2BAA" w:rsidRDefault="001D2BAA" w:rsidP="004833EB">
      <w:r>
        <w:separator/>
      </w:r>
    </w:p>
  </w:endnote>
  <w:endnote w:type="continuationSeparator" w:id="0">
    <w:p w14:paraId="0BF88EDE" w14:textId="77777777" w:rsidR="001D2BAA" w:rsidRDefault="001D2BAA" w:rsidP="00483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EEB15" w14:textId="77777777" w:rsidR="001D2BAA" w:rsidRDefault="001D2BAA" w:rsidP="004833EB">
      <w:r>
        <w:separator/>
      </w:r>
    </w:p>
  </w:footnote>
  <w:footnote w:type="continuationSeparator" w:id="0">
    <w:p w14:paraId="53B5FFCB" w14:textId="77777777" w:rsidR="001D2BAA" w:rsidRDefault="001D2BAA" w:rsidP="004833EB">
      <w:r>
        <w:continuationSeparator/>
      </w:r>
    </w:p>
  </w:footnote>
  <w:footnote w:id="1">
    <w:p w14:paraId="0BC544EA" w14:textId="2F8F1883" w:rsidR="00126D06" w:rsidRPr="00DA472D" w:rsidRDefault="001F41B4" w:rsidP="009D4426">
      <w:pPr>
        <w:pStyle w:val="FootnoteText"/>
      </w:pPr>
      <w:r w:rsidRPr="00DA472D">
        <w:rPr>
          <w:rStyle w:val="FootnoteReference"/>
        </w:rPr>
        <w:footnoteRef/>
      </w:r>
      <w:r w:rsidRPr="00DA472D">
        <w:t xml:space="preserve"> </w:t>
      </w:r>
      <w:r w:rsidR="004F6367">
        <w:t>As</w:t>
      </w:r>
      <w:r w:rsidRPr="00DA472D">
        <w:t xml:space="preserve"> this essay follows </w:t>
      </w:r>
      <w:proofErr w:type="spellStart"/>
      <w:r w:rsidRPr="00DA472D">
        <w:t>Jaeggi’s</w:t>
      </w:r>
      <w:proofErr w:type="spellEnd"/>
      <w:r w:rsidRPr="00DA472D">
        <w:t xml:space="preserve"> method of immanent critique, </w:t>
      </w:r>
      <w:r w:rsidR="009603D2" w:rsidRPr="00DA472D">
        <w:t xml:space="preserve">evaluation of </w:t>
      </w:r>
      <w:r w:rsidR="00126D06" w:rsidRPr="00DA472D">
        <w:t xml:space="preserve">the concept of </w:t>
      </w:r>
      <w:r w:rsidR="009603D2" w:rsidRPr="00DA472D">
        <w:t xml:space="preserve">AI in regards to </w:t>
      </w:r>
      <w:r w:rsidR="00126D06" w:rsidRPr="00DA472D">
        <w:t>its normative function</w:t>
      </w:r>
      <w:r w:rsidR="009603D2" w:rsidRPr="00DA472D">
        <w:t xml:space="preserve"> mirrors </w:t>
      </w:r>
      <w:proofErr w:type="spellStart"/>
      <w:r w:rsidR="009603D2" w:rsidRPr="00DA472D">
        <w:t>Jaeggi’s</w:t>
      </w:r>
      <w:proofErr w:type="spellEnd"/>
      <w:r w:rsidR="009603D2" w:rsidRPr="00DA472D">
        <w:t xml:space="preserve"> demarcation from related concepts an</w:t>
      </w:r>
      <w:r w:rsidR="00126D06" w:rsidRPr="00DA472D">
        <w:t>d</w:t>
      </w:r>
      <w:r w:rsidR="009603D2" w:rsidRPr="00DA472D">
        <w:t xml:space="preserve"> phenomena as well as social proof as living up to own standards.</w:t>
      </w:r>
      <w:r w:rsidR="00126D06" w:rsidRPr="00DA472D">
        <w:t xml:space="preserve"> </w:t>
      </w:r>
      <w:r w:rsidR="004F6367" w:rsidRPr="004F6367">
        <w:t xml:space="preserve">For immanent critique and semantic overlaps, see </w:t>
      </w:r>
      <w:proofErr w:type="spellStart"/>
      <w:r w:rsidR="004F6367" w:rsidRPr="004F6367">
        <w:t>Rahel</w:t>
      </w:r>
      <w:proofErr w:type="spellEnd"/>
      <w:r w:rsidR="004F6367" w:rsidRPr="004F6367">
        <w:t xml:space="preserve"> </w:t>
      </w:r>
      <w:proofErr w:type="spellStart"/>
      <w:r w:rsidR="004F6367" w:rsidRPr="004F6367">
        <w:t>Jaeggi</w:t>
      </w:r>
      <w:proofErr w:type="spellEnd"/>
      <w:r w:rsidR="004F6367" w:rsidRPr="004F6367">
        <w:t xml:space="preserve">, </w:t>
      </w:r>
      <w:r w:rsidR="004F6367" w:rsidRPr="004F6367">
        <w:rPr>
          <w:i/>
          <w:iCs/>
        </w:rPr>
        <w:t>Critique of Forms of Life</w:t>
      </w:r>
      <w:r w:rsidR="004F6367" w:rsidRPr="004F6367">
        <w:t>, trans. Ciaran Cronin (Cambridge: Harvard University Press, 2018), 37</w:t>
      </w:r>
      <w:r w:rsidR="00CE326B">
        <w:t>–</w:t>
      </w:r>
      <w:r w:rsidR="004F6367" w:rsidRPr="004F6367">
        <w:t>41.</w:t>
      </w:r>
      <w:r w:rsidR="004F6367">
        <w:t xml:space="preserve"> Also s</w:t>
      </w:r>
      <w:r w:rsidR="00126D06" w:rsidRPr="00C657E7">
        <w:t xml:space="preserve">ee </w:t>
      </w:r>
      <w:r w:rsidR="00C657E7">
        <w:fldChar w:fldCharType="begin"/>
      </w:r>
      <w:r w:rsidR="00C657E7">
        <w:instrText xml:space="preserve"> REF _Ref223270438 \h </w:instrText>
      </w:r>
      <w:r w:rsidR="00C657E7">
        <w:fldChar w:fldCharType="separate"/>
      </w:r>
      <w:r w:rsidR="00C657E7">
        <w:t>Appendix</w:t>
      </w:r>
      <w:r w:rsidR="00C657E7">
        <w:fldChar w:fldCharType="end"/>
      </w:r>
      <w:r w:rsidR="00C657E7" w:rsidRPr="00C657E7">
        <w:t>: Exhibit 1</w:t>
      </w:r>
      <w:r w:rsidR="004F6367">
        <w:t>.</w:t>
      </w:r>
    </w:p>
  </w:footnote>
  <w:footnote w:id="2">
    <w:p w14:paraId="074B4A0F" w14:textId="2B40E004" w:rsidR="00CD5911" w:rsidRPr="00CB2A64" w:rsidRDefault="00CD5911">
      <w:pPr>
        <w:pStyle w:val="FootnoteText"/>
        <w:rPr>
          <w:lang w:val="en-US"/>
        </w:rPr>
      </w:pPr>
      <w:r w:rsidRPr="00DA472D">
        <w:rPr>
          <w:rStyle w:val="FootnoteReference"/>
        </w:rPr>
        <w:footnoteRef/>
      </w:r>
      <w:r w:rsidRPr="00DA472D">
        <w:t xml:space="preserve"> </w:t>
      </w:r>
      <w:r w:rsidRPr="00DA472D">
        <w:rPr>
          <w:lang w:val="en-US"/>
        </w:rPr>
        <w:t>The clearest anecdotal proof of this is the turnover and splintering rate leading to the pluralism of AI companies, the most obvious example being Anthropic</w:t>
      </w:r>
      <w:r w:rsidR="003A3BCD" w:rsidRPr="00DA472D">
        <w:rPr>
          <w:lang w:val="en-US"/>
        </w:rPr>
        <w:t>.</w:t>
      </w:r>
      <w:r w:rsidR="00CB2A64">
        <w:rPr>
          <w:lang w:val="en-US"/>
        </w:rPr>
        <w:t xml:space="preserve"> </w:t>
      </w:r>
      <w:r w:rsidR="003A3BCD" w:rsidRPr="00DA472D">
        <w:t xml:space="preserve">Anthropic, “Founding Story” </w:t>
      </w:r>
      <w:r w:rsidR="003A3BCD" w:rsidRPr="00DA472D">
        <w:rPr>
          <w:i/>
          <w:iCs/>
        </w:rPr>
        <w:t>Contrary Research</w:t>
      </w:r>
      <w:r w:rsidR="003A3BCD" w:rsidRPr="00DA472D">
        <w:t xml:space="preserve">, February 6, 2026. </w:t>
      </w:r>
      <w:hyperlink r:id="rId1" w:anchor="founding-story" w:history="1">
        <w:r w:rsidR="00126CB1" w:rsidRPr="00F918B4">
          <w:rPr>
            <w:rStyle w:val="Hyperlink"/>
          </w:rPr>
          <w:t>https://research.contrary.com/company/anthropic#founding</w:t>
        </w:r>
        <w:r w:rsidR="00CE326B">
          <w:rPr>
            <w:rStyle w:val="Hyperlink"/>
          </w:rPr>
          <w:t>–</w:t>
        </w:r>
        <w:r w:rsidR="00126CB1" w:rsidRPr="00F918B4">
          <w:rPr>
            <w:rStyle w:val="Hyperlink"/>
          </w:rPr>
          <w:t>story</w:t>
        </w:r>
      </w:hyperlink>
      <w:r w:rsidR="005C2700" w:rsidRPr="00DA472D">
        <w:br/>
      </w:r>
      <w:r w:rsidR="00C657E7">
        <w:t>F</w:t>
      </w:r>
      <w:r w:rsidR="00C657E7" w:rsidRPr="00DA472D">
        <w:t xml:space="preserve">or a </w:t>
      </w:r>
      <w:r w:rsidR="00C657E7">
        <w:t>B</w:t>
      </w:r>
      <w:r w:rsidR="00C657E7" w:rsidRPr="00DA472D">
        <w:t xml:space="preserve">rief </w:t>
      </w:r>
      <w:r w:rsidR="00C657E7">
        <w:t>C</w:t>
      </w:r>
      <w:r w:rsidR="00C657E7" w:rsidRPr="00DA472D">
        <w:t xml:space="preserve">ompilation of </w:t>
      </w:r>
      <w:r w:rsidR="00C657E7">
        <w:t>D</w:t>
      </w:r>
      <w:r w:rsidR="00C657E7" w:rsidRPr="00DA472D">
        <w:t>ef</w:t>
      </w:r>
      <w:r w:rsidR="00C657E7">
        <w:t>initio</w:t>
      </w:r>
      <w:r w:rsidR="00C657E7" w:rsidRPr="00C657E7">
        <w:t>ns, s</w:t>
      </w:r>
      <w:r w:rsidR="00423CB0" w:rsidRPr="00C657E7">
        <w:t>ee also</w:t>
      </w:r>
      <w:r w:rsidR="00C657E7" w:rsidRPr="00C657E7">
        <w:t xml:space="preserve"> </w:t>
      </w:r>
      <w:r w:rsidR="00C657E7" w:rsidRPr="00C657E7">
        <w:fldChar w:fldCharType="begin"/>
      </w:r>
      <w:r w:rsidR="00C657E7" w:rsidRPr="00C657E7">
        <w:instrText xml:space="preserve"> REF _Ref223270478 \h </w:instrText>
      </w:r>
      <w:r w:rsidR="00C657E7">
        <w:instrText xml:space="preserve"> \* MERGEFORMAT </w:instrText>
      </w:r>
      <w:r w:rsidR="00C657E7" w:rsidRPr="00C657E7">
        <w:fldChar w:fldCharType="separate"/>
      </w:r>
      <w:r w:rsidR="00C657E7" w:rsidRPr="00C657E7">
        <w:t>Appendix</w:t>
      </w:r>
      <w:r w:rsidR="00C657E7" w:rsidRPr="00C657E7">
        <w:fldChar w:fldCharType="end"/>
      </w:r>
      <w:r w:rsidR="00423CB0" w:rsidRPr="00C657E7">
        <w:t xml:space="preserve">: Exhibit </w:t>
      </w:r>
      <w:r w:rsidR="00C657E7" w:rsidRPr="00C657E7">
        <w:t>2</w:t>
      </w:r>
    </w:p>
  </w:footnote>
  <w:footnote w:id="3">
    <w:p w14:paraId="2FEE9037" w14:textId="548CDC53" w:rsidR="00CD5911" w:rsidRPr="00DA472D" w:rsidRDefault="00CD5911">
      <w:pPr>
        <w:pStyle w:val="FootnoteText"/>
        <w:rPr>
          <w:lang w:val="en-US"/>
        </w:rPr>
      </w:pPr>
      <w:r w:rsidRPr="00DA472D">
        <w:rPr>
          <w:rStyle w:val="FootnoteReference"/>
        </w:rPr>
        <w:footnoteRef/>
      </w:r>
      <w:r w:rsidRPr="00DA472D">
        <w:t xml:space="preserve"> </w:t>
      </w:r>
      <w:r w:rsidRPr="00DA472D">
        <w:rPr>
          <w:lang w:val="en-US"/>
        </w:rPr>
        <w:t xml:space="preserve">I use conventionally as there are actually four distinct ways </w:t>
      </w:r>
      <w:r w:rsidR="00423CB0" w:rsidRPr="00DA472D">
        <w:rPr>
          <w:lang w:val="en-US"/>
        </w:rPr>
        <w:t>by which one can attempt to</w:t>
      </w:r>
      <w:r w:rsidRPr="00DA472D">
        <w:rPr>
          <w:lang w:val="en-US"/>
        </w:rPr>
        <w:t xml:space="preserve"> define AI</w:t>
      </w:r>
      <w:r w:rsidR="00423CB0" w:rsidRPr="00DA472D">
        <w:rPr>
          <w:lang w:val="en-US"/>
        </w:rPr>
        <w:t>: Functional Definition (Public Use), Technical Definition (Scientific Use), Legal and Policy Definition (Regulatory Use), Categorical Definition (The "AI Spectrum"). The conventional reference</w:t>
      </w:r>
      <w:r w:rsidR="007D664E">
        <w:rPr>
          <w:lang w:val="en-US"/>
        </w:rPr>
        <w:t xml:space="preserve"> </w:t>
      </w:r>
      <w:r w:rsidR="00423CB0" w:rsidRPr="00DA472D">
        <w:rPr>
          <w:lang w:val="en-US"/>
        </w:rPr>
        <w:t xml:space="preserve">manages to span all of them simply as conventional discourse </w:t>
      </w:r>
      <w:r w:rsidR="00423CB0" w:rsidRPr="00126CB1">
        <w:rPr>
          <w:color w:val="000000" w:themeColor="text1"/>
        </w:rPr>
        <w:t>reflexively reorganizes the very concept of AI</w:t>
      </w:r>
      <w:r w:rsidR="00423CB0" w:rsidRPr="00126CB1">
        <w:rPr>
          <w:color w:val="000000" w:themeColor="text1"/>
          <w:lang w:val="en-US"/>
        </w:rPr>
        <w:t xml:space="preserve"> (c.f. </w:t>
      </w:r>
      <w:r w:rsidR="00126CB1" w:rsidRPr="00126CB1">
        <w:rPr>
          <w:color w:val="000000" w:themeColor="text1"/>
          <w:lang w:val="en-US"/>
        </w:rPr>
        <w:t>FN</w:t>
      </w:r>
      <w:r w:rsidR="00423CB0" w:rsidRPr="00126CB1">
        <w:rPr>
          <w:color w:val="000000" w:themeColor="text1"/>
          <w:lang w:val="en-US"/>
        </w:rPr>
        <w:t xml:space="preserve"> </w:t>
      </w:r>
      <w:r w:rsidR="00126CB1">
        <w:rPr>
          <w:color w:val="000000" w:themeColor="text1"/>
          <w:lang w:val="en-US"/>
        </w:rPr>
        <w:fldChar w:fldCharType="begin"/>
      </w:r>
      <w:r w:rsidR="00126CB1">
        <w:rPr>
          <w:color w:val="000000" w:themeColor="text1"/>
          <w:lang w:val="en-US"/>
        </w:rPr>
        <w:instrText xml:space="preserve"> NOTEREF _Ref223272460 \h </w:instrText>
      </w:r>
      <w:r w:rsidR="00126CB1">
        <w:rPr>
          <w:color w:val="000000" w:themeColor="text1"/>
          <w:lang w:val="en-US"/>
        </w:rPr>
      </w:r>
      <w:r w:rsidR="00126CB1">
        <w:rPr>
          <w:color w:val="000000" w:themeColor="text1"/>
          <w:lang w:val="en-US"/>
        </w:rPr>
        <w:fldChar w:fldCharType="separate"/>
      </w:r>
      <w:r w:rsidR="00126CB1">
        <w:rPr>
          <w:color w:val="000000" w:themeColor="text1"/>
          <w:lang w:val="en-US"/>
        </w:rPr>
        <w:t>20</w:t>
      </w:r>
      <w:r w:rsidR="00126CB1">
        <w:rPr>
          <w:color w:val="000000" w:themeColor="text1"/>
          <w:lang w:val="en-US"/>
        </w:rPr>
        <w:fldChar w:fldCharType="end"/>
      </w:r>
      <w:r w:rsidR="00423CB0" w:rsidRPr="00126CB1">
        <w:rPr>
          <w:color w:val="000000" w:themeColor="text1"/>
          <w:lang w:val="en-US"/>
        </w:rPr>
        <w:t>).</w:t>
      </w:r>
    </w:p>
  </w:footnote>
  <w:footnote w:id="4">
    <w:p w14:paraId="2E921317" w14:textId="0252099C" w:rsidR="004F344C" w:rsidRPr="00DA472D" w:rsidRDefault="004F344C" w:rsidP="004F344C">
      <w:pPr>
        <w:pStyle w:val="FootnoteText"/>
      </w:pPr>
      <w:r w:rsidRPr="00DA472D">
        <w:rPr>
          <w:rStyle w:val="FootnoteReference"/>
        </w:rPr>
        <w:footnoteRef/>
      </w:r>
      <w:r w:rsidRPr="00DA472D">
        <w:t xml:space="preserve"> For a </w:t>
      </w:r>
      <w:r w:rsidR="00D457B7" w:rsidRPr="00DA472D">
        <w:t xml:space="preserve">more </w:t>
      </w:r>
      <w:r w:rsidRPr="00DA472D">
        <w:t>comprehensive list</w:t>
      </w:r>
      <w:r w:rsidR="00414031">
        <w:t xml:space="preserve"> of </w:t>
      </w:r>
      <w:r w:rsidR="00414031" w:rsidRPr="00DA472D">
        <w:t>Related Concepts and Semantic Overlaps</w:t>
      </w:r>
      <w:r w:rsidRPr="00DA472D">
        <w:t xml:space="preserve">, </w:t>
      </w:r>
      <w:r w:rsidR="00D457B7" w:rsidRPr="00170197">
        <w:t xml:space="preserve">see </w:t>
      </w:r>
      <w:r w:rsidR="00414031" w:rsidRPr="00170197">
        <w:fldChar w:fldCharType="begin"/>
      </w:r>
      <w:r w:rsidR="00414031" w:rsidRPr="00170197">
        <w:instrText xml:space="preserve"> REF _Ref223270924 \h </w:instrText>
      </w:r>
      <w:r w:rsidR="00170197">
        <w:instrText xml:space="preserve"> \* MERGEFORMAT </w:instrText>
      </w:r>
      <w:r w:rsidR="00414031" w:rsidRPr="00170197">
        <w:fldChar w:fldCharType="separate"/>
      </w:r>
      <w:r w:rsidR="00414031" w:rsidRPr="00170197">
        <w:t>Appendix</w:t>
      </w:r>
      <w:r w:rsidR="00414031" w:rsidRPr="00170197">
        <w:fldChar w:fldCharType="end"/>
      </w:r>
      <w:r w:rsidR="00D457B7" w:rsidRPr="00170197">
        <w:t>:</w:t>
      </w:r>
      <w:r w:rsidR="00414031" w:rsidRPr="00170197">
        <w:t xml:space="preserve"> </w:t>
      </w:r>
      <w:r w:rsidR="00D457B7" w:rsidRPr="00170197">
        <w:t xml:space="preserve">Exhibit </w:t>
      </w:r>
      <w:r w:rsidR="00414031" w:rsidRPr="00170197">
        <w:t>3</w:t>
      </w:r>
      <w:r w:rsidR="00D457B7" w:rsidRPr="00170197">
        <w:t>.</w:t>
      </w:r>
    </w:p>
  </w:footnote>
  <w:footnote w:id="5">
    <w:p w14:paraId="02D44ED8" w14:textId="7CC87FA8" w:rsidR="004F344C" w:rsidRPr="00DA472D" w:rsidRDefault="004F344C" w:rsidP="004F344C">
      <w:pPr>
        <w:pStyle w:val="FootnoteText"/>
      </w:pPr>
      <w:r w:rsidRPr="00DA472D">
        <w:rPr>
          <w:rStyle w:val="FootnoteReference"/>
        </w:rPr>
        <w:footnoteRef/>
      </w:r>
      <w:r w:rsidRPr="00DA472D">
        <w:t xml:space="preserve"> Oral</w:t>
      </w:r>
      <w:r w:rsidR="00CE326B">
        <w:t>–</w:t>
      </w:r>
      <w:r w:rsidRPr="00DA472D">
        <w:t xml:space="preserve">B </w:t>
      </w:r>
      <w:proofErr w:type="spellStart"/>
      <w:r w:rsidRPr="00DA472D">
        <w:t>iO</w:t>
      </w:r>
      <w:proofErr w:type="spellEnd"/>
      <w:r w:rsidRPr="00DA472D">
        <w:t xml:space="preserve"> marketing and AI claims </w:t>
      </w:r>
      <w:r w:rsidR="00CE326B">
        <w:t>–</w:t>
      </w:r>
      <w:r w:rsidRPr="00DA472D">
        <w:t xml:space="preserve"> Professional product page describing Oral</w:t>
      </w:r>
      <w:r w:rsidR="00CE326B">
        <w:t>–</w:t>
      </w:r>
      <w:r w:rsidRPr="00DA472D">
        <w:t xml:space="preserve">B </w:t>
      </w:r>
      <w:proofErr w:type="spellStart"/>
      <w:r w:rsidRPr="00DA472D">
        <w:t>iO</w:t>
      </w:r>
      <w:proofErr w:type="spellEnd"/>
      <w:r w:rsidRPr="00DA472D">
        <w:t xml:space="preserve"> as providing “personalized brushing guidance with position detection and Artificial Intelligence (AI) for whole mouth brushing coverage” using AI with 3D tracking. </w:t>
      </w:r>
      <w:r w:rsidR="00585C4C" w:rsidRPr="00DA472D">
        <w:t>Oral B, “ORAL</w:t>
      </w:r>
      <w:r w:rsidR="00CE326B">
        <w:t>–</w:t>
      </w:r>
      <w:r w:rsidR="00585C4C" w:rsidRPr="00DA472D">
        <w:t xml:space="preserve">B IO: THE NEXT GENERATION OF OSCILLATING </w:t>
      </w:r>
      <w:r w:rsidR="00CE326B">
        <w:t>–</w:t>
      </w:r>
      <w:r w:rsidR="00585C4C" w:rsidRPr="00DA472D">
        <w:t xml:space="preserve"> ROTATING TOOTHBRUSHES”, December 11, 2023</w:t>
      </w:r>
      <w:r w:rsidR="00A82CB1" w:rsidRPr="00DA472D">
        <w:t xml:space="preserve">. </w:t>
      </w:r>
      <w:hyperlink r:id="rId2" w:history="1">
        <w:r w:rsidR="00C1647F" w:rsidRPr="00DA472D">
          <w:rPr>
            <w:rStyle w:val="Hyperlink"/>
          </w:rPr>
          <w:t>https://www.oralbprofessional.co.uk/s/producthub</w:t>
        </w:r>
        <w:r w:rsidR="00CE326B">
          <w:rPr>
            <w:rStyle w:val="Hyperlink"/>
          </w:rPr>
          <w:t>–</w:t>
        </w:r>
        <w:r w:rsidR="00C1647F" w:rsidRPr="00DA472D">
          <w:rPr>
            <w:rStyle w:val="Hyperlink"/>
          </w:rPr>
          <w:t>oral</w:t>
        </w:r>
        <w:r w:rsidR="00CE326B">
          <w:rPr>
            <w:rStyle w:val="Hyperlink"/>
          </w:rPr>
          <w:t>–</w:t>
        </w:r>
        <w:r w:rsidR="00C1647F" w:rsidRPr="00DA472D">
          <w:rPr>
            <w:rStyle w:val="Hyperlink"/>
          </w:rPr>
          <w:t>b</w:t>
        </w:r>
        <w:r w:rsidR="00CE326B">
          <w:rPr>
            <w:rStyle w:val="Hyperlink"/>
          </w:rPr>
          <w:t>–</w:t>
        </w:r>
        <w:r w:rsidR="00C1647F" w:rsidRPr="00DA472D">
          <w:rPr>
            <w:rStyle w:val="Hyperlink"/>
          </w:rPr>
          <w:t>io</w:t>
        </w:r>
        <w:r w:rsidR="00CE326B">
          <w:rPr>
            <w:rStyle w:val="Hyperlink"/>
          </w:rPr>
          <w:t>–</w:t>
        </w:r>
        <w:r w:rsidR="00C1647F" w:rsidRPr="00DA472D">
          <w:rPr>
            <w:rStyle w:val="Hyperlink"/>
          </w:rPr>
          <w:t>toothbrushes</w:t>
        </w:r>
      </w:hyperlink>
      <w:r w:rsidR="00585C4C" w:rsidRPr="00DA472D">
        <w:t xml:space="preserve"> </w:t>
      </w:r>
    </w:p>
  </w:footnote>
  <w:footnote w:id="6">
    <w:p w14:paraId="7267C29D" w14:textId="0EF6EFE5" w:rsidR="004F344C" w:rsidRPr="00DA472D" w:rsidRDefault="004F344C" w:rsidP="004F344C">
      <w:pPr>
        <w:autoSpaceDE w:val="0"/>
        <w:autoSpaceDN w:val="0"/>
        <w:adjustRightInd w:val="0"/>
        <w:rPr>
          <w:rFonts w:eastAsiaTheme="minorEastAsia"/>
          <w:color w:val="000000"/>
          <w:sz w:val="20"/>
          <w:szCs w:val="20"/>
          <w14:ligatures w14:val="standardContextual"/>
        </w:rPr>
      </w:pPr>
      <w:r w:rsidRPr="00DA472D">
        <w:rPr>
          <w:rStyle w:val="FootnoteReference"/>
          <w:sz w:val="20"/>
          <w:szCs w:val="20"/>
        </w:rPr>
        <w:footnoteRef/>
      </w:r>
      <w:r w:rsidRPr="00DA472D">
        <w:rPr>
          <w:sz w:val="20"/>
          <w:szCs w:val="20"/>
        </w:rPr>
        <w:t xml:space="preserve"> </w:t>
      </w:r>
      <w:r w:rsidR="002843AF" w:rsidRPr="00DA472D">
        <w:rPr>
          <w:rFonts w:eastAsiaTheme="minorEastAsia"/>
          <w:color w:val="000000"/>
          <w:sz w:val="20"/>
          <w:szCs w:val="20"/>
          <w14:ligatures w14:val="standardContextual"/>
        </w:rPr>
        <w:t>I</w:t>
      </w:r>
      <w:r w:rsidRPr="00DA472D">
        <w:rPr>
          <w:rFonts w:eastAsiaTheme="minorEastAsia"/>
          <w:color w:val="000000"/>
          <w:sz w:val="20"/>
          <w:szCs w:val="20"/>
          <w14:ligatures w14:val="standardContextual"/>
        </w:rPr>
        <w:t xml:space="preserve">nternational moratoriums </w:t>
      </w:r>
      <w:r w:rsidR="002843AF" w:rsidRPr="00DA472D">
        <w:rPr>
          <w:rFonts w:eastAsiaTheme="minorEastAsia"/>
          <w:color w:val="000000"/>
          <w:sz w:val="20"/>
          <w:szCs w:val="20"/>
          <w14:ligatures w14:val="standardContextual"/>
        </w:rPr>
        <w:t xml:space="preserve">have adjourned </w:t>
      </w:r>
      <w:r w:rsidR="003B30A4">
        <w:rPr>
          <w:rFonts w:eastAsiaTheme="minorEastAsia"/>
          <w:color w:val="000000"/>
          <w:sz w:val="20"/>
          <w:szCs w:val="20"/>
          <w14:ligatures w14:val="standardContextual"/>
        </w:rPr>
        <w:t>several</w:t>
      </w:r>
      <w:r w:rsidRPr="00DA472D">
        <w:rPr>
          <w:rFonts w:eastAsiaTheme="minorEastAsia"/>
          <w:color w:val="000000"/>
          <w:sz w:val="20"/>
          <w:szCs w:val="20"/>
          <w14:ligatures w14:val="standardContextual"/>
        </w:rPr>
        <w:t xml:space="preserve"> times because the “proposed definition [of AI] seems indeed to cover almost every computer software performing any kind of data analysis (for instance, also an Excel sheet</w:t>
      </w:r>
      <w:r w:rsidR="002843AF" w:rsidRPr="00DA472D">
        <w:rPr>
          <w:rFonts w:eastAsiaTheme="minorEastAsia"/>
          <w:color w:val="000000"/>
          <w:sz w:val="20"/>
          <w:szCs w:val="20"/>
          <w14:ligatures w14:val="standardContextual"/>
        </w:rPr>
        <w:t>)</w:t>
      </w:r>
      <w:r w:rsidR="00585C4C" w:rsidRPr="00DA472D">
        <w:rPr>
          <w:rFonts w:eastAsiaTheme="minorEastAsia"/>
          <w:color w:val="000000"/>
          <w:sz w:val="20"/>
          <w:szCs w:val="20"/>
          <w14:ligatures w14:val="standardContextual"/>
        </w:rPr>
        <w:t>.</w:t>
      </w:r>
      <w:r w:rsidR="002843AF" w:rsidRPr="00DA472D">
        <w:rPr>
          <w:rFonts w:eastAsiaTheme="minorEastAsia"/>
          <w:color w:val="000000"/>
          <w:sz w:val="20"/>
          <w:szCs w:val="20"/>
          <w14:ligatures w14:val="standardContextual"/>
        </w:rPr>
        <w:t>”</w:t>
      </w:r>
      <w:r w:rsidR="00585C4C" w:rsidRPr="00DA472D">
        <w:rPr>
          <w:rFonts w:eastAsiaTheme="minorEastAsia"/>
          <w:color w:val="000000"/>
          <w:sz w:val="20"/>
          <w:szCs w:val="20"/>
          <w14:ligatures w14:val="standardContextual"/>
        </w:rPr>
        <w:t xml:space="preserve"> Donatella </w:t>
      </w:r>
      <w:proofErr w:type="spellStart"/>
      <w:r w:rsidR="00585C4C" w:rsidRPr="00DA472D">
        <w:rPr>
          <w:rFonts w:eastAsiaTheme="minorEastAsia"/>
          <w:color w:val="000000"/>
          <w:sz w:val="20"/>
          <w:szCs w:val="20"/>
          <w14:ligatures w14:val="standardContextual"/>
        </w:rPr>
        <w:t>Casaburo</w:t>
      </w:r>
      <w:proofErr w:type="spellEnd"/>
      <w:r w:rsidR="00585C4C" w:rsidRPr="00DA472D">
        <w:rPr>
          <w:rFonts w:eastAsiaTheme="minorEastAsia"/>
          <w:color w:val="000000"/>
          <w:sz w:val="20"/>
          <w:szCs w:val="20"/>
          <w14:ligatures w14:val="standardContextual"/>
        </w:rPr>
        <w:t xml:space="preserve"> and Lorenzo Gugliotta, “The EU AI Act proposal(s): Context and definition of AI”, </w:t>
      </w:r>
      <w:r w:rsidR="00585C4C" w:rsidRPr="00DA472D">
        <w:rPr>
          <w:rFonts w:eastAsiaTheme="minorEastAsia"/>
          <w:i/>
          <w:iCs/>
          <w:color w:val="000000"/>
          <w:sz w:val="20"/>
          <w:szCs w:val="20"/>
          <w14:ligatures w14:val="standardContextual"/>
        </w:rPr>
        <w:t xml:space="preserve">KU Leuven </w:t>
      </w:r>
      <w:proofErr w:type="spellStart"/>
      <w:r w:rsidR="00585C4C" w:rsidRPr="00DA472D">
        <w:rPr>
          <w:rFonts w:eastAsiaTheme="minorEastAsia"/>
          <w:i/>
          <w:iCs/>
          <w:color w:val="000000"/>
          <w:sz w:val="20"/>
          <w:szCs w:val="20"/>
          <w14:ligatures w14:val="standardContextual"/>
        </w:rPr>
        <w:t>CiTiP</w:t>
      </w:r>
      <w:proofErr w:type="spellEnd"/>
      <w:r w:rsidR="00585C4C" w:rsidRPr="00DA472D">
        <w:rPr>
          <w:rFonts w:eastAsiaTheme="minorEastAsia"/>
          <w:color w:val="000000"/>
          <w:sz w:val="20"/>
          <w:szCs w:val="20"/>
          <w14:ligatures w14:val="standardContextual"/>
        </w:rPr>
        <w:t>, September 19, 2023</w:t>
      </w:r>
    </w:p>
    <w:p w14:paraId="0D786589" w14:textId="224520DE" w:rsidR="004F344C" w:rsidRPr="00DA472D" w:rsidRDefault="00000000" w:rsidP="004F344C">
      <w:pPr>
        <w:pStyle w:val="FootnoteText"/>
        <w:rPr>
          <w:rFonts w:eastAsiaTheme="minorEastAsia"/>
          <w:color w:val="000000"/>
          <w14:ligatures w14:val="standardContextual"/>
        </w:rPr>
      </w:pPr>
      <w:hyperlink r:id="rId3" w:history="1">
        <w:r w:rsidR="004F344C" w:rsidRPr="00DA472D">
          <w:rPr>
            <w:rFonts w:eastAsiaTheme="minorEastAsia"/>
            <w:color w:val="0B4CB4"/>
            <w:u w:val="single" w:color="0B4CB4"/>
            <w14:ligatures w14:val="standardContextual"/>
          </w:rPr>
          <w:t>https://www.law.kuleuven.be/citip/blog/the</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eu</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ai</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act</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proposals</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context</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and</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definition</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of</w:t>
        </w:r>
        <w:r w:rsidR="00CE326B">
          <w:rPr>
            <w:rFonts w:eastAsiaTheme="minorEastAsia"/>
            <w:color w:val="0B4CB4"/>
            <w:u w:val="single" w:color="0B4CB4"/>
            <w14:ligatures w14:val="standardContextual"/>
          </w:rPr>
          <w:t>–</w:t>
        </w:r>
        <w:r w:rsidR="004F344C" w:rsidRPr="00DA472D">
          <w:rPr>
            <w:rFonts w:eastAsiaTheme="minorEastAsia"/>
            <w:color w:val="0B4CB4"/>
            <w:u w:val="single" w:color="0B4CB4"/>
            <w14:ligatures w14:val="standardContextual"/>
          </w:rPr>
          <w:t>ai/#:~:text=Second%2C%20it%20has%20to%20be,estimation%2C%20search%20and%20optimisation%20methods</w:t>
        </w:r>
      </w:hyperlink>
      <w:r w:rsidR="004F344C" w:rsidRPr="00DA472D">
        <w:rPr>
          <w:rFonts w:eastAsiaTheme="minorEastAsia"/>
          <w:color w:val="000000"/>
          <w14:ligatures w14:val="standardContextual"/>
        </w:rPr>
        <w:t>.</w:t>
      </w:r>
    </w:p>
  </w:footnote>
  <w:footnote w:id="7">
    <w:p w14:paraId="3323422D" w14:textId="3D27BECF" w:rsidR="00644DF5" w:rsidRPr="00DA472D" w:rsidRDefault="00644DF5" w:rsidP="00644DF5">
      <w:pPr>
        <w:pStyle w:val="FootnoteText"/>
      </w:pPr>
      <w:r w:rsidRPr="00DA472D">
        <w:rPr>
          <w:rStyle w:val="FootnoteReference"/>
        </w:rPr>
        <w:footnoteRef/>
      </w:r>
      <w:r w:rsidRPr="00DA472D">
        <w:t xml:space="preserve"> </w:t>
      </w:r>
      <w:r w:rsidR="002843AF" w:rsidRPr="00DA472D">
        <w:t xml:space="preserve">I consider AI as leading to what </w:t>
      </w:r>
      <w:r w:rsidRPr="00DA472D">
        <w:t>Gilbert Ryle</w:t>
      </w:r>
      <w:r w:rsidR="002843AF" w:rsidRPr="00DA472D">
        <w:t xml:space="preserve"> </w:t>
      </w:r>
      <w:r w:rsidRPr="00DA472D">
        <w:t xml:space="preserve">calls a </w:t>
      </w:r>
      <w:r w:rsidR="002843AF" w:rsidRPr="00DA472D">
        <w:t xml:space="preserve">“category mistake”. </w:t>
      </w:r>
      <w:r w:rsidRPr="00DA472D">
        <w:t>This occurs when a concept is</w:t>
      </w:r>
      <w:r w:rsidR="002843AF" w:rsidRPr="00DA472D">
        <w:t xml:space="preserve"> misappropriated with a usually innocuous approximation, yet the liminal space where the categories differentiate can make all the difference, the classic example being comparing apples and oranges. </w:t>
      </w:r>
      <w:r w:rsidR="009D4426" w:rsidRPr="00DA472D">
        <w:rPr>
          <w:color w:val="0A0A0A"/>
          <w:shd w:val="clear" w:color="auto" w:fill="FFFFFF"/>
        </w:rPr>
        <w:t>Gilbert</w:t>
      </w:r>
      <w:r w:rsidR="00585C4C" w:rsidRPr="00DA472D">
        <w:rPr>
          <w:color w:val="0A0A0A"/>
          <w:shd w:val="clear" w:color="auto" w:fill="FFFFFF"/>
        </w:rPr>
        <w:t xml:space="preserve"> Ryle,</w:t>
      </w:r>
      <w:r w:rsidR="009D4426" w:rsidRPr="00DA472D">
        <w:rPr>
          <w:color w:val="0A0A0A"/>
          <w:shd w:val="clear" w:color="auto" w:fill="FFFFFF"/>
        </w:rPr>
        <w:t> </w:t>
      </w:r>
      <w:r w:rsidR="009D4426" w:rsidRPr="00DA472D">
        <w:rPr>
          <w:rStyle w:val="Emphasis"/>
          <w:color w:val="0A0A0A"/>
          <w:shd w:val="clear" w:color="auto" w:fill="FFFFFF"/>
        </w:rPr>
        <w:t>The Concept of Mind</w:t>
      </w:r>
      <w:r w:rsidR="009D4426" w:rsidRPr="00DA472D">
        <w:rPr>
          <w:color w:val="0A0A0A"/>
          <w:shd w:val="clear" w:color="auto" w:fill="FFFFFF"/>
        </w:rPr>
        <w:t xml:space="preserve">. </w:t>
      </w:r>
      <w:r w:rsidR="00454943" w:rsidRPr="00DA472D">
        <w:rPr>
          <w:color w:val="0A0A0A"/>
          <w:shd w:val="clear" w:color="auto" w:fill="FFFFFF"/>
        </w:rPr>
        <w:t>(</w:t>
      </w:r>
      <w:r w:rsidR="009D4426" w:rsidRPr="00DA472D">
        <w:rPr>
          <w:color w:val="0A0A0A"/>
          <w:shd w:val="clear" w:color="auto" w:fill="FFFFFF"/>
        </w:rPr>
        <w:t>Chicago: University of Chicago Press, 2002</w:t>
      </w:r>
      <w:r w:rsidR="00454943" w:rsidRPr="00DA472D">
        <w:rPr>
          <w:color w:val="0A0A0A"/>
          <w:shd w:val="clear" w:color="auto" w:fill="FFFFFF"/>
        </w:rPr>
        <w:t>)</w:t>
      </w:r>
      <w:r w:rsidR="009D4426" w:rsidRPr="00DA472D">
        <w:rPr>
          <w:color w:val="0A0A0A"/>
          <w:shd w:val="clear" w:color="auto" w:fill="FFFFFF"/>
        </w:rPr>
        <w:t>.</w:t>
      </w:r>
    </w:p>
  </w:footnote>
  <w:footnote w:id="8">
    <w:p w14:paraId="49807D50" w14:textId="201BA28C" w:rsidR="00C64E86" w:rsidRPr="001067EB" w:rsidRDefault="00C64E86">
      <w:pPr>
        <w:pStyle w:val="FootnoteText"/>
        <w:rPr>
          <w:color w:val="000000" w:themeColor="text1"/>
          <w:lang w:val="de-DE"/>
        </w:rPr>
      </w:pPr>
      <w:r>
        <w:rPr>
          <w:rStyle w:val="FootnoteReference"/>
        </w:rPr>
        <w:footnoteRef/>
      </w:r>
      <w:r>
        <w:t xml:space="preserve"> </w:t>
      </w:r>
      <w:r w:rsidRPr="00DA472D">
        <w:t>Here I refer to conceptual looseness as Pierce describes it where non</w:t>
      </w:r>
      <w:r w:rsidR="00CE326B">
        <w:t>–</w:t>
      </w:r>
      <w:r w:rsidRPr="00DA472D">
        <w:t xml:space="preserve">determinable boundaries are not simply annoying, but also obstruct coordinated action. It was </w:t>
      </w:r>
      <w:proofErr w:type="spellStart"/>
      <w:r w:rsidRPr="00DA472D">
        <w:t>particulalry</w:t>
      </w:r>
      <w:proofErr w:type="spellEnd"/>
      <w:r w:rsidRPr="00DA472D">
        <w:t xml:space="preserve"> in regards to concepts which lose their </w:t>
      </w:r>
      <w:r w:rsidRPr="001067EB">
        <w:rPr>
          <w:color w:val="000000" w:themeColor="text1"/>
        </w:rPr>
        <w:t xml:space="preserve">original meaning through the way in which they are used in public and institutional discourse that Pierce created an “ethics of terminology”. Richard </w:t>
      </w:r>
      <w:proofErr w:type="spellStart"/>
      <w:r w:rsidRPr="001067EB">
        <w:rPr>
          <w:color w:val="000000" w:themeColor="text1"/>
        </w:rPr>
        <w:t>Swedberg</w:t>
      </w:r>
      <w:proofErr w:type="spellEnd"/>
      <w:r w:rsidRPr="001067EB">
        <w:rPr>
          <w:color w:val="000000" w:themeColor="text1"/>
        </w:rPr>
        <w:t xml:space="preserve"> "On the Heuristic Role of Concepts in Theorizing" in </w:t>
      </w:r>
      <w:r w:rsidRPr="001067EB">
        <w:rPr>
          <w:i/>
          <w:iCs/>
          <w:color w:val="000000" w:themeColor="text1"/>
        </w:rPr>
        <w:t>Theory in Action: Theoretical Constructionism</w:t>
      </w:r>
      <w:r w:rsidRPr="001067EB">
        <w:rPr>
          <w:color w:val="000000" w:themeColor="text1"/>
        </w:rPr>
        <w:t xml:space="preserve">, ed. Peter </w:t>
      </w:r>
      <w:proofErr w:type="spellStart"/>
      <w:r w:rsidRPr="001067EB">
        <w:rPr>
          <w:color w:val="000000" w:themeColor="text1"/>
        </w:rPr>
        <w:t>Sohlberg</w:t>
      </w:r>
      <w:proofErr w:type="spellEnd"/>
      <w:r w:rsidRPr="001067EB">
        <w:rPr>
          <w:color w:val="000000" w:themeColor="text1"/>
        </w:rPr>
        <w:t xml:space="preserve"> and </w:t>
      </w:r>
      <w:proofErr w:type="spellStart"/>
      <w:r w:rsidRPr="001067EB">
        <w:rPr>
          <w:color w:val="000000" w:themeColor="text1"/>
        </w:rPr>
        <w:t>Håkon</w:t>
      </w:r>
      <w:proofErr w:type="spellEnd"/>
      <w:r w:rsidRPr="001067EB">
        <w:rPr>
          <w:color w:val="000000" w:themeColor="text1"/>
        </w:rPr>
        <w:t xml:space="preserve"> </w:t>
      </w:r>
      <w:proofErr w:type="spellStart"/>
      <w:r w:rsidRPr="001067EB">
        <w:rPr>
          <w:color w:val="000000" w:themeColor="text1"/>
        </w:rPr>
        <w:t>Leiulfsrud</w:t>
      </w:r>
      <w:proofErr w:type="spellEnd"/>
      <w:r w:rsidRPr="001067EB">
        <w:rPr>
          <w:color w:val="000000" w:themeColor="text1"/>
        </w:rPr>
        <w:t xml:space="preserve"> (Brill, 2017), 23–38. Charles S. Pierce, </w:t>
      </w:r>
      <w:r w:rsidRPr="001067EB">
        <w:rPr>
          <w:i/>
          <w:iCs/>
          <w:color w:val="000000" w:themeColor="text1"/>
        </w:rPr>
        <w:t>The Essential Peirce: Selected Philosophical Writings</w:t>
      </w:r>
      <w:r w:rsidRPr="001067EB">
        <w:rPr>
          <w:color w:val="000000" w:themeColor="text1"/>
        </w:rPr>
        <w:t xml:space="preserve">. Vol. 2 (1893–1913). Edited by the Peirce Edition Project. Bloomington: Indiana University Press, 1998. </w:t>
      </w:r>
      <w:r w:rsidRPr="001067EB">
        <w:rPr>
          <w:color w:val="000000" w:themeColor="text1"/>
          <w:lang w:val="de-DE"/>
        </w:rPr>
        <w:t xml:space="preserve">Also </w:t>
      </w:r>
      <w:proofErr w:type="spellStart"/>
      <w:r w:rsidRPr="001067EB">
        <w:rPr>
          <w:color w:val="000000" w:themeColor="text1"/>
          <w:lang w:val="de-DE"/>
        </w:rPr>
        <w:t>see</w:t>
      </w:r>
      <w:proofErr w:type="spellEnd"/>
      <w:r w:rsidRPr="001067EB">
        <w:rPr>
          <w:color w:val="000000" w:themeColor="text1"/>
          <w:lang w:val="de-DE"/>
        </w:rPr>
        <w:t xml:space="preserve">: Klaus Oehler, </w:t>
      </w:r>
      <w:r w:rsidRPr="001067EB">
        <w:rPr>
          <w:i/>
          <w:iCs/>
          <w:color w:val="000000" w:themeColor="text1"/>
          <w:lang w:val="de-DE"/>
        </w:rPr>
        <w:t>Die Theorie der Zeichen</w:t>
      </w:r>
      <w:r w:rsidRPr="001067EB">
        <w:rPr>
          <w:color w:val="000000" w:themeColor="text1"/>
          <w:lang w:val="de-DE"/>
        </w:rPr>
        <w:t xml:space="preserve"> (Hamburg: Felix </w:t>
      </w:r>
      <w:proofErr w:type="gramStart"/>
      <w:r w:rsidRPr="001067EB">
        <w:rPr>
          <w:color w:val="000000" w:themeColor="text1"/>
          <w:lang w:val="de-DE"/>
        </w:rPr>
        <w:t>Meiner Verlag</w:t>
      </w:r>
      <w:proofErr w:type="gramEnd"/>
      <w:r w:rsidRPr="001067EB">
        <w:rPr>
          <w:color w:val="000000" w:themeColor="text1"/>
          <w:lang w:val="de-DE"/>
        </w:rPr>
        <w:t>, 1981).</w:t>
      </w:r>
    </w:p>
  </w:footnote>
  <w:footnote w:id="9">
    <w:p w14:paraId="75CB17F2" w14:textId="72D4A1A0" w:rsidR="00C64E86" w:rsidRPr="001067EB" w:rsidRDefault="00C64E86">
      <w:pPr>
        <w:pStyle w:val="FootnoteText"/>
        <w:rPr>
          <w:color w:val="000000" w:themeColor="text1"/>
        </w:rPr>
      </w:pPr>
      <w:r w:rsidRPr="001067EB">
        <w:rPr>
          <w:rStyle w:val="FootnoteReference"/>
          <w:color w:val="000000" w:themeColor="text1"/>
        </w:rPr>
        <w:footnoteRef/>
      </w:r>
      <w:r w:rsidRPr="001067EB">
        <w:rPr>
          <w:color w:val="000000" w:themeColor="text1"/>
        </w:rPr>
        <w:t xml:space="preserve"> Here I refer to “non</w:t>
      </w:r>
      <w:r w:rsidR="00CE326B">
        <w:rPr>
          <w:color w:val="000000" w:themeColor="text1"/>
        </w:rPr>
        <w:t>–</w:t>
      </w:r>
      <w:r w:rsidRPr="001067EB">
        <w:rPr>
          <w:color w:val="000000" w:themeColor="text1"/>
        </w:rPr>
        <w:t xml:space="preserve">compatible” as a lack of harmony without necessarily being in direct opposition or incompatible. </w:t>
      </w:r>
    </w:p>
  </w:footnote>
  <w:footnote w:id="10">
    <w:p w14:paraId="138AFAD2" w14:textId="338E3011" w:rsidR="00762A00" w:rsidRPr="001067EB" w:rsidRDefault="007F69D2">
      <w:pPr>
        <w:pStyle w:val="FootnoteText"/>
        <w:rPr>
          <w:rFonts w:eastAsiaTheme="minorEastAsia"/>
          <w:color w:val="000000" w:themeColor="text1"/>
          <w14:ligatures w14:val="standardContextual"/>
        </w:rPr>
      </w:pPr>
      <w:r w:rsidRPr="001067EB">
        <w:rPr>
          <w:rStyle w:val="FootnoteReference"/>
          <w:color w:val="000000" w:themeColor="text1"/>
        </w:rPr>
        <w:footnoteRef/>
      </w:r>
      <w:r w:rsidRPr="001067EB">
        <w:rPr>
          <w:color w:val="000000" w:themeColor="text1"/>
        </w:rPr>
        <w:t xml:space="preserve"> </w:t>
      </w:r>
      <w:r w:rsidR="00A11E77" w:rsidRPr="001067EB">
        <w:rPr>
          <w:color w:val="000000" w:themeColor="text1"/>
        </w:rPr>
        <w:t xml:space="preserve">I refer to incompatible social work </w:t>
      </w:r>
      <w:r w:rsidR="001067EB" w:rsidRPr="001067EB">
        <w:rPr>
          <w:color w:val="000000" w:themeColor="text1"/>
        </w:rPr>
        <w:t>according</w:t>
      </w:r>
      <w:r w:rsidR="00A11E77" w:rsidRPr="001067EB">
        <w:rPr>
          <w:color w:val="000000" w:themeColor="text1"/>
        </w:rPr>
        <w:t xml:space="preserve"> with </w:t>
      </w:r>
      <w:r w:rsidR="008F764E" w:rsidRPr="001067EB">
        <w:rPr>
          <w:rFonts w:eastAsiaTheme="minorEastAsia"/>
          <w:color w:val="000000" w:themeColor="text1"/>
          <w14:ligatures w14:val="standardContextual"/>
        </w:rPr>
        <w:t>i</w:t>
      </w:r>
      <w:r w:rsidRPr="001067EB">
        <w:rPr>
          <w:rFonts w:eastAsiaTheme="minorEastAsia"/>
          <w:color w:val="000000" w:themeColor="text1"/>
          <w14:ligatures w14:val="standardContextual"/>
        </w:rPr>
        <w:t xml:space="preserve">mmanent </w:t>
      </w:r>
      <w:r w:rsidR="00A11E77" w:rsidRPr="001067EB">
        <w:rPr>
          <w:rFonts w:eastAsiaTheme="minorEastAsia"/>
          <w:color w:val="000000" w:themeColor="text1"/>
          <w14:ligatures w14:val="standardContextual"/>
        </w:rPr>
        <w:t xml:space="preserve">critique where a system or structure fails to </w:t>
      </w:r>
      <w:r w:rsidR="00A11E77" w:rsidRPr="001067EB">
        <w:rPr>
          <w:i/>
          <w:iCs/>
          <w:color w:val="000000" w:themeColor="text1"/>
        </w:rPr>
        <w:t>sustain their own normative function</w:t>
      </w:r>
      <w:r w:rsidR="00A11E77" w:rsidRPr="001067EB">
        <w:rPr>
          <w:rFonts w:eastAsiaTheme="minorEastAsia"/>
          <w:color w:val="000000" w:themeColor="text1"/>
          <w14:ligatures w14:val="standardContextual"/>
        </w:rPr>
        <w:t xml:space="preserve">. </w:t>
      </w:r>
      <w:r w:rsidR="008F764E" w:rsidRPr="001067EB">
        <w:rPr>
          <w:rFonts w:eastAsiaTheme="minorEastAsia"/>
          <w:color w:val="000000" w:themeColor="text1"/>
          <w14:ligatures w14:val="standardContextual"/>
        </w:rPr>
        <w:t xml:space="preserve">For </w:t>
      </w:r>
      <w:proofErr w:type="spellStart"/>
      <w:r w:rsidR="008F764E" w:rsidRPr="001067EB">
        <w:rPr>
          <w:rFonts w:eastAsiaTheme="minorEastAsia"/>
          <w:color w:val="000000" w:themeColor="text1"/>
          <w14:ligatures w14:val="standardContextual"/>
        </w:rPr>
        <w:t>Jaeggi</w:t>
      </w:r>
      <w:proofErr w:type="spellEnd"/>
      <w:r w:rsidR="008F764E" w:rsidRPr="001067EB">
        <w:rPr>
          <w:rFonts w:eastAsiaTheme="minorEastAsia"/>
          <w:color w:val="000000" w:themeColor="text1"/>
          <w14:ligatures w14:val="standardContextual"/>
        </w:rPr>
        <w:t xml:space="preserve">, </w:t>
      </w:r>
      <w:r w:rsidR="00A11E77" w:rsidRPr="001067EB">
        <w:rPr>
          <w:color w:val="000000" w:themeColor="text1"/>
        </w:rPr>
        <w:t xml:space="preserve">a system fails normatively because of how it works </w:t>
      </w:r>
      <w:r w:rsidR="00CE326B">
        <w:rPr>
          <w:color w:val="000000" w:themeColor="text1"/>
        </w:rPr>
        <w:t>–</w:t>
      </w:r>
      <w:r w:rsidR="001067EB" w:rsidRPr="001067EB">
        <w:rPr>
          <w:color w:val="000000" w:themeColor="text1"/>
        </w:rPr>
        <w:t xml:space="preserve"> </w:t>
      </w:r>
      <w:r w:rsidR="00A11E77" w:rsidRPr="001067EB">
        <w:rPr>
          <w:color w:val="000000" w:themeColor="text1"/>
        </w:rPr>
        <w:t xml:space="preserve">not because people inside it are bad at following the rules. </w:t>
      </w:r>
      <w:r w:rsidR="00A11E77" w:rsidRPr="001067EB">
        <w:rPr>
          <w:rFonts w:eastAsiaTheme="minorEastAsia"/>
          <w:color w:val="000000" w:themeColor="text1"/>
          <w14:ligatures w14:val="standardContextual"/>
        </w:rPr>
        <w:t>Immanent critique thus treats norms as historically embodied in practices and asks whether the form of life systematically fails at solving the problems it claims to address</w:t>
      </w:r>
      <w:r w:rsidR="00126CB1" w:rsidRPr="001067EB">
        <w:rPr>
          <w:rFonts w:eastAsiaTheme="minorEastAsia"/>
          <w:color w:val="000000" w:themeColor="text1"/>
          <w14:ligatures w14:val="standardContextual"/>
        </w:rPr>
        <w:t xml:space="preserve">, </w:t>
      </w:r>
      <w:r w:rsidR="00A11E77" w:rsidRPr="001067EB">
        <w:rPr>
          <w:color w:val="000000" w:themeColor="text1"/>
        </w:rPr>
        <w:t xml:space="preserve">(c.f. </w:t>
      </w:r>
      <w:r w:rsidR="00126CB1" w:rsidRPr="001067EB">
        <w:rPr>
          <w:color w:val="000000" w:themeColor="text1"/>
        </w:rPr>
        <w:t>FN</w:t>
      </w:r>
      <w:r w:rsidR="00A11E77" w:rsidRPr="001067EB">
        <w:rPr>
          <w:color w:val="000000" w:themeColor="text1"/>
        </w:rPr>
        <w:t xml:space="preserve"> </w:t>
      </w:r>
      <w:r w:rsidR="00126CB1" w:rsidRPr="001067EB">
        <w:rPr>
          <w:color w:val="000000" w:themeColor="text1"/>
        </w:rPr>
        <w:fldChar w:fldCharType="begin"/>
      </w:r>
      <w:r w:rsidR="00126CB1" w:rsidRPr="001067EB">
        <w:rPr>
          <w:color w:val="000000" w:themeColor="text1"/>
        </w:rPr>
        <w:instrText xml:space="preserve"> NOTEREF _Ref223269765 \h  \* MERGEFORMAT </w:instrText>
      </w:r>
      <w:r w:rsidR="00126CB1" w:rsidRPr="001067EB">
        <w:rPr>
          <w:color w:val="000000" w:themeColor="text1"/>
        </w:rPr>
      </w:r>
      <w:r w:rsidR="00126CB1" w:rsidRPr="001067EB">
        <w:rPr>
          <w:color w:val="000000" w:themeColor="text1"/>
        </w:rPr>
        <w:fldChar w:fldCharType="separate"/>
      </w:r>
      <w:r w:rsidR="00126CB1" w:rsidRPr="001067EB">
        <w:rPr>
          <w:color w:val="000000" w:themeColor="text1"/>
        </w:rPr>
        <w:t>1</w:t>
      </w:r>
      <w:r w:rsidR="00126CB1" w:rsidRPr="001067EB">
        <w:rPr>
          <w:color w:val="000000" w:themeColor="text1"/>
        </w:rPr>
        <w:fldChar w:fldCharType="end"/>
      </w:r>
      <w:r w:rsidR="00A11E77" w:rsidRPr="001067EB">
        <w:rPr>
          <w:color w:val="000000" w:themeColor="text1"/>
        </w:rPr>
        <w:t>).</w:t>
      </w:r>
      <w:r w:rsidR="008F764E" w:rsidRPr="001067EB">
        <w:rPr>
          <w:rFonts w:eastAsiaTheme="minorEastAsia"/>
          <w:color w:val="000000" w:themeColor="text1"/>
          <w14:ligatures w14:val="standardContextual"/>
        </w:rPr>
        <w:t xml:space="preserve"> The inconceivability of the </w:t>
      </w:r>
      <w:r w:rsidR="008F764E" w:rsidRPr="001067EB">
        <w:rPr>
          <w:color w:val="000000" w:themeColor="text1"/>
          <w:lang w:val="en-US"/>
        </w:rPr>
        <w:t xml:space="preserve">concept of AI insofar as it </w:t>
      </w:r>
      <w:r w:rsidR="008F764E" w:rsidRPr="001067EB">
        <w:rPr>
          <w:color w:val="000000" w:themeColor="text1"/>
        </w:rPr>
        <w:t xml:space="preserve">lacks sufficiently stable criteria for institutional coordination is a clear indication of </w:t>
      </w:r>
      <w:r w:rsidR="00A11E77" w:rsidRPr="001067EB">
        <w:rPr>
          <w:color w:val="000000" w:themeColor="text1"/>
        </w:rPr>
        <w:t xml:space="preserve">said </w:t>
      </w:r>
      <w:r w:rsidR="008F764E" w:rsidRPr="001067EB">
        <w:rPr>
          <w:color w:val="000000" w:themeColor="text1"/>
        </w:rPr>
        <w:t>normative failin</w:t>
      </w:r>
      <w:r w:rsidR="00A11E77" w:rsidRPr="001067EB">
        <w:rPr>
          <w:color w:val="000000" w:themeColor="text1"/>
        </w:rPr>
        <w:t>g.</w:t>
      </w:r>
      <w:r w:rsidR="00A11E77" w:rsidRPr="001067EB">
        <w:rPr>
          <w:rFonts w:eastAsiaTheme="minorEastAsia"/>
          <w:color w:val="000000" w:themeColor="text1"/>
          <w14:ligatures w14:val="standardContextual"/>
        </w:rPr>
        <w:t xml:space="preserve"> In line with immanent critique, resolving the issue predicates excavating its genealogy. </w:t>
      </w:r>
    </w:p>
  </w:footnote>
  <w:footnote w:id="11">
    <w:p w14:paraId="52D96959" w14:textId="31545EF3" w:rsidR="00454943" w:rsidRPr="00DA472D" w:rsidRDefault="007F4131" w:rsidP="007F4131">
      <w:pPr>
        <w:pStyle w:val="FootnoteText"/>
      </w:pPr>
      <w:r w:rsidRPr="001067EB">
        <w:rPr>
          <w:rStyle w:val="FootnoteReference"/>
          <w:color w:val="000000" w:themeColor="text1"/>
        </w:rPr>
        <w:footnoteRef/>
      </w:r>
      <w:r w:rsidRPr="001067EB">
        <w:rPr>
          <w:color w:val="000000" w:themeColor="text1"/>
        </w:rPr>
        <w:t xml:space="preserve"> </w:t>
      </w:r>
      <w:r w:rsidR="00454943" w:rsidRPr="001067EB">
        <w:rPr>
          <w:color w:val="000000" w:themeColor="text1"/>
        </w:rPr>
        <w:t>John McCarthy et al., "A Proposal for the Dartmouth Summer Research Project on Artificial Intelligence," August 31, 1955</w:t>
      </w:r>
      <w:r w:rsidR="00454943" w:rsidRPr="00DA472D">
        <w:t xml:space="preserve">. </w:t>
      </w:r>
      <w:hyperlink r:id="rId4" w:history="1">
        <w:r w:rsidR="00454943" w:rsidRPr="00DA472D">
          <w:rPr>
            <w:rStyle w:val="Hyperlink"/>
          </w:rPr>
          <w:t>http://jmc.stanford.edu/articles/dartmouth/dartmouth.pdf</w:t>
        </w:r>
      </w:hyperlink>
      <w:r w:rsidR="00454943" w:rsidRPr="00DA472D">
        <w:t>.</w:t>
      </w:r>
    </w:p>
  </w:footnote>
  <w:footnote w:id="12">
    <w:p w14:paraId="3E3174E9" w14:textId="48906630" w:rsidR="00A11E77" w:rsidRPr="00DA472D" w:rsidRDefault="00A11E77">
      <w:pPr>
        <w:pStyle w:val="FootnoteText"/>
      </w:pPr>
      <w:r w:rsidRPr="00DA472D">
        <w:rPr>
          <w:rStyle w:val="FootnoteReference"/>
        </w:rPr>
        <w:footnoteRef/>
      </w:r>
      <w:r w:rsidRPr="00DA472D">
        <w:t xml:space="preserve"> </w:t>
      </w:r>
      <w:r w:rsidR="00FB7F2E" w:rsidRPr="00DA472D">
        <w:t xml:space="preserve">In the same way suspension of disbelief is a useful fiction in theatre, the </w:t>
      </w:r>
      <w:proofErr w:type="spellStart"/>
      <w:r w:rsidR="00FB7F2E" w:rsidRPr="00DA472D">
        <w:t>pretense</w:t>
      </w:r>
      <w:proofErr w:type="spellEnd"/>
      <w:r w:rsidR="00FB7F2E" w:rsidRPr="00DA472D">
        <w:t xml:space="preserve"> here was initially resolved to allow for pragmatics without being bogged down by semantics. However, in hindsight, it is now observed to have been little more than</w:t>
      </w:r>
      <w:r w:rsidR="00FB7F2E" w:rsidRPr="00DA472D">
        <w:rPr>
          <w:lang w:val="en-US"/>
        </w:rPr>
        <w:t xml:space="preserve"> bad faith dressed up as conceptual flexibility.</w:t>
      </w:r>
    </w:p>
  </w:footnote>
  <w:footnote w:id="13">
    <w:p w14:paraId="1753C692" w14:textId="7C25C27F" w:rsidR="00BA03E5" w:rsidRPr="00DA472D" w:rsidRDefault="00485678" w:rsidP="00485678">
      <w:pPr>
        <w:pStyle w:val="FootnoteText"/>
      </w:pPr>
      <w:r w:rsidRPr="00DA472D">
        <w:rPr>
          <w:rStyle w:val="FootnoteReference"/>
        </w:rPr>
        <w:footnoteRef/>
      </w:r>
      <w:r w:rsidRPr="00DA472D">
        <w:t xml:space="preserve"> </w:t>
      </w:r>
      <w:r w:rsidR="00BA03E5" w:rsidRPr="00DA472D">
        <w:t xml:space="preserve">Pablo Sanguinetti, "Why the Term ‘Artificial Intelligence’ Is Misleading" </w:t>
      </w:r>
      <w:r w:rsidR="00BA03E5" w:rsidRPr="00DA472D">
        <w:rPr>
          <w:i/>
          <w:iCs/>
        </w:rPr>
        <w:t>IE Insights</w:t>
      </w:r>
      <w:r w:rsidR="00BA03E5" w:rsidRPr="00DA472D">
        <w:t xml:space="preserve">, January 22, 2025. </w:t>
      </w:r>
      <w:hyperlink r:id="rId5" w:history="1">
        <w:r w:rsidR="00BA03E5" w:rsidRPr="00DA472D">
          <w:rPr>
            <w:rStyle w:val="Hyperlink"/>
          </w:rPr>
          <w:t>https://www.ie.edu/insights/articles/why</w:t>
        </w:r>
        <w:r w:rsidR="00CE326B">
          <w:rPr>
            <w:rStyle w:val="Hyperlink"/>
          </w:rPr>
          <w:t>–</w:t>
        </w:r>
        <w:r w:rsidR="00BA03E5" w:rsidRPr="00DA472D">
          <w:rPr>
            <w:rStyle w:val="Hyperlink"/>
          </w:rPr>
          <w:t>the</w:t>
        </w:r>
        <w:r w:rsidR="00CE326B">
          <w:rPr>
            <w:rStyle w:val="Hyperlink"/>
          </w:rPr>
          <w:t>–</w:t>
        </w:r>
        <w:r w:rsidR="00BA03E5" w:rsidRPr="00DA472D">
          <w:rPr>
            <w:rStyle w:val="Hyperlink"/>
          </w:rPr>
          <w:t>term</w:t>
        </w:r>
        <w:r w:rsidR="00CE326B">
          <w:rPr>
            <w:rStyle w:val="Hyperlink"/>
          </w:rPr>
          <w:t>–</w:t>
        </w:r>
        <w:r w:rsidR="00BA03E5" w:rsidRPr="00DA472D">
          <w:rPr>
            <w:rStyle w:val="Hyperlink"/>
          </w:rPr>
          <w:t>artificial</w:t>
        </w:r>
        <w:r w:rsidR="00CE326B">
          <w:rPr>
            <w:rStyle w:val="Hyperlink"/>
          </w:rPr>
          <w:t>–</w:t>
        </w:r>
        <w:r w:rsidR="00BA03E5" w:rsidRPr="00DA472D">
          <w:rPr>
            <w:rStyle w:val="Hyperlink"/>
          </w:rPr>
          <w:t>intelligence</w:t>
        </w:r>
        <w:r w:rsidR="00CE326B">
          <w:rPr>
            <w:rStyle w:val="Hyperlink"/>
          </w:rPr>
          <w:t>–</w:t>
        </w:r>
        <w:r w:rsidR="00BA03E5" w:rsidRPr="00DA472D">
          <w:rPr>
            <w:rStyle w:val="Hyperlink"/>
          </w:rPr>
          <w:t>is</w:t>
        </w:r>
        <w:r w:rsidR="00CE326B">
          <w:rPr>
            <w:rStyle w:val="Hyperlink"/>
          </w:rPr>
          <w:t>–</w:t>
        </w:r>
        <w:r w:rsidR="00BA03E5" w:rsidRPr="00DA472D">
          <w:rPr>
            <w:rStyle w:val="Hyperlink"/>
          </w:rPr>
          <w:t>misleading/</w:t>
        </w:r>
      </w:hyperlink>
    </w:p>
  </w:footnote>
  <w:footnote w:id="14">
    <w:p w14:paraId="0A9DB18C" w14:textId="4C60BFAF" w:rsidR="00BA03E5" w:rsidRPr="00DA472D" w:rsidRDefault="008A6E98">
      <w:pPr>
        <w:pStyle w:val="FootnoteText"/>
      </w:pPr>
      <w:r w:rsidRPr="00DA472D">
        <w:rPr>
          <w:rStyle w:val="FootnoteReference"/>
        </w:rPr>
        <w:footnoteRef/>
      </w:r>
      <w:r w:rsidRPr="00DA472D">
        <w:t xml:space="preserve"> </w:t>
      </w:r>
      <w:r w:rsidR="00BA03E5" w:rsidRPr="00DA472D">
        <w:t xml:space="preserve">Mitchell A. Sobieski, "An AI by any other name: Why overhyped technology often fails to live up to its lofty promises" </w:t>
      </w:r>
      <w:r w:rsidR="00BA03E5" w:rsidRPr="00DA472D">
        <w:rPr>
          <w:i/>
          <w:iCs/>
        </w:rPr>
        <w:t>Milwaukee Independent</w:t>
      </w:r>
      <w:r w:rsidR="00BA03E5" w:rsidRPr="00DA472D">
        <w:t xml:space="preserve">, April 19, 2025 </w:t>
      </w:r>
      <w:hyperlink r:id="rId6" w:history="1">
        <w:r w:rsidR="00BA03E5" w:rsidRPr="00DA472D">
          <w:rPr>
            <w:rStyle w:val="Hyperlink"/>
          </w:rPr>
          <w:t>https://www.milwaukeeindependent.com/explainers/ai</w:t>
        </w:r>
        <w:r w:rsidR="00CE326B">
          <w:rPr>
            <w:rStyle w:val="Hyperlink"/>
          </w:rPr>
          <w:t>–</w:t>
        </w:r>
        <w:r w:rsidR="00BA03E5" w:rsidRPr="00DA472D">
          <w:rPr>
            <w:rStyle w:val="Hyperlink"/>
          </w:rPr>
          <w:t>name</w:t>
        </w:r>
        <w:r w:rsidR="00CE326B">
          <w:rPr>
            <w:rStyle w:val="Hyperlink"/>
          </w:rPr>
          <w:t>–</w:t>
        </w:r>
        <w:r w:rsidR="00BA03E5" w:rsidRPr="00DA472D">
          <w:rPr>
            <w:rStyle w:val="Hyperlink"/>
          </w:rPr>
          <w:t>overhyped</w:t>
        </w:r>
        <w:r w:rsidR="00CE326B">
          <w:rPr>
            <w:rStyle w:val="Hyperlink"/>
          </w:rPr>
          <w:t>–</w:t>
        </w:r>
        <w:r w:rsidR="00BA03E5" w:rsidRPr="00DA472D">
          <w:rPr>
            <w:rStyle w:val="Hyperlink"/>
          </w:rPr>
          <w:t>technology</w:t>
        </w:r>
        <w:r w:rsidR="00CE326B">
          <w:rPr>
            <w:rStyle w:val="Hyperlink"/>
          </w:rPr>
          <w:t>–</w:t>
        </w:r>
        <w:r w:rsidR="00BA03E5" w:rsidRPr="00DA472D">
          <w:rPr>
            <w:rStyle w:val="Hyperlink"/>
          </w:rPr>
          <w:t>often</w:t>
        </w:r>
        <w:r w:rsidR="00CE326B">
          <w:rPr>
            <w:rStyle w:val="Hyperlink"/>
          </w:rPr>
          <w:t>–</w:t>
        </w:r>
        <w:r w:rsidR="00BA03E5" w:rsidRPr="00DA472D">
          <w:rPr>
            <w:rStyle w:val="Hyperlink"/>
          </w:rPr>
          <w:t>fails</w:t>
        </w:r>
        <w:r w:rsidR="00CE326B">
          <w:rPr>
            <w:rStyle w:val="Hyperlink"/>
          </w:rPr>
          <w:t>–</w:t>
        </w:r>
        <w:r w:rsidR="00BA03E5" w:rsidRPr="00DA472D">
          <w:rPr>
            <w:rStyle w:val="Hyperlink"/>
          </w:rPr>
          <w:t>live</w:t>
        </w:r>
        <w:r w:rsidR="00CE326B">
          <w:rPr>
            <w:rStyle w:val="Hyperlink"/>
          </w:rPr>
          <w:t>–</w:t>
        </w:r>
        <w:r w:rsidR="00BA03E5" w:rsidRPr="00DA472D">
          <w:rPr>
            <w:rStyle w:val="Hyperlink"/>
          </w:rPr>
          <w:t>lofty</w:t>
        </w:r>
        <w:r w:rsidR="00CE326B">
          <w:rPr>
            <w:rStyle w:val="Hyperlink"/>
          </w:rPr>
          <w:t>–</w:t>
        </w:r>
        <w:r w:rsidR="00BA03E5" w:rsidRPr="00DA472D">
          <w:rPr>
            <w:rStyle w:val="Hyperlink"/>
          </w:rPr>
          <w:t>promises/</w:t>
        </w:r>
      </w:hyperlink>
    </w:p>
  </w:footnote>
  <w:footnote w:id="15">
    <w:p w14:paraId="079FDCB3" w14:textId="6AF91042" w:rsidR="00B77D1A" w:rsidRPr="00DA472D" w:rsidRDefault="00C26D6C" w:rsidP="00B77D1A">
      <w:pPr>
        <w:pStyle w:val="FootnoteText"/>
      </w:pPr>
      <w:r w:rsidRPr="00DA472D">
        <w:rPr>
          <w:rStyle w:val="FootnoteReference"/>
        </w:rPr>
        <w:footnoteRef/>
      </w:r>
      <w:r w:rsidRPr="00DA472D">
        <w:t xml:space="preserve"> </w:t>
      </w:r>
      <w:r w:rsidR="00FB7F2E" w:rsidRPr="00DA472D">
        <w:rPr>
          <w:lang w:val="en-US"/>
        </w:rPr>
        <w:t>For Smith, concepts</w:t>
      </w:r>
      <w:r w:rsidR="00D572AA" w:rsidRPr="00DA472D">
        <w:t xml:space="preserve"> create categories that shape political and institutional life.</w:t>
      </w:r>
      <w:r w:rsidR="00FB7F2E" w:rsidRPr="00DA472D">
        <w:t xml:space="preserve"> For example, money is a social construct where classifying something as money </w:t>
      </w:r>
      <w:r w:rsidR="00FB7F2E" w:rsidRPr="00DA472D">
        <w:rPr>
          <w:rStyle w:val="Emphasis"/>
        </w:rPr>
        <w:t>makes</w:t>
      </w:r>
      <w:r w:rsidR="00FB7F2E" w:rsidRPr="00DA472D">
        <w:t xml:space="preserve"> it money by changing how institutions treat it. In other words, the classification itself is performative and shapes social reality. In regards to</w:t>
      </w:r>
      <w:r w:rsidR="00D572AA" w:rsidRPr="00DA472D">
        <w:t xml:space="preserve"> “AI,”</w:t>
      </w:r>
      <w:r w:rsidR="00FB7F2E" w:rsidRPr="00DA472D">
        <w:t xml:space="preserve"> how we refer to it changes how we fund it, fear it, market it, and regulate it.</w:t>
      </w:r>
      <w:r w:rsidR="00B77D1A" w:rsidRPr="00DA472D">
        <w:rPr>
          <w:color w:val="0A0A0A"/>
          <w:shd w:val="clear" w:color="auto" w:fill="FFFFFF"/>
        </w:rPr>
        <w:t xml:space="preserve"> Daniel W.</w:t>
      </w:r>
      <w:r w:rsidR="00BA03E5" w:rsidRPr="00DA472D">
        <w:rPr>
          <w:color w:val="0A0A0A"/>
          <w:shd w:val="clear" w:color="auto" w:fill="FFFFFF"/>
        </w:rPr>
        <w:t xml:space="preserve"> Smith,</w:t>
      </w:r>
      <w:r w:rsidR="00B77D1A" w:rsidRPr="00DA472D">
        <w:rPr>
          <w:color w:val="0A0A0A"/>
          <w:shd w:val="clear" w:color="auto" w:fill="FFFFFF"/>
        </w:rPr>
        <w:t xml:space="preserve"> “On the Nature of Concepts”</w:t>
      </w:r>
      <w:r w:rsidR="00BA03E5" w:rsidRPr="00DA472D">
        <w:rPr>
          <w:color w:val="0A0A0A"/>
          <w:shd w:val="clear" w:color="auto" w:fill="FFFFFF"/>
        </w:rPr>
        <w:t xml:space="preserve"> in</w:t>
      </w:r>
      <w:r w:rsidR="00B77D1A" w:rsidRPr="00DA472D">
        <w:rPr>
          <w:color w:val="0A0A0A"/>
          <w:shd w:val="clear" w:color="auto" w:fill="FFFFFF"/>
        </w:rPr>
        <w:t> </w:t>
      </w:r>
      <w:r w:rsidR="00B77D1A" w:rsidRPr="00DA472D">
        <w:rPr>
          <w:rStyle w:val="Emphasis"/>
          <w:color w:val="0A0A0A"/>
          <w:shd w:val="clear" w:color="auto" w:fill="FFFFFF"/>
        </w:rPr>
        <w:t>Journal of Philosophy: A Cross</w:t>
      </w:r>
      <w:r w:rsidR="00CE326B">
        <w:rPr>
          <w:rStyle w:val="Emphasis"/>
          <w:color w:val="0A0A0A"/>
          <w:shd w:val="clear" w:color="auto" w:fill="FFFFFF"/>
        </w:rPr>
        <w:t>–</w:t>
      </w:r>
      <w:r w:rsidR="00B77D1A" w:rsidRPr="00DA472D">
        <w:rPr>
          <w:rStyle w:val="Emphasis"/>
          <w:color w:val="0A0A0A"/>
          <w:shd w:val="clear" w:color="auto" w:fill="FFFFFF"/>
        </w:rPr>
        <w:t>Disciplinary Inquiry</w:t>
      </w:r>
      <w:r w:rsidR="00B77D1A" w:rsidRPr="00DA472D">
        <w:rPr>
          <w:color w:val="0A0A0A"/>
          <w:shd w:val="clear" w:color="auto" w:fill="FFFFFF"/>
        </w:rPr>
        <w:t> 6, no. 15</w:t>
      </w:r>
      <w:r w:rsidR="00BA03E5" w:rsidRPr="00DA472D">
        <w:rPr>
          <w:color w:val="0A0A0A"/>
          <w:shd w:val="clear" w:color="auto" w:fill="FFFFFF"/>
        </w:rPr>
        <w:t xml:space="preserve"> (2011), 18</w:t>
      </w:r>
      <w:r w:rsidR="00CE326B">
        <w:rPr>
          <w:color w:val="0A0A0A"/>
          <w:shd w:val="clear" w:color="auto" w:fill="FFFFFF"/>
        </w:rPr>
        <w:t>–</w:t>
      </w:r>
      <w:r w:rsidR="00BA03E5" w:rsidRPr="00DA472D">
        <w:rPr>
          <w:color w:val="0A0A0A"/>
          <w:shd w:val="clear" w:color="auto" w:fill="FFFFFF"/>
        </w:rPr>
        <w:t>32.</w:t>
      </w:r>
      <w:r w:rsidR="00D843AF" w:rsidRPr="00DA472D">
        <w:br/>
      </w:r>
      <w:r w:rsidR="00B77D1A" w:rsidRPr="00DA472D">
        <w:t>Even more incisively, perhaps, Arnold Davidson, in his well</w:t>
      </w:r>
      <w:r w:rsidR="00CE326B">
        <w:t>–</w:t>
      </w:r>
      <w:r w:rsidR="00B77D1A" w:rsidRPr="00DA472D">
        <w:t xml:space="preserve">known work on the emergence of the concept of “sexuality,” has shown that, strictly speaking, there were no perverts or homosexuals prior to the nineteenth century, precisely because their concepts had not yet been formulated by </w:t>
      </w:r>
      <w:proofErr w:type="spellStart"/>
      <w:r w:rsidR="00B77D1A" w:rsidRPr="00DA472D">
        <w:t>Krafft</w:t>
      </w:r>
      <w:proofErr w:type="spellEnd"/>
      <w:r w:rsidR="00CE326B">
        <w:t>–</w:t>
      </w:r>
      <w:r w:rsidR="00B77D1A" w:rsidRPr="00DA472D">
        <w:t>Ebbing and others.</w:t>
      </w:r>
    </w:p>
    <w:p w14:paraId="21CB519B" w14:textId="4B4B393E" w:rsidR="00B77D1A" w:rsidRPr="00DA472D" w:rsidRDefault="00D843AF" w:rsidP="00DB4318">
      <w:pPr>
        <w:pStyle w:val="FootnoteText"/>
      </w:pPr>
      <w:r w:rsidRPr="00DA472D">
        <w:t xml:space="preserve">Smith extends this insight in his analysis </w:t>
      </w:r>
      <w:r w:rsidR="00221B70" w:rsidRPr="00DA472D">
        <w:t>to show that</w:t>
      </w:r>
      <w:r w:rsidRPr="00DA472D">
        <w:t xml:space="preserve"> social kinds</w:t>
      </w:r>
      <w:r w:rsidR="00221B70" w:rsidRPr="00DA472D">
        <w:t xml:space="preserve"> are never</w:t>
      </w:r>
      <w:r w:rsidRPr="00DA472D">
        <w:t xml:space="preserve"> a neutral description </w:t>
      </w:r>
      <w:r w:rsidR="00221B70" w:rsidRPr="00DA472D">
        <w:t xml:space="preserve">but a </w:t>
      </w:r>
      <w:r w:rsidR="00221B70" w:rsidRPr="00DA472D">
        <w:rPr>
          <w:i/>
          <w:iCs/>
        </w:rPr>
        <w:t xml:space="preserve">normative </w:t>
      </w:r>
      <w:r w:rsidRPr="00DA472D">
        <w:t>act of institutional world</w:t>
      </w:r>
      <w:r w:rsidR="00CE326B">
        <w:t>–</w:t>
      </w:r>
      <w:r w:rsidRPr="00DA472D">
        <w:t>making.</w:t>
      </w:r>
      <w:r w:rsidR="00DB4318" w:rsidRPr="00DA472D">
        <w:t xml:space="preserve"> </w:t>
      </w:r>
      <w:r w:rsidR="00B77D1A" w:rsidRPr="00DA472D">
        <w:rPr>
          <w:color w:val="000000"/>
        </w:rPr>
        <w:t>Arnold I. Davidson, “Closing Up the Corpses: Diseases of Sexuality and the Emergence of the Psychiatric Style of Reasoning”</w:t>
      </w:r>
      <w:r w:rsidR="00972C11">
        <w:rPr>
          <w:color w:val="000000"/>
        </w:rPr>
        <w:t xml:space="preserve"> </w:t>
      </w:r>
      <w:r w:rsidR="00B77D1A" w:rsidRPr="00DA472D">
        <w:rPr>
          <w:color w:val="000000"/>
        </w:rPr>
        <w:t xml:space="preserve">in </w:t>
      </w:r>
      <w:r w:rsidR="00B77D1A" w:rsidRPr="00DA472D">
        <w:rPr>
          <w:i/>
          <w:iCs/>
          <w:color w:val="000000"/>
        </w:rPr>
        <w:t>The Emergence of Sexuality: Historical Epistemology and the Formation of Concepts</w:t>
      </w:r>
      <w:r w:rsidR="00B77D1A" w:rsidRPr="00DA472D">
        <w:rPr>
          <w:color w:val="000000"/>
        </w:rPr>
        <w:t xml:space="preserve"> (Cambridge, Mass.: Harvard University Press, 2001), 1</w:t>
      </w:r>
      <w:r w:rsidR="00CE326B">
        <w:rPr>
          <w:color w:val="000000"/>
        </w:rPr>
        <w:t>–</w:t>
      </w:r>
      <w:r w:rsidR="00B77D1A" w:rsidRPr="00DA472D">
        <w:rPr>
          <w:color w:val="000000"/>
        </w:rPr>
        <w:t>65</w:t>
      </w:r>
      <w:r w:rsidR="00BA03E5" w:rsidRPr="00DA472D">
        <w:rPr>
          <w:color w:val="000000"/>
        </w:rPr>
        <w:t>.</w:t>
      </w:r>
    </w:p>
    <w:p w14:paraId="3300B51C" w14:textId="508E04ED" w:rsidR="00B77D1A" w:rsidRPr="00DA472D" w:rsidRDefault="00B77D1A" w:rsidP="00DB4318">
      <w:pPr>
        <w:rPr>
          <w:color w:val="000000"/>
          <w:sz w:val="20"/>
          <w:szCs w:val="20"/>
        </w:rPr>
      </w:pPr>
      <w:r w:rsidRPr="00DA472D">
        <w:rPr>
          <w:color w:val="000000"/>
          <w:sz w:val="20"/>
          <w:szCs w:val="20"/>
        </w:rPr>
        <w:t>Following Davidson’s work, Ian Hacking has shown how the creation of concepts, particularly in the human sciences, can have the effect of “making up people,’ creating phenomena, or making possible new ‘modes of existence.’</w:t>
      </w:r>
      <w:r w:rsidR="00DB4318" w:rsidRPr="00DA472D">
        <w:rPr>
          <w:color w:val="000000"/>
          <w:sz w:val="20"/>
          <w:szCs w:val="20"/>
        </w:rPr>
        <w:t xml:space="preserve"> </w:t>
      </w:r>
      <w:r w:rsidRPr="00DA472D">
        <w:rPr>
          <w:color w:val="0A0A0A"/>
          <w:sz w:val="20"/>
          <w:szCs w:val="20"/>
          <w:shd w:val="clear" w:color="auto" w:fill="FFFFFF"/>
        </w:rPr>
        <w:t xml:space="preserve">Ian Hacking, “Making Up People,” in </w:t>
      </w:r>
      <w:r w:rsidRPr="00DA472D">
        <w:rPr>
          <w:i/>
          <w:iCs/>
          <w:color w:val="0A0A0A"/>
          <w:sz w:val="20"/>
          <w:szCs w:val="20"/>
          <w:shd w:val="clear" w:color="auto" w:fill="FFFFFF"/>
        </w:rPr>
        <w:t>Reconstructing Individualism: Autonomy, Individuality, and the Self in Western Thought</w:t>
      </w:r>
      <w:r w:rsidRPr="00DA472D">
        <w:rPr>
          <w:color w:val="0A0A0A"/>
          <w:sz w:val="20"/>
          <w:szCs w:val="20"/>
          <w:shd w:val="clear" w:color="auto" w:fill="FFFFFF"/>
        </w:rPr>
        <w:t>, ed. (Stanford: Stanford University Press, 1986), 222</w:t>
      </w:r>
      <w:r w:rsidR="00CE326B">
        <w:rPr>
          <w:color w:val="0A0A0A"/>
          <w:sz w:val="20"/>
          <w:szCs w:val="20"/>
          <w:shd w:val="clear" w:color="auto" w:fill="FFFFFF"/>
        </w:rPr>
        <w:t>–</w:t>
      </w:r>
      <w:r w:rsidRPr="00DA472D">
        <w:rPr>
          <w:color w:val="0A0A0A"/>
          <w:sz w:val="20"/>
          <w:szCs w:val="20"/>
          <w:shd w:val="clear" w:color="auto" w:fill="FFFFFF"/>
        </w:rPr>
        <w:t xml:space="preserve">236; “The Invention of Split Personalities,” in </w:t>
      </w:r>
      <w:r w:rsidRPr="00DA472D">
        <w:rPr>
          <w:i/>
          <w:iCs/>
          <w:color w:val="0A0A0A"/>
          <w:sz w:val="20"/>
          <w:szCs w:val="20"/>
          <w:shd w:val="clear" w:color="auto" w:fill="FFFFFF"/>
        </w:rPr>
        <w:t>Human Nature and Natural Knowledge</w:t>
      </w:r>
      <w:r w:rsidRPr="00DA472D">
        <w:rPr>
          <w:color w:val="0A0A0A"/>
          <w:sz w:val="20"/>
          <w:szCs w:val="20"/>
          <w:shd w:val="clear" w:color="auto" w:fill="FFFFFF"/>
        </w:rPr>
        <w:t>, ed. (Dordrecht, 1986), 63</w:t>
      </w:r>
      <w:r w:rsidR="00CE326B">
        <w:rPr>
          <w:color w:val="0A0A0A"/>
          <w:sz w:val="20"/>
          <w:szCs w:val="20"/>
          <w:shd w:val="clear" w:color="auto" w:fill="FFFFFF"/>
        </w:rPr>
        <w:t>–</w:t>
      </w:r>
      <w:r w:rsidRPr="00DA472D">
        <w:rPr>
          <w:color w:val="0A0A0A"/>
          <w:sz w:val="20"/>
          <w:szCs w:val="20"/>
          <w:shd w:val="clear" w:color="auto" w:fill="FFFFFF"/>
        </w:rPr>
        <w:t xml:space="preserve">85; “Biopower and the Avalanche of Printed Numbers,” in </w:t>
      </w:r>
      <w:r w:rsidRPr="00DA472D">
        <w:rPr>
          <w:i/>
          <w:iCs/>
          <w:color w:val="0A0A0A"/>
          <w:sz w:val="20"/>
          <w:szCs w:val="20"/>
          <w:shd w:val="clear" w:color="auto" w:fill="FFFFFF"/>
        </w:rPr>
        <w:t>Humanities in Society 5</w:t>
      </w:r>
      <w:r w:rsidRPr="00DA472D">
        <w:rPr>
          <w:color w:val="0A0A0A"/>
          <w:sz w:val="20"/>
          <w:szCs w:val="20"/>
          <w:shd w:val="clear" w:color="auto" w:fill="FFFFFF"/>
        </w:rPr>
        <w:t xml:space="preserve"> (1982), 279</w:t>
      </w:r>
      <w:r w:rsidR="00CE326B">
        <w:rPr>
          <w:color w:val="0A0A0A"/>
          <w:sz w:val="20"/>
          <w:szCs w:val="20"/>
          <w:shd w:val="clear" w:color="auto" w:fill="FFFFFF"/>
        </w:rPr>
        <w:t>–</w:t>
      </w:r>
      <w:r w:rsidRPr="00DA472D">
        <w:rPr>
          <w:color w:val="0A0A0A"/>
          <w:sz w:val="20"/>
          <w:szCs w:val="20"/>
          <w:shd w:val="clear" w:color="auto" w:fill="FFFFFF"/>
        </w:rPr>
        <w:t>295.</w:t>
      </w:r>
    </w:p>
  </w:footnote>
  <w:footnote w:id="16">
    <w:p w14:paraId="0A22E208" w14:textId="165AF15E" w:rsidR="00221B70" w:rsidRPr="00DA472D" w:rsidRDefault="00F507F0">
      <w:pPr>
        <w:pStyle w:val="FootnoteText"/>
      </w:pPr>
      <w:r w:rsidRPr="00DA472D">
        <w:rPr>
          <w:rStyle w:val="FootnoteReference"/>
        </w:rPr>
        <w:footnoteRef/>
      </w:r>
      <w:r w:rsidRPr="00DA472D">
        <w:t xml:space="preserve"> </w:t>
      </w:r>
      <w:r w:rsidR="00221B70" w:rsidRPr="00DA472D">
        <w:t xml:space="preserve">The original Turing Test is a test of a machine's ability to exhibit intelligent thinking </w:t>
      </w:r>
      <w:proofErr w:type="spellStart"/>
      <w:r w:rsidR="00221B70" w:rsidRPr="00DA472D">
        <w:t>behavior</w:t>
      </w:r>
      <w:proofErr w:type="spellEnd"/>
      <w:r w:rsidR="00221B70" w:rsidRPr="00DA472D">
        <w:t xml:space="preserve"> equal to that of a human. According to Turing, the question whether machines can think is itself “too meaningless” to deserve discussion (442). This supposed “meaninglessness” laid the foundations for further Turing Tests whose goalposts would continuously be moved.</w:t>
      </w:r>
    </w:p>
    <w:p w14:paraId="1CE84BD7" w14:textId="4CBFC9E2" w:rsidR="00F507F0" w:rsidRPr="00126CB1" w:rsidRDefault="007070C4">
      <w:pPr>
        <w:pStyle w:val="FootnoteText"/>
        <w:rPr>
          <w:color w:val="000000" w:themeColor="text1"/>
        </w:rPr>
      </w:pPr>
      <w:r w:rsidRPr="00DA472D">
        <w:t>Alan Turing, “</w:t>
      </w:r>
      <w:r w:rsidRPr="00126CB1">
        <w:rPr>
          <w:color w:val="000000" w:themeColor="text1"/>
        </w:rPr>
        <w:t xml:space="preserve">Computing Machinery and Intelligence,” in </w:t>
      </w:r>
      <w:r w:rsidRPr="00126CB1">
        <w:rPr>
          <w:i/>
          <w:iCs/>
          <w:color w:val="000000" w:themeColor="text1"/>
        </w:rPr>
        <w:t xml:space="preserve">Mind </w:t>
      </w:r>
      <w:r w:rsidRPr="00126CB1">
        <w:rPr>
          <w:color w:val="000000" w:themeColor="text1"/>
        </w:rPr>
        <w:t>59 (236) (1950) 433</w:t>
      </w:r>
      <w:r w:rsidR="00CE326B">
        <w:rPr>
          <w:color w:val="000000" w:themeColor="text1"/>
        </w:rPr>
        <w:t>–</w:t>
      </w:r>
      <w:r w:rsidRPr="00126CB1">
        <w:rPr>
          <w:color w:val="000000" w:themeColor="text1"/>
        </w:rPr>
        <w:t>60.</w:t>
      </w:r>
    </w:p>
  </w:footnote>
  <w:footnote w:id="17">
    <w:p w14:paraId="10E88FA1" w14:textId="3AF6FF1A" w:rsidR="001067EB" w:rsidRPr="00126CB1" w:rsidRDefault="001067EB" w:rsidP="001067EB">
      <w:pPr>
        <w:pStyle w:val="FootnoteText"/>
        <w:rPr>
          <w:color w:val="000000" w:themeColor="text1"/>
        </w:rPr>
      </w:pPr>
      <w:r w:rsidRPr="00126CB1">
        <w:rPr>
          <w:rStyle w:val="FootnoteReference"/>
          <w:color w:val="000000" w:themeColor="text1"/>
        </w:rPr>
        <w:footnoteRef/>
      </w:r>
      <w:r w:rsidRPr="00126CB1">
        <w:rPr>
          <w:color w:val="000000" w:themeColor="text1"/>
        </w:rPr>
        <w:t xml:space="preserve"> According to </w:t>
      </w:r>
      <w:proofErr w:type="spellStart"/>
      <w:r w:rsidRPr="00126CB1">
        <w:rPr>
          <w:color w:val="000000" w:themeColor="text1"/>
        </w:rPr>
        <w:t>Janack</w:t>
      </w:r>
      <w:proofErr w:type="spellEnd"/>
      <w:r w:rsidRPr="00126CB1">
        <w:rPr>
          <w:color w:val="000000" w:themeColor="text1"/>
        </w:rPr>
        <w:t xml:space="preserve">, “ideas about gender and sex category can be used to reconstruct biology and biological categories”. That is to say, public and institutional discourse reflexively shapes </w:t>
      </w:r>
      <w:r w:rsidRPr="00126CB1">
        <w:rPr>
          <w:rStyle w:val="Emphasis"/>
          <w:i w:val="0"/>
          <w:iCs w:val="0"/>
          <w:color w:val="000000" w:themeColor="text1"/>
        </w:rPr>
        <w:t>practical problems</w:t>
      </w:r>
      <w:r w:rsidRPr="00126CB1">
        <w:rPr>
          <w:i/>
          <w:iCs/>
          <w:color w:val="000000" w:themeColor="text1"/>
        </w:rPr>
        <w:t xml:space="preserve"> </w:t>
      </w:r>
      <w:r w:rsidRPr="00126CB1">
        <w:rPr>
          <w:color w:val="000000" w:themeColor="text1"/>
        </w:rPr>
        <w:t>(regulations, ethics, responsibility). Regulatory language drift in relation to this reflexivity and classi</w:t>
      </w:r>
      <w:r>
        <w:rPr>
          <w:color w:val="000000" w:themeColor="text1"/>
        </w:rPr>
        <w:t>fi</w:t>
      </w:r>
      <w:r w:rsidRPr="00126CB1">
        <w:rPr>
          <w:color w:val="000000" w:themeColor="text1"/>
        </w:rPr>
        <w:t>cation loops alter the phenomenon. Every time a company labels pattern</w:t>
      </w:r>
      <w:r w:rsidR="00CE326B">
        <w:rPr>
          <w:color w:val="000000" w:themeColor="text1"/>
        </w:rPr>
        <w:t>–</w:t>
      </w:r>
      <w:r w:rsidRPr="00126CB1">
        <w:rPr>
          <w:color w:val="000000" w:themeColor="text1"/>
        </w:rPr>
        <w:t>detection as "AI," the category inflates. Every time a regulator includes spreadsheet analytics in "AI governance," the normative authority dilutes. The looping effect means discourse doesn't just describe AI, it also constructs it, and in constructing it incoherently, fuels the inconceivability.</w:t>
      </w:r>
    </w:p>
    <w:p w14:paraId="44DACF35" w14:textId="54EECE39" w:rsidR="001067EB" w:rsidRPr="00DA472D" w:rsidRDefault="001067EB" w:rsidP="001067EB">
      <w:pPr>
        <w:pStyle w:val="FootnoteText"/>
        <w:rPr>
          <w:color w:val="ED7D31" w:themeColor="accent2"/>
        </w:rPr>
      </w:pPr>
      <w:r w:rsidRPr="00126CB1">
        <w:rPr>
          <w:color w:val="000000" w:themeColor="text1"/>
        </w:rPr>
        <w:t xml:space="preserve">Marianne </w:t>
      </w:r>
      <w:proofErr w:type="spellStart"/>
      <w:r w:rsidRPr="00126CB1">
        <w:rPr>
          <w:color w:val="000000" w:themeColor="text1"/>
        </w:rPr>
        <w:t>Janack</w:t>
      </w:r>
      <w:proofErr w:type="spellEnd"/>
      <w:r w:rsidRPr="00126CB1">
        <w:rPr>
          <w:color w:val="000000" w:themeColor="text1"/>
        </w:rPr>
        <w:t>, "Feminism in Social Research" in </w:t>
      </w:r>
      <w:r w:rsidRPr="00126CB1">
        <w:rPr>
          <w:i/>
          <w:iCs/>
          <w:color w:val="000000" w:themeColor="text1"/>
        </w:rPr>
        <w:t>The Routledge Companion to Philosophy of Social Science</w:t>
      </w:r>
      <w:r w:rsidRPr="00126CB1">
        <w:rPr>
          <w:color w:val="000000" w:themeColor="text1"/>
        </w:rPr>
        <w:t>, ed. Lee McIntyre and Alex Rosenberg (London: Routledge, 2016), 362</w:t>
      </w:r>
      <w:r w:rsidR="00CE326B">
        <w:rPr>
          <w:color w:val="000000" w:themeColor="text1"/>
        </w:rPr>
        <w:t>–</w:t>
      </w:r>
      <w:r w:rsidRPr="00126CB1">
        <w:rPr>
          <w:color w:val="000000" w:themeColor="text1"/>
        </w:rPr>
        <w:t>372.</w:t>
      </w:r>
    </w:p>
  </w:footnote>
  <w:footnote w:id="18">
    <w:p w14:paraId="4130CD38" w14:textId="54714357" w:rsidR="00EC690F" w:rsidRPr="00DA472D" w:rsidRDefault="00EC690F" w:rsidP="00E76199">
      <w:pPr>
        <w:pStyle w:val="p1"/>
        <w:rPr>
          <w:rFonts w:ascii="Times New Roman" w:hAnsi="Times New Roman"/>
          <w:sz w:val="20"/>
          <w:szCs w:val="20"/>
        </w:rPr>
      </w:pPr>
      <w:r w:rsidRPr="00DA472D">
        <w:rPr>
          <w:rStyle w:val="FootnoteReference"/>
          <w:rFonts w:ascii="Times New Roman" w:hAnsi="Times New Roman"/>
          <w:sz w:val="20"/>
          <w:szCs w:val="20"/>
        </w:rPr>
        <w:footnoteRef/>
      </w:r>
      <w:r w:rsidRPr="00DA472D">
        <w:rPr>
          <w:rFonts w:ascii="Times New Roman" w:hAnsi="Times New Roman"/>
          <w:sz w:val="20"/>
          <w:szCs w:val="20"/>
        </w:rPr>
        <w:t xml:space="preserve"> </w:t>
      </w:r>
      <w:r w:rsidR="00E76199" w:rsidRPr="00DA472D">
        <w:rPr>
          <w:rFonts w:ascii="Times New Roman" w:hAnsi="Times New Roman"/>
          <w:sz w:val="20"/>
          <w:szCs w:val="20"/>
        </w:rPr>
        <w:t>Plato</w:t>
      </w:r>
      <w:r w:rsidR="007070C4" w:rsidRPr="00DA472D">
        <w:rPr>
          <w:rFonts w:ascii="Times New Roman" w:hAnsi="Times New Roman"/>
          <w:sz w:val="20"/>
          <w:szCs w:val="20"/>
        </w:rPr>
        <w:t>,</w:t>
      </w:r>
      <w:r w:rsidR="00E76199" w:rsidRPr="00DA472D">
        <w:rPr>
          <w:rFonts w:ascii="Times New Roman" w:hAnsi="Times New Roman"/>
          <w:sz w:val="20"/>
          <w:szCs w:val="20"/>
        </w:rPr>
        <w:t xml:space="preserve"> </w:t>
      </w:r>
      <w:r w:rsidR="00E76199" w:rsidRPr="00DA472D">
        <w:rPr>
          <w:rFonts w:ascii="Times New Roman" w:hAnsi="Times New Roman"/>
          <w:i/>
          <w:iCs/>
          <w:sz w:val="20"/>
          <w:szCs w:val="20"/>
        </w:rPr>
        <w:t>Republic</w:t>
      </w:r>
      <w:r w:rsidR="00DB4318" w:rsidRPr="00DA472D">
        <w:rPr>
          <w:rFonts w:ascii="Times New Roman" w:hAnsi="Times New Roman"/>
          <w:sz w:val="20"/>
          <w:szCs w:val="20"/>
        </w:rPr>
        <w:t>,</w:t>
      </w:r>
      <w:r w:rsidR="00E76199" w:rsidRPr="00DA472D">
        <w:rPr>
          <w:rFonts w:ascii="Times New Roman" w:hAnsi="Times New Roman"/>
          <w:sz w:val="20"/>
          <w:szCs w:val="20"/>
        </w:rPr>
        <w:t xml:space="preserve"> </w:t>
      </w:r>
      <w:r w:rsidR="00DB4318" w:rsidRPr="00DA472D">
        <w:rPr>
          <w:rFonts w:ascii="Times New Roman" w:hAnsi="Times New Roman"/>
          <w:sz w:val="20"/>
          <w:szCs w:val="20"/>
        </w:rPr>
        <w:t>t</w:t>
      </w:r>
      <w:r w:rsidR="00E76199" w:rsidRPr="00DA472D">
        <w:rPr>
          <w:rFonts w:ascii="Times New Roman" w:hAnsi="Times New Roman"/>
          <w:sz w:val="20"/>
          <w:szCs w:val="20"/>
        </w:rPr>
        <w:t>ranslated by G. M. A. Grube, revised by C. D. C. Reeve</w:t>
      </w:r>
      <w:r w:rsidR="00DB4318" w:rsidRPr="00DA472D">
        <w:rPr>
          <w:rFonts w:ascii="Times New Roman" w:hAnsi="Times New Roman"/>
          <w:sz w:val="20"/>
          <w:szCs w:val="20"/>
        </w:rPr>
        <w:t>,</w:t>
      </w:r>
      <w:r w:rsidR="00E76199" w:rsidRPr="00DA472D">
        <w:rPr>
          <w:rFonts w:ascii="Times New Roman" w:hAnsi="Times New Roman"/>
          <w:sz w:val="20"/>
          <w:szCs w:val="20"/>
        </w:rPr>
        <w:t xml:space="preserve"> </w:t>
      </w:r>
      <w:r w:rsidR="00DB4318" w:rsidRPr="00DA472D">
        <w:rPr>
          <w:rFonts w:ascii="Times New Roman" w:hAnsi="Times New Roman"/>
          <w:sz w:val="20"/>
          <w:szCs w:val="20"/>
        </w:rPr>
        <w:t>(</w:t>
      </w:r>
      <w:r w:rsidR="00E76199" w:rsidRPr="00DA472D">
        <w:rPr>
          <w:rFonts w:ascii="Times New Roman" w:hAnsi="Times New Roman"/>
          <w:sz w:val="20"/>
          <w:szCs w:val="20"/>
        </w:rPr>
        <w:t>Indianapolis: Hackett, 1992</w:t>
      </w:r>
      <w:r w:rsidR="00DB4318" w:rsidRPr="00DA472D">
        <w:rPr>
          <w:rFonts w:ascii="Times New Roman" w:hAnsi="Times New Roman"/>
          <w:sz w:val="20"/>
          <w:szCs w:val="20"/>
        </w:rPr>
        <w:t xml:space="preserve">), </w:t>
      </w:r>
      <w:r w:rsidR="00E76199" w:rsidRPr="00DA472D">
        <w:rPr>
          <w:rFonts w:ascii="Times New Roman" w:hAnsi="Times New Roman"/>
          <w:sz w:val="20"/>
          <w:szCs w:val="20"/>
        </w:rPr>
        <w:t>Books II &amp; VII.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243"/>
    <w:multiLevelType w:val="multilevel"/>
    <w:tmpl w:val="82FE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6195"/>
    <w:multiLevelType w:val="multilevel"/>
    <w:tmpl w:val="C1F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81F31"/>
    <w:multiLevelType w:val="multilevel"/>
    <w:tmpl w:val="B2F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E5B85"/>
    <w:multiLevelType w:val="multilevel"/>
    <w:tmpl w:val="9E0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7111F"/>
    <w:multiLevelType w:val="multilevel"/>
    <w:tmpl w:val="095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8551B"/>
    <w:multiLevelType w:val="multilevel"/>
    <w:tmpl w:val="4A8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F5E96"/>
    <w:multiLevelType w:val="multilevel"/>
    <w:tmpl w:val="C8D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313A8"/>
    <w:multiLevelType w:val="multilevel"/>
    <w:tmpl w:val="997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A61FF"/>
    <w:multiLevelType w:val="multilevel"/>
    <w:tmpl w:val="8812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0274BA"/>
    <w:multiLevelType w:val="multilevel"/>
    <w:tmpl w:val="C2F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93637"/>
    <w:multiLevelType w:val="multilevel"/>
    <w:tmpl w:val="4FE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D3C24"/>
    <w:multiLevelType w:val="multilevel"/>
    <w:tmpl w:val="F5E6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A2111"/>
    <w:multiLevelType w:val="multilevel"/>
    <w:tmpl w:val="7B8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21FE7"/>
    <w:multiLevelType w:val="hybridMultilevel"/>
    <w:tmpl w:val="5288A3BC"/>
    <w:lvl w:ilvl="0" w:tplc="D7A6AA3E">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AC27246"/>
    <w:multiLevelType w:val="multilevel"/>
    <w:tmpl w:val="7C6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67376"/>
    <w:multiLevelType w:val="hybridMultilevel"/>
    <w:tmpl w:val="A6C6A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D3D1921"/>
    <w:multiLevelType w:val="multilevel"/>
    <w:tmpl w:val="6340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A1AE6"/>
    <w:multiLevelType w:val="multilevel"/>
    <w:tmpl w:val="210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A0D73"/>
    <w:multiLevelType w:val="multilevel"/>
    <w:tmpl w:val="50E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2E5EFE"/>
    <w:multiLevelType w:val="multilevel"/>
    <w:tmpl w:val="140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217AE"/>
    <w:multiLevelType w:val="multilevel"/>
    <w:tmpl w:val="2B32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9B10ED"/>
    <w:multiLevelType w:val="multilevel"/>
    <w:tmpl w:val="EE7A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A42823"/>
    <w:multiLevelType w:val="multilevel"/>
    <w:tmpl w:val="FA0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E06CA"/>
    <w:multiLevelType w:val="multilevel"/>
    <w:tmpl w:val="2DA0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D5538A"/>
    <w:multiLevelType w:val="multilevel"/>
    <w:tmpl w:val="4AC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E2E25"/>
    <w:multiLevelType w:val="multilevel"/>
    <w:tmpl w:val="D566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192E54"/>
    <w:multiLevelType w:val="multilevel"/>
    <w:tmpl w:val="167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F0417"/>
    <w:multiLevelType w:val="multilevel"/>
    <w:tmpl w:val="472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1041BD"/>
    <w:multiLevelType w:val="multilevel"/>
    <w:tmpl w:val="53A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E4249"/>
    <w:multiLevelType w:val="multilevel"/>
    <w:tmpl w:val="406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06DA2"/>
    <w:multiLevelType w:val="multilevel"/>
    <w:tmpl w:val="51F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E014A"/>
    <w:multiLevelType w:val="hybridMultilevel"/>
    <w:tmpl w:val="4146A5BE"/>
    <w:lvl w:ilvl="0" w:tplc="08785D2C">
      <w:start w:val="1"/>
      <w:numFmt w:val="bullet"/>
      <w:lvlText w:val="•"/>
      <w:lvlJc w:val="left"/>
      <w:pPr>
        <w:tabs>
          <w:tab w:val="num" w:pos="720"/>
        </w:tabs>
        <w:ind w:left="720" w:hanging="360"/>
      </w:pPr>
      <w:rPr>
        <w:rFonts w:ascii="Arial" w:hAnsi="Arial" w:hint="default"/>
      </w:rPr>
    </w:lvl>
    <w:lvl w:ilvl="1" w:tplc="C81C76F4" w:tentative="1">
      <w:start w:val="1"/>
      <w:numFmt w:val="bullet"/>
      <w:lvlText w:val="•"/>
      <w:lvlJc w:val="left"/>
      <w:pPr>
        <w:tabs>
          <w:tab w:val="num" w:pos="1440"/>
        </w:tabs>
        <w:ind w:left="1440" w:hanging="360"/>
      </w:pPr>
      <w:rPr>
        <w:rFonts w:ascii="Arial" w:hAnsi="Arial" w:hint="default"/>
      </w:rPr>
    </w:lvl>
    <w:lvl w:ilvl="2" w:tplc="CF80DC38" w:tentative="1">
      <w:start w:val="1"/>
      <w:numFmt w:val="bullet"/>
      <w:lvlText w:val="•"/>
      <w:lvlJc w:val="left"/>
      <w:pPr>
        <w:tabs>
          <w:tab w:val="num" w:pos="2160"/>
        </w:tabs>
        <w:ind w:left="2160" w:hanging="360"/>
      </w:pPr>
      <w:rPr>
        <w:rFonts w:ascii="Arial" w:hAnsi="Arial" w:hint="default"/>
      </w:rPr>
    </w:lvl>
    <w:lvl w:ilvl="3" w:tplc="EBD8734A" w:tentative="1">
      <w:start w:val="1"/>
      <w:numFmt w:val="bullet"/>
      <w:lvlText w:val="•"/>
      <w:lvlJc w:val="left"/>
      <w:pPr>
        <w:tabs>
          <w:tab w:val="num" w:pos="2880"/>
        </w:tabs>
        <w:ind w:left="2880" w:hanging="360"/>
      </w:pPr>
      <w:rPr>
        <w:rFonts w:ascii="Arial" w:hAnsi="Arial" w:hint="default"/>
      </w:rPr>
    </w:lvl>
    <w:lvl w:ilvl="4" w:tplc="81089984" w:tentative="1">
      <w:start w:val="1"/>
      <w:numFmt w:val="bullet"/>
      <w:lvlText w:val="•"/>
      <w:lvlJc w:val="left"/>
      <w:pPr>
        <w:tabs>
          <w:tab w:val="num" w:pos="3600"/>
        </w:tabs>
        <w:ind w:left="3600" w:hanging="360"/>
      </w:pPr>
      <w:rPr>
        <w:rFonts w:ascii="Arial" w:hAnsi="Arial" w:hint="default"/>
      </w:rPr>
    </w:lvl>
    <w:lvl w:ilvl="5" w:tplc="F62239FE" w:tentative="1">
      <w:start w:val="1"/>
      <w:numFmt w:val="bullet"/>
      <w:lvlText w:val="•"/>
      <w:lvlJc w:val="left"/>
      <w:pPr>
        <w:tabs>
          <w:tab w:val="num" w:pos="4320"/>
        </w:tabs>
        <w:ind w:left="4320" w:hanging="360"/>
      </w:pPr>
      <w:rPr>
        <w:rFonts w:ascii="Arial" w:hAnsi="Arial" w:hint="default"/>
      </w:rPr>
    </w:lvl>
    <w:lvl w:ilvl="6" w:tplc="503CA19E" w:tentative="1">
      <w:start w:val="1"/>
      <w:numFmt w:val="bullet"/>
      <w:lvlText w:val="•"/>
      <w:lvlJc w:val="left"/>
      <w:pPr>
        <w:tabs>
          <w:tab w:val="num" w:pos="5040"/>
        </w:tabs>
        <w:ind w:left="5040" w:hanging="360"/>
      </w:pPr>
      <w:rPr>
        <w:rFonts w:ascii="Arial" w:hAnsi="Arial" w:hint="default"/>
      </w:rPr>
    </w:lvl>
    <w:lvl w:ilvl="7" w:tplc="BFE2EE48" w:tentative="1">
      <w:start w:val="1"/>
      <w:numFmt w:val="bullet"/>
      <w:lvlText w:val="•"/>
      <w:lvlJc w:val="left"/>
      <w:pPr>
        <w:tabs>
          <w:tab w:val="num" w:pos="5760"/>
        </w:tabs>
        <w:ind w:left="5760" w:hanging="360"/>
      </w:pPr>
      <w:rPr>
        <w:rFonts w:ascii="Arial" w:hAnsi="Arial" w:hint="default"/>
      </w:rPr>
    </w:lvl>
    <w:lvl w:ilvl="8" w:tplc="E9E21A5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1AFE30C5"/>
    <w:multiLevelType w:val="multilevel"/>
    <w:tmpl w:val="724C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3872A0"/>
    <w:multiLevelType w:val="multilevel"/>
    <w:tmpl w:val="54B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70EC8"/>
    <w:multiLevelType w:val="multilevel"/>
    <w:tmpl w:val="62E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B44E1"/>
    <w:multiLevelType w:val="multilevel"/>
    <w:tmpl w:val="699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495EE6"/>
    <w:multiLevelType w:val="multilevel"/>
    <w:tmpl w:val="F35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5D51B8"/>
    <w:multiLevelType w:val="hybridMultilevel"/>
    <w:tmpl w:val="4D2AA3F4"/>
    <w:lvl w:ilvl="0" w:tplc="F0906AF8">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D3701DB"/>
    <w:multiLevelType w:val="multilevel"/>
    <w:tmpl w:val="CE3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937C4"/>
    <w:multiLevelType w:val="multilevel"/>
    <w:tmpl w:val="4BB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2A7877"/>
    <w:multiLevelType w:val="multilevel"/>
    <w:tmpl w:val="750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4443C7"/>
    <w:multiLevelType w:val="multilevel"/>
    <w:tmpl w:val="F35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3B3EB3"/>
    <w:multiLevelType w:val="multilevel"/>
    <w:tmpl w:val="252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5337F7"/>
    <w:multiLevelType w:val="multilevel"/>
    <w:tmpl w:val="9B5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C2E39"/>
    <w:multiLevelType w:val="multilevel"/>
    <w:tmpl w:val="0476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FB64CA"/>
    <w:multiLevelType w:val="multilevel"/>
    <w:tmpl w:val="D12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37070"/>
    <w:multiLevelType w:val="multilevel"/>
    <w:tmpl w:val="80B05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4F7855"/>
    <w:multiLevelType w:val="multilevel"/>
    <w:tmpl w:val="3B9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5845FF"/>
    <w:multiLevelType w:val="multilevel"/>
    <w:tmpl w:val="F03E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972502"/>
    <w:multiLevelType w:val="hybridMultilevel"/>
    <w:tmpl w:val="06CC3B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46C0B2F"/>
    <w:multiLevelType w:val="multilevel"/>
    <w:tmpl w:val="7BA8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32DF3"/>
    <w:multiLevelType w:val="multilevel"/>
    <w:tmpl w:val="F0B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478FC"/>
    <w:multiLevelType w:val="multilevel"/>
    <w:tmpl w:val="7E8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177FAC"/>
    <w:multiLevelType w:val="hybridMultilevel"/>
    <w:tmpl w:val="5B22B3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6E30A00"/>
    <w:multiLevelType w:val="multilevel"/>
    <w:tmpl w:val="BDD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44813"/>
    <w:multiLevelType w:val="multilevel"/>
    <w:tmpl w:val="758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5B2D5C"/>
    <w:multiLevelType w:val="multilevel"/>
    <w:tmpl w:val="CB16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0E632F"/>
    <w:multiLevelType w:val="multilevel"/>
    <w:tmpl w:val="785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40164"/>
    <w:multiLevelType w:val="multilevel"/>
    <w:tmpl w:val="FE92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241868"/>
    <w:multiLevelType w:val="multilevel"/>
    <w:tmpl w:val="135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AA7010"/>
    <w:multiLevelType w:val="multilevel"/>
    <w:tmpl w:val="ADD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413925"/>
    <w:multiLevelType w:val="multilevel"/>
    <w:tmpl w:val="140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A54F12"/>
    <w:multiLevelType w:val="multilevel"/>
    <w:tmpl w:val="346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AB2064"/>
    <w:multiLevelType w:val="multilevel"/>
    <w:tmpl w:val="AE0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DF5D7A"/>
    <w:multiLevelType w:val="multilevel"/>
    <w:tmpl w:val="BC44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9C2249"/>
    <w:multiLevelType w:val="multilevel"/>
    <w:tmpl w:val="120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A27A11"/>
    <w:multiLevelType w:val="multilevel"/>
    <w:tmpl w:val="6548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E5214D"/>
    <w:multiLevelType w:val="multilevel"/>
    <w:tmpl w:val="669A9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7E726B"/>
    <w:multiLevelType w:val="multilevel"/>
    <w:tmpl w:val="802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269EE"/>
    <w:multiLevelType w:val="multilevel"/>
    <w:tmpl w:val="56B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A118CB"/>
    <w:multiLevelType w:val="multilevel"/>
    <w:tmpl w:val="D696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935474"/>
    <w:multiLevelType w:val="multilevel"/>
    <w:tmpl w:val="3F9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296DB3"/>
    <w:multiLevelType w:val="multilevel"/>
    <w:tmpl w:val="6F1AC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852255"/>
    <w:multiLevelType w:val="hybridMultilevel"/>
    <w:tmpl w:val="128E1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8584E8D"/>
    <w:multiLevelType w:val="multilevel"/>
    <w:tmpl w:val="591A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666970"/>
    <w:multiLevelType w:val="multilevel"/>
    <w:tmpl w:val="672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8B6303"/>
    <w:multiLevelType w:val="multilevel"/>
    <w:tmpl w:val="8C7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2C72D3"/>
    <w:multiLevelType w:val="multilevel"/>
    <w:tmpl w:val="D80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7910EC"/>
    <w:multiLevelType w:val="multilevel"/>
    <w:tmpl w:val="AF9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186921"/>
    <w:multiLevelType w:val="multilevel"/>
    <w:tmpl w:val="BD6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3127AE"/>
    <w:multiLevelType w:val="multilevel"/>
    <w:tmpl w:val="D74A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B86A87"/>
    <w:multiLevelType w:val="multilevel"/>
    <w:tmpl w:val="32C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F83EFE"/>
    <w:multiLevelType w:val="hybridMultilevel"/>
    <w:tmpl w:val="52B44F0C"/>
    <w:lvl w:ilvl="0" w:tplc="A7DADCE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0AC561F"/>
    <w:multiLevelType w:val="multilevel"/>
    <w:tmpl w:val="71A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5D457B"/>
    <w:multiLevelType w:val="multilevel"/>
    <w:tmpl w:val="9F96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F90A7E"/>
    <w:multiLevelType w:val="hybridMultilevel"/>
    <w:tmpl w:val="1F12364C"/>
    <w:lvl w:ilvl="0" w:tplc="33581C48">
      <w:start w:val="1"/>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6" w15:restartNumberingAfterBreak="0">
    <w:nsid w:val="4492522A"/>
    <w:multiLevelType w:val="multilevel"/>
    <w:tmpl w:val="AC5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7C7045"/>
    <w:multiLevelType w:val="multilevel"/>
    <w:tmpl w:val="C77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A2132C"/>
    <w:multiLevelType w:val="multilevel"/>
    <w:tmpl w:val="752C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FA5B83"/>
    <w:multiLevelType w:val="multilevel"/>
    <w:tmpl w:val="E00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4A436F"/>
    <w:multiLevelType w:val="multilevel"/>
    <w:tmpl w:val="6610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712CCE"/>
    <w:multiLevelType w:val="multilevel"/>
    <w:tmpl w:val="4C7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025167"/>
    <w:multiLevelType w:val="multilevel"/>
    <w:tmpl w:val="4450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41576E"/>
    <w:multiLevelType w:val="multilevel"/>
    <w:tmpl w:val="C7A2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593447"/>
    <w:multiLevelType w:val="multilevel"/>
    <w:tmpl w:val="693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965380"/>
    <w:multiLevelType w:val="multilevel"/>
    <w:tmpl w:val="459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0E4E97"/>
    <w:multiLevelType w:val="multilevel"/>
    <w:tmpl w:val="79D8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A3B7DC7"/>
    <w:multiLevelType w:val="multilevel"/>
    <w:tmpl w:val="2CB8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1941B5"/>
    <w:multiLevelType w:val="multilevel"/>
    <w:tmpl w:val="E402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6F1B41"/>
    <w:multiLevelType w:val="multilevel"/>
    <w:tmpl w:val="A93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B80BA6"/>
    <w:multiLevelType w:val="multilevel"/>
    <w:tmpl w:val="192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BE144DF"/>
    <w:multiLevelType w:val="multilevel"/>
    <w:tmpl w:val="AF4A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D031FFA"/>
    <w:multiLevelType w:val="multilevel"/>
    <w:tmpl w:val="ED8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7420A0"/>
    <w:multiLevelType w:val="multilevel"/>
    <w:tmpl w:val="C0C84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DD06619"/>
    <w:multiLevelType w:val="multilevel"/>
    <w:tmpl w:val="143E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C23121"/>
    <w:multiLevelType w:val="multilevel"/>
    <w:tmpl w:val="FE7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025576"/>
    <w:multiLevelType w:val="multilevel"/>
    <w:tmpl w:val="A3DC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215A6B"/>
    <w:multiLevelType w:val="multilevel"/>
    <w:tmpl w:val="FF9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214B68"/>
    <w:multiLevelType w:val="multilevel"/>
    <w:tmpl w:val="0FF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947731"/>
    <w:multiLevelType w:val="multilevel"/>
    <w:tmpl w:val="A6DE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12C52CC"/>
    <w:multiLevelType w:val="multilevel"/>
    <w:tmpl w:val="4774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7D627D"/>
    <w:multiLevelType w:val="multilevel"/>
    <w:tmpl w:val="32F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D526C3"/>
    <w:multiLevelType w:val="multilevel"/>
    <w:tmpl w:val="68B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0E395D"/>
    <w:multiLevelType w:val="multilevel"/>
    <w:tmpl w:val="BC6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077B59"/>
    <w:multiLevelType w:val="multilevel"/>
    <w:tmpl w:val="C92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5117A"/>
    <w:multiLevelType w:val="multilevel"/>
    <w:tmpl w:val="76E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B319D9"/>
    <w:multiLevelType w:val="multilevel"/>
    <w:tmpl w:val="A5C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DB0BB1"/>
    <w:multiLevelType w:val="hybridMultilevel"/>
    <w:tmpl w:val="30046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55E62A67"/>
    <w:multiLevelType w:val="multilevel"/>
    <w:tmpl w:val="CE10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623DFF"/>
    <w:multiLevelType w:val="multilevel"/>
    <w:tmpl w:val="315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6971A5B"/>
    <w:multiLevelType w:val="multilevel"/>
    <w:tmpl w:val="A1C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1E6E48"/>
    <w:multiLevelType w:val="multilevel"/>
    <w:tmpl w:val="315E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77E52A1"/>
    <w:multiLevelType w:val="multilevel"/>
    <w:tmpl w:val="538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743060"/>
    <w:multiLevelType w:val="multilevel"/>
    <w:tmpl w:val="24C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784213"/>
    <w:multiLevelType w:val="multilevel"/>
    <w:tmpl w:val="2FA8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C844C2"/>
    <w:multiLevelType w:val="multilevel"/>
    <w:tmpl w:val="1616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6F4B47"/>
    <w:multiLevelType w:val="multilevel"/>
    <w:tmpl w:val="437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3705AE"/>
    <w:multiLevelType w:val="multilevel"/>
    <w:tmpl w:val="3EE67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502ACD"/>
    <w:multiLevelType w:val="multilevel"/>
    <w:tmpl w:val="7AB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A1597E"/>
    <w:multiLevelType w:val="multilevel"/>
    <w:tmpl w:val="ED4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F03F92"/>
    <w:multiLevelType w:val="multilevel"/>
    <w:tmpl w:val="ED5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56395F"/>
    <w:multiLevelType w:val="multilevel"/>
    <w:tmpl w:val="802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3764D1"/>
    <w:multiLevelType w:val="multilevel"/>
    <w:tmpl w:val="046E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07F3497"/>
    <w:multiLevelType w:val="multilevel"/>
    <w:tmpl w:val="61F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FF53D4"/>
    <w:multiLevelType w:val="multilevel"/>
    <w:tmpl w:val="59A4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73F1A04"/>
    <w:multiLevelType w:val="multilevel"/>
    <w:tmpl w:val="830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DE0BB1"/>
    <w:multiLevelType w:val="hybridMultilevel"/>
    <w:tmpl w:val="41DC0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6A7149A3"/>
    <w:multiLevelType w:val="multilevel"/>
    <w:tmpl w:val="679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7E2BDA"/>
    <w:multiLevelType w:val="hybridMultilevel"/>
    <w:tmpl w:val="4F26EA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6A8531D1"/>
    <w:multiLevelType w:val="multilevel"/>
    <w:tmpl w:val="AF54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DF4BAB"/>
    <w:multiLevelType w:val="multilevel"/>
    <w:tmpl w:val="5F5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AF5103E"/>
    <w:multiLevelType w:val="multilevel"/>
    <w:tmpl w:val="ABC8A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2F2E9E"/>
    <w:multiLevelType w:val="multilevel"/>
    <w:tmpl w:val="225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875D11"/>
    <w:multiLevelType w:val="multilevel"/>
    <w:tmpl w:val="21D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CF04DF"/>
    <w:multiLevelType w:val="multilevel"/>
    <w:tmpl w:val="06F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367D3B"/>
    <w:multiLevelType w:val="multilevel"/>
    <w:tmpl w:val="1FC8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D3A1ABA"/>
    <w:multiLevelType w:val="multilevel"/>
    <w:tmpl w:val="F9B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FD0C7E"/>
    <w:multiLevelType w:val="multilevel"/>
    <w:tmpl w:val="DCF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7469D6"/>
    <w:multiLevelType w:val="multilevel"/>
    <w:tmpl w:val="F23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109242E"/>
    <w:multiLevelType w:val="multilevel"/>
    <w:tmpl w:val="3FC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11D396D"/>
    <w:multiLevelType w:val="multilevel"/>
    <w:tmpl w:val="85F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3A4149"/>
    <w:multiLevelType w:val="multilevel"/>
    <w:tmpl w:val="AC92F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3903E9B"/>
    <w:multiLevelType w:val="multilevel"/>
    <w:tmpl w:val="E8C2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FF396C"/>
    <w:multiLevelType w:val="multilevel"/>
    <w:tmpl w:val="3510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800DC2"/>
    <w:multiLevelType w:val="multilevel"/>
    <w:tmpl w:val="EF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9B7F71"/>
    <w:multiLevelType w:val="multilevel"/>
    <w:tmpl w:val="C11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9F256C"/>
    <w:multiLevelType w:val="multilevel"/>
    <w:tmpl w:val="C79E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5E359CD"/>
    <w:multiLevelType w:val="multilevel"/>
    <w:tmpl w:val="9C8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52F70"/>
    <w:multiLevelType w:val="multilevel"/>
    <w:tmpl w:val="267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2B2049"/>
    <w:multiLevelType w:val="multilevel"/>
    <w:tmpl w:val="9436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543D3B"/>
    <w:multiLevelType w:val="multilevel"/>
    <w:tmpl w:val="A81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5E3C16"/>
    <w:multiLevelType w:val="multilevel"/>
    <w:tmpl w:val="AA3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7708D0"/>
    <w:multiLevelType w:val="multilevel"/>
    <w:tmpl w:val="7C8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F13AC7"/>
    <w:multiLevelType w:val="multilevel"/>
    <w:tmpl w:val="2D3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E15347"/>
    <w:multiLevelType w:val="hybridMultilevel"/>
    <w:tmpl w:val="46F45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7FD7C37"/>
    <w:multiLevelType w:val="multilevel"/>
    <w:tmpl w:val="216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094996"/>
    <w:multiLevelType w:val="multilevel"/>
    <w:tmpl w:val="858A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5975D1"/>
    <w:multiLevelType w:val="multilevel"/>
    <w:tmpl w:val="60E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ED25E6"/>
    <w:multiLevelType w:val="multilevel"/>
    <w:tmpl w:val="672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FF4F69"/>
    <w:multiLevelType w:val="multilevel"/>
    <w:tmpl w:val="726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972F31"/>
    <w:multiLevelType w:val="multilevel"/>
    <w:tmpl w:val="2C9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B6421D"/>
    <w:multiLevelType w:val="multilevel"/>
    <w:tmpl w:val="2C6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C397108"/>
    <w:multiLevelType w:val="multilevel"/>
    <w:tmpl w:val="0EB6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C726EB8"/>
    <w:multiLevelType w:val="multilevel"/>
    <w:tmpl w:val="A56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0C5D5C"/>
    <w:multiLevelType w:val="multilevel"/>
    <w:tmpl w:val="DA3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3A5BC1"/>
    <w:multiLevelType w:val="multilevel"/>
    <w:tmpl w:val="7F9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5C5AEB"/>
    <w:multiLevelType w:val="hybridMultilevel"/>
    <w:tmpl w:val="55D2EC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7" w15:restartNumberingAfterBreak="0">
    <w:nsid w:val="7E9A40AE"/>
    <w:multiLevelType w:val="multilevel"/>
    <w:tmpl w:val="28A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4A0ABF"/>
    <w:multiLevelType w:val="multilevel"/>
    <w:tmpl w:val="F0A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06621">
    <w:abstractNumId w:val="73"/>
  </w:num>
  <w:num w:numId="2" w16cid:durableId="1842694613">
    <w:abstractNumId w:val="138"/>
  </w:num>
  <w:num w:numId="3" w16cid:durableId="37172871">
    <w:abstractNumId w:val="136"/>
  </w:num>
  <w:num w:numId="4" w16cid:durableId="376588732">
    <w:abstractNumId w:val="25"/>
  </w:num>
  <w:num w:numId="5" w16cid:durableId="943465591">
    <w:abstractNumId w:val="149"/>
  </w:num>
  <w:num w:numId="6" w16cid:durableId="468518049">
    <w:abstractNumId w:val="158"/>
  </w:num>
  <w:num w:numId="7" w16cid:durableId="1640646384">
    <w:abstractNumId w:val="18"/>
  </w:num>
  <w:num w:numId="8" w16cid:durableId="87390094">
    <w:abstractNumId w:val="46"/>
  </w:num>
  <w:num w:numId="9" w16cid:durableId="1294483683">
    <w:abstractNumId w:val="1"/>
  </w:num>
  <w:num w:numId="10" w16cid:durableId="629290133">
    <w:abstractNumId w:val="27"/>
  </w:num>
  <w:num w:numId="11" w16cid:durableId="1953635527">
    <w:abstractNumId w:val="72"/>
  </w:num>
  <w:num w:numId="12" w16cid:durableId="2111972640">
    <w:abstractNumId w:val="127"/>
  </w:num>
  <w:num w:numId="13" w16cid:durableId="1994261846">
    <w:abstractNumId w:val="171"/>
  </w:num>
  <w:num w:numId="14" w16cid:durableId="169176947">
    <w:abstractNumId w:val="119"/>
  </w:num>
  <w:num w:numId="15" w16cid:durableId="1868712939">
    <w:abstractNumId w:val="103"/>
  </w:num>
  <w:num w:numId="16" w16cid:durableId="634676505">
    <w:abstractNumId w:val="100"/>
  </w:num>
  <w:num w:numId="17" w16cid:durableId="305746429">
    <w:abstractNumId w:val="148"/>
  </w:num>
  <w:num w:numId="18" w16cid:durableId="1924799829">
    <w:abstractNumId w:val="51"/>
  </w:num>
  <w:num w:numId="19" w16cid:durableId="1259017957">
    <w:abstractNumId w:val="175"/>
  </w:num>
  <w:num w:numId="20" w16cid:durableId="1457290559">
    <w:abstractNumId w:val="174"/>
  </w:num>
  <w:num w:numId="21" w16cid:durableId="168368674">
    <w:abstractNumId w:val="50"/>
  </w:num>
  <w:num w:numId="22" w16cid:durableId="1127894134">
    <w:abstractNumId w:val="88"/>
  </w:num>
  <w:num w:numId="23" w16cid:durableId="1395011475">
    <w:abstractNumId w:val="39"/>
  </w:num>
  <w:num w:numId="24" w16cid:durableId="1969311496">
    <w:abstractNumId w:val="131"/>
  </w:num>
  <w:num w:numId="25" w16cid:durableId="514197604">
    <w:abstractNumId w:val="71"/>
  </w:num>
  <w:num w:numId="26" w16cid:durableId="1676836405">
    <w:abstractNumId w:val="117"/>
  </w:num>
  <w:num w:numId="27" w16cid:durableId="822350423">
    <w:abstractNumId w:val="23"/>
  </w:num>
  <w:num w:numId="28" w16cid:durableId="130371252">
    <w:abstractNumId w:val="160"/>
  </w:num>
  <w:num w:numId="29" w16cid:durableId="1600521424">
    <w:abstractNumId w:val="137"/>
  </w:num>
  <w:num w:numId="30" w16cid:durableId="2070690448">
    <w:abstractNumId w:val="162"/>
  </w:num>
  <w:num w:numId="31" w16cid:durableId="783960069">
    <w:abstractNumId w:val="140"/>
  </w:num>
  <w:num w:numId="32" w16cid:durableId="1971010643">
    <w:abstractNumId w:val="48"/>
  </w:num>
  <w:num w:numId="33" w16cid:durableId="1287352214">
    <w:abstractNumId w:val="8"/>
  </w:num>
  <w:num w:numId="34" w16cid:durableId="654649337">
    <w:abstractNumId w:val="106"/>
  </w:num>
  <w:num w:numId="35" w16cid:durableId="802692295">
    <w:abstractNumId w:val="56"/>
  </w:num>
  <w:num w:numId="36" w16cid:durableId="1318145224">
    <w:abstractNumId w:val="67"/>
  </w:num>
  <w:num w:numId="37" w16cid:durableId="27999249">
    <w:abstractNumId w:val="6"/>
  </w:num>
  <w:num w:numId="38" w16cid:durableId="469053752">
    <w:abstractNumId w:val="54"/>
  </w:num>
  <w:num w:numId="39" w16cid:durableId="1870484705">
    <w:abstractNumId w:val="141"/>
  </w:num>
  <w:num w:numId="40" w16cid:durableId="1758282906">
    <w:abstractNumId w:val="98"/>
  </w:num>
  <w:num w:numId="41" w16cid:durableId="846139161">
    <w:abstractNumId w:val="22"/>
  </w:num>
  <w:num w:numId="42" w16cid:durableId="2022277099">
    <w:abstractNumId w:val="146"/>
  </w:num>
  <w:num w:numId="43" w16cid:durableId="2014260349">
    <w:abstractNumId w:val="44"/>
  </w:num>
  <w:num w:numId="44" w16cid:durableId="2022778707">
    <w:abstractNumId w:val="157"/>
  </w:num>
  <w:num w:numId="45" w16cid:durableId="1222866793">
    <w:abstractNumId w:val="57"/>
  </w:num>
  <w:num w:numId="46" w16cid:durableId="1119882735">
    <w:abstractNumId w:val="76"/>
  </w:num>
  <w:num w:numId="47" w16cid:durableId="398527903">
    <w:abstractNumId w:val="92"/>
  </w:num>
  <w:num w:numId="48" w16cid:durableId="405223936">
    <w:abstractNumId w:val="94"/>
  </w:num>
  <w:num w:numId="49" w16cid:durableId="1205870651">
    <w:abstractNumId w:val="86"/>
  </w:num>
  <w:num w:numId="50" w16cid:durableId="1745183780">
    <w:abstractNumId w:val="93"/>
  </w:num>
  <w:num w:numId="51" w16cid:durableId="831334215">
    <w:abstractNumId w:val="24"/>
  </w:num>
  <w:num w:numId="52" w16cid:durableId="1791120120">
    <w:abstractNumId w:val="178"/>
  </w:num>
  <w:num w:numId="53" w16cid:durableId="1271737557">
    <w:abstractNumId w:val="84"/>
  </w:num>
  <w:num w:numId="54" w16cid:durableId="1868830304">
    <w:abstractNumId w:val="45"/>
  </w:num>
  <w:num w:numId="55" w16cid:durableId="1533690361">
    <w:abstractNumId w:val="77"/>
  </w:num>
  <w:num w:numId="56" w16cid:durableId="666058322">
    <w:abstractNumId w:val="12"/>
  </w:num>
  <w:num w:numId="57" w16cid:durableId="961304290">
    <w:abstractNumId w:val="28"/>
  </w:num>
  <w:num w:numId="58" w16cid:durableId="1411273166">
    <w:abstractNumId w:val="163"/>
  </w:num>
  <w:num w:numId="59" w16cid:durableId="116266843">
    <w:abstractNumId w:val="2"/>
  </w:num>
  <w:num w:numId="60" w16cid:durableId="479425843">
    <w:abstractNumId w:val="78"/>
  </w:num>
  <w:num w:numId="61" w16cid:durableId="1845126790">
    <w:abstractNumId w:val="161"/>
  </w:num>
  <w:num w:numId="62" w16cid:durableId="1096828330">
    <w:abstractNumId w:val="170"/>
  </w:num>
  <w:num w:numId="63" w16cid:durableId="687870028">
    <w:abstractNumId w:val="35"/>
  </w:num>
  <w:num w:numId="64" w16cid:durableId="235552765">
    <w:abstractNumId w:val="155"/>
  </w:num>
  <w:num w:numId="65" w16cid:durableId="335691515">
    <w:abstractNumId w:val="41"/>
  </w:num>
  <w:num w:numId="66" w16cid:durableId="1761871526">
    <w:abstractNumId w:val="139"/>
  </w:num>
  <w:num w:numId="67" w16cid:durableId="1560435702">
    <w:abstractNumId w:val="66"/>
  </w:num>
  <w:num w:numId="68" w16cid:durableId="1740789267">
    <w:abstractNumId w:val="11"/>
  </w:num>
  <w:num w:numId="69" w16cid:durableId="338432999">
    <w:abstractNumId w:val="107"/>
  </w:num>
  <w:num w:numId="70" w16cid:durableId="1783184166">
    <w:abstractNumId w:val="60"/>
  </w:num>
  <w:num w:numId="71" w16cid:durableId="238444940">
    <w:abstractNumId w:val="105"/>
  </w:num>
  <w:num w:numId="72" w16cid:durableId="1577394794">
    <w:abstractNumId w:val="14"/>
  </w:num>
  <w:num w:numId="73" w16cid:durableId="168787927">
    <w:abstractNumId w:val="144"/>
  </w:num>
  <w:num w:numId="74" w16cid:durableId="315688486">
    <w:abstractNumId w:val="62"/>
  </w:num>
  <w:num w:numId="75" w16cid:durableId="870998162">
    <w:abstractNumId w:val="74"/>
  </w:num>
  <w:num w:numId="76" w16cid:durableId="396782367">
    <w:abstractNumId w:val="20"/>
  </w:num>
  <w:num w:numId="77" w16cid:durableId="2036879209">
    <w:abstractNumId w:val="172"/>
  </w:num>
  <w:num w:numId="78" w16cid:durableId="1858154378">
    <w:abstractNumId w:val="169"/>
  </w:num>
  <w:num w:numId="79" w16cid:durableId="1057389531">
    <w:abstractNumId w:val="36"/>
  </w:num>
  <w:num w:numId="80" w16cid:durableId="1247567646">
    <w:abstractNumId w:val="89"/>
  </w:num>
  <w:num w:numId="81" w16cid:durableId="1640500346">
    <w:abstractNumId w:val="113"/>
  </w:num>
  <w:num w:numId="82" w16cid:durableId="324478113">
    <w:abstractNumId w:val="130"/>
  </w:num>
  <w:num w:numId="83" w16cid:durableId="1777627253">
    <w:abstractNumId w:val="30"/>
  </w:num>
  <w:num w:numId="84" w16cid:durableId="275453727">
    <w:abstractNumId w:val="26"/>
  </w:num>
  <w:num w:numId="85" w16cid:durableId="213591713">
    <w:abstractNumId w:val="52"/>
  </w:num>
  <w:num w:numId="86" w16cid:durableId="300695173">
    <w:abstractNumId w:val="47"/>
  </w:num>
  <w:num w:numId="87" w16cid:durableId="281888484">
    <w:abstractNumId w:val="90"/>
  </w:num>
  <w:num w:numId="88" w16cid:durableId="1257471738">
    <w:abstractNumId w:val="133"/>
  </w:num>
  <w:num w:numId="89" w16cid:durableId="731930690">
    <w:abstractNumId w:val="125"/>
  </w:num>
  <w:num w:numId="90" w16cid:durableId="466902387">
    <w:abstractNumId w:val="82"/>
  </w:num>
  <w:num w:numId="91" w16cid:durableId="820652741">
    <w:abstractNumId w:val="17"/>
  </w:num>
  <w:num w:numId="92" w16cid:durableId="1869180330">
    <w:abstractNumId w:val="143"/>
  </w:num>
  <w:num w:numId="93" w16cid:durableId="885335157">
    <w:abstractNumId w:val="15"/>
  </w:num>
  <w:num w:numId="94" w16cid:durableId="2132624548">
    <w:abstractNumId w:val="102"/>
  </w:num>
  <w:num w:numId="95" w16cid:durableId="1049382254">
    <w:abstractNumId w:val="114"/>
  </w:num>
  <w:num w:numId="96" w16cid:durableId="1486166213">
    <w:abstractNumId w:val="142"/>
  </w:num>
  <w:num w:numId="97" w16cid:durableId="716121068">
    <w:abstractNumId w:val="159"/>
  </w:num>
  <w:num w:numId="98" w16cid:durableId="266236648">
    <w:abstractNumId w:val="135"/>
  </w:num>
  <w:num w:numId="99" w16cid:durableId="1898084582">
    <w:abstractNumId w:val="145"/>
  </w:num>
  <w:num w:numId="100" w16cid:durableId="1617641901">
    <w:abstractNumId w:val="31"/>
  </w:num>
  <w:num w:numId="101" w16cid:durableId="312759916">
    <w:abstractNumId w:val="118"/>
  </w:num>
  <w:num w:numId="102" w16cid:durableId="602341770">
    <w:abstractNumId w:val="87"/>
  </w:num>
  <w:num w:numId="103" w16cid:durableId="1320232315">
    <w:abstractNumId w:val="38"/>
  </w:num>
  <w:num w:numId="104" w16cid:durableId="86318846">
    <w:abstractNumId w:val="58"/>
  </w:num>
  <w:num w:numId="105" w16cid:durableId="947011035">
    <w:abstractNumId w:val="109"/>
  </w:num>
  <w:num w:numId="106" w16cid:durableId="575437649">
    <w:abstractNumId w:val="128"/>
  </w:num>
  <w:num w:numId="107" w16cid:durableId="21983772">
    <w:abstractNumId w:val="40"/>
  </w:num>
  <w:num w:numId="108" w16cid:durableId="961964383">
    <w:abstractNumId w:val="151"/>
  </w:num>
  <w:num w:numId="109" w16cid:durableId="1907640857">
    <w:abstractNumId w:val="111"/>
  </w:num>
  <w:num w:numId="110" w16cid:durableId="484321129">
    <w:abstractNumId w:val="19"/>
  </w:num>
  <w:num w:numId="111" w16cid:durableId="1766346347">
    <w:abstractNumId w:val="5"/>
  </w:num>
  <w:num w:numId="112" w16cid:durableId="390344236">
    <w:abstractNumId w:val="29"/>
  </w:num>
  <w:num w:numId="113" w16cid:durableId="860825907">
    <w:abstractNumId w:val="120"/>
  </w:num>
  <w:num w:numId="114" w16cid:durableId="1665009979">
    <w:abstractNumId w:val="81"/>
  </w:num>
  <w:num w:numId="115" w16cid:durableId="1446655668">
    <w:abstractNumId w:val="61"/>
  </w:num>
  <w:num w:numId="116" w16cid:durableId="2044554883">
    <w:abstractNumId w:val="59"/>
  </w:num>
  <w:num w:numId="117" w16cid:durableId="213006437">
    <w:abstractNumId w:val="124"/>
  </w:num>
  <w:num w:numId="118" w16cid:durableId="1146972142">
    <w:abstractNumId w:val="156"/>
  </w:num>
  <w:num w:numId="119" w16cid:durableId="1081176225">
    <w:abstractNumId w:val="99"/>
  </w:num>
  <w:num w:numId="120" w16cid:durableId="1282767332">
    <w:abstractNumId w:val="122"/>
  </w:num>
  <w:num w:numId="121" w16cid:durableId="1517964634">
    <w:abstractNumId w:val="166"/>
  </w:num>
  <w:num w:numId="122" w16cid:durableId="476340247">
    <w:abstractNumId w:val="116"/>
  </w:num>
  <w:num w:numId="123" w16cid:durableId="2097162788">
    <w:abstractNumId w:val="0"/>
  </w:num>
  <w:num w:numId="124" w16cid:durableId="1189952733">
    <w:abstractNumId w:val="147"/>
  </w:num>
  <w:num w:numId="125" w16cid:durableId="181672117">
    <w:abstractNumId w:val="10"/>
  </w:num>
  <w:num w:numId="126" w16cid:durableId="274102052">
    <w:abstractNumId w:val="173"/>
  </w:num>
  <w:num w:numId="127" w16cid:durableId="1937398062">
    <w:abstractNumId w:val="123"/>
  </w:num>
  <w:num w:numId="128" w16cid:durableId="469976089">
    <w:abstractNumId w:val="69"/>
  </w:num>
  <w:num w:numId="129" w16cid:durableId="984159971">
    <w:abstractNumId w:val="104"/>
  </w:num>
  <w:num w:numId="130" w16cid:durableId="130296450">
    <w:abstractNumId w:val="63"/>
  </w:num>
  <w:num w:numId="131" w16cid:durableId="333069346">
    <w:abstractNumId w:val="3"/>
  </w:num>
  <w:num w:numId="132" w16cid:durableId="1033072407">
    <w:abstractNumId w:val="49"/>
  </w:num>
  <w:num w:numId="133" w16cid:durableId="39524764">
    <w:abstractNumId w:val="134"/>
  </w:num>
  <w:num w:numId="134" w16cid:durableId="790444040">
    <w:abstractNumId w:val="152"/>
  </w:num>
  <w:num w:numId="135" w16cid:durableId="766466413">
    <w:abstractNumId w:val="154"/>
  </w:num>
  <w:num w:numId="136" w16cid:durableId="1828863289">
    <w:abstractNumId w:val="101"/>
  </w:num>
  <w:num w:numId="137" w16cid:durableId="1832133404">
    <w:abstractNumId w:val="177"/>
  </w:num>
  <w:num w:numId="138" w16cid:durableId="262883146">
    <w:abstractNumId w:val="34"/>
  </w:num>
  <w:num w:numId="139" w16cid:durableId="486553979">
    <w:abstractNumId w:val="167"/>
  </w:num>
  <w:num w:numId="140" w16cid:durableId="1517041073">
    <w:abstractNumId w:val="168"/>
  </w:num>
  <w:num w:numId="141" w16cid:durableId="834301639">
    <w:abstractNumId w:val="7"/>
  </w:num>
  <w:num w:numId="142" w16cid:durableId="2090226234">
    <w:abstractNumId w:val="4"/>
  </w:num>
  <w:num w:numId="143" w16cid:durableId="1706251928">
    <w:abstractNumId w:val="91"/>
  </w:num>
  <w:num w:numId="144" w16cid:durableId="287779427">
    <w:abstractNumId w:val="64"/>
  </w:num>
  <w:num w:numId="145" w16cid:durableId="1238520385">
    <w:abstractNumId w:val="150"/>
  </w:num>
  <w:num w:numId="146" w16cid:durableId="465007867">
    <w:abstractNumId w:val="83"/>
  </w:num>
  <w:num w:numId="147" w16cid:durableId="1764181762">
    <w:abstractNumId w:val="65"/>
  </w:num>
  <w:num w:numId="148" w16cid:durableId="1349722032">
    <w:abstractNumId w:val="126"/>
  </w:num>
  <w:num w:numId="149" w16cid:durableId="857886775">
    <w:abstractNumId w:val="108"/>
  </w:num>
  <w:num w:numId="150" w16cid:durableId="23799036">
    <w:abstractNumId w:val="55"/>
  </w:num>
  <w:num w:numId="151" w16cid:durableId="826553621">
    <w:abstractNumId w:val="85"/>
  </w:num>
  <w:num w:numId="152" w16cid:durableId="1551575550">
    <w:abstractNumId w:val="80"/>
  </w:num>
  <w:num w:numId="153" w16cid:durableId="718169950">
    <w:abstractNumId w:val="32"/>
  </w:num>
  <w:num w:numId="154" w16cid:durableId="1815947786">
    <w:abstractNumId w:val="115"/>
  </w:num>
  <w:num w:numId="155" w16cid:durableId="647830341">
    <w:abstractNumId w:val="79"/>
  </w:num>
  <w:num w:numId="156" w16cid:durableId="95175744">
    <w:abstractNumId w:val="121"/>
  </w:num>
  <w:num w:numId="157" w16cid:durableId="1212571410">
    <w:abstractNumId w:val="112"/>
  </w:num>
  <w:num w:numId="158" w16cid:durableId="373895745">
    <w:abstractNumId w:val="165"/>
  </w:num>
  <w:num w:numId="159" w16cid:durableId="1412236350">
    <w:abstractNumId w:val="129"/>
  </w:num>
  <w:num w:numId="160" w16cid:durableId="1155295580">
    <w:abstractNumId w:val="132"/>
  </w:num>
  <w:num w:numId="161" w16cid:durableId="424888339">
    <w:abstractNumId w:val="68"/>
  </w:num>
  <w:num w:numId="162" w16cid:durableId="753555814">
    <w:abstractNumId w:val="153"/>
  </w:num>
  <w:num w:numId="163" w16cid:durableId="521554806">
    <w:abstractNumId w:val="42"/>
  </w:num>
  <w:num w:numId="164" w16cid:durableId="1725789170">
    <w:abstractNumId w:val="16"/>
  </w:num>
  <w:num w:numId="165" w16cid:durableId="1268654632">
    <w:abstractNumId w:val="70"/>
  </w:num>
  <w:num w:numId="166" w16cid:durableId="708721982">
    <w:abstractNumId w:val="53"/>
  </w:num>
  <w:num w:numId="167" w16cid:durableId="977951536">
    <w:abstractNumId w:val="37"/>
  </w:num>
  <w:num w:numId="168" w16cid:durableId="1018233268">
    <w:abstractNumId w:val="13"/>
  </w:num>
  <w:num w:numId="169" w16cid:durableId="53743200">
    <w:abstractNumId w:val="9"/>
  </w:num>
  <w:num w:numId="170" w16cid:durableId="393241054">
    <w:abstractNumId w:val="43"/>
  </w:num>
  <w:num w:numId="171" w16cid:durableId="1485898778">
    <w:abstractNumId w:val="97"/>
  </w:num>
  <w:num w:numId="172" w16cid:durableId="178617916">
    <w:abstractNumId w:val="21"/>
  </w:num>
  <w:num w:numId="173" w16cid:durableId="1027565179">
    <w:abstractNumId w:val="110"/>
  </w:num>
  <w:num w:numId="174" w16cid:durableId="1253855423">
    <w:abstractNumId w:val="176"/>
  </w:num>
  <w:num w:numId="175" w16cid:durableId="1737048473">
    <w:abstractNumId w:val="96"/>
  </w:num>
  <w:num w:numId="176" w16cid:durableId="510416073">
    <w:abstractNumId w:val="164"/>
  </w:num>
  <w:num w:numId="177" w16cid:durableId="388382157">
    <w:abstractNumId w:val="75"/>
  </w:num>
  <w:num w:numId="178" w16cid:durableId="1895039411">
    <w:abstractNumId w:val="95"/>
  </w:num>
  <w:num w:numId="179" w16cid:durableId="654529191">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45"/>
    <w:rsid w:val="00000A82"/>
    <w:rsid w:val="00000D62"/>
    <w:rsid w:val="00001BB6"/>
    <w:rsid w:val="000025BA"/>
    <w:rsid w:val="000034C1"/>
    <w:rsid w:val="000102C3"/>
    <w:rsid w:val="0001768F"/>
    <w:rsid w:val="000223F8"/>
    <w:rsid w:val="0002719E"/>
    <w:rsid w:val="00034C21"/>
    <w:rsid w:val="00036F58"/>
    <w:rsid w:val="0004486E"/>
    <w:rsid w:val="00045170"/>
    <w:rsid w:val="00057572"/>
    <w:rsid w:val="00070164"/>
    <w:rsid w:val="0007244A"/>
    <w:rsid w:val="00077D88"/>
    <w:rsid w:val="000827A0"/>
    <w:rsid w:val="000845F4"/>
    <w:rsid w:val="00087ABB"/>
    <w:rsid w:val="00091F0F"/>
    <w:rsid w:val="0009768A"/>
    <w:rsid w:val="000B17D8"/>
    <w:rsid w:val="000D03D0"/>
    <w:rsid w:val="000D173F"/>
    <w:rsid w:val="000D1AA7"/>
    <w:rsid w:val="000D2BD4"/>
    <w:rsid w:val="000E3CEE"/>
    <w:rsid w:val="000E7857"/>
    <w:rsid w:val="000F223C"/>
    <w:rsid w:val="001045CA"/>
    <w:rsid w:val="0010632D"/>
    <w:rsid w:val="001067EB"/>
    <w:rsid w:val="00112934"/>
    <w:rsid w:val="001131B6"/>
    <w:rsid w:val="001135D5"/>
    <w:rsid w:val="00115A1A"/>
    <w:rsid w:val="001171AC"/>
    <w:rsid w:val="00125D2A"/>
    <w:rsid w:val="00126A52"/>
    <w:rsid w:val="00126CB1"/>
    <w:rsid w:val="00126D06"/>
    <w:rsid w:val="0012784A"/>
    <w:rsid w:val="00130754"/>
    <w:rsid w:val="00137234"/>
    <w:rsid w:val="00140845"/>
    <w:rsid w:val="001421B7"/>
    <w:rsid w:val="00147668"/>
    <w:rsid w:val="0015668D"/>
    <w:rsid w:val="00157E52"/>
    <w:rsid w:val="00157F00"/>
    <w:rsid w:val="00162887"/>
    <w:rsid w:val="00163318"/>
    <w:rsid w:val="00166BB1"/>
    <w:rsid w:val="00170197"/>
    <w:rsid w:val="00171C14"/>
    <w:rsid w:val="0017331B"/>
    <w:rsid w:val="00183D39"/>
    <w:rsid w:val="00184B3C"/>
    <w:rsid w:val="0018569C"/>
    <w:rsid w:val="00185B35"/>
    <w:rsid w:val="00187D32"/>
    <w:rsid w:val="001918CE"/>
    <w:rsid w:val="001946BC"/>
    <w:rsid w:val="00194E01"/>
    <w:rsid w:val="00195389"/>
    <w:rsid w:val="00197B18"/>
    <w:rsid w:val="001A2236"/>
    <w:rsid w:val="001A22ED"/>
    <w:rsid w:val="001A3E9F"/>
    <w:rsid w:val="001A5F45"/>
    <w:rsid w:val="001A73BB"/>
    <w:rsid w:val="001B007E"/>
    <w:rsid w:val="001B17DC"/>
    <w:rsid w:val="001C486A"/>
    <w:rsid w:val="001D1977"/>
    <w:rsid w:val="001D19DA"/>
    <w:rsid w:val="001D2BAA"/>
    <w:rsid w:val="001E4DF5"/>
    <w:rsid w:val="001E5A13"/>
    <w:rsid w:val="001E62B6"/>
    <w:rsid w:val="001E7DE5"/>
    <w:rsid w:val="001F0DB2"/>
    <w:rsid w:val="001F41B4"/>
    <w:rsid w:val="001F6C35"/>
    <w:rsid w:val="001F7F64"/>
    <w:rsid w:val="00207866"/>
    <w:rsid w:val="00213A25"/>
    <w:rsid w:val="0021745D"/>
    <w:rsid w:val="00221B70"/>
    <w:rsid w:val="00221C35"/>
    <w:rsid w:val="00221C7F"/>
    <w:rsid w:val="00224EB0"/>
    <w:rsid w:val="002253E4"/>
    <w:rsid w:val="002379A5"/>
    <w:rsid w:val="00237C40"/>
    <w:rsid w:val="00237D70"/>
    <w:rsid w:val="002404A3"/>
    <w:rsid w:val="002424F6"/>
    <w:rsid w:val="0024296C"/>
    <w:rsid w:val="00244D03"/>
    <w:rsid w:val="00245B20"/>
    <w:rsid w:val="00245B47"/>
    <w:rsid w:val="00246FEA"/>
    <w:rsid w:val="00247471"/>
    <w:rsid w:val="00257244"/>
    <w:rsid w:val="00261BF4"/>
    <w:rsid w:val="00267D31"/>
    <w:rsid w:val="00273B37"/>
    <w:rsid w:val="00274E21"/>
    <w:rsid w:val="00275B1A"/>
    <w:rsid w:val="00276ADA"/>
    <w:rsid w:val="002803CA"/>
    <w:rsid w:val="002843AF"/>
    <w:rsid w:val="00290CA4"/>
    <w:rsid w:val="0029443E"/>
    <w:rsid w:val="002A18DF"/>
    <w:rsid w:val="002A28B6"/>
    <w:rsid w:val="002A399C"/>
    <w:rsid w:val="002A446E"/>
    <w:rsid w:val="002A5DAB"/>
    <w:rsid w:val="002B4A2F"/>
    <w:rsid w:val="002B6B19"/>
    <w:rsid w:val="002B6E23"/>
    <w:rsid w:val="002C24E0"/>
    <w:rsid w:val="002C289F"/>
    <w:rsid w:val="002C462A"/>
    <w:rsid w:val="002C499C"/>
    <w:rsid w:val="002C579C"/>
    <w:rsid w:val="002D01DE"/>
    <w:rsid w:val="002D1147"/>
    <w:rsid w:val="002D177C"/>
    <w:rsid w:val="002D6F28"/>
    <w:rsid w:val="002D749A"/>
    <w:rsid w:val="002E1CD6"/>
    <w:rsid w:val="002F6292"/>
    <w:rsid w:val="003037F2"/>
    <w:rsid w:val="003064E5"/>
    <w:rsid w:val="00311C0B"/>
    <w:rsid w:val="00312180"/>
    <w:rsid w:val="0031235C"/>
    <w:rsid w:val="0031720E"/>
    <w:rsid w:val="00330877"/>
    <w:rsid w:val="00335504"/>
    <w:rsid w:val="003364BE"/>
    <w:rsid w:val="003372B6"/>
    <w:rsid w:val="00342B69"/>
    <w:rsid w:val="0034568F"/>
    <w:rsid w:val="00345BB9"/>
    <w:rsid w:val="00360B58"/>
    <w:rsid w:val="00362833"/>
    <w:rsid w:val="0036426E"/>
    <w:rsid w:val="00371AD3"/>
    <w:rsid w:val="00381CC9"/>
    <w:rsid w:val="00393122"/>
    <w:rsid w:val="003A2CCE"/>
    <w:rsid w:val="003A3BCD"/>
    <w:rsid w:val="003B30A4"/>
    <w:rsid w:val="003B3466"/>
    <w:rsid w:val="003B68E9"/>
    <w:rsid w:val="003C00D5"/>
    <w:rsid w:val="003C160F"/>
    <w:rsid w:val="003C37A6"/>
    <w:rsid w:val="003C43A3"/>
    <w:rsid w:val="003C6C6B"/>
    <w:rsid w:val="003C7F05"/>
    <w:rsid w:val="003D0466"/>
    <w:rsid w:val="003D38C0"/>
    <w:rsid w:val="003E0523"/>
    <w:rsid w:val="003E35F2"/>
    <w:rsid w:val="003F4E51"/>
    <w:rsid w:val="003F4FE7"/>
    <w:rsid w:val="003F51E7"/>
    <w:rsid w:val="004002CA"/>
    <w:rsid w:val="00400807"/>
    <w:rsid w:val="00400F76"/>
    <w:rsid w:val="004039CC"/>
    <w:rsid w:val="00404214"/>
    <w:rsid w:val="00405F87"/>
    <w:rsid w:val="004062E1"/>
    <w:rsid w:val="0040651A"/>
    <w:rsid w:val="00407C50"/>
    <w:rsid w:val="00414031"/>
    <w:rsid w:val="00420DA8"/>
    <w:rsid w:val="00423CB0"/>
    <w:rsid w:val="004357F5"/>
    <w:rsid w:val="0044269D"/>
    <w:rsid w:val="004455AD"/>
    <w:rsid w:val="00446DC6"/>
    <w:rsid w:val="0045032D"/>
    <w:rsid w:val="00451D0C"/>
    <w:rsid w:val="0045372F"/>
    <w:rsid w:val="00454943"/>
    <w:rsid w:val="004576F6"/>
    <w:rsid w:val="004630F9"/>
    <w:rsid w:val="00473765"/>
    <w:rsid w:val="00475749"/>
    <w:rsid w:val="004833EB"/>
    <w:rsid w:val="00483991"/>
    <w:rsid w:val="00485678"/>
    <w:rsid w:val="00487D44"/>
    <w:rsid w:val="00487E8B"/>
    <w:rsid w:val="004913E9"/>
    <w:rsid w:val="00492BDA"/>
    <w:rsid w:val="00495987"/>
    <w:rsid w:val="00497F00"/>
    <w:rsid w:val="004B124D"/>
    <w:rsid w:val="004B6737"/>
    <w:rsid w:val="004C14B7"/>
    <w:rsid w:val="004C5407"/>
    <w:rsid w:val="004C7463"/>
    <w:rsid w:val="004C7FAB"/>
    <w:rsid w:val="004E3F9D"/>
    <w:rsid w:val="004E5B61"/>
    <w:rsid w:val="004F08A6"/>
    <w:rsid w:val="004F123A"/>
    <w:rsid w:val="004F344C"/>
    <w:rsid w:val="004F5035"/>
    <w:rsid w:val="004F55F8"/>
    <w:rsid w:val="004F5835"/>
    <w:rsid w:val="004F5BD6"/>
    <w:rsid w:val="004F6367"/>
    <w:rsid w:val="004F68DD"/>
    <w:rsid w:val="004F6973"/>
    <w:rsid w:val="00502B21"/>
    <w:rsid w:val="005030B2"/>
    <w:rsid w:val="00505E7D"/>
    <w:rsid w:val="005123E4"/>
    <w:rsid w:val="005175CB"/>
    <w:rsid w:val="005253A2"/>
    <w:rsid w:val="00532DE8"/>
    <w:rsid w:val="00536D43"/>
    <w:rsid w:val="00537D70"/>
    <w:rsid w:val="00541449"/>
    <w:rsid w:val="00550039"/>
    <w:rsid w:val="00556D1D"/>
    <w:rsid w:val="0056428C"/>
    <w:rsid w:val="00564C39"/>
    <w:rsid w:val="00565D87"/>
    <w:rsid w:val="00566850"/>
    <w:rsid w:val="00571725"/>
    <w:rsid w:val="00574CA5"/>
    <w:rsid w:val="0057595B"/>
    <w:rsid w:val="00581D09"/>
    <w:rsid w:val="0058452F"/>
    <w:rsid w:val="00585C4C"/>
    <w:rsid w:val="00593D9A"/>
    <w:rsid w:val="00595925"/>
    <w:rsid w:val="00596606"/>
    <w:rsid w:val="005A35A4"/>
    <w:rsid w:val="005B1158"/>
    <w:rsid w:val="005B181D"/>
    <w:rsid w:val="005B526C"/>
    <w:rsid w:val="005C2700"/>
    <w:rsid w:val="005C2EA8"/>
    <w:rsid w:val="005D0AAE"/>
    <w:rsid w:val="005D6AEA"/>
    <w:rsid w:val="005E180C"/>
    <w:rsid w:val="005E4456"/>
    <w:rsid w:val="005E533A"/>
    <w:rsid w:val="005E6249"/>
    <w:rsid w:val="005F0BF4"/>
    <w:rsid w:val="005F42E0"/>
    <w:rsid w:val="005F6764"/>
    <w:rsid w:val="00600759"/>
    <w:rsid w:val="00613364"/>
    <w:rsid w:val="00635CFC"/>
    <w:rsid w:val="00644DF5"/>
    <w:rsid w:val="006554B8"/>
    <w:rsid w:val="006606CC"/>
    <w:rsid w:val="00661D8B"/>
    <w:rsid w:val="00670F4F"/>
    <w:rsid w:val="00671FAD"/>
    <w:rsid w:val="0067690E"/>
    <w:rsid w:val="00680BA2"/>
    <w:rsid w:val="0068208D"/>
    <w:rsid w:val="00683650"/>
    <w:rsid w:val="00690071"/>
    <w:rsid w:val="0069044F"/>
    <w:rsid w:val="006949CF"/>
    <w:rsid w:val="006A46B7"/>
    <w:rsid w:val="006A643B"/>
    <w:rsid w:val="006B32A0"/>
    <w:rsid w:val="006B7734"/>
    <w:rsid w:val="006C2EF1"/>
    <w:rsid w:val="006D712C"/>
    <w:rsid w:val="006E0B5E"/>
    <w:rsid w:val="006E15F1"/>
    <w:rsid w:val="006F1737"/>
    <w:rsid w:val="006F1DED"/>
    <w:rsid w:val="006F47F0"/>
    <w:rsid w:val="006F4EF3"/>
    <w:rsid w:val="007027C3"/>
    <w:rsid w:val="0070498F"/>
    <w:rsid w:val="007070C4"/>
    <w:rsid w:val="00707C99"/>
    <w:rsid w:val="00713BCC"/>
    <w:rsid w:val="00720EE4"/>
    <w:rsid w:val="00735628"/>
    <w:rsid w:val="00737358"/>
    <w:rsid w:val="00742A87"/>
    <w:rsid w:val="0074679F"/>
    <w:rsid w:val="00751DEA"/>
    <w:rsid w:val="00752ACA"/>
    <w:rsid w:val="00753621"/>
    <w:rsid w:val="00753C58"/>
    <w:rsid w:val="00755DBD"/>
    <w:rsid w:val="00756013"/>
    <w:rsid w:val="007572F1"/>
    <w:rsid w:val="00762A00"/>
    <w:rsid w:val="00764CE6"/>
    <w:rsid w:val="00770EDC"/>
    <w:rsid w:val="00771DAF"/>
    <w:rsid w:val="00775DF7"/>
    <w:rsid w:val="007772F5"/>
    <w:rsid w:val="0078139E"/>
    <w:rsid w:val="00785A41"/>
    <w:rsid w:val="0078630D"/>
    <w:rsid w:val="007A03F8"/>
    <w:rsid w:val="007A5645"/>
    <w:rsid w:val="007A573D"/>
    <w:rsid w:val="007A7717"/>
    <w:rsid w:val="007B2183"/>
    <w:rsid w:val="007B410A"/>
    <w:rsid w:val="007B7283"/>
    <w:rsid w:val="007C012F"/>
    <w:rsid w:val="007C09EB"/>
    <w:rsid w:val="007C1430"/>
    <w:rsid w:val="007C2154"/>
    <w:rsid w:val="007C2539"/>
    <w:rsid w:val="007C39C6"/>
    <w:rsid w:val="007C442C"/>
    <w:rsid w:val="007C4A38"/>
    <w:rsid w:val="007D1C92"/>
    <w:rsid w:val="007D664E"/>
    <w:rsid w:val="007D6786"/>
    <w:rsid w:val="007E4F01"/>
    <w:rsid w:val="007E6EF9"/>
    <w:rsid w:val="007F1DD7"/>
    <w:rsid w:val="007F4131"/>
    <w:rsid w:val="007F570E"/>
    <w:rsid w:val="007F69D2"/>
    <w:rsid w:val="008020A5"/>
    <w:rsid w:val="0080382A"/>
    <w:rsid w:val="0081003E"/>
    <w:rsid w:val="00815DDC"/>
    <w:rsid w:val="008300AD"/>
    <w:rsid w:val="00830C65"/>
    <w:rsid w:val="00833AD9"/>
    <w:rsid w:val="00834679"/>
    <w:rsid w:val="00846829"/>
    <w:rsid w:val="00852962"/>
    <w:rsid w:val="0085664C"/>
    <w:rsid w:val="0086056B"/>
    <w:rsid w:val="00861537"/>
    <w:rsid w:val="0086406E"/>
    <w:rsid w:val="00864886"/>
    <w:rsid w:val="00870134"/>
    <w:rsid w:val="00870A53"/>
    <w:rsid w:val="00871009"/>
    <w:rsid w:val="00871DDB"/>
    <w:rsid w:val="008754C4"/>
    <w:rsid w:val="00875CAF"/>
    <w:rsid w:val="00875F5F"/>
    <w:rsid w:val="0087682C"/>
    <w:rsid w:val="00880FEA"/>
    <w:rsid w:val="008869A9"/>
    <w:rsid w:val="00887597"/>
    <w:rsid w:val="00895922"/>
    <w:rsid w:val="00897669"/>
    <w:rsid w:val="00897FCC"/>
    <w:rsid w:val="008A618C"/>
    <w:rsid w:val="008A6E98"/>
    <w:rsid w:val="008B0B30"/>
    <w:rsid w:val="008B507A"/>
    <w:rsid w:val="008B5702"/>
    <w:rsid w:val="008B76B0"/>
    <w:rsid w:val="008C242B"/>
    <w:rsid w:val="008E261C"/>
    <w:rsid w:val="008E6DB9"/>
    <w:rsid w:val="008F764E"/>
    <w:rsid w:val="008F7737"/>
    <w:rsid w:val="009021C6"/>
    <w:rsid w:val="0091222A"/>
    <w:rsid w:val="00913788"/>
    <w:rsid w:val="00913DEA"/>
    <w:rsid w:val="00914265"/>
    <w:rsid w:val="009203E3"/>
    <w:rsid w:val="00927F0E"/>
    <w:rsid w:val="00934196"/>
    <w:rsid w:val="00940EA5"/>
    <w:rsid w:val="009410B2"/>
    <w:rsid w:val="00943BEE"/>
    <w:rsid w:val="00946DE2"/>
    <w:rsid w:val="009519E1"/>
    <w:rsid w:val="0095257B"/>
    <w:rsid w:val="00952D3A"/>
    <w:rsid w:val="009603D2"/>
    <w:rsid w:val="00970A1C"/>
    <w:rsid w:val="00972C11"/>
    <w:rsid w:val="00974080"/>
    <w:rsid w:val="00974814"/>
    <w:rsid w:val="00977969"/>
    <w:rsid w:val="009826BA"/>
    <w:rsid w:val="0098487E"/>
    <w:rsid w:val="00985DD2"/>
    <w:rsid w:val="00986685"/>
    <w:rsid w:val="00986DCC"/>
    <w:rsid w:val="00987DEB"/>
    <w:rsid w:val="00990843"/>
    <w:rsid w:val="00994B47"/>
    <w:rsid w:val="009960D6"/>
    <w:rsid w:val="00996369"/>
    <w:rsid w:val="009A0677"/>
    <w:rsid w:val="009A1DB6"/>
    <w:rsid w:val="009A32B9"/>
    <w:rsid w:val="009B0CF9"/>
    <w:rsid w:val="009C1A0B"/>
    <w:rsid w:val="009C48A5"/>
    <w:rsid w:val="009C6D58"/>
    <w:rsid w:val="009D0731"/>
    <w:rsid w:val="009D2EAB"/>
    <w:rsid w:val="009D4426"/>
    <w:rsid w:val="009D5FD0"/>
    <w:rsid w:val="009E54F5"/>
    <w:rsid w:val="009E71E0"/>
    <w:rsid w:val="009F242C"/>
    <w:rsid w:val="009F5CDB"/>
    <w:rsid w:val="00A0057B"/>
    <w:rsid w:val="00A11E77"/>
    <w:rsid w:val="00A13E96"/>
    <w:rsid w:val="00A14663"/>
    <w:rsid w:val="00A152AB"/>
    <w:rsid w:val="00A154A2"/>
    <w:rsid w:val="00A1625F"/>
    <w:rsid w:val="00A17BC4"/>
    <w:rsid w:val="00A213B8"/>
    <w:rsid w:val="00A232E2"/>
    <w:rsid w:val="00A26104"/>
    <w:rsid w:val="00A30499"/>
    <w:rsid w:val="00A368D2"/>
    <w:rsid w:val="00A425E4"/>
    <w:rsid w:val="00A429E7"/>
    <w:rsid w:val="00A50554"/>
    <w:rsid w:val="00A54552"/>
    <w:rsid w:val="00A664EE"/>
    <w:rsid w:val="00A72379"/>
    <w:rsid w:val="00A7680E"/>
    <w:rsid w:val="00A772D4"/>
    <w:rsid w:val="00A801CA"/>
    <w:rsid w:val="00A82CB1"/>
    <w:rsid w:val="00A95B74"/>
    <w:rsid w:val="00AA065D"/>
    <w:rsid w:val="00AA2D98"/>
    <w:rsid w:val="00AA5792"/>
    <w:rsid w:val="00AA6A9C"/>
    <w:rsid w:val="00AB0158"/>
    <w:rsid w:val="00AB14C4"/>
    <w:rsid w:val="00AB5404"/>
    <w:rsid w:val="00AC6AF4"/>
    <w:rsid w:val="00AD3A7A"/>
    <w:rsid w:val="00AD5ACE"/>
    <w:rsid w:val="00AD671E"/>
    <w:rsid w:val="00AD6814"/>
    <w:rsid w:val="00AE26F2"/>
    <w:rsid w:val="00AE4721"/>
    <w:rsid w:val="00AF2024"/>
    <w:rsid w:val="00AF3D7F"/>
    <w:rsid w:val="00B00DBC"/>
    <w:rsid w:val="00B05EE6"/>
    <w:rsid w:val="00B12EE3"/>
    <w:rsid w:val="00B156F0"/>
    <w:rsid w:val="00B15BB6"/>
    <w:rsid w:val="00B16FF8"/>
    <w:rsid w:val="00B325D3"/>
    <w:rsid w:val="00B34963"/>
    <w:rsid w:val="00B35D44"/>
    <w:rsid w:val="00B42717"/>
    <w:rsid w:val="00B43BF5"/>
    <w:rsid w:val="00B4461F"/>
    <w:rsid w:val="00B51C09"/>
    <w:rsid w:val="00B57E6C"/>
    <w:rsid w:val="00B6016A"/>
    <w:rsid w:val="00B64A6F"/>
    <w:rsid w:val="00B732A5"/>
    <w:rsid w:val="00B7431F"/>
    <w:rsid w:val="00B759C9"/>
    <w:rsid w:val="00B76A36"/>
    <w:rsid w:val="00B77D1A"/>
    <w:rsid w:val="00B81903"/>
    <w:rsid w:val="00B8325D"/>
    <w:rsid w:val="00B83D76"/>
    <w:rsid w:val="00B8456D"/>
    <w:rsid w:val="00B85DBF"/>
    <w:rsid w:val="00B86ED7"/>
    <w:rsid w:val="00B87002"/>
    <w:rsid w:val="00B91B27"/>
    <w:rsid w:val="00B92B35"/>
    <w:rsid w:val="00B96417"/>
    <w:rsid w:val="00BA03E5"/>
    <w:rsid w:val="00BA2ECF"/>
    <w:rsid w:val="00BA2FBF"/>
    <w:rsid w:val="00BA73B8"/>
    <w:rsid w:val="00BB287A"/>
    <w:rsid w:val="00BB4651"/>
    <w:rsid w:val="00BC461E"/>
    <w:rsid w:val="00BC679F"/>
    <w:rsid w:val="00BD4F85"/>
    <w:rsid w:val="00BD7EB7"/>
    <w:rsid w:val="00BF22B4"/>
    <w:rsid w:val="00BF25D7"/>
    <w:rsid w:val="00BF57F1"/>
    <w:rsid w:val="00C02145"/>
    <w:rsid w:val="00C11FA3"/>
    <w:rsid w:val="00C152AF"/>
    <w:rsid w:val="00C1647F"/>
    <w:rsid w:val="00C2122A"/>
    <w:rsid w:val="00C21425"/>
    <w:rsid w:val="00C24F8F"/>
    <w:rsid w:val="00C25266"/>
    <w:rsid w:val="00C2530D"/>
    <w:rsid w:val="00C26A9E"/>
    <w:rsid w:val="00C26D6C"/>
    <w:rsid w:val="00C305ED"/>
    <w:rsid w:val="00C34220"/>
    <w:rsid w:val="00C40206"/>
    <w:rsid w:val="00C43088"/>
    <w:rsid w:val="00C43F9D"/>
    <w:rsid w:val="00C448EC"/>
    <w:rsid w:val="00C473EA"/>
    <w:rsid w:val="00C577B0"/>
    <w:rsid w:val="00C64E86"/>
    <w:rsid w:val="00C657E7"/>
    <w:rsid w:val="00C66957"/>
    <w:rsid w:val="00C70605"/>
    <w:rsid w:val="00C749A3"/>
    <w:rsid w:val="00C81F11"/>
    <w:rsid w:val="00C82971"/>
    <w:rsid w:val="00C84FB1"/>
    <w:rsid w:val="00C85444"/>
    <w:rsid w:val="00C9293A"/>
    <w:rsid w:val="00C94B66"/>
    <w:rsid w:val="00C96101"/>
    <w:rsid w:val="00CA03D4"/>
    <w:rsid w:val="00CA1E6B"/>
    <w:rsid w:val="00CA3874"/>
    <w:rsid w:val="00CA729B"/>
    <w:rsid w:val="00CB1A3A"/>
    <w:rsid w:val="00CB2A64"/>
    <w:rsid w:val="00CB6B71"/>
    <w:rsid w:val="00CB7308"/>
    <w:rsid w:val="00CC1789"/>
    <w:rsid w:val="00CC67E7"/>
    <w:rsid w:val="00CD5911"/>
    <w:rsid w:val="00CE0376"/>
    <w:rsid w:val="00CE0620"/>
    <w:rsid w:val="00CE1A13"/>
    <w:rsid w:val="00CE326B"/>
    <w:rsid w:val="00CE47D7"/>
    <w:rsid w:val="00CE6C4F"/>
    <w:rsid w:val="00CE7CBF"/>
    <w:rsid w:val="00CF4EE3"/>
    <w:rsid w:val="00CF64A6"/>
    <w:rsid w:val="00D006D1"/>
    <w:rsid w:val="00D026D8"/>
    <w:rsid w:val="00D02DE0"/>
    <w:rsid w:val="00D03065"/>
    <w:rsid w:val="00D036AD"/>
    <w:rsid w:val="00D0617E"/>
    <w:rsid w:val="00D06367"/>
    <w:rsid w:val="00D07BDD"/>
    <w:rsid w:val="00D10411"/>
    <w:rsid w:val="00D15994"/>
    <w:rsid w:val="00D15B49"/>
    <w:rsid w:val="00D16180"/>
    <w:rsid w:val="00D17878"/>
    <w:rsid w:val="00D226DE"/>
    <w:rsid w:val="00D35511"/>
    <w:rsid w:val="00D35B66"/>
    <w:rsid w:val="00D376A9"/>
    <w:rsid w:val="00D408EC"/>
    <w:rsid w:val="00D4412D"/>
    <w:rsid w:val="00D457B7"/>
    <w:rsid w:val="00D51293"/>
    <w:rsid w:val="00D518BF"/>
    <w:rsid w:val="00D55EE2"/>
    <w:rsid w:val="00D567DA"/>
    <w:rsid w:val="00D572AA"/>
    <w:rsid w:val="00D615F7"/>
    <w:rsid w:val="00D6295B"/>
    <w:rsid w:val="00D7115C"/>
    <w:rsid w:val="00D72052"/>
    <w:rsid w:val="00D7358B"/>
    <w:rsid w:val="00D747D0"/>
    <w:rsid w:val="00D82429"/>
    <w:rsid w:val="00D843AF"/>
    <w:rsid w:val="00D85058"/>
    <w:rsid w:val="00D9189B"/>
    <w:rsid w:val="00D956ED"/>
    <w:rsid w:val="00D95A24"/>
    <w:rsid w:val="00D961FD"/>
    <w:rsid w:val="00D963ED"/>
    <w:rsid w:val="00D9779C"/>
    <w:rsid w:val="00DA0F2D"/>
    <w:rsid w:val="00DA10A6"/>
    <w:rsid w:val="00DA3E04"/>
    <w:rsid w:val="00DA41DB"/>
    <w:rsid w:val="00DA4352"/>
    <w:rsid w:val="00DA472D"/>
    <w:rsid w:val="00DB0F10"/>
    <w:rsid w:val="00DB20AD"/>
    <w:rsid w:val="00DB4318"/>
    <w:rsid w:val="00DB6447"/>
    <w:rsid w:val="00DC3320"/>
    <w:rsid w:val="00DC4F84"/>
    <w:rsid w:val="00DD019E"/>
    <w:rsid w:val="00DD5493"/>
    <w:rsid w:val="00DE1606"/>
    <w:rsid w:val="00DE48B7"/>
    <w:rsid w:val="00DF1283"/>
    <w:rsid w:val="00E01A23"/>
    <w:rsid w:val="00E05C97"/>
    <w:rsid w:val="00E073A6"/>
    <w:rsid w:val="00E1635C"/>
    <w:rsid w:val="00E16505"/>
    <w:rsid w:val="00E22D31"/>
    <w:rsid w:val="00E264A4"/>
    <w:rsid w:val="00E26C88"/>
    <w:rsid w:val="00E31429"/>
    <w:rsid w:val="00E36460"/>
    <w:rsid w:val="00E365DA"/>
    <w:rsid w:val="00E436E5"/>
    <w:rsid w:val="00E44030"/>
    <w:rsid w:val="00E45C8D"/>
    <w:rsid w:val="00E45F2D"/>
    <w:rsid w:val="00E53FAC"/>
    <w:rsid w:val="00E540F9"/>
    <w:rsid w:val="00E55F9E"/>
    <w:rsid w:val="00E6189F"/>
    <w:rsid w:val="00E6753E"/>
    <w:rsid w:val="00E75563"/>
    <w:rsid w:val="00E76199"/>
    <w:rsid w:val="00E8333C"/>
    <w:rsid w:val="00E87C45"/>
    <w:rsid w:val="00E913AD"/>
    <w:rsid w:val="00E94EC5"/>
    <w:rsid w:val="00EA30C1"/>
    <w:rsid w:val="00EB0BCF"/>
    <w:rsid w:val="00EB36C3"/>
    <w:rsid w:val="00EB46F6"/>
    <w:rsid w:val="00EB7797"/>
    <w:rsid w:val="00EC32D9"/>
    <w:rsid w:val="00EC525A"/>
    <w:rsid w:val="00EC5A87"/>
    <w:rsid w:val="00EC690F"/>
    <w:rsid w:val="00ED3990"/>
    <w:rsid w:val="00EE0B5E"/>
    <w:rsid w:val="00EF21E2"/>
    <w:rsid w:val="00EF4129"/>
    <w:rsid w:val="00EF42D0"/>
    <w:rsid w:val="00EF56AC"/>
    <w:rsid w:val="00F02365"/>
    <w:rsid w:val="00F04076"/>
    <w:rsid w:val="00F0595A"/>
    <w:rsid w:val="00F11044"/>
    <w:rsid w:val="00F128DA"/>
    <w:rsid w:val="00F13D15"/>
    <w:rsid w:val="00F26AD1"/>
    <w:rsid w:val="00F31D42"/>
    <w:rsid w:val="00F35D1F"/>
    <w:rsid w:val="00F36265"/>
    <w:rsid w:val="00F41896"/>
    <w:rsid w:val="00F4653E"/>
    <w:rsid w:val="00F47326"/>
    <w:rsid w:val="00F507F0"/>
    <w:rsid w:val="00F56D18"/>
    <w:rsid w:val="00F65795"/>
    <w:rsid w:val="00F72FA9"/>
    <w:rsid w:val="00F76E1A"/>
    <w:rsid w:val="00F7798A"/>
    <w:rsid w:val="00F83492"/>
    <w:rsid w:val="00F83CB0"/>
    <w:rsid w:val="00F87F71"/>
    <w:rsid w:val="00F94729"/>
    <w:rsid w:val="00F94C8A"/>
    <w:rsid w:val="00F94CD8"/>
    <w:rsid w:val="00F97C8A"/>
    <w:rsid w:val="00FA030E"/>
    <w:rsid w:val="00FB2A45"/>
    <w:rsid w:val="00FB49BF"/>
    <w:rsid w:val="00FB4BDB"/>
    <w:rsid w:val="00FB638B"/>
    <w:rsid w:val="00FB7F2E"/>
    <w:rsid w:val="00FC195F"/>
    <w:rsid w:val="00FC5CC0"/>
    <w:rsid w:val="00FD1A42"/>
    <w:rsid w:val="00FD2E72"/>
    <w:rsid w:val="00FD61AB"/>
    <w:rsid w:val="00FD78BA"/>
    <w:rsid w:val="00FE040B"/>
    <w:rsid w:val="00FE3500"/>
    <w:rsid w:val="00FE4336"/>
    <w:rsid w:val="00FF23FC"/>
    <w:rsid w:val="00FF27B1"/>
    <w:rsid w:val="00FF6367"/>
    <w:rsid w:val="00FF6866"/>
    <w:rsid w:val="00FF7EF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BF7FE"/>
  <w15:chartTrackingRefBased/>
  <w15:docId w15:val="{5C8E7E19-5C99-8343-9ECA-F24EE5F0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5BA"/>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2E7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525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C525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C525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A45"/>
    <w:pPr>
      <w:ind w:left="720"/>
      <w:contextualSpacing/>
    </w:pPr>
  </w:style>
  <w:style w:type="character" w:customStyle="1" w:styleId="Heading3Char">
    <w:name w:val="Heading 3 Char"/>
    <w:basedOn w:val="DefaultParagraphFont"/>
    <w:link w:val="Heading3"/>
    <w:uiPriority w:val="9"/>
    <w:rsid w:val="00EC525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EC525A"/>
    <w:pPr>
      <w:spacing w:before="100" w:beforeAutospacing="1" w:after="100" w:afterAutospacing="1"/>
    </w:pPr>
  </w:style>
  <w:style w:type="character" w:styleId="Strong">
    <w:name w:val="Strong"/>
    <w:basedOn w:val="DefaultParagraphFont"/>
    <w:uiPriority w:val="22"/>
    <w:qFormat/>
    <w:rsid w:val="00EC525A"/>
    <w:rPr>
      <w:b/>
      <w:bCs/>
    </w:rPr>
  </w:style>
  <w:style w:type="character" w:styleId="Emphasis">
    <w:name w:val="Emphasis"/>
    <w:basedOn w:val="DefaultParagraphFont"/>
    <w:uiPriority w:val="20"/>
    <w:qFormat/>
    <w:rsid w:val="00EC525A"/>
    <w:rPr>
      <w:i/>
      <w:iCs/>
    </w:rPr>
  </w:style>
  <w:style w:type="character" w:customStyle="1" w:styleId="Heading4Char">
    <w:name w:val="Heading 4 Char"/>
    <w:basedOn w:val="DefaultParagraphFont"/>
    <w:link w:val="Heading4"/>
    <w:uiPriority w:val="9"/>
    <w:semiHidden/>
    <w:rsid w:val="00EC525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EC525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EC5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5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C525A"/>
    <w:rPr>
      <w:rFonts w:ascii="Courier New" w:eastAsia="Times New Roman" w:hAnsi="Courier New" w:cs="Courier New"/>
      <w:sz w:val="20"/>
      <w:szCs w:val="20"/>
    </w:rPr>
  </w:style>
  <w:style w:type="character" w:customStyle="1" w:styleId="hljs-selector-tag">
    <w:name w:val="hljs-selector-tag"/>
    <w:basedOn w:val="DefaultParagraphFont"/>
    <w:rsid w:val="00EC525A"/>
  </w:style>
  <w:style w:type="character" w:customStyle="1" w:styleId="hljs-selector-attr">
    <w:name w:val="hljs-selector-attr"/>
    <w:basedOn w:val="DefaultParagraphFont"/>
    <w:rsid w:val="00EC525A"/>
  </w:style>
  <w:style w:type="character" w:customStyle="1" w:styleId="hljs-number">
    <w:name w:val="hljs-number"/>
    <w:basedOn w:val="DefaultParagraphFont"/>
    <w:rsid w:val="00EC525A"/>
  </w:style>
  <w:style w:type="character" w:styleId="CommentReference">
    <w:name w:val="annotation reference"/>
    <w:basedOn w:val="DefaultParagraphFont"/>
    <w:uiPriority w:val="99"/>
    <w:semiHidden/>
    <w:unhideWhenUsed/>
    <w:rsid w:val="00221C7F"/>
    <w:rPr>
      <w:sz w:val="16"/>
      <w:szCs w:val="16"/>
    </w:rPr>
  </w:style>
  <w:style w:type="paragraph" w:styleId="CommentText">
    <w:name w:val="annotation text"/>
    <w:basedOn w:val="Normal"/>
    <w:link w:val="CommentTextChar"/>
    <w:uiPriority w:val="99"/>
    <w:unhideWhenUsed/>
    <w:rsid w:val="00221C7F"/>
    <w:rPr>
      <w:sz w:val="20"/>
      <w:szCs w:val="20"/>
    </w:rPr>
  </w:style>
  <w:style w:type="character" w:customStyle="1" w:styleId="CommentTextChar">
    <w:name w:val="Comment Text Char"/>
    <w:basedOn w:val="DefaultParagraphFont"/>
    <w:link w:val="CommentText"/>
    <w:uiPriority w:val="99"/>
    <w:rsid w:val="00221C7F"/>
    <w:rPr>
      <w:sz w:val="20"/>
      <w:szCs w:val="20"/>
    </w:rPr>
  </w:style>
  <w:style w:type="paragraph" w:styleId="CommentSubject">
    <w:name w:val="annotation subject"/>
    <w:basedOn w:val="CommentText"/>
    <w:next w:val="CommentText"/>
    <w:link w:val="CommentSubjectChar"/>
    <w:uiPriority w:val="99"/>
    <w:semiHidden/>
    <w:unhideWhenUsed/>
    <w:rsid w:val="00221C7F"/>
    <w:rPr>
      <w:b/>
      <w:bCs/>
    </w:rPr>
  </w:style>
  <w:style w:type="character" w:customStyle="1" w:styleId="CommentSubjectChar">
    <w:name w:val="Comment Subject Char"/>
    <w:basedOn w:val="CommentTextChar"/>
    <w:link w:val="CommentSubject"/>
    <w:uiPriority w:val="99"/>
    <w:semiHidden/>
    <w:rsid w:val="00221C7F"/>
    <w:rPr>
      <w:b/>
      <w:bCs/>
      <w:sz w:val="20"/>
      <w:szCs w:val="20"/>
    </w:rPr>
  </w:style>
  <w:style w:type="paragraph" w:customStyle="1" w:styleId="p1">
    <w:name w:val="p1"/>
    <w:basedOn w:val="Normal"/>
    <w:rsid w:val="00221C7F"/>
    <w:rPr>
      <w:rFonts w:ascii="Helvetica" w:hAnsi="Helvetica"/>
      <w:color w:val="000000"/>
      <w:sz w:val="18"/>
      <w:szCs w:val="18"/>
    </w:rPr>
  </w:style>
  <w:style w:type="character" w:customStyle="1" w:styleId="s1">
    <w:name w:val="s1"/>
    <w:basedOn w:val="DefaultParagraphFont"/>
    <w:rsid w:val="00221C7F"/>
    <w:rPr>
      <w:rFonts w:ascii="Helvetica" w:hAnsi="Helvetica" w:hint="default"/>
      <w:sz w:val="11"/>
      <w:szCs w:val="11"/>
    </w:rPr>
  </w:style>
  <w:style w:type="character" w:customStyle="1" w:styleId="Heading1Char">
    <w:name w:val="Heading 1 Char"/>
    <w:basedOn w:val="DefaultParagraphFont"/>
    <w:link w:val="Heading1"/>
    <w:uiPriority w:val="9"/>
    <w:rsid w:val="00FD2E72"/>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unhideWhenUsed/>
    <w:rsid w:val="004833EB"/>
    <w:rPr>
      <w:sz w:val="20"/>
      <w:szCs w:val="20"/>
    </w:rPr>
  </w:style>
  <w:style w:type="character" w:customStyle="1" w:styleId="FootnoteTextChar">
    <w:name w:val="Footnote Text Char"/>
    <w:basedOn w:val="DefaultParagraphFont"/>
    <w:link w:val="FootnoteText"/>
    <w:uiPriority w:val="99"/>
    <w:rsid w:val="004833EB"/>
    <w:rPr>
      <w:sz w:val="20"/>
      <w:szCs w:val="20"/>
    </w:rPr>
  </w:style>
  <w:style w:type="character" w:styleId="FootnoteReference">
    <w:name w:val="footnote reference"/>
    <w:basedOn w:val="DefaultParagraphFont"/>
    <w:uiPriority w:val="99"/>
    <w:semiHidden/>
    <w:unhideWhenUsed/>
    <w:rsid w:val="004833EB"/>
    <w:rPr>
      <w:vertAlign w:val="superscript"/>
    </w:rPr>
  </w:style>
  <w:style w:type="character" w:styleId="Hyperlink">
    <w:name w:val="Hyperlink"/>
    <w:basedOn w:val="DefaultParagraphFont"/>
    <w:uiPriority w:val="99"/>
    <w:unhideWhenUsed/>
    <w:qFormat/>
    <w:rsid w:val="00CA729B"/>
    <w:rPr>
      <w:color w:val="0563C1" w:themeColor="hyperlink"/>
      <w:u w:val="single"/>
    </w:rPr>
  </w:style>
  <w:style w:type="character" w:styleId="FollowedHyperlink">
    <w:name w:val="FollowedHyperlink"/>
    <w:basedOn w:val="DefaultParagraphFont"/>
    <w:uiPriority w:val="99"/>
    <w:semiHidden/>
    <w:unhideWhenUsed/>
    <w:rsid w:val="00CA729B"/>
    <w:rPr>
      <w:color w:val="954F72" w:themeColor="followedHyperlink"/>
      <w:u w:val="single"/>
    </w:rPr>
  </w:style>
  <w:style w:type="character" w:styleId="UnresolvedMention">
    <w:name w:val="Unresolved Mention"/>
    <w:basedOn w:val="DefaultParagraphFont"/>
    <w:uiPriority w:val="99"/>
    <w:semiHidden/>
    <w:unhideWhenUsed/>
    <w:rsid w:val="00D961FD"/>
    <w:rPr>
      <w:color w:val="605E5C"/>
      <w:shd w:val="clear" w:color="auto" w:fill="E1DFDD"/>
    </w:rPr>
  </w:style>
  <w:style w:type="character" w:customStyle="1" w:styleId="s2">
    <w:name w:val="s2"/>
    <w:basedOn w:val="DefaultParagraphFont"/>
    <w:rsid w:val="004913E9"/>
    <w:rPr>
      <w:rFonts w:ascii="Times New Roman" w:hAnsi="Times New Roman" w:cs="Times New Roman" w:hint="default"/>
      <w:sz w:val="18"/>
      <w:szCs w:val="18"/>
    </w:rPr>
  </w:style>
  <w:style w:type="character" w:customStyle="1" w:styleId="apple-converted-space">
    <w:name w:val="apple-converted-space"/>
    <w:basedOn w:val="DefaultParagraphFont"/>
    <w:rsid w:val="004913E9"/>
  </w:style>
  <w:style w:type="paragraph" w:customStyle="1" w:styleId="query-text-line">
    <w:name w:val="query-text-line"/>
    <w:basedOn w:val="Normal"/>
    <w:rsid w:val="00A26104"/>
    <w:pPr>
      <w:spacing w:before="100" w:beforeAutospacing="1" w:after="100" w:afterAutospacing="1"/>
    </w:pPr>
  </w:style>
  <w:style w:type="paragraph" w:styleId="Revision">
    <w:name w:val="Revision"/>
    <w:hidden/>
    <w:uiPriority w:val="99"/>
    <w:semiHidden/>
    <w:rsid w:val="004F6973"/>
  </w:style>
  <w:style w:type="paragraph" w:customStyle="1" w:styleId="paywall">
    <w:name w:val="paywall"/>
    <w:basedOn w:val="Normal"/>
    <w:rsid w:val="00752ACA"/>
    <w:pPr>
      <w:spacing w:before="100" w:beforeAutospacing="1" w:after="100" w:afterAutospacing="1"/>
    </w:pPr>
  </w:style>
  <w:style w:type="paragraph" w:customStyle="1" w:styleId="whitespace-normal">
    <w:name w:val="whitespace-normal"/>
    <w:basedOn w:val="Normal"/>
    <w:rsid w:val="00EF42D0"/>
    <w:pPr>
      <w:spacing w:before="100" w:beforeAutospacing="1" w:after="100" w:afterAutospacing="1"/>
    </w:pPr>
  </w:style>
  <w:style w:type="character" w:customStyle="1" w:styleId="math-inline">
    <w:name w:val="math-inline"/>
    <w:basedOn w:val="DefaultParagraphFont"/>
    <w:rsid w:val="00244D03"/>
  </w:style>
  <w:style w:type="character" w:customStyle="1" w:styleId="citation-119">
    <w:name w:val="citation-119"/>
    <w:basedOn w:val="DefaultParagraphFont"/>
    <w:rsid w:val="00785A41"/>
  </w:style>
  <w:style w:type="character" w:customStyle="1" w:styleId="button-label">
    <w:name w:val="button-label"/>
    <w:basedOn w:val="DefaultParagraphFont"/>
    <w:rsid w:val="00785A41"/>
  </w:style>
  <w:style w:type="character" w:customStyle="1" w:styleId="citation-118">
    <w:name w:val="citation-118"/>
    <w:basedOn w:val="DefaultParagraphFont"/>
    <w:rsid w:val="00785A41"/>
  </w:style>
  <w:style w:type="character" w:customStyle="1" w:styleId="citation-117">
    <w:name w:val="citation-117"/>
    <w:basedOn w:val="DefaultParagraphFont"/>
    <w:rsid w:val="00785A41"/>
  </w:style>
  <w:style w:type="character" w:customStyle="1" w:styleId="citation-84">
    <w:name w:val="citation-84"/>
    <w:basedOn w:val="DefaultParagraphFont"/>
    <w:rsid w:val="009960D6"/>
  </w:style>
  <w:style w:type="character" w:customStyle="1" w:styleId="citation-80">
    <w:name w:val="citation-80"/>
    <w:basedOn w:val="DefaultParagraphFont"/>
    <w:rsid w:val="009960D6"/>
  </w:style>
  <w:style w:type="character" w:customStyle="1" w:styleId="citation-79">
    <w:name w:val="citation-79"/>
    <w:basedOn w:val="DefaultParagraphFont"/>
    <w:rsid w:val="009960D6"/>
  </w:style>
  <w:style w:type="paragraph" w:customStyle="1" w:styleId="font-claude-response-body">
    <w:name w:val="font-claude-response-body"/>
    <w:basedOn w:val="Normal"/>
    <w:rsid w:val="0070498F"/>
    <w:pPr>
      <w:spacing w:before="100" w:beforeAutospacing="1" w:after="100" w:afterAutospacing="1"/>
    </w:pPr>
  </w:style>
  <w:style w:type="character" w:customStyle="1" w:styleId="citation-125">
    <w:name w:val="citation-125"/>
    <w:basedOn w:val="DefaultParagraphFont"/>
    <w:rsid w:val="00BC461E"/>
  </w:style>
  <w:style w:type="character" w:customStyle="1" w:styleId="citation-124">
    <w:name w:val="citation-124"/>
    <w:basedOn w:val="DefaultParagraphFont"/>
    <w:rsid w:val="00BC461E"/>
  </w:style>
  <w:style w:type="character" w:customStyle="1" w:styleId="citation-123">
    <w:name w:val="citation-123"/>
    <w:basedOn w:val="DefaultParagraphFont"/>
    <w:rsid w:val="00BC461E"/>
  </w:style>
  <w:style w:type="character" w:customStyle="1" w:styleId="citation-122">
    <w:name w:val="citation-122"/>
    <w:basedOn w:val="DefaultParagraphFont"/>
    <w:rsid w:val="00BC461E"/>
  </w:style>
  <w:style w:type="character" w:customStyle="1" w:styleId="citation-121">
    <w:name w:val="citation-121"/>
    <w:basedOn w:val="DefaultParagraphFont"/>
    <w:rsid w:val="00BC461E"/>
  </w:style>
  <w:style w:type="character" w:customStyle="1" w:styleId="citation-120">
    <w:name w:val="citation-120"/>
    <w:basedOn w:val="DefaultParagraphFont"/>
    <w:rsid w:val="00BC461E"/>
  </w:style>
  <w:style w:type="paragraph" w:styleId="Header">
    <w:name w:val="header"/>
    <w:basedOn w:val="Normal"/>
    <w:link w:val="HeaderChar"/>
    <w:uiPriority w:val="99"/>
    <w:unhideWhenUsed/>
    <w:rsid w:val="008B507A"/>
    <w:pPr>
      <w:tabs>
        <w:tab w:val="center" w:pos="4513"/>
        <w:tab w:val="right" w:pos="9026"/>
      </w:tabs>
    </w:pPr>
  </w:style>
  <w:style w:type="character" w:customStyle="1" w:styleId="HeaderChar">
    <w:name w:val="Header Char"/>
    <w:basedOn w:val="DefaultParagraphFont"/>
    <w:link w:val="Header"/>
    <w:uiPriority w:val="99"/>
    <w:rsid w:val="008B507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B507A"/>
    <w:pPr>
      <w:tabs>
        <w:tab w:val="center" w:pos="4513"/>
        <w:tab w:val="right" w:pos="9026"/>
      </w:tabs>
    </w:pPr>
  </w:style>
  <w:style w:type="character" w:customStyle="1" w:styleId="FooterChar">
    <w:name w:val="Footer Char"/>
    <w:basedOn w:val="DefaultParagraphFont"/>
    <w:link w:val="Footer"/>
    <w:uiPriority w:val="99"/>
    <w:rsid w:val="008B507A"/>
    <w:rPr>
      <w:rFonts w:ascii="Times New Roman" w:eastAsia="Times New Roman" w:hAnsi="Times New Roman" w:cs="Times New Roman"/>
      <w:kern w:val="0"/>
      <w14:ligatures w14:val="none"/>
    </w:rPr>
  </w:style>
  <w:style w:type="character" w:customStyle="1" w:styleId="quotesign">
    <w:name w:val="quote_sign"/>
    <w:basedOn w:val="DefaultParagraphFont"/>
    <w:rsid w:val="00A72379"/>
  </w:style>
  <w:style w:type="character" w:customStyle="1" w:styleId="t286pc">
    <w:name w:val="t286pc"/>
    <w:basedOn w:val="DefaultParagraphFont"/>
    <w:rsid w:val="007E6EF9"/>
  </w:style>
  <w:style w:type="paragraph" w:customStyle="1" w:styleId="pw-post-body-paragraph">
    <w:name w:val="pw-post-body-paragraph"/>
    <w:basedOn w:val="Normal"/>
    <w:rsid w:val="00407C50"/>
    <w:pPr>
      <w:spacing w:before="100" w:beforeAutospacing="1" w:after="100" w:afterAutospacing="1"/>
    </w:pPr>
  </w:style>
  <w:style w:type="paragraph" w:customStyle="1" w:styleId="p2">
    <w:name w:val="p2"/>
    <w:basedOn w:val="Normal"/>
    <w:rsid w:val="00126D06"/>
    <w:rPr>
      <w:color w:val="000000"/>
      <w:sz w:val="16"/>
      <w:szCs w:val="16"/>
    </w:rPr>
  </w:style>
  <w:style w:type="paragraph" w:customStyle="1" w:styleId="p3">
    <w:name w:val="p3"/>
    <w:basedOn w:val="Normal"/>
    <w:rsid w:val="00126D06"/>
    <w:rPr>
      <w:color w:val="0B4CB4"/>
      <w:sz w:val="16"/>
      <w:szCs w:val="16"/>
    </w:rPr>
  </w:style>
  <w:style w:type="character" w:customStyle="1" w:styleId="vkekvd">
    <w:name w:val="vkekvd"/>
    <w:basedOn w:val="DefaultParagraphFont"/>
    <w:rsid w:val="009D4426"/>
  </w:style>
  <w:style w:type="paragraph" w:customStyle="1" w:styleId="df3vjf">
    <w:name w:val="df3vjf"/>
    <w:basedOn w:val="Normal"/>
    <w:rsid w:val="009D4426"/>
    <w:pPr>
      <w:spacing w:before="100" w:beforeAutospacing="1" w:after="100" w:afterAutospacing="1"/>
    </w:pPr>
  </w:style>
  <w:style w:type="character" w:customStyle="1" w:styleId="n9q8lc">
    <w:name w:val="n9q8lc"/>
    <w:basedOn w:val="DefaultParagraphFont"/>
    <w:rsid w:val="009D4426"/>
  </w:style>
  <w:style w:type="paragraph" w:customStyle="1" w:styleId="p4">
    <w:name w:val="p4"/>
    <w:basedOn w:val="Normal"/>
    <w:rsid w:val="00C84FB1"/>
    <w:rPr>
      <w:rFonts w:ascii="Helvetica" w:hAnsi="Helvetica"/>
      <w:color w:val="000000"/>
      <w:sz w:val="14"/>
      <w:szCs w:val="14"/>
    </w:rPr>
  </w:style>
  <w:style w:type="paragraph" w:customStyle="1" w:styleId="p5">
    <w:name w:val="p5"/>
    <w:basedOn w:val="Normal"/>
    <w:rsid w:val="00C84FB1"/>
    <w:rPr>
      <w:rFonts w:ascii="Helvetica" w:hAnsi="Helvetica"/>
      <w:color w:val="000000"/>
      <w:sz w:val="13"/>
      <w:szCs w:val="13"/>
    </w:rPr>
  </w:style>
  <w:style w:type="character" w:customStyle="1" w:styleId="s3">
    <w:name w:val="s3"/>
    <w:basedOn w:val="DefaultParagraphFont"/>
    <w:rsid w:val="00C84FB1"/>
    <w:rPr>
      <w:rFonts w:ascii="Helvetica" w:hAnsi="Helvetica" w:hint="default"/>
      <w:sz w:val="14"/>
      <w:szCs w:val="14"/>
    </w:rPr>
  </w:style>
  <w:style w:type="character" w:customStyle="1" w:styleId="s4">
    <w:name w:val="s4"/>
    <w:basedOn w:val="DefaultParagraphFont"/>
    <w:rsid w:val="00C84FB1"/>
    <w:rPr>
      <w:rFonts w:ascii="Helvetica" w:hAnsi="Helvetica" w:hint="default"/>
      <w:sz w:val="13"/>
      <w:szCs w:val="13"/>
    </w:rPr>
  </w:style>
  <w:style w:type="character" w:customStyle="1" w:styleId="s5">
    <w:name w:val="s5"/>
    <w:basedOn w:val="DefaultParagraphFont"/>
    <w:rsid w:val="00C84FB1"/>
    <w:rPr>
      <w:rFonts w:ascii="Helvetica" w:hAnsi="Helvetica" w:hint="default"/>
      <w:sz w:val="13"/>
      <w:szCs w:val="13"/>
    </w:rPr>
  </w:style>
  <w:style w:type="character" w:customStyle="1" w:styleId="s6">
    <w:name w:val="s6"/>
    <w:basedOn w:val="DefaultParagraphFont"/>
    <w:rsid w:val="00C84FB1"/>
    <w:rPr>
      <w:rFonts w:ascii="Helvetica" w:hAnsi="Helvetica" w:hint="default"/>
      <w:sz w:val="14"/>
      <w:szCs w:val="14"/>
    </w:rPr>
  </w:style>
  <w:style w:type="character" w:customStyle="1" w:styleId="s7">
    <w:name w:val="s7"/>
    <w:basedOn w:val="DefaultParagraphFont"/>
    <w:rsid w:val="00C84FB1"/>
    <w:rPr>
      <w:rFonts w:ascii="Helvetica" w:hAnsi="Helvetica" w:hint="default"/>
      <w:sz w:val="13"/>
      <w:szCs w:val="13"/>
    </w:rPr>
  </w:style>
  <w:style w:type="character" w:customStyle="1" w:styleId="s8">
    <w:name w:val="s8"/>
    <w:basedOn w:val="DefaultParagraphFont"/>
    <w:rsid w:val="00C84FB1"/>
    <w:rPr>
      <w:rFonts w:ascii="Helvetica" w:hAnsi="Helvetica" w:hint="default"/>
      <w:sz w:val="13"/>
      <w:szCs w:val="13"/>
    </w:rPr>
  </w:style>
  <w:style w:type="character" w:customStyle="1" w:styleId="s9">
    <w:name w:val="s9"/>
    <w:basedOn w:val="DefaultParagraphFont"/>
    <w:rsid w:val="00C84FB1"/>
    <w:rPr>
      <w:rFonts w:ascii="Helvetica" w:hAnsi="Helvetica" w:hint="default"/>
      <w:sz w:val="15"/>
      <w:szCs w:val="15"/>
    </w:rPr>
  </w:style>
  <w:style w:type="character" w:customStyle="1" w:styleId="s10">
    <w:name w:val="s10"/>
    <w:basedOn w:val="DefaultParagraphFont"/>
    <w:rsid w:val="00C84FB1"/>
    <w:rPr>
      <w:rFonts w:ascii="Helvetica" w:hAnsi="Helvetica" w:hint="default"/>
      <w:sz w:val="12"/>
      <w:szCs w:val="12"/>
    </w:rPr>
  </w:style>
  <w:style w:type="character" w:customStyle="1" w:styleId="s11">
    <w:name w:val="s11"/>
    <w:basedOn w:val="DefaultParagraphFont"/>
    <w:rsid w:val="00C84FB1"/>
    <w:rPr>
      <w:rFonts w:ascii="Helvetica" w:hAnsi="Helvetica" w:hint="default"/>
      <w:sz w:val="14"/>
      <w:szCs w:val="14"/>
    </w:rPr>
  </w:style>
  <w:style w:type="character" w:customStyle="1" w:styleId="s12">
    <w:name w:val="s12"/>
    <w:basedOn w:val="DefaultParagraphFont"/>
    <w:rsid w:val="00C84FB1"/>
    <w:rPr>
      <w:rFonts w:ascii="Helvetica" w:hAnsi="Helvetica" w:hint="default"/>
      <w:sz w:val="14"/>
      <w:szCs w:val="14"/>
    </w:rPr>
  </w:style>
  <w:style w:type="character" w:customStyle="1" w:styleId="s13">
    <w:name w:val="s13"/>
    <w:basedOn w:val="DefaultParagraphFont"/>
    <w:rsid w:val="00C84FB1"/>
    <w:rPr>
      <w:rFonts w:ascii="Helvetica" w:hAnsi="Helvetica" w:hint="default"/>
      <w:sz w:val="15"/>
      <w:szCs w:val="15"/>
    </w:rPr>
  </w:style>
  <w:style w:type="character" w:customStyle="1" w:styleId="s14">
    <w:name w:val="s14"/>
    <w:basedOn w:val="DefaultParagraphFont"/>
    <w:rsid w:val="00C84FB1"/>
    <w:rPr>
      <w:rFonts w:ascii="Helvetica" w:hAnsi="Helvetica" w:hint="default"/>
      <w:sz w:val="14"/>
      <w:szCs w:val="14"/>
    </w:rPr>
  </w:style>
  <w:style w:type="character" w:customStyle="1" w:styleId="s15">
    <w:name w:val="s15"/>
    <w:basedOn w:val="DefaultParagraphFont"/>
    <w:rsid w:val="00C84FB1"/>
    <w:rPr>
      <w:rFonts w:ascii="Helvetica" w:hAnsi="Helvetica" w:hint="default"/>
      <w:sz w:val="13"/>
      <w:szCs w:val="13"/>
    </w:rPr>
  </w:style>
  <w:style w:type="character" w:customStyle="1" w:styleId="s16">
    <w:name w:val="s16"/>
    <w:basedOn w:val="DefaultParagraphFont"/>
    <w:rsid w:val="00C84FB1"/>
    <w:rPr>
      <w:rFonts w:ascii="Helvetica" w:hAnsi="Helvetica" w:hint="default"/>
      <w:sz w:val="15"/>
      <w:szCs w:val="15"/>
    </w:rPr>
  </w:style>
  <w:style w:type="character" w:customStyle="1" w:styleId="s17">
    <w:name w:val="s17"/>
    <w:basedOn w:val="DefaultParagraphFont"/>
    <w:rsid w:val="00C84FB1"/>
    <w:rPr>
      <w:rFonts w:ascii="Helvetica" w:hAnsi="Helvetica" w:hint="default"/>
      <w:sz w:val="13"/>
      <w:szCs w:val="13"/>
    </w:rPr>
  </w:style>
  <w:style w:type="character" w:customStyle="1" w:styleId="s18">
    <w:name w:val="s18"/>
    <w:basedOn w:val="DefaultParagraphFont"/>
    <w:rsid w:val="00C84FB1"/>
    <w:rPr>
      <w:rFonts w:ascii="Helvetica" w:hAnsi="Helvetica" w:hint="default"/>
      <w:sz w:val="12"/>
      <w:szCs w:val="12"/>
    </w:rPr>
  </w:style>
  <w:style w:type="character" w:customStyle="1" w:styleId="s19">
    <w:name w:val="s19"/>
    <w:basedOn w:val="DefaultParagraphFont"/>
    <w:rsid w:val="00C84FB1"/>
    <w:rPr>
      <w:rFonts w:ascii="Helvetica" w:hAnsi="Helvetica" w:hint="default"/>
      <w:sz w:val="11"/>
      <w:szCs w:val="11"/>
    </w:rPr>
  </w:style>
  <w:style w:type="table" w:styleId="TableGrid">
    <w:name w:val="Table Grid"/>
    <w:basedOn w:val="TableNormal"/>
    <w:uiPriority w:val="39"/>
    <w:rsid w:val="00414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77">
      <w:bodyDiv w:val="1"/>
      <w:marLeft w:val="0"/>
      <w:marRight w:val="0"/>
      <w:marTop w:val="0"/>
      <w:marBottom w:val="0"/>
      <w:divBdr>
        <w:top w:val="none" w:sz="0" w:space="0" w:color="auto"/>
        <w:left w:val="none" w:sz="0" w:space="0" w:color="auto"/>
        <w:bottom w:val="none" w:sz="0" w:space="0" w:color="auto"/>
        <w:right w:val="none" w:sz="0" w:space="0" w:color="auto"/>
      </w:divBdr>
    </w:div>
    <w:div w:id="14575832">
      <w:bodyDiv w:val="1"/>
      <w:marLeft w:val="0"/>
      <w:marRight w:val="0"/>
      <w:marTop w:val="0"/>
      <w:marBottom w:val="0"/>
      <w:divBdr>
        <w:top w:val="none" w:sz="0" w:space="0" w:color="auto"/>
        <w:left w:val="none" w:sz="0" w:space="0" w:color="auto"/>
        <w:bottom w:val="none" w:sz="0" w:space="0" w:color="auto"/>
        <w:right w:val="none" w:sz="0" w:space="0" w:color="auto"/>
      </w:divBdr>
    </w:div>
    <w:div w:id="49305061">
      <w:bodyDiv w:val="1"/>
      <w:marLeft w:val="0"/>
      <w:marRight w:val="0"/>
      <w:marTop w:val="0"/>
      <w:marBottom w:val="0"/>
      <w:divBdr>
        <w:top w:val="none" w:sz="0" w:space="0" w:color="auto"/>
        <w:left w:val="none" w:sz="0" w:space="0" w:color="auto"/>
        <w:bottom w:val="none" w:sz="0" w:space="0" w:color="auto"/>
        <w:right w:val="none" w:sz="0" w:space="0" w:color="auto"/>
      </w:divBdr>
    </w:div>
    <w:div w:id="49959961">
      <w:bodyDiv w:val="1"/>
      <w:marLeft w:val="0"/>
      <w:marRight w:val="0"/>
      <w:marTop w:val="0"/>
      <w:marBottom w:val="0"/>
      <w:divBdr>
        <w:top w:val="none" w:sz="0" w:space="0" w:color="auto"/>
        <w:left w:val="none" w:sz="0" w:space="0" w:color="auto"/>
        <w:bottom w:val="none" w:sz="0" w:space="0" w:color="auto"/>
        <w:right w:val="none" w:sz="0" w:space="0" w:color="auto"/>
      </w:divBdr>
      <w:divsChild>
        <w:div w:id="2143037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37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26939">
      <w:bodyDiv w:val="1"/>
      <w:marLeft w:val="0"/>
      <w:marRight w:val="0"/>
      <w:marTop w:val="0"/>
      <w:marBottom w:val="0"/>
      <w:divBdr>
        <w:top w:val="none" w:sz="0" w:space="0" w:color="auto"/>
        <w:left w:val="none" w:sz="0" w:space="0" w:color="auto"/>
        <w:bottom w:val="none" w:sz="0" w:space="0" w:color="auto"/>
        <w:right w:val="none" w:sz="0" w:space="0" w:color="auto"/>
      </w:divBdr>
    </w:div>
    <w:div w:id="59715697">
      <w:bodyDiv w:val="1"/>
      <w:marLeft w:val="0"/>
      <w:marRight w:val="0"/>
      <w:marTop w:val="0"/>
      <w:marBottom w:val="0"/>
      <w:divBdr>
        <w:top w:val="none" w:sz="0" w:space="0" w:color="auto"/>
        <w:left w:val="none" w:sz="0" w:space="0" w:color="auto"/>
        <w:bottom w:val="none" w:sz="0" w:space="0" w:color="auto"/>
        <w:right w:val="none" w:sz="0" w:space="0" w:color="auto"/>
      </w:divBdr>
    </w:div>
    <w:div w:id="61099941">
      <w:bodyDiv w:val="1"/>
      <w:marLeft w:val="0"/>
      <w:marRight w:val="0"/>
      <w:marTop w:val="0"/>
      <w:marBottom w:val="0"/>
      <w:divBdr>
        <w:top w:val="none" w:sz="0" w:space="0" w:color="auto"/>
        <w:left w:val="none" w:sz="0" w:space="0" w:color="auto"/>
        <w:bottom w:val="none" w:sz="0" w:space="0" w:color="auto"/>
        <w:right w:val="none" w:sz="0" w:space="0" w:color="auto"/>
      </w:divBdr>
    </w:div>
    <w:div w:id="63113829">
      <w:bodyDiv w:val="1"/>
      <w:marLeft w:val="0"/>
      <w:marRight w:val="0"/>
      <w:marTop w:val="0"/>
      <w:marBottom w:val="0"/>
      <w:divBdr>
        <w:top w:val="none" w:sz="0" w:space="0" w:color="auto"/>
        <w:left w:val="none" w:sz="0" w:space="0" w:color="auto"/>
        <w:bottom w:val="none" w:sz="0" w:space="0" w:color="auto"/>
        <w:right w:val="none" w:sz="0" w:space="0" w:color="auto"/>
      </w:divBdr>
    </w:div>
    <w:div w:id="75787288">
      <w:bodyDiv w:val="1"/>
      <w:marLeft w:val="0"/>
      <w:marRight w:val="0"/>
      <w:marTop w:val="0"/>
      <w:marBottom w:val="0"/>
      <w:divBdr>
        <w:top w:val="none" w:sz="0" w:space="0" w:color="auto"/>
        <w:left w:val="none" w:sz="0" w:space="0" w:color="auto"/>
        <w:bottom w:val="none" w:sz="0" w:space="0" w:color="auto"/>
        <w:right w:val="none" w:sz="0" w:space="0" w:color="auto"/>
      </w:divBdr>
    </w:div>
    <w:div w:id="77675916">
      <w:bodyDiv w:val="1"/>
      <w:marLeft w:val="0"/>
      <w:marRight w:val="0"/>
      <w:marTop w:val="0"/>
      <w:marBottom w:val="0"/>
      <w:divBdr>
        <w:top w:val="none" w:sz="0" w:space="0" w:color="auto"/>
        <w:left w:val="none" w:sz="0" w:space="0" w:color="auto"/>
        <w:bottom w:val="none" w:sz="0" w:space="0" w:color="auto"/>
        <w:right w:val="none" w:sz="0" w:space="0" w:color="auto"/>
      </w:divBdr>
    </w:div>
    <w:div w:id="77749787">
      <w:bodyDiv w:val="1"/>
      <w:marLeft w:val="0"/>
      <w:marRight w:val="0"/>
      <w:marTop w:val="0"/>
      <w:marBottom w:val="0"/>
      <w:divBdr>
        <w:top w:val="none" w:sz="0" w:space="0" w:color="auto"/>
        <w:left w:val="none" w:sz="0" w:space="0" w:color="auto"/>
        <w:bottom w:val="none" w:sz="0" w:space="0" w:color="auto"/>
        <w:right w:val="none" w:sz="0" w:space="0" w:color="auto"/>
      </w:divBdr>
    </w:div>
    <w:div w:id="94597620">
      <w:bodyDiv w:val="1"/>
      <w:marLeft w:val="0"/>
      <w:marRight w:val="0"/>
      <w:marTop w:val="0"/>
      <w:marBottom w:val="0"/>
      <w:divBdr>
        <w:top w:val="none" w:sz="0" w:space="0" w:color="auto"/>
        <w:left w:val="none" w:sz="0" w:space="0" w:color="auto"/>
        <w:bottom w:val="none" w:sz="0" w:space="0" w:color="auto"/>
        <w:right w:val="none" w:sz="0" w:space="0" w:color="auto"/>
      </w:divBdr>
    </w:div>
    <w:div w:id="103114869">
      <w:bodyDiv w:val="1"/>
      <w:marLeft w:val="0"/>
      <w:marRight w:val="0"/>
      <w:marTop w:val="0"/>
      <w:marBottom w:val="0"/>
      <w:divBdr>
        <w:top w:val="none" w:sz="0" w:space="0" w:color="auto"/>
        <w:left w:val="none" w:sz="0" w:space="0" w:color="auto"/>
        <w:bottom w:val="none" w:sz="0" w:space="0" w:color="auto"/>
        <w:right w:val="none" w:sz="0" w:space="0" w:color="auto"/>
      </w:divBdr>
      <w:divsChild>
        <w:div w:id="2084330431">
          <w:marLeft w:val="0"/>
          <w:marRight w:val="0"/>
          <w:marTop w:val="0"/>
          <w:marBottom w:val="0"/>
          <w:divBdr>
            <w:top w:val="none" w:sz="0" w:space="0" w:color="auto"/>
            <w:left w:val="none" w:sz="0" w:space="0" w:color="auto"/>
            <w:bottom w:val="none" w:sz="0" w:space="0" w:color="auto"/>
            <w:right w:val="none" w:sz="0" w:space="0" w:color="auto"/>
          </w:divBdr>
        </w:div>
        <w:div w:id="1204245046">
          <w:marLeft w:val="0"/>
          <w:marRight w:val="0"/>
          <w:marTop w:val="0"/>
          <w:marBottom w:val="0"/>
          <w:divBdr>
            <w:top w:val="none" w:sz="0" w:space="0" w:color="auto"/>
            <w:left w:val="none" w:sz="0" w:space="0" w:color="auto"/>
            <w:bottom w:val="none" w:sz="0" w:space="0" w:color="auto"/>
            <w:right w:val="none" w:sz="0" w:space="0" w:color="auto"/>
          </w:divBdr>
        </w:div>
      </w:divsChild>
    </w:div>
    <w:div w:id="104615689">
      <w:bodyDiv w:val="1"/>
      <w:marLeft w:val="0"/>
      <w:marRight w:val="0"/>
      <w:marTop w:val="0"/>
      <w:marBottom w:val="0"/>
      <w:divBdr>
        <w:top w:val="none" w:sz="0" w:space="0" w:color="auto"/>
        <w:left w:val="none" w:sz="0" w:space="0" w:color="auto"/>
        <w:bottom w:val="none" w:sz="0" w:space="0" w:color="auto"/>
        <w:right w:val="none" w:sz="0" w:space="0" w:color="auto"/>
      </w:divBdr>
      <w:divsChild>
        <w:div w:id="144789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654644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5619">
      <w:bodyDiv w:val="1"/>
      <w:marLeft w:val="0"/>
      <w:marRight w:val="0"/>
      <w:marTop w:val="0"/>
      <w:marBottom w:val="0"/>
      <w:divBdr>
        <w:top w:val="none" w:sz="0" w:space="0" w:color="auto"/>
        <w:left w:val="none" w:sz="0" w:space="0" w:color="auto"/>
        <w:bottom w:val="none" w:sz="0" w:space="0" w:color="auto"/>
        <w:right w:val="none" w:sz="0" w:space="0" w:color="auto"/>
      </w:divBdr>
    </w:div>
    <w:div w:id="107550764">
      <w:bodyDiv w:val="1"/>
      <w:marLeft w:val="0"/>
      <w:marRight w:val="0"/>
      <w:marTop w:val="0"/>
      <w:marBottom w:val="0"/>
      <w:divBdr>
        <w:top w:val="none" w:sz="0" w:space="0" w:color="auto"/>
        <w:left w:val="none" w:sz="0" w:space="0" w:color="auto"/>
        <w:bottom w:val="none" w:sz="0" w:space="0" w:color="auto"/>
        <w:right w:val="none" w:sz="0" w:space="0" w:color="auto"/>
      </w:divBdr>
    </w:div>
    <w:div w:id="116532373">
      <w:bodyDiv w:val="1"/>
      <w:marLeft w:val="0"/>
      <w:marRight w:val="0"/>
      <w:marTop w:val="0"/>
      <w:marBottom w:val="0"/>
      <w:divBdr>
        <w:top w:val="none" w:sz="0" w:space="0" w:color="auto"/>
        <w:left w:val="none" w:sz="0" w:space="0" w:color="auto"/>
        <w:bottom w:val="none" w:sz="0" w:space="0" w:color="auto"/>
        <w:right w:val="none" w:sz="0" w:space="0" w:color="auto"/>
      </w:divBdr>
    </w:div>
    <w:div w:id="127212565">
      <w:bodyDiv w:val="1"/>
      <w:marLeft w:val="0"/>
      <w:marRight w:val="0"/>
      <w:marTop w:val="0"/>
      <w:marBottom w:val="0"/>
      <w:divBdr>
        <w:top w:val="none" w:sz="0" w:space="0" w:color="auto"/>
        <w:left w:val="none" w:sz="0" w:space="0" w:color="auto"/>
        <w:bottom w:val="none" w:sz="0" w:space="0" w:color="auto"/>
        <w:right w:val="none" w:sz="0" w:space="0" w:color="auto"/>
      </w:divBdr>
    </w:div>
    <w:div w:id="143589778">
      <w:bodyDiv w:val="1"/>
      <w:marLeft w:val="0"/>
      <w:marRight w:val="0"/>
      <w:marTop w:val="0"/>
      <w:marBottom w:val="0"/>
      <w:divBdr>
        <w:top w:val="none" w:sz="0" w:space="0" w:color="auto"/>
        <w:left w:val="none" w:sz="0" w:space="0" w:color="auto"/>
        <w:bottom w:val="none" w:sz="0" w:space="0" w:color="auto"/>
        <w:right w:val="none" w:sz="0" w:space="0" w:color="auto"/>
      </w:divBdr>
    </w:div>
    <w:div w:id="145509882">
      <w:bodyDiv w:val="1"/>
      <w:marLeft w:val="0"/>
      <w:marRight w:val="0"/>
      <w:marTop w:val="0"/>
      <w:marBottom w:val="0"/>
      <w:divBdr>
        <w:top w:val="none" w:sz="0" w:space="0" w:color="auto"/>
        <w:left w:val="none" w:sz="0" w:space="0" w:color="auto"/>
        <w:bottom w:val="none" w:sz="0" w:space="0" w:color="auto"/>
        <w:right w:val="none" w:sz="0" w:space="0" w:color="auto"/>
      </w:divBdr>
    </w:div>
    <w:div w:id="148596055">
      <w:bodyDiv w:val="1"/>
      <w:marLeft w:val="0"/>
      <w:marRight w:val="0"/>
      <w:marTop w:val="0"/>
      <w:marBottom w:val="0"/>
      <w:divBdr>
        <w:top w:val="none" w:sz="0" w:space="0" w:color="auto"/>
        <w:left w:val="none" w:sz="0" w:space="0" w:color="auto"/>
        <w:bottom w:val="none" w:sz="0" w:space="0" w:color="auto"/>
        <w:right w:val="none" w:sz="0" w:space="0" w:color="auto"/>
      </w:divBdr>
      <w:divsChild>
        <w:div w:id="176576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78338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4068">
      <w:bodyDiv w:val="1"/>
      <w:marLeft w:val="0"/>
      <w:marRight w:val="0"/>
      <w:marTop w:val="0"/>
      <w:marBottom w:val="0"/>
      <w:divBdr>
        <w:top w:val="none" w:sz="0" w:space="0" w:color="auto"/>
        <w:left w:val="none" w:sz="0" w:space="0" w:color="auto"/>
        <w:bottom w:val="none" w:sz="0" w:space="0" w:color="auto"/>
        <w:right w:val="none" w:sz="0" w:space="0" w:color="auto"/>
      </w:divBdr>
    </w:div>
    <w:div w:id="161547365">
      <w:bodyDiv w:val="1"/>
      <w:marLeft w:val="0"/>
      <w:marRight w:val="0"/>
      <w:marTop w:val="0"/>
      <w:marBottom w:val="0"/>
      <w:divBdr>
        <w:top w:val="none" w:sz="0" w:space="0" w:color="auto"/>
        <w:left w:val="none" w:sz="0" w:space="0" w:color="auto"/>
        <w:bottom w:val="none" w:sz="0" w:space="0" w:color="auto"/>
        <w:right w:val="none" w:sz="0" w:space="0" w:color="auto"/>
      </w:divBdr>
    </w:div>
    <w:div w:id="161707031">
      <w:bodyDiv w:val="1"/>
      <w:marLeft w:val="0"/>
      <w:marRight w:val="0"/>
      <w:marTop w:val="0"/>
      <w:marBottom w:val="0"/>
      <w:divBdr>
        <w:top w:val="none" w:sz="0" w:space="0" w:color="auto"/>
        <w:left w:val="none" w:sz="0" w:space="0" w:color="auto"/>
        <w:bottom w:val="none" w:sz="0" w:space="0" w:color="auto"/>
        <w:right w:val="none" w:sz="0" w:space="0" w:color="auto"/>
      </w:divBdr>
    </w:div>
    <w:div w:id="172497294">
      <w:bodyDiv w:val="1"/>
      <w:marLeft w:val="0"/>
      <w:marRight w:val="0"/>
      <w:marTop w:val="0"/>
      <w:marBottom w:val="0"/>
      <w:divBdr>
        <w:top w:val="none" w:sz="0" w:space="0" w:color="auto"/>
        <w:left w:val="none" w:sz="0" w:space="0" w:color="auto"/>
        <w:bottom w:val="none" w:sz="0" w:space="0" w:color="auto"/>
        <w:right w:val="none" w:sz="0" w:space="0" w:color="auto"/>
      </w:divBdr>
    </w:div>
    <w:div w:id="175072036">
      <w:bodyDiv w:val="1"/>
      <w:marLeft w:val="0"/>
      <w:marRight w:val="0"/>
      <w:marTop w:val="0"/>
      <w:marBottom w:val="0"/>
      <w:divBdr>
        <w:top w:val="none" w:sz="0" w:space="0" w:color="auto"/>
        <w:left w:val="none" w:sz="0" w:space="0" w:color="auto"/>
        <w:bottom w:val="none" w:sz="0" w:space="0" w:color="auto"/>
        <w:right w:val="none" w:sz="0" w:space="0" w:color="auto"/>
      </w:divBdr>
    </w:div>
    <w:div w:id="178350288">
      <w:bodyDiv w:val="1"/>
      <w:marLeft w:val="0"/>
      <w:marRight w:val="0"/>
      <w:marTop w:val="0"/>
      <w:marBottom w:val="0"/>
      <w:divBdr>
        <w:top w:val="none" w:sz="0" w:space="0" w:color="auto"/>
        <w:left w:val="none" w:sz="0" w:space="0" w:color="auto"/>
        <w:bottom w:val="none" w:sz="0" w:space="0" w:color="auto"/>
        <w:right w:val="none" w:sz="0" w:space="0" w:color="auto"/>
      </w:divBdr>
    </w:div>
    <w:div w:id="179273412">
      <w:bodyDiv w:val="1"/>
      <w:marLeft w:val="0"/>
      <w:marRight w:val="0"/>
      <w:marTop w:val="0"/>
      <w:marBottom w:val="0"/>
      <w:divBdr>
        <w:top w:val="none" w:sz="0" w:space="0" w:color="auto"/>
        <w:left w:val="none" w:sz="0" w:space="0" w:color="auto"/>
        <w:bottom w:val="none" w:sz="0" w:space="0" w:color="auto"/>
        <w:right w:val="none" w:sz="0" w:space="0" w:color="auto"/>
      </w:divBdr>
      <w:divsChild>
        <w:div w:id="46655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63128">
      <w:bodyDiv w:val="1"/>
      <w:marLeft w:val="0"/>
      <w:marRight w:val="0"/>
      <w:marTop w:val="0"/>
      <w:marBottom w:val="0"/>
      <w:divBdr>
        <w:top w:val="none" w:sz="0" w:space="0" w:color="auto"/>
        <w:left w:val="none" w:sz="0" w:space="0" w:color="auto"/>
        <w:bottom w:val="none" w:sz="0" w:space="0" w:color="auto"/>
        <w:right w:val="none" w:sz="0" w:space="0" w:color="auto"/>
      </w:divBdr>
    </w:div>
    <w:div w:id="195196522">
      <w:bodyDiv w:val="1"/>
      <w:marLeft w:val="0"/>
      <w:marRight w:val="0"/>
      <w:marTop w:val="0"/>
      <w:marBottom w:val="0"/>
      <w:divBdr>
        <w:top w:val="none" w:sz="0" w:space="0" w:color="auto"/>
        <w:left w:val="none" w:sz="0" w:space="0" w:color="auto"/>
        <w:bottom w:val="none" w:sz="0" w:space="0" w:color="auto"/>
        <w:right w:val="none" w:sz="0" w:space="0" w:color="auto"/>
      </w:divBdr>
      <w:divsChild>
        <w:div w:id="30331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157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06834">
      <w:bodyDiv w:val="1"/>
      <w:marLeft w:val="0"/>
      <w:marRight w:val="0"/>
      <w:marTop w:val="0"/>
      <w:marBottom w:val="0"/>
      <w:divBdr>
        <w:top w:val="none" w:sz="0" w:space="0" w:color="auto"/>
        <w:left w:val="none" w:sz="0" w:space="0" w:color="auto"/>
        <w:bottom w:val="none" w:sz="0" w:space="0" w:color="auto"/>
        <w:right w:val="none" w:sz="0" w:space="0" w:color="auto"/>
      </w:divBdr>
    </w:div>
    <w:div w:id="217397304">
      <w:bodyDiv w:val="1"/>
      <w:marLeft w:val="0"/>
      <w:marRight w:val="0"/>
      <w:marTop w:val="0"/>
      <w:marBottom w:val="0"/>
      <w:divBdr>
        <w:top w:val="none" w:sz="0" w:space="0" w:color="auto"/>
        <w:left w:val="none" w:sz="0" w:space="0" w:color="auto"/>
        <w:bottom w:val="none" w:sz="0" w:space="0" w:color="auto"/>
        <w:right w:val="none" w:sz="0" w:space="0" w:color="auto"/>
      </w:divBdr>
    </w:div>
    <w:div w:id="217866127">
      <w:bodyDiv w:val="1"/>
      <w:marLeft w:val="0"/>
      <w:marRight w:val="0"/>
      <w:marTop w:val="0"/>
      <w:marBottom w:val="0"/>
      <w:divBdr>
        <w:top w:val="none" w:sz="0" w:space="0" w:color="auto"/>
        <w:left w:val="none" w:sz="0" w:space="0" w:color="auto"/>
        <w:bottom w:val="none" w:sz="0" w:space="0" w:color="auto"/>
        <w:right w:val="none" w:sz="0" w:space="0" w:color="auto"/>
      </w:divBdr>
    </w:div>
    <w:div w:id="229539034">
      <w:bodyDiv w:val="1"/>
      <w:marLeft w:val="0"/>
      <w:marRight w:val="0"/>
      <w:marTop w:val="0"/>
      <w:marBottom w:val="0"/>
      <w:divBdr>
        <w:top w:val="none" w:sz="0" w:space="0" w:color="auto"/>
        <w:left w:val="none" w:sz="0" w:space="0" w:color="auto"/>
        <w:bottom w:val="none" w:sz="0" w:space="0" w:color="auto"/>
        <w:right w:val="none" w:sz="0" w:space="0" w:color="auto"/>
      </w:divBdr>
      <w:divsChild>
        <w:div w:id="821193405">
          <w:marLeft w:val="547"/>
          <w:marRight w:val="0"/>
          <w:marTop w:val="200"/>
          <w:marBottom w:val="0"/>
          <w:divBdr>
            <w:top w:val="none" w:sz="0" w:space="0" w:color="auto"/>
            <w:left w:val="none" w:sz="0" w:space="0" w:color="auto"/>
            <w:bottom w:val="none" w:sz="0" w:space="0" w:color="auto"/>
            <w:right w:val="none" w:sz="0" w:space="0" w:color="auto"/>
          </w:divBdr>
        </w:div>
      </w:divsChild>
    </w:div>
    <w:div w:id="236592042">
      <w:bodyDiv w:val="1"/>
      <w:marLeft w:val="0"/>
      <w:marRight w:val="0"/>
      <w:marTop w:val="0"/>
      <w:marBottom w:val="0"/>
      <w:divBdr>
        <w:top w:val="none" w:sz="0" w:space="0" w:color="auto"/>
        <w:left w:val="none" w:sz="0" w:space="0" w:color="auto"/>
        <w:bottom w:val="none" w:sz="0" w:space="0" w:color="auto"/>
        <w:right w:val="none" w:sz="0" w:space="0" w:color="auto"/>
      </w:divBdr>
    </w:div>
    <w:div w:id="238447685">
      <w:bodyDiv w:val="1"/>
      <w:marLeft w:val="0"/>
      <w:marRight w:val="0"/>
      <w:marTop w:val="0"/>
      <w:marBottom w:val="0"/>
      <w:divBdr>
        <w:top w:val="none" w:sz="0" w:space="0" w:color="auto"/>
        <w:left w:val="none" w:sz="0" w:space="0" w:color="auto"/>
        <w:bottom w:val="none" w:sz="0" w:space="0" w:color="auto"/>
        <w:right w:val="none" w:sz="0" w:space="0" w:color="auto"/>
      </w:divBdr>
    </w:div>
    <w:div w:id="255288366">
      <w:bodyDiv w:val="1"/>
      <w:marLeft w:val="0"/>
      <w:marRight w:val="0"/>
      <w:marTop w:val="0"/>
      <w:marBottom w:val="0"/>
      <w:divBdr>
        <w:top w:val="none" w:sz="0" w:space="0" w:color="auto"/>
        <w:left w:val="none" w:sz="0" w:space="0" w:color="auto"/>
        <w:bottom w:val="none" w:sz="0" w:space="0" w:color="auto"/>
        <w:right w:val="none" w:sz="0" w:space="0" w:color="auto"/>
      </w:divBdr>
    </w:div>
    <w:div w:id="259992356">
      <w:bodyDiv w:val="1"/>
      <w:marLeft w:val="0"/>
      <w:marRight w:val="0"/>
      <w:marTop w:val="0"/>
      <w:marBottom w:val="0"/>
      <w:divBdr>
        <w:top w:val="none" w:sz="0" w:space="0" w:color="auto"/>
        <w:left w:val="none" w:sz="0" w:space="0" w:color="auto"/>
        <w:bottom w:val="none" w:sz="0" w:space="0" w:color="auto"/>
        <w:right w:val="none" w:sz="0" w:space="0" w:color="auto"/>
      </w:divBdr>
    </w:div>
    <w:div w:id="261037711">
      <w:bodyDiv w:val="1"/>
      <w:marLeft w:val="0"/>
      <w:marRight w:val="0"/>
      <w:marTop w:val="0"/>
      <w:marBottom w:val="0"/>
      <w:divBdr>
        <w:top w:val="none" w:sz="0" w:space="0" w:color="auto"/>
        <w:left w:val="none" w:sz="0" w:space="0" w:color="auto"/>
        <w:bottom w:val="none" w:sz="0" w:space="0" w:color="auto"/>
        <w:right w:val="none" w:sz="0" w:space="0" w:color="auto"/>
      </w:divBdr>
    </w:div>
    <w:div w:id="264777600">
      <w:bodyDiv w:val="1"/>
      <w:marLeft w:val="0"/>
      <w:marRight w:val="0"/>
      <w:marTop w:val="0"/>
      <w:marBottom w:val="0"/>
      <w:divBdr>
        <w:top w:val="none" w:sz="0" w:space="0" w:color="auto"/>
        <w:left w:val="none" w:sz="0" w:space="0" w:color="auto"/>
        <w:bottom w:val="none" w:sz="0" w:space="0" w:color="auto"/>
        <w:right w:val="none" w:sz="0" w:space="0" w:color="auto"/>
      </w:divBdr>
    </w:div>
    <w:div w:id="267155124">
      <w:bodyDiv w:val="1"/>
      <w:marLeft w:val="0"/>
      <w:marRight w:val="0"/>
      <w:marTop w:val="0"/>
      <w:marBottom w:val="0"/>
      <w:divBdr>
        <w:top w:val="none" w:sz="0" w:space="0" w:color="auto"/>
        <w:left w:val="none" w:sz="0" w:space="0" w:color="auto"/>
        <w:bottom w:val="none" w:sz="0" w:space="0" w:color="auto"/>
        <w:right w:val="none" w:sz="0" w:space="0" w:color="auto"/>
      </w:divBdr>
    </w:div>
    <w:div w:id="273949073">
      <w:bodyDiv w:val="1"/>
      <w:marLeft w:val="0"/>
      <w:marRight w:val="0"/>
      <w:marTop w:val="0"/>
      <w:marBottom w:val="0"/>
      <w:divBdr>
        <w:top w:val="none" w:sz="0" w:space="0" w:color="auto"/>
        <w:left w:val="none" w:sz="0" w:space="0" w:color="auto"/>
        <w:bottom w:val="none" w:sz="0" w:space="0" w:color="auto"/>
        <w:right w:val="none" w:sz="0" w:space="0" w:color="auto"/>
      </w:divBdr>
    </w:div>
    <w:div w:id="283466153">
      <w:bodyDiv w:val="1"/>
      <w:marLeft w:val="0"/>
      <w:marRight w:val="0"/>
      <w:marTop w:val="0"/>
      <w:marBottom w:val="0"/>
      <w:divBdr>
        <w:top w:val="none" w:sz="0" w:space="0" w:color="auto"/>
        <w:left w:val="none" w:sz="0" w:space="0" w:color="auto"/>
        <w:bottom w:val="none" w:sz="0" w:space="0" w:color="auto"/>
        <w:right w:val="none" w:sz="0" w:space="0" w:color="auto"/>
      </w:divBdr>
    </w:div>
    <w:div w:id="284652950">
      <w:bodyDiv w:val="1"/>
      <w:marLeft w:val="0"/>
      <w:marRight w:val="0"/>
      <w:marTop w:val="0"/>
      <w:marBottom w:val="0"/>
      <w:divBdr>
        <w:top w:val="none" w:sz="0" w:space="0" w:color="auto"/>
        <w:left w:val="none" w:sz="0" w:space="0" w:color="auto"/>
        <w:bottom w:val="none" w:sz="0" w:space="0" w:color="auto"/>
        <w:right w:val="none" w:sz="0" w:space="0" w:color="auto"/>
      </w:divBdr>
      <w:divsChild>
        <w:div w:id="190239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737599">
      <w:bodyDiv w:val="1"/>
      <w:marLeft w:val="0"/>
      <w:marRight w:val="0"/>
      <w:marTop w:val="0"/>
      <w:marBottom w:val="0"/>
      <w:divBdr>
        <w:top w:val="none" w:sz="0" w:space="0" w:color="auto"/>
        <w:left w:val="none" w:sz="0" w:space="0" w:color="auto"/>
        <w:bottom w:val="none" w:sz="0" w:space="0" w:color="auto"/>
        <w:right w:val="none" w:sz="0" w:space="0" w:color="auto"/>
      </w:divBdr>
    </w:div>
    <w:div w:id="302582872">
      <w:bodyDiv w:val="1"/>
      <w:marLeft w:val="0"/>
      <w:marRight w:val="0"/>
      <w:marTop w:val="0"/>
      <w:marBottom w:val="0"/>
      <w:divBdr>
        <w:top w:val="none" w:sz="0" w:space="0" w:color="auto"/>
        <w:left w:val="none" w:sz="0" w:space="0" w:color="auto"/>
        <w:bottom w:val="none" w:sz="0" w:space="0" w:color="auto"/>
        <w:right w:val="none" w:sz="0" w:space="0" w:color="auto"/>
      </w:divBdr>
    </w:div>
    <w:div w:id="311107082">
      <w:bodyDiv w:val="1"/>
      <w:marLeft w:val="0"/>
      <w:marRight w:val="0"/>
      <w:marTop w:val="0"/>
      <w:marBottom w:val="0"/>
      <w:divBdr>
        <w:top w:val="none" w:sz="0" w:space="0" w:color="auto"/>
        <w:left w:val="none" w:sz="0" w:space="0" w:color="auto"/>
        <w:bottom w:val="none" w:sz="0" w:space="0" w:color="auto"/>
        <w:right w:val="none" w:sz="0" w:space="0" w:color="auto"/>
      </w:divBdr>
    </w:div>
    <w:div w:id="318196534">
      <w:bodyDiv w:val="1"/>
      <w:marLeft w:val="0"/>
      <w:marRight w:val="0"/>
      <w:marTop w:val="0"/>
      <w:marBottom w:val="0"/>
      <w:divBdr>
        <w:top w:val="none" w:sz="0" w:space="0" w:color="auto"/>
        <w:left w:val="none" w:sz="0" w:space="0" w:color="auto"/>
        <w:bottom w:val="none" w:sz="0" w:space="0" w:color="auto"/>
        <w:right w:val="none" w:sz="0" w:space="0" w:color="auto"/>
      </w:divBdr>
    </w:div>
    <w:div w:id="321199055">
      <w:bodyDiv w:val="1"/>
      <w:marLeft w:val="0"/>
      <w:marRight w:val="0"/>
      <w:marTop w:val="0"/>
      <w:marBottom w:val="0"/>
      <w:divBdr>
        <w:top w:val="none" w:sz="0" w:space="0" w:color="auto"/>
        <w:left w:val="none" w:sz="0" w:space="0" w:color="auto"/>
        <w:bottom w:val="none" w:sz="0" w:space="0" w:color="auto"/>
        <w:right w:val="none" w:sz="0" w:space="0" w:color="auto"/>
      </w:divBdr>
    </w:div>
    <w:div w:id="321349246">
      <w:bodyDiv w:val="1"/>
      <w:marLeft w:val="0"/>
      <w:marRight w:val="0"/>
      <w:marTop w:val="0"/>
      <w:marBottom w:val="0"/>
      <w:divBdr>
        <w:top w:val="none" w:sz="0" w:space="0" w:color="auto"/>
        <w:left w:val="none" w:sz="0" w:space="0" w:color="auto"/>
        <w:bottom w:val="none" w:sz="0" w:space="0" w:color="auto"/>
        <w:right w:val="none" w:sz="0" w:space="0" w:color="auto"/>
      </w:divBdr>
      <w:divsChild>
        <w:div w:id="17901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835117">
      <w:bodyDiv w:val="1"/>
      <w:marLeft w:val="0"/>
      <w:marRight w:val="0"/>
      <w:marTop w:val="0"/>
      <w:marBottom w:val="0"/>
      <w:divBdr>
        <w:top w:val="none" w:sz="0" w:space="0" w:color="auto"/>
        <w:left w:val="none" w:sz="0" w:space="0" w:color="auto"/>
        <w:bottom w:val="none" w:sz="0" w:space="0" w:color="auto"/>
        <w:right w:val="none" w:sz="0" w:space="0" w:color="auto"/>
      </w:divBdr>
    </w:div>
    <w:div w:id="368648853">
      <w:bodyDiv w:val="1"/>
      <w:marLeft w:val="0"/>
      <w:marRight w:val="0"/>
      <w:marTop w:val="0"/>
      <w:marBottom w:val="0"/>
      <w:divBdr>
        <w:top w:val="none" w:sz="0" w:space="0" w:color="auto"/>
        <w:left w:val="none" w:sz="0" w:space="0" w:color="auto"/>
        <w:bottom w:val="none" w:sz="0" w:space="0" w:color="auto"/>
        <w:right w:val="none" w:sz="0" w:space="0" w:color="auto"/>
      </w:divBdr>
    </w:div>
    <w:div w:id="378552759">
      <w:bodyDiv w:val="1"/>
      <w:marLeft w:val="0"/>
      <w:marRight w:val="0"/>
      <w:marTop w:val="0"/>
      <w:marBottom w:val="0"/>
      <w:divBdr>
        <w:top w:val="none" w:sz="0" w:space="0" w:color="auto"/>
        <w:left w:val="none" w:sz="0" w:space="0" w:color="auto"/>
        <w:bottom w:val="none" w:sz="0" w:space="0" w:color="auto"/>
        <w:right w:val="none" w:sz="0" w:space="0" w:color="auto"/>
      </w:divBdr>
      <w:divsChild>
        <w:div w:id="113915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622813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143357">
      <w:bodyDiv w:val="1"/>
      <w:marLeft w:val="0"/>
      <w:marRight w:val="0"/>
      <w:marTop w:val="0"/>
      <w:marBottom w:val="0"/>
      <w:divBdr>
        <w:top w:val="none" w:sz="0" w:space="0" w:color="auto"/>
        <w:left w:val="none" w:sz="0" w:space="0" w:color="auto"/>
        <w:bottom w:val="none" w:sz="0" w:space="0" w:color="auto"/>
        <w:right w:val="none" w:sz="0" w:space="0" w:color="auto"/>
      </w:divBdr>
    </w:div>
    <w:div w:id="393085245">
      <w:bodyDiv w:val="1"/>
      <w:marLeft w:val="0"/>
      <w:marRight w:val="0"/>
      <w:marTop w:val="0"/>
      <w:marBottom w:val="0"/>
      <w:divBdr>
        <w:top w:val="none" w:sz="0" w:space="0" w:color="auto"/>
        <w:left w:val="none" w:sz="0" w:space="0" w:color="auto"/>
        <w:bottom w:val="none" w:sz="0" w:space="0" w:color="auto"/>
        <w:right w:val="none" w:sz="0" w:space="0" w:color="auto"/>
      </w:divBdr>
      <w:divsChild>
        <w:div w:id="1862352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7003">
      <w:bodyDiv w:val="1"/>
      <w:marLeft w:val="0"/>
      <w:marRight w:val="0"/>
      <w:marTop w:val="0"/>
      <w:marBottom w:val="0"/>
      <w:divBdr>
        <w:top w:val="none" w:sz="0" w:space="0" w:color="auto"/>
        <w:left w:val="none" w:sz="0" w:space="0" w:color="auto"/>
        <w:bottom w:val="none" w:sz="0" w:space="0" w:color="auto"/>
        <w:right w:val="none" w:sz="0" w:space="0" w:color="auto"/>
      </w:divBdr>
      <w:divsChild>
        <w:div w:id="279501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261471">
          <w:blockQuote w:val="1"/>
          <w:marLeft w:val="720"/>
          <w:marRight w:val="720"/>
          <w:marTop w:val="100"/>
          <w:marBottom w:val="100"/>
          <w:divBdr>
            <w:top w:val="none" w:sz="0" w:space="0" w:color="auto"/>
            <w:left w:val="none" w:sz="0" w:space="0" w:color="auto"/>
            <w:bottom w:val="none" w:sz="0" w:space="0" w:color="auto"/>
            <w:right w:val="none" w:sz="0" w:space="0" w:color="auto"/>
          </w:divBdr>
        </w:div>
        <w:div w:id="651254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918518">
      <w:bodyDiv w:val="1"/>
      <w:marLeft w:val="0"/>
      <w:marRight w:val="0"/>
      <w:marTop w:val="0"/>
      <w:marBottom w:val="0"/>
      <w:divBdr>
        <w:top w:val="none" w:sz="0" w:space="0" w:color="auto"/>
        <w:left w:val="none" w:sz="0" w:space="0" w:color="auto"/>
        <w:bottom w:val="none" w:sz="0" w:space="0" w:color="auto"/>
        <w:right w:val="none" w:sz="0" w:space="0" w:color="auto"/>
      </w:divBdr>
    </w:div>
    <w:div w:id="411440087">
      <w:bodyDiv w:val="1"/>
      <w:marLeft w:val="0"/>
      <w:marRight w:val="0"/>
      <w:marTop w:val="0"/>
      <w:marBottom w:val="0"/>
      <w:divBdr>
        <w:top w:val="none" w:sz="0" w:space="0" w:color="auto"/>
        <w:left w:val="none" w:sz="0" w:space="0" w:color="auto"/>
        <w:bottom w:val="none" w:sz="0" w:space="0" w:color="auto"/>
        <w:right w:val="none" w:sz="0" w:space="0" w:color="auto"/>
      </w:divBdr>
    </w:div>
    <w:div w:id="416248997">
      <w:bodyDiv w:val="1"/>
      <w:marLeft w:val="0"/>
      <w:marRight w:val="0"/>
      <w:marTop w:val="0"/>
      <w:marBottom w:val="0"/>
      <w:divBdr>
        <w:top w:val="none" w:sz="0" w:space="0" w:color="auto"/>
        <w:left w:val="none" w:sz="0" w:space="0" w:color="auto"/>
        <w:bottom w:val="none" w:sz="0" w:space="0" w:color="auto"/>
        <w:right w:val="none" w:sz="0" w:space="0" w:color="auto"/>
      </w:divBdr>
    </w:div>
    <w:div w:id="426342089">
      <w:bodyDiv w:val="1"/>
      <w:marLeft w:val="0"/>
      <w:marRight w:val="0"/>
      <w:marTop w:val="0"/>
      <w:marBottom w:val="0"/>
      <w:divBdr>
        <w:top w:val="none" w:sz="0" w:space="0" w:color="auto"/>
        <w:left w:val="none" w:sz="0" w:space="0" w:color="auto"/>
        <w:bottom w:val="none" w:sz="0" w:space="0" w:color="auto"/>
        <w:right w:val="none" w:sz="0" w:space="0" w:color="auto"/>
      </w:divBdr>
    </w:div>
    <w:div w:id="434054267">
      <w:bodyDiv w:val="1"/>
      <w:marLeft w:val="0"/>
      <w:marRight w:val="0"/>
      <w:marTop w:val="0"/>
      <w:marBottom w:val="0"/>
      <w:divBdr>
        <w:top w:val="none" w:sz="0" w:space="0" w:color="auto"/>
        <w:left w:val="none" w:sz="0" w:space="0" w:color="auto"/>
        <w:bottom w:val="none" w:sz="0" w:space="0" w:color="auto"/>
        <w:right w:val="none" w:sz="0" w:space="0" w:color="auto"/>
      </w:divBdr>
    </w:div>
    <w:div w:id="436025280">
      <w:bodyDiv w:val="1"/>
      <w:marLeft w:val="0"/>
      <w:marRight w:val="0"/>
      <w:marTop w:val="0"/>
      <w:marBottom w:val="0"/>
      <w:divBdr>
        <w:top w:val="none" w:sz="0" w:space="0" w:color="auto"/>
        <w:left w:val="none" w:sz="0" w:space="0" w:color="auto"/>
        <w:bottom w:val="none" w:sz="0" w:space="0" w:color="auto"/>
        <w:right w:val="none" w:sz="0" w:space="0" w:color="auto"/>
      </w:divBdr>
    </w:div>
    <w:div w:id="455024626">
      <w:bodyDiv w:val="1"/>
      <w:marLeft w:val="0"/>
      <w:marRight w:val="0"/>
      <w:marTop w:val="0"/>
      <w:marBottom w:val="0"/>
      <w:divBdr>
        <w:top w:val="none" w:sz="0" w:space="0" w:color="auto"/>
        <w:left w:val="none" w:sz="0" w:space="0" w:color="auto"/>
        <w:bottom w:val="none" w:sz="0" w:space="0" w:color="auto"/>
        <w:right w:val="none" w:sz="0" w:space="0" w:color="auto"/>
      </w:divBdr>
    </w:div>
    <w:div w:id="475101017">
      <w:bodyDiv w:val="1"/>
      <w:marLeft w:val="0"/>
      <w:marRight w:val="0"/>
      <w:marTop w:val="0"/>
      <w:marBottom w:val="0"/>
      <w:divBdr>
        <w:top w:val="none" w:sz="0" w:space="0" w:color="auto"/>
        <w:left w:val="none" w:sz="0" w:space="0" w:color="auto"/>
        <w:bottom w:val="none" w:sz="0" w:space="0" w:color="auto"/>
        <w:right w:val="none" w:sz="0" w:space="0" w:color="auto"/>
      </w:divBdr>
    </w:div>
    <w:div w:id="479344346">
      <w:bodyDiv w:val="1"/>
      <w:marLeft w:val="0"/>
      <w:marRight w:val="0"/>
      <w:marTop w:val="0"/>
      <w:marBottom w:val="0"/>
      <w:divBdr>
        <w:top w:val="none" w:sz="0" w:space="0" w:color="auto"/>
        <w:left w:val="none" w:sz="0" w:space="0" w:color="auto"/>
        <w:bottom w:val="none" w:sz="0" w:space="0" w:color="auto"/>
        <w:right w:val="none" w:sz="0" w:space="0" w:color="auto"/>
      </w:divBdr>
    </w:div>
    <w:div w:id="480468373">
      <w:bodyDiv w:val="1"/>
      <w:marLeft w:val="0"/>
      <w:marRight w:val="0"/>
      <w:marTop w:val="0"/>
      <w:marBottom w:val="0"/>
      <w:divBdr>
        <w:top w:val="none" w:sz="0" w:space="0" w:color="auto"/>
        <w:left w:val="none" w:sz="0" w:space="0" w:color="auto"/>
        <w:bottom w:val="none" w:sz="0" w:space="0" w:color="auto"/>
        <w:right w:val="none" w:sz="0" w:space="0" w:color="auto"/>
      </w:divBdr>
      <w:divsChild>
        <w:div w:id="83572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560608">
      <w:bodyDiv w:val="1"/>
      <w:marLeft w:val="0"/>
      <w:marRight w:val="0"/>
      <w:marTop w:val="0"/>
      <w:marBottom w:val="0"/>
      <w:divBdr>
        <w:top w:val="none" w:sz="0" w:space="0" w:color="auto"/>
        <w:left w:val="none" w:sz="0" w:space="0" w:color="auto"/>
        <w:bottom w:val="none" w:sz="0" w:space="0" w:color="auto"/>
        <w:right w:val="none" w:sz="0" w:space="0" w:color="auto"/>
      </w:divBdr>
    </w:div>
    <w:div w:id="496268163">
      <w:bodyDiv w:val="1"/>
      <w:marLeft w:val="0"/>
      <w:marRight w:val="0"/>
      <w:marTop w:val="0"/>
      <w:marBottom w:val="0"/>
      <w:divBdr>
        <w:top w:val="none" w:sz="0" w:space="0" w:color="auto"/>
        <w:left w:val="none" w:sz="0" w:space="0" w:color="auto"/>
        <w:bottom w:val="none" w:sz="0" w:space="0" w:color="auto"/>
        <w:right w:val="none" w:sz="0" w:space="0" w:color="auto"/>
      </w:divBdr>
      <w:divsChild>
        <w:div w:id="7690134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08450370">
      <w:bodyDiv w:val="1"/>
      <w:marLeft w:val="0"/>
      <w:marRight w:val="0"/>
      <w:marTop w:val="0"/>
      <w:marBottom w:val="0"/>
      <w:divBdr>
        <w:top w:val="none" w:sz="0" w:space="0" w:color="auto"/>
        <w:left w:val="none" w:sz="0" w:space="0" w:color="auto"/>
        <w:bottom w:val="none" w:sz="0" w:space="0" w:color="auto"/>
        <w:right w:val="none" w:sz="0" w:space="0" w:color="auto"/>
      </w:divBdr>
    </w:div>
    <w:div w:id="514274916">
      <w:bodyDiv w:val="1"/>
      <w:marLeft w:val="0"/>
      <w:marRight w:val="0"/>
      <w:marTop w:val="0"/>
      <w:marBottom w:val="0"/>
      <w:divBdr>
        <w:top w:val="none" w:sz="0" w:space="0" w:color="auto"/>
        <w:left w:val="none" w:sz="0" w:space="0" w:color="auto"/>
        <w:bottom w:val="none" w:sz="0" w:space="0" w:color="auto"/>
        <w:right w:val="none" w:sz="0" w:space="0" w:color="auto"/>
      </w:divBdr>
    </w:div>
    <w:div w:id="523902808">
      <w:bodyDiv w:val="1"/>
      <w:marLeft w:val="0"/>
      <w:marRight w:val="0"/>
      <w:marTop w:val="0"/>
      <w:marBottom w:val="0"/>
      <w:divBdr>
        <w:top w:val="none" w:sz="0" w:space="0" w:color="auto"/>
        <w:left w:val="none" w:sz="0" w:space="0" w:color="auto"/>
        <w:bottom w:val="none" w:sz="0" w:space="0" w:color="auto"/>
        <w:right w:val="none" w:sz="0" w:space="0" w:color="auto"/>
      </w:divBdr>
    </w:div>
    <w:div w:id="534780826">
      <w:bodyDiv w:val="1"/>
      <w:marLeft w:val="0"/>
      <w:marRight w:val="0"/>
      <w:marTop w:val="0"/>
      <w:marBottom w:val="0"/>
      <w:divBdr>
        <w:top w:val="none" w:sz="0" w:space="0" w:color="auto"/>
        <w:left w:val="none" w:sz="0" w:space="0" w:color="auto"/>
        <w:bottom w:val="none" w:sz="0" w:space="0" w:color="auto"/>
        <w:right w:val="none" w:sz="0" w:space="0" w:color="auto"/>
      </w:divBdr>
    </w:div>
    <w:div w:id="546183622">
      <w:bodyDiv w:val="1"/>
      <w:marLeft w:val="0"/>
      <w:marRight w:val="0"/>
      <w:marTop w:val="0"/>
      <w:marBottom w:val="0"/>
      <w:divBdr>
        <w:top w:val="none" w:sz="0" w:space="0" w:color="auto"/>
        <w:left w:val="none" w:sz="0" w:space="0" w:color="auto"/>
        <w:bottom w:val="none" w:sz="0" w:space="0" w:color="auto"/>
        <w:right w:val="none" w:sz="0" w:space="0" w:color="auto"/>
      </w:divBdr>
    </w:div>
    <w:div w:id="558397883">
      <w:bodyDiv w:val="1"/>
      <w:marLeft w:val="0"/>
      <w:marRight w:val="0"/>
      <w:marTop w:val="0"/>
      <w:marBottom w:val="0"/>
      <w:divBdr>
        <w:top w:val="none" w:sz="0" w:space="0" w:color="auto"/>
        <w:left w:val="none" w:sz="0" w:space="0" w:color="auto"/>
        <w:bottom w:val="none" w:sz="0" w:space="0" w:color="auto"/>
        <w:right w:val="none" w:sz="0" w:space="0" w:color="auto"/>
      </w:divBdr>
      <w:divsChild>
        <w:div w:id="231744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769700">
      <w:bodyDiv w:val="1"/>
      <w:marLeft w:val="0"/>
      <w:marRight w:val="0"/>
      <w:marTop w:val="0"/>
      <w:marBottom w:val="0"/>
      <w:divBdr>
        <w:top w:val="none" w:sz="0" w:space="0" w:color="auto"/>
        <w:left w:val="none" w:sz="0" w:space="0" w:color="auto"/>
        <w:bottom w:val="none" w:sz="0" w:space="0" w:color="auto"/>
        <w:right w:val="none" w:sz="0" w:space="0" w:color="auto"/>
      </w:divBdr>
    </w:div>
    <w:div w:id="572276224">
      <w:bodyDiv w:val="1"/>
      <w:marLeft w:val="0"/>
      <w:marRight w:val="0"/>
      <w:marTop w:val="0"/>
      <w:marBottom w:val="0"/>
      <w:divBdr>
        <w:top w:val="none" w:sz="0" w:space="0" w:color="auto"/>
        <w:left w:val="none" w:sz="0" w:space="0" w:color="auto"/>
        <w:bottom w:val="none" w:sz="0" w:space="0" w:color="auto"/>
        <w:right w:val="none" w:sz="0" w:space="0" w:color="auto"/>
      </w:divBdr>
    </w:div>
    <w:div w:id="587033699">
      <w:bodyDiv w:val="1"/>
      <w:marLeft w:val="0"/>
      <w:marRight w:val="0"/>
      <w:marTop w:val="0"/>
      <w:marBottom w:val="0"/>
      <w:divBdr>
        <w:top w:val="none" w:sz="0" w:space="0" w:color="auto"/>
        <w:left w:val="none" w:sz="0" w:space="0" w:color="auto"/>
        <w:bottom w:val="none" w:sz="0" w:space="0" w:color="auto"/>
        <w:right w:val="none" w:sz="0" w:space="0" w:color="auto"/>
      </w:divBdr>
    </w:div>
    <w:div w:id="587688542">
      <w:bodyDiv w:val="1"/>
      <w:marLeft w:val="0"/>
      <w:marRight w:val="0"/>
      <w:marTop w:val="0"/>
      <w:marBottom w:val="0"/>
      <w:divBdr>
        <w:top w:val="none" w:sz="0" w:space="0" w:color="auto"/>
        <w:left w:val="none" w:sz="0" w:space="0" w:color="auto"/>
        <w:bottom w:val="none" w:sz="0" w:space="0" w:color="auto"/>
        <w:right w:val="none" w:sz="0" w:space="0" w:color="auto"/>
      </w:divBdr>
    </w:div>
    <w:div w:id="588927373">
      <w:bodyDiv w:val="1"/>
      <w:marLeft w:val="0"/>
      <w:marRight w:val="0"/>
      <w:marTop w:val="0"/>
      <w:marBottom w:val="0"/>
      <w:divBdr>
        <w:top w:val="none" w:sz="0" w:space="0" w:color="auto"/>
        <w:left w:val="none" w:sz="0" w:space="0" w:color="auto"/>
        <w:bottom w:val="none" w:sz="0" w:space="0" w:color="auto"/>
        <w:right w:val="none" w:sz="0" w:space="0" w:color="auto"/>
      </w:divBdr>
    </w:div>
    <w:div w:id="600797071">
      <w:bodyDiv w:val="1"/>
      <w:marLeft w:val="0"/>
      <w:marRight w:val="0"/>
      <w:marTop w:val="0"/>
      <w:marBottom w:val="0"/>
      <w:divBdr>
        <w:top w:val="none" w:sz="0" w:space="0" w:color="auto"/>
        <w:left w:val="none" w:sz="0" w:space="0" w:color="auto"/>
        <w:bottom w:val="none" w:sz="0" w:space="0" w:color="auto"/>
        <w:right w:val="none" w:sz="0" w:space="0" w:color="auto"/>
      </w:divBdr>
    </w:div>
    <w:div w:id="605773208">
      <w:bodyDiv w:val="1"/>
      <w:marLeft w:val="0"/>
      <w:marRight w:val="0"/>
      <w:marTop w:val="0"/>
      <w:marBottom w:val="0"/>
      <w:divBdr>
        <w:top w:val="none" w:sz="0" w:space="0" w:color="auto"/>
        <w:left w:val="none" w:sz="0" w:space="0" w:color="auto"/>
        <w:bottom w:val="none" w:sz="0" w:space="0" w:color="auto"/>
        <w:right w:val="none" w:sz="0" w:space="0" w:color="auto"/>
      </w:divBdr>
    </w:div>
    <w:div w:id="618687345">
      <w:bodyDiv w:val="1"/>
      <w:marLeft w:val="0"/>
      <w:marRight w:val="0"/>
      <w:marTop w:val="0"/>
      <w:marBottom w:val="0"/>
      <w:divBdr>
        <w:top w:val="none" w:sz="0" w:space="0" w:color="auto"/>
        <w:left w:val="none" w:sz="0" w:space="0" w:color="auto"/>
        <w:bottom w:val="none" w:sz="0" w:space="0" w:color="auto"/>
        <w:right w:val="none" w:sz="0" w:space="0" w:color="auto"/>
      </w:divBdr>
    </w:div>
    <w:div w:id="619917904">
      <w:bodyDiv w:val="1"/>
      <w:marLeft w:val="0"/>
      <w:marRight w:val="0"/>
      <w:marTop w:val="0"/>
      <w:marBottom w:val="0"/>
      <w:divBdr>
        <w:top w:val="none" w:sz="0" w:space="0" w:color="auto"/>
        <w:left w:val="none" w:sz="0" w:space="0" w:color="auto"/>
        <w:bottom w:val="none" w:sz="0" w:space="0" w:color="auto"/>
        <w:right w:val="none" w:sz="0" w:space="0" w:color="auto"/>
      </w:divBdr>
    </w:div>
    <w:div w:id="620915710">
      <w:bodyDiv w:val="1"/>
      <w:marLeft w:val="0"/>
      <w:marRight w:val="0"/>
      <w:marTop w:val="0"/>
      <w:marBottom w:val="0"/>
      <w:divBdr>
        <w:top w:val="none" w:sz="0" w:space="0" w:color="auto"/>
        <w:left w:val="none" w:sz="0" w:space="0" w:color="auto"/>
        <w:bottom w:val="none" w:sz="0" w:space="0" w:color="auto"/>
        <w:right w:val="none" w:sz="0" w:space="0" w:color="auto"/>
      </w:divBdr>
    </w:div>
    <w:div w:id="626662764">
      <w:bodyDiv w:val="1"/>
      <w:marLeft w:val="0"/>
      <w:marRight w:val="0"/>
      <w:marTop w:val="0"/>
      <w:marBottom w:val="0"/>
      <w:divBdr>
        <w:top w:val="none" w:sz="0" w:space="0" w:color="auto"/>
        <w:left w:val="none" w:sz="0" w:space="0" w:color="auto"/>
        <w:bottom w:val="none" w:sz="0" w:space="0" w:color="auto"/>
        <w:right w:val="none" w:sz="0" w:space="0" w:color="auto"/>
      </w:divBdr>
    </w:div>
    <w:div w:id="629744945">
      <w:bodyDiv w:val="1"/>
      <w:marLeft w:val="0"/>
      <w:marRight w:val="0"/>
      <w:marTop w:val="0"/>
      <w:marBottom w:val="0"/>
      <w:divBdr>
        <w:top w:val="none" w:sz="0" w:space="0" w:color="auto"/>
        <w:left w:val="none" w:sz="0" w:space="0" w:color="auto"/>
        <w:bottom w:val="none" w:sz="0" w:space="0" w:color="auto"/>
        <w:right w:val="none" w:sz="0" w:space="0" w:color="auto"/>
      </w:divBdr>
    </w:div>
    <w:div w:id="635797168">
      <w:bodyDiv w:val="1"/>
      <w:marLeft w:val="0"/>
      <w:marRight w:val="0"/>
      <w:marTop w:val="0"/>
      <w:marBottom w:val="0"/>
      <w:divBdr>
        <w:top w:val="none" w:sz="0" w:space="0" w:color="auto"/>
        <w:left w:val="none" w:sz="0" w:space="0" w:color="auto"/>
        <w:bottom w:val="none" w:sz="0" w:space="0" w:color="auto"/>
        <w:right w:val="none" w:sz="0" w:space="0" w:color="auto"/>
      </w:divBdr>
      <w:divsChild>
        <w:div w:id="70468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372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345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736184">
      <w:bodyDiv w:val="1"/>
      <w:marLeft w:val="0"/>
      <w:marRight w:val="0"/>
      <w:marTop w:val="0"/>
      <w:marBottom w:val="0"/>
      <w:divBdr>
        <w:top w:val="none" w:sz="0" w:space="0" w:color="auto"/>
        <w:left w:val="none" w:sz="0" w:space="0" w:color="auto"/>
        <w:bottom w:val="none" w:sz="0" w:space="0" w:color="auto"/>
        <w:right w:val="none" w:sz="0" w:space="0" w:color="auto"/>
      </w:divBdr>
    </w:div>
    <w:div w:id="679741073">
      <w:bodyDiv w:val="1"/>
      <w:marLeft w:val="0"/>
      <w:marRight w:val="0"/>
      <w:marTop w:val="0"/>
      <w:marBottom w:val="0"/>
      <w:divBdr>
        <w:top w:val="none" w:sz="0" w:space="0" w:color="auto"/>
        <w:left w:val="none" w:sz="0" w:space="0" w:color="auto"/>
        <w:bottom w:val="none" w:sz="0" w:space="0" w:color="auto"/>
        <w:right w:val="none" w:sz="0" w:space="0" w:color="auto"/>
      </w:divBdr>
    </w:div>
    <w:div w:id="685980577">
      <w:bodyDiv w:val="1"/>
      <w:marLeft w:val="0"/>
      <w:marRight w:val="0"/>
      <w:marTop w:val="0"/>
      <w:marBottom w:val="0"/>
      <w:divBdr>
        <w:top w:val="none" w:sz="0" w:space="0" w:color="auto"/>
        <w:left w:val="none" w:sz="0" w:space="0" w:color="auto"/>
        <w:bottom w:val="none" w:sz="0" w:space="0" w:color="auto"/>
        <w:right w:val="none" w:sz="0" w:space="0" w:color="auto"/>
      </w:divBdr>
    </w:div>
    <w:div w:id="687025460">
      <w:bodyDiv w:val="1"/>
      <w:marLeft w:val="0"/>
      <w:marRight w:val="0"/>
      <w:marTop w:val="0"/>
      <w:marBottom w:val="0"/>
      <w:divBdr>
        <w:top w:val="none" w:sz="0" w:space="0" w:color="auto"/>
        <w:left w:val="none" w:sz="0" w:space="0" w:color="auto"/>
        <w:bottom w:val="none" w:sz="0" w:space="0" w:color="auto"/>
        <w:right w:val="none" w:sz="0" w:space="0" w:color="auto"/>
      </w:divBdr>
    </w:div>
    <w:div w:id="697587411">
      <w:bodyDiv w:val="1"/>
      <w:marLeft w:val="0"/>
      <w:marRight w:val="0"/>
      <w:marTop w:val="0"/>
      <w:marBottom w:val="0"/>
      <w:divBdr>
        <w:top w:val="none" w:sz="0" w:space="0" w:color="auto"/>
        <w:left w:val="none" w:sz="0" w:space="0" w:color="auto"/>
        <w:bottom w:val="none" w:sz="0" w:space="0" w:color="auto"/>
        <w:right w:val="none" w:sz="0" w:space="0" w:color="auto"/>
      </w:divBdr>
    </w:div>
    <w:div w:id="702099674">
      <w:bodyDiv w:val="1"/>
      <w:marLeft w:val="0"/>
      <w:marRight w:val="0"/>
      <w:marTop w:val="0"/>
      <w:marBottom w:val="0"/>
      <w:divBdr>
        <w:top w:val="none" w:sz="0" w:space="0" w:color="auto"/>
        <w:left w:val="none" w:sz="0" w:space="0" w:color="auto"/>
        <w:bottom w:val="none" w:sz="0" w:space="0" w:color="auto"/>
        <w:right w:val="none" w:sz="0" w:space="0" w:color="auto"/>
      </w:divBdr>
    </w:div>
    <w:div w:id="719132684">
      <w:bodyDiv w:val="1"/>
      <w:marLeft w:val="0"/>
      <w:marRight w:val="0"/>
      <w:marTop w:val="0"/>
      <w:marBottom w:val="0"/>
      <w:divBdr>
        <w:top w:val="none" w:sz="0" w:space="0" w:color="auto"/>
        <w:left w:val="none" w:sz="0" w:space="0" w:color="auto"/>
        <w:bottom w:val="none" w:sz="0" w:space="0" w:color="auto"/>
        <w:right w:val="none" w:sz="0" w:space="0" w:color="auto"/>
      </w:divBdr>
    </w:div>
    <w:div w:id="737674155">
      <w:bodyDiv w:val="1"/>
      <w:marLeft w:val="0"/>
      <w:marRight w:val="0"/>
      <w:marTop w:val="0"/>
      <w:marBottom w:val="0"/>
      <w:divBdr>
        <w:top w:val="none" w:sz="0" w:space="0" w:color="auto"/>
        <w:left w:val="none" w:sz="0" w:space="0" w:color="auto"/>
        <w:bottom w:val="none" w:sz="0" w:space="0" w:color="auto"/>
        <w:right w:val="none" w:sz="0" w:space="0" w:color="auto"/>
      </w:divBdr>
      <w:divsChild>
        <w:div w:id="1686710639">
          <w:blockQuote w:val="1"/>
          <w:marLeft w:val="720"/>
          <w:marRight w:val="720"/>
          <w:marTop w:val="100"/>
          <w:marBottom w:val="100"/>
          <w:divBdr>
            <w:top w:val="none" w:sz="0" w:space="0" w:color="auto"/>
            <w:left w:val="none" w:sz="0" w:space="0" w:color="auto"/>
            <w:bottom w:val="none" w:sz="0" w:space="0" w:color="auto"/>
            <w:right w:val="none" w:sz="0" w:space="0" w:color="auto"/>
          </w:divBdr>
        </w:div>
        <w:div w:id="320503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66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73788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753780">
      <w:bodyDiv w:val="1"/>
      <w:marLeft w:val="0"/>
      <w:marRight w:val="0"/>
      <w:marTop w:val="0"/>
      <w:marBottom w:val="0"/>
      <w:divBdr>
        <w:top w:val="none" w:sz="0" w:space="0" w:color="auto"/>
        <w:left w:val="none" w:sz="0" w:space="0" w:color="auto"/>
        <w:bottom w:val="none" w:sz="0" w:space="0" w:color="auto"/>
        <w:right w:val="none" w:sz="0" w:space="0" w:color="auto"/>
      </w:divBdr>
    </w:div>
    <w:div w:id="740567835">
      <w:bodyDiv w:val="1"/>
      <w:marLeft w:val="0"/>
      <w:marRight w:val="0"/>
      <w:marTop w:val="0"/>
      <w:marBottom w:val="0"/>
      <w:divBdr>
        <w:top w:val="none" w:sz="0" w:space="0" w:color="auto"/>
        <w:left w:val="none" w:sz="0" w:space="0" w:color="auto"/>
        <w:bottom w:val="none" w:sz="0" w:space="0" w:color="auto"/>
        <w:right w:val="none" w:sz="0" w:space="0" w:color="auto"/>
      </w:divBdr>
    </w:div>
    <w:div w:id="755782894">
      <w:bodyDiv w:val="1"/>
      <w:marLeft w:val="0"/>
      <w:marRight w:val="0"/>
      <w:marTop w:val="0"/>
      <w:marBottom w:val="0"/>
      <w:divBdr>
        <w:top w:val="none" w:sz="0" w:space="0" w:color="auto"/>
        <w:left w:val="none" w:sz="0" w:space="0" w:color="auto"/>
        <w:bottom w:val="none" w:sz="0" w:space="0" w:color="auto"/>
        <w:right w:val="none" w:sz="0" w:space="0" w:color="auto"/>
      </w:divBdr>
    </w:div>
    <w:div w:id="757287465">
      <w:bodyDiv w:val="1"/>
      <w:marLeft w:val="0"/>
      <w:marRight w:val="0"/>
      <w:marTop w:val="0"/>
      <w:marBottom w:val="0"/>
      <w:divBdr>
        <w:top w:val="none" w:sz="0" w:space="0" w:color="auto"/>
        <w:left w:val="none" w:sz="0" w:space="0" w:color="auto"/>
        <w:bottom w:val="none" w:sz="0" w:space="0" w:color="auto"/>
        <w:right w:val="none" w:sz="0" w:space="0" w:color="auto"/>
      </w:divBdr>
    </w:div>
    <w:div w:id="768353662">
      <w:bodyDiv w:val="1"/>
      <w:marLeft w:val="0"/>
      <w:marRight w:val="0"/>
      <w:marTop w:val="0"/>
      <w:marBottom w:val="0"/>
      <w:divBdr>
        <w:top w:val="none" w:sz="0" w:space="0" w:color="auto"/>
        <w:left w:val="none" w:sz="0" w:space="0" w:color="auto"/>
        <w:bottom w:val="none" w:sz="0" w:space="0" w:color="auto"/>
        <w:right w:val="none" w:sz="0" w:space="0" w:color="auto"/>
      </w:divBdr>
    </w:div>
    <w:div w:id="771169379">
      <w:bodyDiv w:val="1"/>
      <w:marLeft w:val="0"/>
      <w:marRight w:val="0"/>
      <w:marTop w:val="0"/>
      <w:marBottom w:val="0"/>
      <w:divBdr>
        <w:top w:val="none" w:sz="0" w:space="0" w:color="auto"/>
        <w:left w:val="none" w:sz="0" w:space="0" w:color="auto"/>
        <w:bottom w:val="none" w:sz="0" w:space="0" w:color="auto"/>
        <w:right w:val="none" w:sz="0" w:space="0" w:color="auto"/>
      </w:divBdr>
    </w:div>
    <w:div w:id="773982363">
      <w:bodyDiv w:val="1"/>
      <w:marLeft w:val="0"/>
      <w:marRight w:val="0"/>
      <w:marTop w:val="0"/>
      <w:marBottom w:val="0"/>
      <w:divBdr>
        <w:top w:val="none" w:sz="0" w:space="0" w:color="auto"/>
        <w:left w:val="none" w:sz="0" w:space="0" w:color="auto"/>
        <w:bottom w:val="none" w:sz="0" w:space="0" w:color="auto"/>
        <w:right w:val="none" w:sz="0" w:space="0" w:color="auto"/>
      </w:divBdr>
    </w:div>
    <w:div w:id="799152985">
      <w:bodyDiv w:val="1"/>
      <w:marLeft w:val="0"/>
      <w:marRight w:val="0"/>
      <w:marTop w:val="0"/>
      <w:marBottom w:val="0"/>
      <w:divBdr>
        <w:top w:val="none" w:sz="0" w:space="0" w:color="auto"/>
        <w:left w:val="none" w:sz="0" w:space="0" w:color="auto"/>
        <w:bottom w:val="none" w:sz="0" w:space="0" w:color="auto"/>
        <w:right w:val="none" w:sz="0" w:space="0" w:color="auto"/>
      </w:divBdr>
    </w:div>
    <w:div w:id="801965470">
      <w:bodyDiv w:val="1"/>
      <w:marLeft w:val="0"/>
      <w:marRight w:val="0"/>
      <w:marTop w:val="0"/>
      <w:marBottom w:val="0"/>
      <w:divBdr>
        <w:top w:val="none" w:sz="0" w:space="0" w:color="auto"/>
        <w:left w:val="none" w:sz="0" w:space="0" w:color="auto"/>
        <w:bottom w:val="none" w:sz="0" w:space="0" w:color="auto"/>
        <w:right w:val="none" w:sz="0" w:space="0" w:color="auto"/>
      </w:divBdr>
    </w:div>
    <w:div w:id="802234281">
      <w:bodyDiv w:val="1"/>
      <w:marLeft w:val="0"/>
      <w:marRight w:val="0"/>
      <w:marTop w:val="0"/>
      <w:marBottom w:val="0"/>
      <w:divBdr>
        <w:top w:val="none" w:sz="0" w:space="0" w:color="auto"/>
        <w:left w:val="none" w:sz="0" w:space="0" w:color="auto"/>
        <w:bottom w:val="none" w:sz="0" w:space="0" w:color="auto"/>
        <w:right w:val="none" w:sz="0" w:space="0" w:color="auto"/>
      </w:divBdr>
    </w:div>
    <w:div w:id="807479800">
      <w:bodyDiv w:val="1"/>
      <w:marLeft w:val="0"/>
      <w:marRight w:val="0"/>
      <w:marTop w:val="0"/>
      <w:marBottom w:val="0"/>
      <w:divBdr>
        <w:top w:val="none" w:sz="0" w:space="0" w:color="auto"/>
        <w:left w:val="none" w:sz="0" w:space="0" w:color="auto"/>
        <w:bottom w:val="none" w:sz="0" w:space="0" w:color="auto"/>
        <w:right w:val="none" w:sz="0" w:space="0" w:color="auto"/>
      </w:divBdr>
    </w:div>
    <w:div w:id="839661301">
      <w:bodyDiv w:val="1"/>
      <w:marLeft w:val="0"/>
      <w:marRight w:val="0"/>
      <w:marTop w:val="0"/>
      <w:marBottom w:val="0"/>
      <w:divBdr>
        <w:top w:val="none" w:sz="0" w:space="0" w:color="auto"/>
        <w:left w:val="none" w:sz="0" w:space="0" w:color="auto"/>
        <w:bottom w:val="none" w:sz="0" w:space="0" w:color="auto"/>
        <w:right w:val="none" w:sz="0" w:space="0" w:color="auto"/>
      </w:divBdr>
    </w:div>
    <w:div w:id="842597341">
      <w:bodyDiv w:val="1"/>
      <w:marLeft w:val="0"/>
      <w:marRight w:val="0"/>
      <w:marTop w:val="0"/>
      <w:marBottom w:val="0"/>
      <w:divBdr>
        <w:top w:val="none" w:sz="0" w:space="0" w:color="auto"/>
        <w:left w:val="none" w:sz="0" w:space="0" w:color="auto"/>
        <w:bottom w:val="none" w:sz="0" w:space="0" w:color="auto"/>
        <w:right w:val="none" w:sz="0" w:space="0" w:color="auto"/>
      </w:divBdr>
      <w:divsChild>
        <w:div w:id="1274359155">
          <w:blockQuote w:val="1"/>
          <w:marLeft w:val="720"/>
          <w:marRight w:val="720"/>
          <w:marTop w:val="100"/>
          <w:marBottom w:val="100"/>
          <w:divBdr>
            <w:top w:val="none" w:sz="0" w:space="0" w:color="auto"/>
            <w:left w:val="none" w:sz="0" w:space="0" w:color="auto"/>
            <w:bottom w:val="none" w:sz="0" w:space="0" w:color="auto"/>
            <w:right w:val="none" w:sz="0" w:space="0" w:color="auto"/>
          </w:divBdr>
        </w:div>
        <w:div w:id="580604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783559">
      <w:bodyDiv w:val="1"/>
      <w:marLeft w:val="0"/>
      <w:marRight w:val="0"/>
      <w:marTop w:val="0"/>
      <w:marBottom w:val="0"/>
      <w:divBdr>
        <w:top w:val="none" w:sz="0" w:space="0" w:color="auto"/>
        <w:left w:val="none" w:sz="0" w:space="0" w:color="auto"/>
        <w:bottom w:val="none" w:sz="0" w:space="0" w:color="auto"/>
        <w:right w:val="none" w:sz="0" w:space="0" w:color="auto"/>
      </w:divBdr>
    </w:div>
    <w:div w:id="853881741">
      <w:bodyDiv w:val="1"/>
      <w:marLeft w:val="0"/>
      <w:marRight w:val="0"/>
      <w:marTop w:val="0"/>
      <w:marBottom w:val="0"/>
      <w:divBdr>
        <w:top w:val="none" w:sz="0" w:space="0" w:color="auto"/>
        <w:left w:val="none" w:sz="0" w:space="0" w:color="auto"/>
        <w:bottom w:val="none" w:sz="0" w:space="0" w:color="auto"/>
        <w:right w:val="none" w:sz="0" w:space="0" w:color="auto"/>
      </w:divBdr>
    </w:div>
    <w:div w:id="853955143">
      <w:bodyDiv w:val="1"/>
      <w:marLeft w:val="0"/>
      <w:marRight w:val="0"/>
      <w:marTop w:val="0"/>
      <w:marBottom w:val="0"/>
      <w:divBdr>
        <w:top w:val="none" w:sz="0" w:space="0" w:color="auto"/>
        <w:left w:val="none" w:sz="0" w:space="0" w:color="auto"/>
        <w:bottom w:val="none" w:sz="0" w:space="0" w:color="auto"/>
        <w:right w:val="none" w:sz="0" w:space="0" w:color="auto"/>
      </w:divBdr>
    </w:div>
    <w:div w:id="860825163">
      <w:bodyDiv w:val="1"/>
      <w:marLeft w:val="0"/>
      <w:marRight w:val="0"/>
      <w:marTop w:val="0"/>
      <w:marBottom w:val="0"/>
      <w:divBdr>
        <w:top w:val="none" w:sz="0" w:space="0" w:color="auto"/>
        <w:left w:val="none" w:sz="0" w:space="0" w:color="auto"/>
        <w:bottom w:val="none" w:sz="0" w:space="0" w:color="auto"/>
        <w:right w:val="none" w:sz="0" w:space="0" w:color="auto"/>
      </w:divBdr>
      <w:divsChild>
        <w:div w:id="32127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714342">
      <w:bodyDiv w:val="1"/>
      <w:marLeft w:val="0"/>
      <w:marRight w:val="0"/>
      <w:marTop w:val="0"/>
      <w:marBottom w:val="0"/>
      <w:divBdr>
        <w:top w:val="none" w:sz="0" w:space="0" w:color="auto"/>
        <w:left w:val="none" w:sz="0" w:space="0" w:color="auto"/>
        <w:bottom w:val="none" w:sz="0" w:space="0" w:color="auto"/>
        <w:right w:val="none" w:sz="0" w:space="0" w:color="auto"/>
      </w:divBdr>
    </w:div>
    <w:div w:id="867062796">
      <w:bodyDiv w:val="1"/>
      <w:marLeft w:val="0"/>
      <w:marRight w:val="0"/>
      <w:marTop w:val="0"/>
      <w:marBottom w:val="0"/>
      <w:divBdr>
        <w:top w:val="none" w:sz="0" w:space="0" w:color="auto"/>
        <w:left w:val="none" w:sz="0" w:space="0" w:color="auto"/>
        <w:bottom w:val="none" w:sz="0" w:space="0" w:color="auto"/>
        <w:right w:val="none" w:sz="0" w:space="0" w:color="auto"/>
      </w:divBdr>
    </w:div>
    <w:div w:id="867523958">
      <w:bodyDiv w:val="1"/>
      <w:marLeft w:val="0"/>
      <w:marRight w:val="0"/>
      <w:marTop w:val="0"/>
      <w:marBottom w:val="0"/>
      <w:divBdr>
        <w:top w:val="none" w:sz="0" w:space="0" w:color="auto"/>
        <w:left w:val="none" w:sz="0" w:space="0" w:color="auto"/>
        <w:bottom w:val="none" w:sz="0" w:space="0" w:color="auto"/>
        <w:right w:val="none" w:sz="0" w:space="0" w:color="auto"/>
      </w:divBdr>
    </w:div>
    <w:div w:id="888302548">
      <w:bodyDiv w:val="1"/>
      <w:marLeft w:val="0"/>
      <w:marRight w:val="0"/>
      <w:marTop w:val="0"/>
      <w:marBottom w:val="0"/>
      <w:divBdr>
        <w:top w:val="none" w:sz="0" w:space="0" w:color="auto"/>
        <w:left w:val="none" w:sz="0" w:space="0" w:color="auto"/>
        <w:bottom w:val="none" w:sz="0" w:space="0" w:color="auto"/>
        <w:right w:val="none" w:sz="0" w:space="0" w:color="auto"/>
      </w:divBdr>
    </w:div>
    <w:div w:id="890768430">
      <w:bodyDiv w:val="1"/>
      <w:marLeft w:val="0"/>
      <w:marRight w:val="0"/>
      <w:marTop w:val="0"/>
      <w:marBottom w:val="0"/>
      <w:divBdr>
        <w:top w:val="none" w:sz="0" w:space="0" w:color="auto"/>
        <w:left w:val="none" w:sz="0" w:space="0" w:color="auto"/>
        <w:bottom w:val="none" w:sz="0" w:space="0" w:color="auto"/>
        <w:right w:val="none" w:sz="0" w:space="0" w:color="auto"/>
      </w:divBdr>
    </w:div>
    <w:div w:id="901671143">
      <w:bodyDiv w:val="1"/>
      <w:marLeft w:val="0"/>
      <w:marRight w:val="0"/>
      <w:marTop w:val="0"/>
      <w:marBottom w:val="0"/>
      <w:divBdr>
        <w:top w:val="none" w:sz="0" w:space="0" w:color="auto"/>
        <w:left w:val="none" w:sz="0" w:space="0" w:color="auto"/>
        <w:bottom w:val="none" w:sz="0" w:space="0" w:color="auto"/>
        <w:right w:val="none" w:sz="0" w:space="0" w:color="auto"/>
      </w:divBdr>
    </w:div>
    <w:div w:id="907426565">
      <w:bodyDiv w:val="1"/>
      <w:marLeft w:val="0"/>
      <w:marRight w:val="0"/>
      <w:marTop w:val="0"/>
      <w:marBottom w:val="0"/>
      <w:divBdr>
        <w:top w:val="none" w:sz="0" w:space="0" w:color="auto"/>
        <w:left w:val="none" w:sz="0" w:space="0" w:color="auto"/>
        <w:bottom w:val="none" w:sz="0" w:space="0" w:color="auto"/>
        <w:right w:val="none" w:sz="0" w:space="0" w:color="auto"/>
      </w:divBdr>
      <w:divsChild>
        <w:div w:id="308629746">
          <w:marLeft w:val="0"/>
          <w:marRight w:val="0"/>
          <w:marTop w:val="0"/>
          <w:marBottom w:val="0"/>
          <w:divBdr>
            <w:top w:val="none" w:sz="0" w:space="0" w:color="auto"/>
            <w:left w:val="none" w:sz="0" w:space="0" w:color="auto"/>
            <w:bottom w:val="none" w:sz="0" w:space="0" w:color="auto"/>
            <w:right w:val="none" w:sz="0" w:space="0" w:color="auto"/>
          </w:divBdr>
        </w:div>
        <w:div w:id="87426376">
          <w:marLeft w:val="0"/>
          <w:marRight w:val="0"/>
          <w:marTop w:val="0"/>
          <w:marBottom w:val="0"/>
          <w:divBdr>
            <w:top w:val="none" w:sz="0" w:space="0" w:color="auto"/>
            <w:left w:val="none" w:sz="0" w:space="0" w:color="auto"/>
            <w:bottom w:val="none" w:sz="0" w:space="0" w:color="auto"/>
            <w:right w:val="none" w:sz="0" w:space="0" w:color="auto"/>
          </w:divBdr>
        </w:div>
      </w:divsChild>
    </w:div>
    <w:div w:id="908224948">
      <w:bodyDiv w:val="1"/>
      <w:marLeft w:val="0"/>
      <w:marRight w:val="0"/>
      <w:marTop w:val="0"/>
      <w:marBottom w:val="0"/>
      <w:divBdr>
        <w:top w:val="none" w:sz="0" w:space="0" w:color="auto"/>
        <w:left w:val="none" w:sz="0" w:space="0" w:color="auto"/>
        <w:bottom w:val="none" w:sz="0" w:space="0" w:color="auto"/>
        <w:right w:val="none" w:sz="0" w:space="0" w:color="auto"/>
      </w:divBdr>
      <w:divsChild>
        <w:div w:id="1263337637">
          <w:marLeft w:val="0"/>
          <w:marRight w:val="0"/>
          <w:marTop w:val="0"/>
          <w:marBottom w:val="0"/>
          <w:divBdr>
            <w:top w:val="none" w:sz="0" w:space="0" w:color="auto"/>
            <w:left w:val="none" w:sz="0" w:space="0" w:color="auto"/>
            <w:bottom w:val="none" w:sz="0" w:space="0" w:color="auto"/>
            <w:right w:val="none" w:sz="0" w:space="0" w:color="auto"/>
          </w:divBdr>
        </w:div>
      </w:divsChild>
    </w:div>
    <w:div w:id="912812766">
      <w:bodyDiv w:val="1"/>
      <w:marLeft w:val="0"/>
      <w:marRight w:val="0"/>
      <w:marTop w:val="0"/>
      <w:marBottom w:val="0"/>
      <w:divBdr>
        <w:top w:val="none" w:sz="0" w:space="0" w:color="auto"/>
        <w:left w:val="none" w:sz="0" w:space="0" w:color="auto"/>
        <w:bottom w:val="none" w:sz="0" w:space="0" w:color="auto"/>
        <w:right w:val="none" w:sz="0" w:space="0" w:color="auto"/>
      </w:divBdr>
    </w:div>
    <w:div w:id="931739128">
      <w:bodyDiv w:val="1"/>
      <w:marLeft w:val="0"/>
      <w:marRight w:val="0"/>
      <w:marTop w:val="0"/>
      <w:marBottom w:val="0"/>
      <w:divBdr>
        <w:top w:val="none" w:sz="0" w:space="0" w:color="auto"/>
        <w:left w:val="none" w:sz="0" w:space="0" w:color="auto"/>
        <w:bottom w:val="none" w:sz="0" w:space="0" w:color="auto"/>
        <w:right w:val="none" w:sz="0" w:space="0" w:color="auto"/>
      </w:divBdr>
    </w:div>
    <w:div w:id="935595352">
      <w:bodyDiv w:val="1"/>
      <w:marLeft w:val="0"/>
      <w:marRight w:val="0"/>
      <w:marTop w:val="0"/>
      <w:marBottom w:val="0"/>
      <w:divBdr>
        <w:top w:val="none" w:sz="0" w:space="0" w:color="auto"/>
        <w:left w:val="none" w:sz="0" w:space="0" w:color="auto"/>
        <w:bottom w:val="none" w:sz="0" w:space="0" w:color="auto"/>
        <w:right w:val="none" w:sz="0" w:space="0" w:color="auto"/>
      </w:divBdr>
    </w:div>
    <w:div w:id="941765007">
      <w:bodyDiv w:val="1"/>
      <w:marLeft w:val="0"/>
      <w:marRight w:val="0"/>
      <w:marTop w:val="0"/>
      <w:marBottom w:val="0"/>
      <w:divBdr>
        <w:top w:val="none" w:sz="0" w:space="0" w:color="auto"/>
        <w:left w:val="none" w:sz="0" w:space="0" w:color="auto"/>
        <w:bottom w:val="none" w:sz="0" w:space="0" w:color="auto"/>
        <w:right w:val="none" w:sz="0" w:space="0" w:color="auto"/>
      </w:divBdr>
      <w:divsChild>
        <w:div w:id="1187448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493579">
      <w:bodyDiv w:val="1"/>
      <w:marLeft w:val="0"/>
      <w:marRight w:val="0"/>
      <w:marTop w:val="0"/>
      <w:marBottom w:val="0"/>
      <w:divBdr>
        <w:top w:val="none" w:sz="0" w:space="0" w:color="auto"/>
        <w:left w:val="none" w:sz="0" w:space="0" w:color="auto"/>
        <w:bottom w:val="none" w:sz="0" w:space="0" w:color="auto"/>
        <w:right w:val="none" w:sz="0" w:space="0" w:color="auto"/>
      </w:divBdr>
      <w:divsChild>
        <w:div w:id="1354922710">
          <w:marLeft w:val="0"/>
          <w:marRight w:val="0"/>
          <w:marTop w:val="0"/>
          <w:marBottom w:val="0"/>
          <w:divBdr>
            <w:top w:val="none" w:sz="0" w:space="0" w:color="auto"/>
            <w:left w:val="none" w:sz="0" w:space="0" w:color="auto"/>
            <w:bottom w:val="none" w:sz="0" w:space="0" w:color="auto"/>
            <w:right w:val="none" w:sz="0" w:space="0" w:color="auto"/>
          </w:divBdr>
          <w:divsChild>
            <w:div w:id="422653377">
              <w:marLeft w:val="0"/>
              <w:marRight w:val="0"/>
              <w:marTop w:val="0"/>
              <w:marBottom w:val="0"/>
              <w:divBdr>
                <w:top w:val="none" w:sz="0" w:space="0" w:color="auto"/>
                <w:left w:val="none" w:sz="0" w:space="0" w:color="auto"/>
                <w:bottom w:val="none" w:sz="0" w:space="0" w:color="auto"/>
                <w:right w:val="none" w:sz="0" w:space="0" w:color="auto"/>
              </w:divBdr>
            </w:div>
          </w:divsChild>
        </w:div>
        <w:div w:id="1068190567">
          <w:marLeft w:val="0"/>
          <w:marRight w:val="0"/>
          <w:marTop w:val="0"/>
          <w:marBottom w:val="0"/>
          <w:divBdr>
            <w:top w:val="none" w:sz="0" w:space="0" w:color="auto"/>
            <w:left w:val="none" w:sz="0" w:space="0" w:color="auto"/>
            <w:bottom w:val="none" w:sz="0" w:space="0" w:color="auto"/>
            <w:right w:val="none" w:sz="0" w:space="0" w:color="auto"/>
          </w:divBdr>
          <w:divsChild>
            <w:div w:id="578251848">
              <w:marLeft w:val="0"/>
              <w:marRight w:val="0"/>
              <w:marTop w:val="0"/>
              <w:marBottom w:val="0"/>
              <w:divBdr>
                <w:top w:val="none" w:sz="0" w:space="0" w:color="auto"/>
                <w:left w:val="none" w:sz="0" w:space="0" w:color="auto"/>
                <w:bottom w:val="none" w:sz="0" w:space="0" w:color="auto"/>
                <w:right w:val="none" w:sz="0" w:space="0" w:color="auto"/>
              </w:divBdr>
            </w:div>
          </w:divsChild>
        </w:div>
        <w:div w:id="791552975">
          <w:marLeft w:val="0"/>
          <w:marRight w:val="0"/>
          <w:marTop w:val="0"/>
          <w:marBottom w:val="0"/>
          <w:divBdr>
            <w:top w:val="none" w:sz="0" w:space="0" w:color="auto"/>
            <w:left w:val="none" w:sz="0" w:space="0" w:color="auto"/>
            <w:bottom w:val="none" w:sz="0" w:space="0" w:color="auto"/>
            <w:right w:val="none" w:sz="0" w:space="0" w:color="auto"/>
          </w:divBdr>
          <w:divsChild>
            <w:div w:id="16867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8943">
      <w:bodyDiv w:val="1"/>
      <w:marLeft w:val="0"/>
      <w:marRight w:val="0"/>
      <w:marTop w:val="0"/>
      <w:marBottom w:val="0"/>
      <w:divBdr>
        <w:top w:val="none" w:sz="0" w:space="0" w:color="auto"/>
        <w:left w:val="none" w:sz="0" w:space="0" w:color="auto"/>
        <w:bottom w:val="none" w:sz="0" w:space="0" w:color="auto"/>
        <w:right w:val="none" w:sz="0" w:space="0" w:color="auto"/>
      </w:divBdr>
    </w:div>
    <w:div w:id="968436522">
      <w:bodyDiv w:val="1"/>
      <w:marLeft w:val="0"/>
      <w:marRight w:val="0"/>
      <w:marTop w:val="0"/>
      <w:marBottom w:val="0"/>
      <w:divBdr>
        <w:top w:val="none" w:sz="0" w:space="0" w:color="auto"/>
        <w:left w:val="none" w:sz="0" w:space="0" w:color="auto"/>
        <w:bottom w:val="none" w:sz="0" w:space="0" w:color="auto"/>
        <w:right w:val="none" w:sz="0" w:space="0" w:color="auto"/>
      </w:divBdr>
    </w:div>
    <w:div w:id="977298691">
      <w:bodyDiv w:val="1"/>
      <w:marLeft w:val="0"/>
      <w:marRight w:val="0"/>
      <w:marTop w:val="0"/>
      <w:marBottom w:val="0"/>
      <w:divBdr>
        <w:top w:val="none" w:sz="0" w:space="0" w:color="auto"/>
        <w:left w:val="none" w:sz="0" w:space="0" w:color="auto"/>
        <w:bottom w:val="none" w:sz="0" w:space="0" w:color="auto"/>
        <w:right w:val="none" w:sz="0" w:space="0" w:color="auto"/>
      </w:divBdr>
    </w:div>
    <w:div w:id="978387923">
      <w:bodyDiv w:val="1"/>
      <w:marLeft w:val="0"/>
      <w:marRight w:val="0"/>
      <w:marTop w:val="0"/>
      <w:marBottom w:val="0"/>
      <w:divBdr>
        <w:top w:val="none" w:sz="0" w:space="0" w:color="auto"/>
        <w:left w:val="none" w:sz="0" w:space="0" w:color="auto"/>
        <w:bottom w:val="none" w:sz="0" w:space="0" w:color="auto"/>
        <w:right w:val="none" w:sz="0" w:space="0" w:color="auto"/>
      </w:divBdr>
      <w:divsChild>
        <w:div w:id="179412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04188">
      <w:bodyDiv w:val="1"/>
      <w:marLeft w:val="0"/>
      <w:marRight w:val="0"/>
      <w:marTop w:val="0"/>
      <w:marBottom w:val="0"/>
      <w:divBdr>
        <w:top w:val="none" w:sz="0" w:space="0" w:color="auto"/>
        <w:left w:val="none" w:sz="0" w:space="0" w:color="auto"/>
        <w:bottom w:val="none" w:sz="0" w:space="0" w:color="auto"/>
        <w:right w:val="none" w:sz="0" w:space="0" w:color="auto"/>
      </w:divBdr>
    </w:div>
    <w:div w:id="1002388321">
      <w:bodyDiv w:val="1"/>
      <w:marLeft w:val="0"/>
      <w:marRight w:val="0"/>
      <w:marTop w:val="0"/>
      <w:marBottom w:val="0"/>
      <w:divBdr>
        <w:top w:val="none" w:sz="0" w:space="0" w:color="auto"/>
        <w:left w:val="none" w:sz="0" w:space="0" w:color="auto"/>
        <w:bottom w:val="none" w:sz="0" w:space="0" w:color="auto"/>
        <w:right w:val="none" w:sz="0" w:space="0" w:color="auto"/>
      </w:divBdr>
    </w:div>
    <w:div w:id="1003050916">
      <w:bodyDiv w:val="1"/>
      <w:marLeft w:val="0"/>
      <w:marRight w:val="0"/>
      <w:marTop w:val="0"/>
      <w:marBottom w:val="0"/>
      <w:divBdr>
        <w:top w:val="none" w:sz="0" w:space="0" w:color="auto"/>
        <w:left w:val="none" w:sz="0" w:space="0" w:color="auto"/>
        <w:bottom w:val="none" w:sz="0" w:space="0" w:color="auto"/>
        <w:right w:val="none" w:sz="0" w:space="0" w:color="auto"/>
      </w:divBdr>
    </w:div>
    <w:div w:id="1009021193">
      <w:bodyDiv w:val="1"/>
      <w:marLeft w:val="0"/>
      <w:marRight w:val="0"/>
      <w:marTop w:val="0"/>
      <w:marBottom w:val="0"/>
      <w:divBdr>
        <w:top w:val="none" w:sz="0" w:space="0" w:color="auto"/>
        <w:left w:val="none" w:sz="0" w:space="0" w:color="auto"/>
        <w:bottom w:val="none" w:sz="0" w:space="0" w:color="auto"/>
        <w:right w:val="none" w:sz="0" w:space="0" w:color="auto"/>
      </w:divBdr>
    </w:div>
    <w:div w:id="1013143176">
      <w:bodyDiv w:val="1"/>
      <w:marLeft w:val="0"/>
      <w:marRight w:val="0"/>
      <w:marTop w:val="0"/>
      <w:marBottom w:val="0"/>
      <w:divBdr>
        <w:top w:val="none" w:sz="0" w:space="0" w:color="auto"/>
        <w:left w:val="none" w:sz="0" w:space="0" w:color="auto"/>
        <w:bottom w:val="none" w:sz="0" w:space="0" w:color="auto"/>
        <w:right w:val="none" w:sz="0" w:space="0" w:color="auto"/>
      </w:divBdr>
    </w:div>
    <w:div w:id="1018234239">
      <w:bodyDiv w:val="1"/>
      <w:marLeft w:val="0"/>
      <w:marRight w:val="0"/>
      <w:marTop w:val="0"/>
      <w:marBottom w:val="0"/>
      <w:divBdr>
        <w:top w:val="none" w:sz="0" w:space="0" w:color="auto"/>
        <w:left w:val="none" w:sz="0" w:space="0" w:color="auto"/>
        <w:bottom w:val="none" w:sz="0" w:space="0" w:color="auto"/>
        <w:right w:val="none" w:sz="0" w:space="0" w:color="auto"/>
      </w:divBdr>
    </w:div>
    <w:div w:id="1039554400">
      <w:bodyDiv w:val="1"/>
      <w:marLeft w:val="0"/>
      <w:marRight w:val="0"/>
      <w:marTop w:val="0"/>
      <w:marBottom w:val="0"/>
      <w:divBdr>
        <w:top w:val="none" w:sz="0" w:space="0" w:color="auto"/>
        <w:left w:val="none" w:sz="0" w:space="0" w:color="auto"/>
        <w:bottom w:val="none" w:sz="0" w:space="0" w:color="auto"/>
        <w:right w:val="none" w:sz="0" w:space="0" w:color="auto"/>
      </w:divBdr>
    </w:div>
    <w:div w:id="1044985591">
      <w:bodyDiv w:val="1"/>
      <w:marLeft w:val="0"/>
      <w:marRight w:val="0"/>
      <w:marTop w:val="0"/>
      <w:marBottom w:val="0"/>
      <w:divBdr>
        <w:top w:val="none" w:sz="0" w:space="0" w:color="auto"/>
        <w:left w:val="none" w:sz="0" w:space="0" w:color="auto"/>
        <w:bottom w:val="none" w:sz="0" w:space="0" w:color="auto"/>
        <w:right w:val="none" w:sz="0" w:space="0" w:color="auto"/>
      </w:divBdr>
    </w:div>
    <w:div w:id="1050957804">
      <w:bodyDiv w:val="1"/>
      <w:marLeft w:val="0"/>
      <w:marRight w:val="0"/>
      <w:marTop w:val="0"/>
      <w:marBottom w:val="0"/>
      <w:divBdr>
        <w:top w:val="none" w:sz="0" w:space="0" w:color="auto"/>
        <w:left w:val="none" w:sz="0" w:space="0" w:color="auto"/>
        <w:bottom w:val="none" w:sz="0" w:space="0" w:color="auto"/>
        <w:right w:val="none" w:sz="0" w:space="0" w:color="auto"/>
      </w:divBdr>
    </w:div>
    <w:div w:id="1055854921">
      <w:bodyDiv w:val="1"/>
      <w:marLeft w:val="0"/>
      <w:marRight w:val="0"/>
      <w:marTop w:val="0"/>
      <w:marBottom w:val="0"/>
      <w:divBdr>
        <w:top w:val="none" w:sz="0" w:space="0" w:color="auto"/>
        <w:left w:val="none" w:sz="0" w:space="0" w:color="auto"/>
        <w:bottom w:val="none" w:sz="0" w:space="0" w:color="auto"/>
        <w:right w:val="none" w:sz="0" w:space="0" w:color="auto"/>
      </w:divBdr>
    </w:div>
    <w:div w:id="1060589509">
      <w:bodyDiv w:val="1"/>
      <w:marLeft w:val="0"/>
      <w:marRight w:val="0"/>
      <w:marTop w:val="0"/>
      <w:marBottom w:val="0"/>
      <w:divBdr>
        <w:top w:val="none" w:sz="0" w:space="0" w:color="auto"/>
        <w:left w:val="none" w:sz="0" w:space="0" w:color="auto"/>
        <w:bottom w:val="none" w:sz="0" w:space="0" w:color="auto"/>
        <w:right w:val="none" w:sz="0" w:space="0" w:color="auto"/>
      </w:divBdr>
      <w:divsChild>
        <w:div w:id="25810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708919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966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684124">
      <w:bodyDiv w:val="1"/>
      <w:marLeft w:val="0"/>
      <w:marRight w:val="0"/>
      <w:marTop w:val="0"/>
      <w:marBottom w:val="0"/>
      <w:divBdr>
        <w:top w:val="none" w:sz="0" w:space="0" w:color="auto"/>
        <w:left w:val="none" w:sz="0" w:space="0" w:color="auto"/>
        <w:bottom w:val="none" w:sz="0" w:space="0" w:color="auto"/>
        <w:right w:val="none" w:sz="0" w:space="0" w:color="auto"/>
      </w:divBdr>
    </w:div>
    <w:div w:id="1077747060">
      <w:bodyDiv w:val="1"/>
      <w:marLeft w:val="0"/>
      <w:marRight w:val="0"/>
      <w:marTop w:val="0"/>
      <w:marBottom w:val="0"/>
      <w:divBdr>
        <w:top w:val="none" w:sz="0" w:space="0" w:color="auto"/>
        <w:left w:val="none" w:sz="0" w:space="0" w:color="auto"/>
        <w:bottom w:val="none" w:sz="0" w:space="0" w:color="auto"/>
        <w:right w:val="none" w:sz="0" w:space="0" w:color="auto"/>
      </w:divBdr>
    </w:div>
    <w:div w:id="1077900398">
      <w:bodyDiv w:val="1"/>
      <w:marLeft w:val="0"/>
      <w:marRight w:val="0"/>
      <w:marTop w:val="0"/>
      <w:marBottom w:val="0"/>
      <w:divBdr>
        <w:top w:val="none" w:sz="0" w:space="0" w:color="auto"/>
        <w:left w:val="none" w:sz="0" w:space="0" w:color="auto"/>
        <w:bottom w:val="none" w:sz="0" w:space="0" w:color="auto"/>
        <w:right w:val="none" w:sz="0" w:space="0" w:color="auto"/>
      </w:divBdr>
    </w:div>
    <w:div w:id="1084766159">
      <w:bodyDiv w:val="1"/>
      <w:marLeft w:val="0"/>
      <w:marRight w:val="0"/>
      <w:marTop w:val="0"/>
      <w:marBottom w:val="0"/>
      <w:divBdr>
        <w:top w:val="none" w:sz="0" w:space="0" w:color="auto"/>
        <w:left w:val="none" w:sz="0" w:space="0" w:color="auto"/>
        <w:bottom w:val="none" w:sz="0" w:space="0" w:color="auto"/>
        <w:right w:val="none" w:sz="0" w:space="0" w:color="auto"/>
      </w:divBdr>
    </w:div>
    <w:div w:id="1085373415">
      <w:bodyDiv w:val="1"/>
      <w:marLeft w:val="0"/>
      <w:marRight w:val="0"/>
      <w:marTop w:val="0"/>
      <w:marBottom w:val="0"/>
      <w:divBdr>
        <w:top w:val="none" w:sz="0" w:space="0" w:color="auto"/>
        <w:left w:val="none" w:sz="0" w:space="0" w:color="auto"/>
        <w:bottom w:val="none" w:sz="0" w:space="0" w:color="auto"/>
        <w:right w:val="none" w:sz="0" w:space="0" w:color="auto"/>
      </w:divBdr>
    </w:div>
    <w:div w:id="1086220584">
      <w:bodyDiv w:val="1"/>
      <w:marLeft w:val="0"/>
      <w:marRight w:val="0"/>
      <w:marTop w:val="0"/>
      <w:marBottom w:val="0"/>
      <w:divBdr>
        <w:top w:val="none" w:sz="0" w:space="0" w:color="auto"/>
        <w:left w:val="none" w:sz="0" w:space="0" w:color="auto"/>
        <w:bottom w:val="none" w:sz="0" w:space="0" w:color="auto"/>
        <w:right w:val="none" w:sz="0" w:space="0" w:color="auto"/>
      </w:divBdr>
    </w:div>
    <w:div w:id="1091707535">
      <w:bodyDiv w:val="1"/>
      <w:marLeft w:val="0"/>
      <w:marRight w:val="0"/>
      <w:marTop w:val="0"/>
      <w:marBottom w:val="0"/>
      <w:divBdr>
        <w:top w:val="none" w:sz="0" w:space="0" w:color="auto"/>
        <w:left w:val="none" w:sz="0" w:space="0" w:color="auto"/>
        <w:bottom w:val="none" w:sz="0" w:space="0" w:color="auto"/>
        <w:right w:val="none" w:sz="0" w:space="0" w:color="auto"/>
      </w:divBdr>
    </w:div>
    <w:div w:id="1103451370">
      <w:bodyDiv w:val="1"/>
      <w:marLeft w:val="0"/>
      <w:marRight w:val="0"/>
      <w:marTop w:val="0"/>
      <w:marBottom w:val="0"/>
      <w:divBdr>
        <w:top w:val="none" w:sz="0" w:space="0" w:color="auto"/>
        <w:left w:val="none" w:sz="0" w:space="0" w:color="auto"/>
        <w:bottom w:val="none" w:sz="0" w:space="0" w:color="auto"/>
        <w:right w:val="none" w:sz="0" w:space="0" w:color="auto"/>
      </w:divBdr>
      <w:divsChild>
        <w:div w:id="645478245">
          <w:marLeft w:val="0"/>
          <w:marRight w:val="0"/>
          <w:marTop w:val="0"/>
          <w:marBottom w:val="0"/>
          <w:divBdr>
            <w:top w:val="none" w:sz="0" w:space="0" w:color="auto"/>
            <w:left w:val="none" w:sz="0" w:space="0" w:color="auto"/>
            <w:bottom w:val="none" w:sz="0" w:space="0" w:color="auto"/>
            <w:right w:val="none" w:sz="0" w:space="0" w:color="auto"/>
          </w:divBdr>
          <w:divsChild>
            <w:div w:id="17605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3019">
      <w:bodyDiv w:val="1"/>
      <w:marLeft w:val="0"/>
      <w:marRight w:val="0"/>
      <w:marTop w:val="0"/>
      <w:marBottom w:val="0"/>
      <w:divBdr>
        <w:top w:val="none" w:sz="0" w:space="0" w:color="auto"/>
        <w:left w:val="none" w:sz="0" w:space="0" w:color="auto"/>
        <w:bottom w:val="none" w:sz="0" w:space="0" w:color="auto"/>
        <w:right w:val="none" w:sz="0" w:space="0" w:color="auto"/>
      </w:divBdr>
    </w:div>
    <w:div w:id="1111776838">
      <w:bodyDiv w:val="1"/>
      <w:marLeft w:val="0"/>
      <w:marRight w:val="0"/>
      <w:marTop w:val="0"/>
      <w:marBottom w:val="0"/>
      <w:divBdr>
        <w:top w:val="none" w:sz="0" w:space="0" w:color="auto"/>
        <w:left w:val="none" w:sz="0" w:space="0" w:color="auto"/>
        <w:bottom w:val="none" w:sz="0" w:space="0" w:color="auto"/>
        <w:right w:val="none" w:sz="0" w:space="0" w:color="auto"/>
      </w:divBdr>
    </w:div>
    <w:div w:id="1133671463">
      <w:bodyDiv w:val="1"/>
      <w:marLeft w:val="0"/>
      <w:marRight w:val="0"/>
      <w:marTop w:val="0"/>
      <w:marBottom w:val="0"/>
      <w:divBdr>
        <w:top w:val="none" w:sz="0" w:space="0" w:color="auto"/>
        <w:left w:val="none" w:sz="0" w:space="0" w:color="auto"/>
        <w:bottom w:val="none" w:sz="0" w:space="0" w:color="auto"/>
        <w:right w:val="none" w:sz="0" w:space="0" w:color="auto"/>
      </w:divBdr>
    </w:div>
    <w:div w:id="1139809793">
      <w:bodyDiv w:val="1"/>
      <w:marLeft w:val="0"/>
      <w:marRight w:val="0"/>
      <w:marTop w:val="0"/>
      <w:marBottom w:val="0"/>
      <w:divBdr>
        <w:top w:val="none" w:sz="0" w:space="0" w:color="auto"/>
        <w:left w:val="none" w:sz="0" w:space="0" w:color="auto"/>
        <w:bottom w:val="none" w:sz="0" w:space="0" w:color="auto"/>
        <w:right w:val="none" w:sz="0" w:space="0" w:color="auto"/>
      </w:divBdr>
    </w:div>
    <w:div w:id="1145972907">
      <w:bodyDiv w:val="1"/>
      <w:marLeft w:val="0"/>
      <w:marRight w:val="0"/>
      <w:marTop w:val="0"/>
      <w:marBottom w:val="0"/>
      <w:divBdr>
        <w:top w:val="none" w:sz="0" w:space="0" w:color="auto"/>
        <w:left w:val="none" w:sz="0" w:space="0" w:color="auto"/>
        <w:bottom w:val="none" w:sz="0" w:space="0" w:color="auto"/>
        <w:right w:val="none" w:sz="0" w:space="0" w:color="auto"/>
      </w:divBdr>
    </w:div>
    <w:div w:id="1163161330">
      <w:bodyDiv w:val="1"/>
      <w:marLeft w:val="0"/>
      <w:marRight w:val="0"/>
      <w:marTop w:val="0"/>
      <w:marBottom w:val="0"/>
      <w:divBdr>
        <w:top w:val="none" w:sz="0" w:space="0" w:color="auto"/>
        <w:left w:val="none" w:sz="0" w:space="0" w:color="auto"/>
        <w:bottom w:val="none" w:sz="0" w:space="0" w:color="auto"/>
        <w:right w:val="none" w:sz="0" w:space="0" w:color="auto"/>
      </w:divBdr>
      <w:divsChild>
        <w:div w:id="1273510661">
          <w:marLeft w:val="0"/>
          <w:marRight w:val="0"/>
          <w:marTop w:val="0"/>
          <w:marBottom w:val="0"/>
          <w:divBdr>
            <w:top w:val="none" w:sz="0" w:space="0" w:color="auto"/>
            <w:left w:val="none" w:sz="0" w:space="0" w:color="auto"/>
            <w:bottom w:val="none" w:sz="0" w:space="0" w:color="auto"/>
            <w:right w:val="none" w:sz="0" w:space="0" w:color="auto"/>
          </w:divBdr>
          <w:divsChild>
            <w:div w:id="776682095">
              <w:marLeft w:val="0"/>
              <w:marRight w:val="0"/>
              <w:marTop w:val="0"/>
              <w:marBottom w:val="0"/>
              <w:divBdr>
                <w:top w:val="none" w:sz="0" w:space="0" w:color="auto"/>
                <w:left w:val="none" w:sz="0" w:space="0" w:color="auto"/>
                <w:bottom w:val="none" w:sz="0" w:space="0" w:color="auto"/>
                <w:right w:val="none" w:sz="0" w:space="0" w:color="auto"/>
              </w:divBdr>
              <w:divsChild>
                <w:div w:id="1636138351">
                  <w:marLeft w:val="0"/>
                  <w:marRight w:val="0"/>
                  <w:marTop w:val="0"/>
                  <w:marBottom w:val="0"/>
                  <w:divBdr>
                    <w:top w:val="none" w:sz="0" w:space="0" w:color="auto"/>
                    <w:left w:val="none" w:sz="0" w:space="0" w:color="auto"/>
                    <w:bottom w:val="none" w:sz="0" w:space="0" w:color="auto"/>
                    <w:right w:val="none" w:sz="0" w:space="0" w:color="auto"/>
                  </w:divBdr>
                  <w:divsChild>
                    <w:div w:id="1144808471">
                      <w:marLeft w:val="0"/>
                      <w:marRight w:val="0"/>
                      <w:marTop w:val="0"/>
                      <w:marBottom w:val="0"/>
                      <w:divBdr>
                        <w:top w:val="none" w:sz="0" w:space="0" w:color="auto"/>
                        <w:left w:val="none" w:sz="0" w:space="0" w:color="auto"/>
                        <w:bottom w:val="none" w:sz="0" w:space="0" w:color="auto"/>
                        <w:right w:val="none" w:sz="0" w:space="0" w:color="auto"/>
                      </w:divBdr>
                      <w:divsChild>
                        <w:div w:id="1115060428">
                          <w:marLeft w:val="0"/>
                          <w:marRight w:val="0"/>
                          <w:marTop w:val="0"/>
                          <w:marBottom w:val="0"/>
                          <w:divBdr>
                            <w:top w:val="none" w:sz="0" w:space="0" w:color="auto"/>
                            <w:left w:val="none" w:sz="0" w:space="0" w:color="auto"/>
                            <w:bottom w:val="none" w:sz="0" w:space="0" w:color="auto"/>
                            <w:right w:val="none" w:sz="0" w:space="0" w:color="auto"/>
                          </w:divBdr>
                          <w:divsChild>
                            <w:div w:id="1247417951">
                              <w:marLeft w:val="0"/>
                              <w:marRight w:val="0"/>
                              <w:marTop w:val="0"/>
                              <w:marBottom w:val="0"/>
                              <w:divBdr>
                                <w:top w:val="none" w:sz="0" w:space="0" w:color="auto"/>
                                <w:left w:val="none" w:sz="0" w:space="0" w:color="auto"/>
                                <w:bottom w:val="none" w:sz="0" w:space="0" w:color="auto"/>
                                <w:right w:val="none" w:sz="0" w:space="0" w:color="auto"/>
                              </w:divBdr>
                              <w:divsChild>
                                <w:div w:id="615865696">
                                  <w:marLeft w:val="0"/>
                                  <w:marRight w:val="0"/>
                                  <w:marTop w:val="0"/>
                                  <w:marBottom w:val="0"/>
                                  <w:divBdr>
                                    <w:top w:val="none" w:sz="0" w:space="0" w:color="auto"/>
                                    <w:left w:val="none" w:sz="0" w:space="0" w:color="auto"/>
                                    <w:bottom w:val="none" w:sz="0" w:space="0" w:color="auto"/>
                                    <w:right w:val="none" w:sz="0" w:space="0" w:color="auto"/>
                                  </w:divBdr>
                                  <w:divsChild>
                                    <w:div w:id="32466538">
                                      <w:marLeft w:val="0"/>
                                      <w:marRight w:val="0"/>
                                      <w:marTop w:val="0"/>
                                      <w:marBottom w:val="0"/>
                                      <w:divBdr>
                                        <w:top w:val="none" w:sz="0" w:space="0" w:color="auto"/>
                                        <w:left w:val="none" w:sz="0" w:space="0" w:color="auto"/>
                                        <w:bottom w:val="none" w:sz="0" w:space="0" w:color="auto"/>
                                        <w:right w:val="none" w:sz="0" w:space="0" w:color="auto"/>
                                      </w:divBdr>
                                      <w:divsChild>
                                        <w:div w:id="13398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524470">
          <w:marLeft w:val="0"/>
          <w:marRight w:val="0"/>
          <w:marTop w:val="0"/>
          <w:marBottom w:val="0"/>
          <w:divBdr>
            <w:top w:val="none" w:sz="0" w:space="0" w:color="auto"/>
            <w:left w:val="none" w:sz="0" w:space="0" w:color="auto"/>
            <w:bottom w:val="none" w:sz="0" w:space="0" w:color="auto"/>
            <w:right w:val="none" w:sz="0" w:space="0" w:color="auto"/>
          </w:divBdr>
          <w:divsChild>
            <w:div w:id="4713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29757">
      <w:bodyDiv w:val="1"/>
      <w:marLeft w:val="0"/>
      <w:marRight w:val="0"/>
      <w:marTop w:val="0"/>
      <w:marBottom w:val="0"/>
      <w:divBdr>
        <w:top w:val="none" w:sz="0" w:space="0" w:color="auto"/>
        <w:left w:val="none" w:sz="0" w:space="0" w:color="auto"/>
        <w:bottom w:val="none" w:sz="0" w:space="0" w:color="auto"/>
        <w:right w:val="none" w:sz="0" w:space="0" w:color="auto"/>
      </w:divBdr>
      <w:divsChild>
        <w:div w:id="108283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31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450609">
      <w:bodyDiv w:val="1"/>
      <w:marLeft w:val="0"/>
      <w:marRight w:val="0"/>
      <w:marTop w:val="0"/>
      <w:marBottom w:val="0"/>
      <w:divBdr>
        <w:top w:val="none" w:sz="0" w:space="0" w:color="auto"/>
        <w:left w:val="none" w:sz="0" w:space="0" w:color="auto"/>
        <w:bottom w:val="none" w:sz="0" w:space="0" w:color="auto"/>
        <w:right w:val="none" w:sz="0" w:space="0" w:color="auto"/>
      </w:divBdr>
    </w:div>
    <w:div w:id="1181627214">
      <w:bodyDiv w:val="1"/>
      <w:marLeft w:val="0"/>
      <w:marRight w:val="0"/>
      <w:marTop w:val="0"/>
      <w:marBottom w:val="0"/>
      <w:divBdr>
        <w:top w:val="none" w:sz="0" w:space="0" w:color="auto"/>
        <w:left w:val="none" w:sz="0" w:space="0" w:color="auto"/>
        <w:bottom w:val="none" w:sz="0" w:space="0" w:color="auto"/>
        <w:right w:val="none" w:sz="0" w:space="0" w:color="auto"/>
      </w:divBdr>
    </w:div>
    <w:div w:id="1183939247">
      <w:bodyDiv w:val="1"/>
      <w:marLeft w:val="0"/>
      <w:marRight w:val="0"/>
      <w:marTop w:val="0"/>
      <w:marBottom w:val="0"/>
      <w:divBdr>
        <w:top w:val="none" w:sz="0" w:space="0" w:color="auto"/>
        <w:left w:val="none" w:sz="0" w:space="0" w:color="auto"/>
        <w:bottom w:val="none" w:sz="0" w:space="0" w:color="auto"/>
        <w:right w:val="none" w:sz="0" w:space="0" w:color="auto"/>
      </w:divBdr>
    </w:div>
    <w:div w:id="1186555976">
      <w:bodyDiv w:val="1"/>
      <w:marLeft w:val="0"/>
      <w:marRight w:val="0"/>
      <w:marTop w:val="0"/>
      <w:marBottom w:val="0"/>
      <w:divBdr>
        <w:top w:val="none" w:sz="0" w:space="0" w:color="auto"/>
        <w:left w:val="none" w:sz="0" w:space="0" w:color="auto"/>
        <w:bottom w:val="none" w:sz="0" w:space="0" w:color="auto"/>
        <w:right w:val="none" w:sz="0" w:space="0" w:color="auto"/>
      </w:divBdr>
    </w:div>
    <w:div w:id="1191796668">
      <w:bodyDiv w:val="1"/>
      <w:marLeft w:val="0"/>
      <w:marRight w:val="0"/>
      <w:marTop w:val="0"/>
      <w:marBottom w:val="0"/>
      <w:divBdr>
        <w:top w:val="none" w:sz="0" w:space="0" w:color="auto"/>
        <w:left w:val="none" w:sz="0" w:space="0" w:color="auto"/>
        <w:bottom w:val="none" w:sz="0" w:space="0" w:color="auto"/>
        <w:right w:val="none" w:sz="0" w:space="0" w:color="auto"/>
      </w:divBdr>
      <w:divsChild>
        <w:div w:id="118701727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7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964656">
      <w:bodyDiv w:val="1"/>
      <w:marLeft w:val="0"/>
      <w:marRight w:val="0"/>
      <w:marTop w:val="0"/>
      <w:marBottom w:val="0"/>
      <w:divBdr>
        <w:top w:val="none" w:sz="0" w:space="0" w:color="auto"/>
        <w:left w:val="none" w:sz="0" w:space="0" w:color="auto"/>
        <w:bottom w:val="none" w:sz="0" w:space="0" w:color="auto"/>
        <w:right w:val="none" w:sz="0" w:space="0" w:color="auto"/>
      </w:divBdr>
    </w:div>
    <w:div w:id="1197814237">
      <w:bodyDiv w:val="1"/>
      <w:marLeft w:val="0"/>
      <w:marRight w:val="0"/>
      <w:marTop w:val="0"/>
      <w:marBottom w:val="0"/>
      <w:divBdr>
        <w:top w:val="none" w:sz="0" w:space="0" w:color="auto"/>
        <w:left w:val="none" w:sz="0" w:space="0" w:color="auto"/>
        <w:bottom w:val="none" w:sz="0" w:space="0" w:color="auto"/>
        <w:right w:val="none" w:sz="0" w:space="0" w:color="auto"/>
      </w:divBdr>
    </w:div>
    <w:div w:id="1199591421">
      <w:bodyDiv w:val="1"/>
      <w:marLeft w:val="0"/>
      <w:marRight w:val="0"/>
      <w:marTop w:val="0"/>
      <w:marBottom w:val="0"/>
      <w:divBdr>
        <w:top w:val="none" w:sz="0" w:space="0" w:color="auto"/>
        <w:left w:val="none" w:sz="0" w:space="0" w:color="auto"/>
        <w:bottom w:val="none" w:sz="0" w:space="0" w:color="auto"/>
        <w:right w:val="none" w:sz="0" w:space="0" w:color="auto"/>
      </w:divBdr>
    </w:div>
    <w:div w:id="1203205513">
      <w:bodyDiv w:val="1"/>
      <w:marLeft w:val="0"/>
      <w:marRight w:val="0"/>
      <w:marTop w:val="0"/>
      <w:marBottom w:val="0"/>
      <w:divBdr>
        <w:top w:val="none" w:sz="0" w:space="0" w:color="auto"/>
        <w:left w:val="none" w:sz="0" w:space="0" w:color="auto"/>
        <w:bottom w:val="none" w:sz="0" w:space="0" w:color="auto"/>
        <w:right w:val="none" w:sz="0" w:space="0" w:color="auto"/>
      </w:divBdr>
    </w:div>
    <w:div w:id="1237784130">
      <w:bodyDiv w:val="1"/>
      <w:marLeft w:val="0"/>
      <w:marRight w:val="0"/>
      <w:marTop w:val="0"/>
      <w:marBottom w:val="0"/>
      <w:divBdr>
        <w:top w:val="none" w:sz="0" w:space="0" w:color="auto"/>
        <w:left w:val="none" w:sz="0" w:space="0" w:color="auto"/>
        <w:bottom w:val="none" w:sz="0" w:space="0" w:color="auto"/>
        <w:right w:val="none" w:sz="0" w:space="0" w:color="auto"/>
      </w:divBdr>
    </w:div>
    <w:div w:id="1239749554">
      <w:bodyDiv w:val="1"/>
      <w:marLeft w:val="0"/>
      <w:marRight w:val="0"/>
      <w:marTop w:val="0"/>
      <w:marBottom w:val="0"/>
      <w:divBdr>
        <w:top w:val="none" w:sz="0" w:space="0" w:color="auto"/>
        <w:left w:val="none" w:sz="0" w:space="0" w:color="auto"/>
        <w:bottom w:val="none" w:sz="0" w:space="0" w:color="auto"/>
        <w:right w:val="none" w:sz="0" w:space="0" w:color="auto"/>
      </w:divBdr>
    </w:div>
    <w:div w:id="1253855832">
      <w:bodyDiv w:val="1"/>
      <w:marLeft w:val="0"/>
      <w:marRight w:val="0"/>
      <w:marTop w:val="0"/>
      <w:marBottom w:val="0"/>
      <w:divBdr>
        <w:top w:val="none" w:sz="0" w:space="0" w:color="auto"/>
        <w:left w:val="none" w:sz="0" w:space="0" w:color="auto"/>
        <w:bottom w:val="none" w:sz="0" w:space="0" w:color="auto"/>
        <w:right w:val="none" w:sz="0" w:space="0" w:color="auto"/>
      </w:divBdr>
    </w:div>
    <w:div w:id="1254511080">
      <w:bodyDiv w:val="1"/>
      <w:marLeft w:val="0"/>
      <w:marRight w:val="0"/>
      <w:marTop w:val="0"/>
      <w:marBottom w:val="0"/>
      <w:divBdr>
        <w:top w:val="none" w:sz="0" w:space="0" w:color="auto"/>
        <w:left w:val="none" w:sz="0" w:space="0" w:color="auto"/>
        <w:bottom w:val="none" w:sz="0" w:space="0" w:color="auto"/>
        <w:right w:val="none" w:sz="0" w:space="0" w:color="auto"/>
      </w:divBdr>
    </w:div>
    <w:div w:id="1258447472">
      <w:bodyDiv w:val="1"/>
      <w:marLeft w:val="0"/>
      <w:marRight w:val="0"/>
      <w:marTop w:val="0"/>
      <w:marBottom w:val="0"/>
      <w:divBdr>
        <w:top w:val="none" w:sz="0" w:space="0" w:color="auto"/>
        <w:left w:val="none" w:sz="0" w:space="0" w:color="auto"/>
        <w:bottom w:val="none" w:sz="0" w:space="0" w:color="auto"/>
        <w:right w:val="none" w:sz="0" w:space="0" w:color="auto"/>
      </w:divBdr>
    </w:div>
    <w:div w:id="1274560375">
      <w:bodyDiv w:val="1"/>
      <w:marLeft w:val="0"/>
      <w:marRight w:val="0"/>
      <w:marTop w:val="0"/>
      <w:marBottom w:val="0"/>
      <w:divBdr>
        <w:top w:val="none" w:sz="0" w:space="0" w:color="auto"/>
        <w:left w:val="none" w:sz="0" w:space="0" w:color="auto"/>
        <w:bottom w:val="none" w:sz="0" w:space="0" w:color="auto"/>
        <w:right w:val="none" w:sz="0" w:space="0" w:color="auto"/>
      </w:divBdr>
      <w:divsChild>
        <w:div w:id="88120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479215">
      <w:bodyDiv w:val="1"/>
      <w:marLeft w:val="0"/>
      <w:marRight w:val="0"/>
      <w:marTop w:val="0"/>
      <w:marBottom w:val="0"/>
      <w:divBdr>
        <w:top w:val="none" w:sz="0" w:space="0" w:color="auto"/>
        <w:left w:val="none" w:sz="0" w:space="0" w:color="auto"/>
        <w:bottom w:val="none" w:sz="0" w:space="0" w:color="auto"/>
        <w:right w:val="none" w:sz="0" w:space="0" w:color="auto"/>
      </w:divBdr>
      <w:divsChild>
        <w:div w:id="204636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504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306821">
      <w:bodyDiv w:val="1"/>
      <w:marLeft w:val="0"/>
      <w:marRight w:val="0"/>
      <w:marTop w:val="0"/>
      <w:marBottom w:val="0"/>
      <w:divBdr>
        <w:top w:val="none" w:sz="0" w:space="0" w:color="auto"/>
        <w:left w:val="none" w:sz="0" w:space="0" w:color="auto"/>
        <w:bottom w:val="none" w:sz="0" w:space="0" w:color="auto"/>
        <w:right w:val="none" w:sz="0" w:space="0" w:color="auto"/>
      </w:divBdr>
    </w:div>
    <w:div w:id="1291396865">
      <w:bodyDiv w:val="1"/>
      <w:marLeft w:val="0"/>
      <w:marRight w:val="0"/>
      <w:marTop w:val="0"/>
      <w:marBottom w:val="0"/>
      <w:divBdr>
        <w:top w:val="none" w:sz="0" w:space="0" w:color="auto"/>
        <w:left w:val="none" w:sz="0" w:space="0" w:color="auto"/>
        <w:bottom w:val="none" w:sz="0" w:space="0" w:color="auto"/>
        <w:right w:val="none" w:sz="0" w:space="0" w:color="auto"/>
      </w:divBdr>
    </w:div>
    <w:div w:id="1318192319">
      <w:bodyDiv w:val="1"/>
      <w:marLeft w:val="0"/>
      <w:marRight w:val="0"/>
      <w:marTop w:val="0"/>
      <w:marBottom w:val="0"/>
      <w:divBdr>
        <w:top w:val="none" w:sz="0" w:space="0" w:color="auto"/>
        <w:left w:val="none" w:sz="0" w:space="0" w:color="auto"/>
        <w:bottom w:val="none" w:sz="0" w:space="0" w:color="auto"/>
        <w:right w:val="none" w:sz="0" w:space="0" w:color="auto"/>
      </w:divBdr>
    </w:div>
    <w:div w:id="1319573770">
      <w:bodyDiv w:val="1"/>
      <w:marLeft w:val="0"/>
      <w:marRight w:val="0"/>
      <w:marTop w:val="0"/>
      <w:marBottom w:val="0"/>
      <w:divBdr>
        <w:top w:val="none" w:sz="0" w:space="0" w:color="auto"/>
        <w:left w:val="none" w:sz="0" w:space="0" w:color="auto"/>
        <w:bottom w:val="none" w:sz="0" w:space="0" w:color="auto"/>
        <w:right w:val="none" w:sz="0" w:space="0" w:color="auto"/>
      </w:divBdr>
    </w:div>
    <w:div w:id="1326319496">
      <w:bodyDiv w:val="1"/>
      <w:marLeft w:val="0"/>
      <w:marRight w:val="0"/>
      <w:marTop w:val="0"/>
      <w:marBottom w:val="0"/>
      <w:divBdr>
        <w:top w:val="none" w:sz="0" w:space="0" w:color="auto"/>
        <w:left w:val="none" w:sz="0" w:space="0" w:color="auto"/>
        <w:bottom w:val="none" w:sz="0" w:space="0" w:color="auto"/>
        <w:right w:val="none" w:sz="0" w:space="0" w:color="auto"/>
      </w:divBdr>
    </w:div>
    <w:div w:id="1330249937">
      <w:bodyDiv w:val="1"/>
      <w:marLeft w:val="0"/>
      <w:marRight w:val="0"/>
      <w:marTop w:val="0"/>
      <w:marBottom w:val="0"/>
      <w:divBdr>
        <w:top w:val="none" w:sz="0" w:space="0" w:color="auto"/>
        <w:left w:val="none" w:sz="0" w:space="0" w:color="auto"/>
        <w:bottom w:val="none" w:sz="0" w:space="0" w:color="auto"/>
        <w:right w:val="none" w:sz="0" w:space="0" w:color="auto"/>
      </w:divBdr>
      <w:divsChild>
        <w:div w:id="2042048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071666">
      <w:bodyDiv w:val="1"/>
      <w:marLeft w:val="0"/>
      <w:marRight w:val="0"/>
      <w:marTop w:val="0"/>
      <w:marBottom w:val="0"/>
      <w:divBdr>
        <w:top w:val="none" w:sz="0" w:space="0" w:color="auto"/>
        <w:left w:val="none" w:sz="0" w:space="0" w:color="auto"/>
        <w:bottom w:val="none" w:sz="0" w:space="0" w:color="auto"/>
        <w:right w:val="none" w:sz="0" w:space="0" w:color="auto"/>
      </w:divBdr>
    </w:div>
    <w:div w:id="1350717281">
      <w:bodyDiv w:val="1"/>
      <w:marLeft w:val="0"/>
      <w:marRight w:val="0"/>
      <w:marTop w:val="0"/>
      <w:marBottom w:val="0"/>
      <w:divBdr>
        <w:top w:val="none" w:sz="0" w:space="0" w:color="auto"/>
        <w:left w:val="none" w:sz="0" w:space="0" w:color="auto"/>
        <w:bottom w:val="none" w:sz="0" w:space="0" w:color="auto"/>
        <w:right w:val="none" w:sz="0" w:space="0" w:color="auto"/>
      </w:divBdr>
    </w:div>
    <w:div w:id="1373269742">
      <w:bodyDiv w:val="1"/>
      <w:marLeft w:val="0"/>
      <w:marRight w:val="0"/>
      <w:marTop w:val="0"/>
      <w:marBottom w:val="0"/>
      <w:divBdr>
        <w:top w:val="none" w:sz="0" w:space="0" w:color="auto"/>
        <w:left w:val="none" w:sz="0" w:space="0" w:color="auto"/>
        <w:bottom w:val="none" w:sz="0" w:space="0" w:color="auto"/>
        <w:right w:val="none" w:sz="0" w:space="0" w:color="auto"/>
      </w:divBdr>
    </w:div>
    <w:div w:id="1374383692">
      <w:bodyDiv w:val="1"/>
      <w:marLeft w:val="0"/>
      <w:marRight w:val="0"/>
      <w:marTop w:val="0"/>
      <w:marBottom w:val="0"/>
      <w:divBdr>
        <w:top w:val="none" w:sz="0" w:space="0" w:color="auto"/>
        <w:left w:val="none" w:sz="0" w:space="0" w:color="auto"/>
        <w:bottom w:val="none" w:sz="0" w:space="0" w:color="auto"/>
        <w:right w:val="none" w:sz="0" w:space="0" w:color="auto"/>
      </w:divBdr>
    </w:div>
    <w:div w:id="1398741189">
      <w:bodyDiv w:val="1"/>
      <w:marLeft w:val="0"/>
      <w:marRight w:val="0"/>
      <w:marTop w:val="0"/>
      <w:marBottom w:val="0"/>
      <w:divBdr>
        <w:top w:val="none" w:sz="0" w:space="0" w:color="auto"/>
        <w:left w:val="none" w:sz="0" w:space="0" w:color="auto"/>
        <w:bottom w:val="none" w:sz="0" w:space="0" w:color="auto"/>
        <w:right w:val="none" w:sz="0" w:space="0" w:color="auto"/>
      </w:divBdr>
    </w:div>
    <w:div w:id="1410426082">
      <w:bodyDiv w:val="1"/>
      <w:marLeft w:val="0"/>
      <w:marRight w:val="0"/>
      <w:marTop w:val="0"/>
      <w:marBottom w:val="0"/>
      <w:divBdr>
        <w:top w:val="none" w:sz="0" w:space="0" w:color="auto"/>
        <w:left w:val="none" w:sz="0" w:space="0" w:color="auto"/>
        <w:bottom w:val="none" w:sz="0" w:space="0" w:color="auto"/>
        <w:right w:val="none" w:sz="0" w:space="0" w:color="auto"/>
      </w:divBdr>
    </w:div>
    <w:div w:id="1442845739">
      <w:bodyDiv w:val="1"/>
      <w:marLeft w:val="0"/>
      <w:marRight w:val="0"/>
      <w:marTop w:val="0"/>
      <w:marBottom w:val="0"/>
      <w:divBdr>
        <w:top w:val="none" w:sz="0" w:space="0" w:color="auto"/>
        <w:left w:val="none" w:sz="0" w:space="0" w:color="auto"/>
        <w:bottom w:val="none" w:sz="0" w:space="0" w:color="auto"/>
        <w:right w:val="none" w:sz="0" w:space="0" w:color="auto"/>
      </w:divBdr>
    </w:div>
    <w:div w:id="1456830289">
      <w:bodyDiv w:val="1"/>
      <w:marLeft w:val="0"/>
      <w:marRight w:val="0"/>
      <w:marTop w:val="0"/>
      <w:marBottom w:val="0"/>
      <w:divBdr>
        <w:top w:val="none" w:sz="0" w:space="0" w:color="auto"/>
        <w:left w:val="none" w:sz="0" w:space="0" w:color="auto"/>
        <w:bottom w:val="none" w:sz="0" w:space="0" w:color="auto"/>
        <w:right w:val="none" w:sz="0" w:space="0" w:color="auto"/>
      </w:divBdr>
    </w:div>
    <w:div w:id="1456946057">
      <w:bodyDiv w:val="1"/>
      <w:marLeft w:val="0"/>
      <w:marRight w:val="0"/>
      <w:marTop w:val="0"/>
      <w:marBottom w:val="0"/>
      <w:divBdr>
        <w:top w:val="none" w:sz="0" w:space="0" w:color="auto"/>
        <w:left w:val="none" w:sz="0" w:space="0" w:color="auto"/>
        <w:bottom w:val="none" w:sz="0" w:space="0" w:color="auto"/>
        <w:right w:val="none" w:sz="0" w:space="0" w:color="auto"/>
      </w:divBdr>
    </w:div>
    <w:div w:id="1466923473">
      <w:bodyDiv w:val="1"/>
      <w:marLeft w:val="0"/>
      <w:marRight w:val="0"/>
      <w:marTop w:val="0"/>
      <w:marBottom w:val="0"/>
      <w:divBdr>
        <w:top w:val="none" w:sz="0" w:space="0" w:color="auto"/>
        <w:left w:val="none" w:sz="0" w:space="0" w:color="auto"/>
        <w:bottom w:val="none" w:sz="0" w:space="0" w:color="auto"/>
        <w:right w:val="none" w:sz="0" w:space="0" w:color="auto"/>
      </w:divBdr>
    </w:div>
    <w:div w:id="1468668959">
      <w:bodyDiv w:val="1"/>
      <w:marLeft w:val="0"/>
      <w:marRight w:val="0"/>
      <w:marTop w:val="0"/>
      <w:marBottom w:val="0"/>
      <w:divBdr>
        <w:top w:val="none" w:sz="0" w:space="0" w:color="auto"/>
        <w:left w:val="none" w:sz="0" w:space="0" w:color="auto"/>
        <w:bottom w:val="none" w:sz="0" w:space="0" w:color="auto"/>
        <w:right w:val="none" w:sz="0" w:space="0" w:color="auto"/>
      </w:divBdr>
    </w:div>
    <w:div w:id="1475298769">
      <w:bodyDiv w:val="1"/>
      <w:marLeft w:val="0"/>
      <w:marRight w:val="0"/>
      <w:marTop w:val="0"/>
      <w:marBottom w:val="0"/>
      <w:divBdr>
        <w:top w:val="none" w:sz="0" w:space="0" w:color="auto"/>
        <w:left w:val="none" w:sz="0" w:space="0" w:color="auto"/>
        <w:bottom w:val="none" w:sz="0" w:space="0" w:color="auto"/>
        <w:right w:val="none" w:sz="0" w:space="0" w:color="auto"/>
      </w:divBdr>
    </w:div>
    <w:div w:id="1488593722">
      <w:bodyDiv w:val="1"/>
      <w:marLeft w:val="0"/>
      <w:marRight w:val="0"/>
      <w:marTop w:val="0"/>
      <w:marBottom w:val="0"/>
      <w:divBdr>
        <w:top w:val="none" w:sz="0" w:space="0" w:color="auto"/>
        <w:left w:val="none" w:sz="0" w:space="0" w:color="auto"/>
        <w:bottom w:val="none" w:sz="0" w:space="0" w:color="auto"/>
        <w:right w:val="none" w:sz="0" w:space="0" w:color="auto"/>
      </w:divBdr>
    </w:div>
    <w:div w:id="1492678057">
      <w:bodyDiv w:val="1"/>
      <w:marLeft w:val="0"/>
      <w:marRight w:val="0"/>
      <w:marTop w:val="0"/>
      <w:marBottom w:val="0"/>
      <w:divBdr>
        <w:top w:val="none" w:sz="0" w:space="0" w:color="auto"/>
        <w:left w:val="none" w:sz="0" w:space="0" w:color="auto"/>
        <w:bottom w:val="none" w:sz="0" w:space="0" w:color="auto"/>
        <w:right w:val="none" w:sz="0" w:space="0" w:color="auto"/>
      </w:divBdr>
    </w:div>
    <w:div w:id="1499883475">
      <w:bodyDiv w:val="1"/>
      <w:marLeft w:val="0"/>
      <w:marRight w:val="0"/>
      <w:marTop w:val="0"/>
      <w:marBottom w:val="0"/>
      <w:divBdr>
        <w:top w:val="none" w:sz="0" w:space="0" w:color="auto"/>
        <w:left w:val="none" w:sz="0" w:space="0" w:color="auto"/>
        <w:bottom w:val="none" w:sz="0" w:space="0" w:color="auto"/>
        <w:right w:val="none" w:sz="0" w:space="0" w:color="auto"/>
      </w:divBdr>
    </w:div>
    <w:div w:id="1516380178">
      <w:bodyDiv w:val="1"/>
      <w:marLeft w:val="0"/>
      <w:marRight w:val="0"/>
      <w:marTop w:val="0"/>
      <w:marBottom w:val="0"/>
      <w:divBdr>
        <w:top w:val="none" w:sz="0" w:space="0" w:color="auto"/>
        <w:left w:val="none" w:sz="0" w:space="0" w:color="auto"/>
        <w:bottom w:val="none" w:sz="0" w:space="0" w:color="auto"/>
        <w:right w:val="none" w:sz="0" w:space="0" w:color="auto"/>
      </w:divBdr>
    </w:div>
    <w:div w:id="1517160092">
      <w:bodyDiv w:val="1"/>
      <w:marLeft w:val="0"/>
      <w:marRight w:val="0"/>
      <w:marTop w:val="0"/>
      <w:marBottom w:val="0"/>
      <w:divBdr>
        <w:top w:val="none" w:sz="0" w:space="0" w:color="auto"/>
        <w:left w:val="none" w:sz="0" w:space="0" w:color="auto"/>
        <w:bottom w:val="none" w:sz="0" w:space="0" w:color="auto"/>
        <w:right w:val="none" w:sz="0" w:space="0" w:color="auto"/>
      </w:divBdr>
      <w:divsChild>
        <w:div w:id="1191914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837239">
      <w:bodyDiv w:val="1"/>
      <w:marLeft w:val="0"/>
      <w:marRight w:val="0"/>
      <w:marTop w:val="0"/>
      <w:marBottom w:val="0"/>
      <w:divBdr>
        <w:top w:val="none" w:sz="0" w:space="0" w:color="auto"/>
        <w:left w:val="none" w:sz="0" w:space="0" w:color="auto"/>
        <w:bottom w:val="none" w:sz="0" w:space="0" w:color="auto"/>
        <w:right w:val="none" w:sz="0" w:space="0" w:color="auto"/>
      </w:divBdr>
      <w:divsChild>
        <w:div w:id="1740980034">
          <w:marLeft w:val="0"/>
          <w:marRight w:val="0"/>
          <w:marTop w:val="0"/>
          <w:marBottom w:val="0"/>
          <w:divBdr>
            <w:top w:val="none" w:sz="0" w:space="0" w:color="auto"/>
            <w:left w:val="none" w:sz="0" w:space="0" w:color="auto"/>
            <w:bottom w:val="none" w:sz="0" w:space="0" w:color="auto"/>
            <w:right w:val="none" w:sz="0" w:space="0" w:color="auto"/>
          </w:divBdr>
          <w:divsChild>
            <w:div w:id="11024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90158">
      <w:bodyDiv w:val="1"/>
      <w:marLeft w:val="0"/>
      <w:marRight w:val="0"/>
      <w:marTop w:val="0"/>
      <w:marBottom w:val="0"/>
      <w:divBdr>
        <w:top w:val="none" w:sz="0" w:space="0" w:color="auto"/>
        <w:left w:val="none" w:sz="0" w:space="0" w:color="auto"/>
        <w:bottom w:val="none" w:sz="0" w:space="0" w:color="auto"/>
        <w:right w:val="none" w:sz="0" w:space="0" w:color="auto"/>
      </w:divBdr>
    </w:div>
    <w:div w:id="1536187681">
      <w:bodyDiv w:val="1"/>
      <w:marLeft w:val="0"/>
      <w:marRight w:val="0"/>
      <w:marTop w:val="0"/>
      <w:marBottom w:val="0"/>
      <w:divBdr>
        <w:top w:val="none" w:sz="0" w:space="0" w:color="auto"/>
        <w:left w:val="none" w:sz="0" w:space="0" w:color="auto"/>
        <w:bottom w:val="none" w:sz="0" w:space="0" w:color="auto"/>
        <w:right w:val="none" w:sz="0" w:space="0" w:color="auto"/>
      </w:divBdr>
      <w:divsChild>
        <w:div w:id="94550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850896">
      <w:bodyDiv w:val="1"/>
      <w:marLeft w:val="0"/>
      <w:marRight w:val="0"/>
      <w:marTop w:val="0"/>
      <w:marBottom w:val="0"/>
      <w:divBdr>
        <w:top w:val="none" w:sz="0" w:space="0" w:color="auto"/>
        <w:left w:val="none" w:sz="0" w:space="0" w:color="auto"/>
        <w:bottom w:val="none" w:sz="0" w:space="0" w:color="auto"/>
        <w:right w:val="none" w:sz="0" w:space="0" w:color="auto"/>
      </w:divBdr>
      <w:divsChild>
        <w:div w:id="211041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267197">
      <w:bodyDiv w:val="1"/>
      <w:marLeft w:val="0"/>
      <w:marRight w:val="0"/>
      <w:marTop w:val="0"/>
      <w:marBottom w:val="0"/>
      <w:divBdr>
        <w:top w:val="none" w:sz="0" w:space="0" w:color="auto"/>
        <w:left w:val="none" w:sz="0" w:space="0" w:color="auto"/>
        <w:bottom w:val="none" w:sz="0" w:space="0" w:color="auto"/>
        <w:right w:val="none" w:sz="0" w:space="0" w:color="auto"/>
      </w:divBdr>
    </w:div>
    <w:div w:id="1561477670">
      <w:bodyDiv w:val="1"/>
      <w:marLeft w:val="0"/>
      <w:marRight w:val="0"/>
      <w:marTop w:val="0"/>
      <w:marBottom w:val="0"/>
      <w:divBdr>
        <w:top w:val="none" w:sz="0" w:space="0" w:color="auto"/>
        <w:left w:val="none" w:sz="0" w:space="0" w:color="auto"/>
        <w:bottom w:val="none" w:sz="0" w:space="0" w:color="auto"/>
        <w:right w:val="none" w:sz="0" w:space="0" w:color="auto"/>
      </w:divBdr>
    </w:div>
    <w:div w:id="1564170219">
      <w:bodyDiv w:val="1"/>
      <w:marLeft w:val="0"/>
      <w:marRight w:val="0"/>
      <w:marTop w:val="0"/>
      <w:marBottom w:val="0"/>
      <w:divBdr>
        <w:top w:val="none" w:sz="0" w:space="0" w:color="auto"/>
        <w:left w:val="none" w:sz="0" w:space="0" w:color="auto"/>
        <w:bottom w:val="none" w:sz="0" w:space="0" w:color="auto"/>
        <w:right w:val="none" w:sz="0" w:space="0" w:color="auto"/>
      </w:divBdr>
    </w:div>
    <w:div w:id="1569144262">
      <w:bodyDiv w:val="1"/>
      <w:marLeft w:val="0"/>
      <w:marRight w:val="0"/>
      <w:marTop w:val="0"/>
      <w:marBottom w:val="0"/>
      <w:divBdr>
        <w:top w:val="none" w:sz="0" w:space="0" w:color="auto"/>
        <w:left w:val="none" w:sz="0" w:space="0" w:color="auto"/>
        <w:bottom w:val="none" w:sz="0" w:space="0" w:color="auto"/>
        <w:right w:val="none" w:sz="0" w:space="0" w:color="auto"/>
      </w:divBdr>
    </w:div>
    <w:div w:id="1571695886">
      <w:bodyDiv w:val="1"/>
      <w:marLeft w:val="0"/>
      <w:marRight w:val="0"/>
      <w:marTop w:val="0"/>
      <w:marBottom w:val="0"/>
      <w:divBdr>
        <w:top w:val="none" w:sz="0" w:space="0" w:color="auto"/>
        <w:left w:val="none" w:sz="0" w:space="0" w:color="auto"/>
        <w:bottom w:val="none" w:sz="0" w:space="0" w:color="auto"/>
        <w:right w:val="none" w:sz="0" w:space="0" w:color="auto"/>
      </w:divBdr>
    </w:div>
    <w:div w:id="1572082624">
      <w:bodyDiv w:val="1"/>
      <w:marLeft w:val="0"/>
      <w:marRight w:val="0"/>
      <w:marTop w:val="0"/>
      <w:marBottom w:val="0"/>
      <w:divBdr>
        <w:top w:val="none" w:sz="0" w:space="0" w:color="auto"/>
        <w:left w:val="none" w:sz="0" w:space="0" w:color="auto"/>
        <w:bottom w:val="none" w:sz="0" w:space="0" w:color="auto"/>
        <w:right w:val="none" w:sz="0" w:space="0" w:color="auto"/>
      </w:divBdr>
    </w:div>
    <w:div w:id="1584340945">
      <w:bodyDiv w:val="1"/>
      <w:marLeft w:val="0"/>
      <w:marRight w:val="0"/>
      <w:marTop w:val="0"/>
      <w:marBottom w:val="0"/>
      <w:divBdr>
        <w:top w:val="none" w:sz="0" w:space="0" w:color="auto"/>
        <w:left w:val="none" w:sz="0" w:space="0" w:color="auto"/>
        <w:bottom w:val="none" w:sz="0" w:space="0" w:color="auto"/>
        <w:right w:val="none" w:sz="0" w:space="0" w:color="auto"/>
      </w:divBdr>
    </w:div>
    <w:div w:id="1586302425">
      <w:bodyDiv w:val="1"/>
      <w:marLeft w:val="0"/>
      <w:marRight w:val="0"/>
      <w:marTop w:val="0"/>
      <w:marBottom w:val="0"/>
      <w:divBdr>
        <w:top w:val="none" w:sz="0" w:space="0" w:color="auto"/>
        <w:left w:val="none" w:sz="0" w:space="0" w:color="auto"/>
        <w:bottom w:val="none" w:sz="0" w:space="0" w:color="auto"/>
        <w:right w:val="none" w:sz="0" w:space="0" w:color="auto"/>
      </w:divBdr>
      <w:divsChild>
        <w:div w:id="59383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99342">
      <w:bodyDiv w:val="1"/>
      <w:marLeft w:val="0"/>
      <w:marRight w:val="0"/>
      <w:marTop w:val="0"/>
      <w:marBottom w:val="0"/>
      <w:divBdr>
        <w:top w:val="none" w:sz="0" w:space="0" w:color="auto"/>
        <w:left w:val="none" w:sz="0" w:space="0" w:color="auto"/>
        <w:bottom w:val="none" w:sz="0" w:space="0" w:color="auto"/>
        <w:right w:val="none" w:sz="0" w:space="0" w:color="auto"/>
      </w:divBdr>
      <w:divsChild>
        <w:div w:id="913667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437067">
      <w:bodyDiv w:val="1"/>
      <w:marLeft w:val="0"/>
      <w:marRight w:val="0"/>
      <w:marTop w:val="0"/>
      <w:marBottom w:val="0"/>
      <w:divBdr>
        <w:top w:val="none" w:sz="0" w:space="0" w:color="auto"/>
        <w:left w:val="none" w:sz="0" w:space="0" w:color="auto"/>
        <w:bottom w:val="none" w:sz="0" w:space="0" w:color="auto"/>
        <w:right w:val="none" w:sz="0" w:space="0" w:color="auto"/>
      </w:divBdr>
    </w:div>
    <w:div w:id="1602449126">
      <w:bodyDiv w:val="1"/>
      <w:marLeft w:val="0"/>
      <w:marRight w:val="0"/>
      <w:marTop w:val="0"/>
      <w:marBottom w:val="0"/>
      <w:divBdr>
        <w:top w:val="none" w:sz="0" w:space="0" w:color="auto"/>
        <w:left w:val="none" w:sz="0" w:space="0" w:color="auto"/>
        <w:bottom w:val="none" w:sz="0" w:space="0" w:color="auto"/>
        <w:right w:val="none" w:sz="0" w:space="0" w:color="auto"/>
      </w:divBdr>
      <w:divsChild>
        <w:div w:id="174540814">
          <w:marLeft w:val="0"/>
          <w:marRight w:val="0"/>
          <w:marTop w:val="0"/>
          <w:marBottom w:val="0"/>
          <w:divBdr>
            <w:top w:val="none" w:sz="0" w:space="0" w:color="auto"/>
            <w:left w:val="none" w:sz="0" w:space="0" w:color="auto"/>
            <w:bottom w:val="none" w:sz="0" w:space="0" w:color="auto"/>
            <w:right w:val="none" w:sz="0" w:space="0" w:color="auto"/>
          </w:divBdr>
          <w:divsChild>
            <w:div w:id="2132242420">
              <w:marLeft w:val="0"/>
              <w:marRight w:val="0"/>
              <w:marTop w:val="0"/>
              <w:marBottom w:val="0"/>
              <w:divBdr>
                <w:top w:val="none" w:sz="0" w:space="0" w:color="auto"/>
                <w:left w:val="none" w:sz="0" w:space="0" w:color="auto"/>
                <w:bottom w:val="none" w:sz="0" w:space="0" w:color="auto"/>
                <w:right w:val="none" w:sz="0" w:space="0" w:color="auto"/>
              </w:divBdr>
              <w:divsChild>
                <w:div w:id="179903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12974242">
      <w:bodyDiv w:val="1"/>
      <w:marLeft w:val="0"/>
      <w:marRight w:val="0"/>
      <w:marTop w:val="0"/>
      <w:marBottom w:val="0"/>
      <w:divBdr>
        <w:top w:val="none" w:sz="0" w:space="0" w:color="auto"/>
        <w:left w:val="none" w:sz="0" w:space="0" w:color="auto"/>
        <w:bottom w:val="none" w:sz="0" w:space="0" w:color="auto"/>
        <w:right w:val="none" w:sz="0" w:space="0" w:color="auto"/>
      </w:divBdr>
    </w:div>
    <w:div w:id="1615361476">
      <w:bodyDiv w:val="1"/>
      <w:marLeft w:val="0"/>
      <w:marRight w:val="0"/>
      <w:marTop w:val="0"/>
      <w:marBottom w:val="0"/>
      <w:divBdr>
        <w:top w:val="none" w:sz="0" w:space="0" w:color="auto"/>
        <w:left w:val="none" w:sz="0" w:space="0" w:color="auto"/>
        <w:bottom w:val="none" w:sz="0" w:space="0" w:color="auto"/>
        <w:right w:val="none" w:sz="0" w:space="0" w:color="auto"/>
      </w:divBdr>
    </w:div>
    <w:div w:id="1617563777">
      <w:bodyDiv w:val="1"/>
      <w:marLeft w:val="0"/>
      <w:marRight w:val="0"/>
      <w:marTop w:val="0"/>
      <w:marBottom w:val="0"/>
      <w:divBdr>
        <w:top w:val="none" w:sz="0" w:space="0" w:color="auto"/>
        <w:left w:val="none" w:sz="0" w:space="0" w:color="auto"/>
        <w:bottom w:val="none" w:sz="0" w:space="0" w:color="auto"/>
        <w:right w:val="none" w:sz="0" w:space="0" w:color="auto"/>
      </w:divBdr>
      <w:divsChild>
        <w:div w:id="985549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047110">
      <w:bodyDiv w:val="1"/>
      <w:marLeft w:val="0"/>
      <w:marRight w:val="0"/>
      <w:marTop w:val="0"/>
      <w:marBottom w:val="0"/>
      <w:divBdr>
        <w:top w:val="none" w:sz="0" w:space="0" w:color="auto"/>
        <w:left w:val="none" w:sz="0" w:space="0" w:color="auto"/>
        <w:bottom w:val="none" w:sz="0" w:space="0" w:color="auto"/>
        <w:right w:val="none" w:sz="0" w:space="0" w:color="auto"/>
      </w:divBdr>
    </w:div>
    <w:div w:id="1632202511">
      <w:bodyDiv w:val="1"/>
      <w:marLeft w:val="0"/>
      <w:marRight w:val="0"/>
      <w:marTop w:val="0"/>
      <w:marBottom w:val="0"/>
      <w:divBdr>
        <w:top w:val="none" w:sz="0" w:space="0" w:color="auto"/>
        <w:left w:val="none" w:sz="0" w:space="0" w:color="auto"/>
        <w:bottom w:val="none" w:sz="0" w:space="0" w:color="auto"/>
        <w:right w:val="none" w:sz="0" w:space="0" w:color="auto"/>
      </w:divBdr>
    </w:div>
    <w:div w:id="1639338143">
      <w:bodyDiv w:val="1"/>
      <w:marLeft w:val="0"/>
      <w:marRight w:val="0"/>
      <w:marTop w:val="0"/>
      <w:marBottom w:val="0"/>
      <w:divBdr>
        <w:top w:val="none" w:sz="0" w:space="0" w:color="auto"/>
        <w:left w:val="none" w:sz="0" w:space="0" w:color="auto"/>
        <w:bottom w:val="none" w:sz="0" w:space="0" w:color="auto"/>
        <w:right w:val="none" w:sz="0" w:space="0" w:color="auto"/>
      </w:divBdr>
    </w:div>
    <w:div w:id="1643924224">
      <w:bodyDiv w:val="1"/>
      <w:marLeft w:val="0"/>
      <w:marRight w:val="0"/>
      <w:marTop w:val="0"/>
      <w:marBottom w:val="0"/>
      <w:divBdr>
        <w:top w:val="none" w:sz="0" w:space="0" w:color="auto"/>
        <w:left w:val="none" w:sz="0" w:space="0" w:color="auto"/>
        <w:bottom w:val="none" w:sz="0" w:space="0" w:color="auto"/>
        <w:right w:val="none" w:sz="0" w:space="0" w:color="auto"/>
      </w:divBdr>
    </w:div>
    <w:div w:id="1659924444">
      <w:bodyDiv w:val="1"/>
      <w:marLeft w:val="0"/>
      <w:marRight w:val="0"/>
      <w:marTop w:val="0"/>
      <w:marBottom w:val="0"/>
      <w:divBdr>
        <w:top w:val="none" w:sz="0" w:space="0" w:color="auto"/>
        <w:left w:val="none" w:sz="0" w:space="0" w:color="auto"/>
        <w:bottom w:val="none" w:sz="0" w:space="0" w:color="auto"/>
        <w:right w:val="none" w:sz="0" w:space="0" w:color="auto"/>
      </w:divBdr>
      <w:divsChild>
        <w:div w:id="165761219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2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537088">
      <w:bodyDiv w:val="1"/>
      <w:marLeft w:val="0"/>
      <w:marRight w:val="0"/>
      <w:marTop w:val="0"/>
      <w:marBottom w:val="0"/>
      <w:divBdr>
        <w:top w:val="none" w:sz="0" w:space="0" w:color="auto"/>
        <w:left w:val="none" w:sz="0" w:space="0" w:color="auto"/>
        <w:bottom w:val="none" w:sz="0" w:space="0" w:color="auto"/>
        <w:right w:val="none" w:sz="0" w:space="0" w:color="auto"/>
      </w:divBdr>
    </w:div>
    <w:div w:id="1663502692">
      <w:bodyDiv w:val="1"/>
      <w:marLeft w:val="0"/>
      <w:marRight w:val="0"/>
      <w:marTop w:val="0"/>
      <w:marBottom w:val="0"/>
      <w:divBdr>
        <w:top w:val="none" w:sz="0" w:space="0" w:color="auto"/>
        <w:left w:val="none" w:sz="0" w:space="0" w:color="auto"/>
        <w:bottom w:val="none" w:sz="0" w:space="0" w:color="auto"/>
        <w:right w:val="none" w:sz="0" w:space="0" w:color="auto"/>
      </w:divBdr>
    </w:div>
    <w:div w:id="1676886058">
      <w:bodyDiv w:val="1"/>
      <w:marLeft w:val="0"/>
      <w:marRight w:val="0"/>
      <w:marTop w:val="0"/>
      <w:marBottom w:val="0"/>
      <w:divBdr>
        <w:top w:val="none" w:sz="0" w:space="0" w:color="auto"/>
        <w:left w:val="none" w:sz="0" w:space="0" w:color="auto"/>
        <w:bottom w:val="none" w:sz="0" w:space="0" w:color="auto"/>
        <w:right w:val="none" w:sz="0" w:space="0" w:color="auto"/>
      </w:divBdr>
    </w:div>
    <w:div w:id="1685201995">
      <w:bodyDiv w:val="1"/>
      <w:marLeft w:val="0"/>
      <w:marRight w:val="0"/>
      <w:marTop w:val="0"/>
      <w:marBottom w:val="0"/>
      <w:divBdr>
        <w:top w:val="none" w:sz="0" w:space="0" w:color="auto"/>
        <w:left w:val="none" w:sz="0" w:space="0" w:color="auto"/>
        <w:bottom w:val="none" w:sz="0" w:space="0" w:color="auto"/>
        <w:right w:val="none" w:sz="0" w:space="0" w:color="auto"/>
      </w:divBdr>
    </w:div>
    <w:div w:id="1686710126">
      <w:bodyDiv w:val="1"/>
      <w:marLeft w:val="0"/>
      <w:marRight w:val="0"/>
      <w:marTop w:val="0"/>
      <w:marBottom w:val="0"/>
      <w:divBdr>
        <w:top w:val="none" w:sz="0" w:space="0" w:color="auto"/>
        <w:left w:val="none" w:sz="0" w:space="0" w:color="auto"/>
        <w:bottom w:val="none" w:sz="0" w:space="0" w:color="auto"/>
        <w:right w:val="none" w:sz="0" w:space="0" w:color="auto"/>
      </w:divBdr>
      <w:divsChild>
        <w:div w:id="558250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055018">
      <w:bodyDiv w:val="1"/>
      <w:marLeft w:val="0"/>
      <w:marRight w:val="0"/>
      <w:marTop w:val="0"/>
      <w:marBottom w:val="0"/>
      <w:divBdr>
        <w:top w:val="none" w:sz="0" w:space="0" w:color="auto"/>
        <w:left w:val="none" w:sz="0" w:space="0" w:color="auto"/>
        <w:bottom w:val="none" w:sz="0" w:space="0" w:color="auto"/>
        <w:right w:val="none" w:sz="0" w:space="0" w:color="auto"/>
      </w:divBdr>
    </w:div>
    <w:div w:id="1690790329">
      <w:bodyDiv w:val="1"/>
      <w:marLeft w:val="0"/>
      <w:marRight w:val="0"/>
      <w:marTop w:val="0"/>
      <w:marBottom w:val="0"/>
      <w:divBdr>
        <w:top w:val="none" w:sz="0" w:space="0" w:color="auto"/>
        <w:left w:val="none" w:sz="0" w:space="0" w:color="auto"/>
        <w:bottom w:val="none" w:sz="0" w:space="0" w:color="auto"/>
        <w:right w:val="none" w:sz="0" w:space="0" w:color="auto"/>
      </w:divBdr>
    </w:div>
    <w:div w:id="1698775309">
      <w:bodyDiv w:val="1"/>
      <w:marLeft w:val="0"/>
      <w:marRight w:val="0"/>
      <w:marTop w:val="0"/>
      <w:marBottom w:val="0"/>
      <w:divBdr>
        <w:top w:val="none" w:sz="0" w:space="0" w:color="auto"/>
        <w:left w:val="none" w:sz="0" w:space="0" w:color="auto"/>
        <w:bottom w:val="none" w:sz="0" w:space="0" w:color="auto"/>
        <w:right w:val="none" w:sz="0" w:space="0" w:color="auto"/>
      </w:divBdr>
    </w:div>
    <w:div w:id="1705903458">
      <w:bodyDiv w:val="1"/>
      <w:marLeft w:val="0"/>
      <w:marRight w:val="0"/>
      <w:marTop w:val="0"/>
      <w:marBottom w:val="0"/>
      <w:divBdr>
        <w:top w:val="none" w:sz="0" w:space="0" w:color="auto"/>
        <w:left w:val="none" w:sz="0" w:space="0" w:color="auto"/>
        <w:bottom w:val="none" w:sz="0" w:space="0" w:color="auto"/>
        <w:right w:val="none" w:sz="0" w:space="0" w:color="auto"/>
      </w:divBdr>
      <w:divsChild>
        <w:div w:id="525756506">
          <w:marLeft w:val="547"/>
          <w:marRight w:val="0"/>
          <w:marTop w:val="200"/>
          <w:marBottom w:val="0"/>
          <w:divBdr>
            <w:top w:val="none" w:sz="0" w:space="0" w:color="auto"/>
            <w:left w:val="none" w:sz="0" w:space="0" w:color="auto"/>
            <w:bottom w:val="none" w:sz="0" w:space="0" w:color="auto"/>
            <w:right w:val="none" w:sz="0" w:space="0" w:color="auto"/>
          </w:divBdr>
        </w:div>
      </w:divsChild>
    </w:div>
    <w:div w:id="1714846905">
      <w:bodyDiv w:val="1"/>
      <w:marLeft w:val="0"/>
      <w:marRight w:val="0"/>
      <w:marTop w:val="0"/>
      <w:marBottom w:val="0"/>
      <w:divBdr>
        <w:top w:val="none" w:sz="0" w:space="0" w:color="auto"/>
        <w:left w:val="none" w:sz="0" w:space="0" w:color="auto"/>
        <w:bottom w:val="none" w:sz="0" w:space="0" w:color="auto"/>
        <w:right w:val="none" w:sz="0" w:space="0" w:color="auto"/>
      </w:divBdr>
    </w:div>
    <w:div w:id="1722093213">
      <w:bodyDiv w:val="1"/>
      <w:marLeft w:val="0"/>
      <w:marRight w:val="0"/>
      <w:marTop w:val="0"/>
      <w:marBottom w:val="0"/>
      <w:divBdr>
        <w:top w:val="none" w:sz="0" w:space="0" w:color="auto"/>
        <w:left w:val="none" w:sz="0" w:space="0" w:color="auto"/>
        <w:bottom w:val="none" w:sz="0" w:space="0" w:color="auto"/>
        <w:right w:val="none" w:sz="0" w:space="0" w:color="auto"/>
      </w:divBdr>
      <w:divsChild>
        <w:div w:id="525296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376225">
      <w:bodyDiv w:val="1"/>
      <w:marLeft w:val="0"/>
      <w:marRight w:val="0"/>
      <w:marTop w:val="0"/>
      <w:marBottom w:val="0"/>
      <w:divBdr>
        <w:top w:val="none" w:sz="0" w:space="0" w:color="auto"/>
        <w:left w:val="none" w:sz="0" w:space="0" w:color="auto"/>
        <w:bottom w:val="none" w:sz="0" w:space="0" w:color="auto"/>
        <w:right w:val="none" w:sz="0" w:space="0" w:color="auto"/>
      </w:divBdr>
    </w:div>
    <w:div w:id="1734691465">
      <w:bodyDiv w:val="1"/>
      <w:marLeft w:val="0"/>
      <w:marRight w:val="0"/>
      <w:marTop w:val="0"/>
      <w:marBottom w:val="0"/>
      <w:divBdr>
        <w:top w:val="none" w:sz="0" w:space="0" w:color="auto"/>
        <w:left w:val="none" w:sz="0" w:space="0" w:color="auto"/>
        <w:bottom w:val="none" w:sz="0" w:space="0" w:color="auto"/>
        <w:right w:val="none" w:sz="0" w:space="0" w:color="auto"/>
      </w:divBdr>
    </w:div>
    <w:div w:id="1738353921">
      <w:bodyDiv w:val="1"/>
      <w:marLeft w:val="0"/>
      <w:marRight w:val="0"/>
      <w:marTop w:val="0"/>
      <w:marBottom w:val="0"/>
      <w:divBdr>
        <w:top w:val="none" w:sz="0" w:space="0" w:color="auto"/>
        <w:left w:val="none" w:sz="0" w:space="0" w:color="auto"/>
        <w:bottom w:val="none" w:sz="0" w:space="0" w:color="auto"/>
        <w:right w:val="none" w:sz="0" w:space="0" w:color="auto"/>
      </w:divBdr>
      <w:divsChild>
        <w:div w:id="185075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06428">
      <w:bodyDiv w:val="1"/>
      <w:marLeft w:val="0"/>
      <w:marRight w:val="0"/>
      <w:marTop w:val="0"/>
      <w:marBottom w:val="0"/>
      <w:divBdr>
        <w:top w:val="none" w:sz="0" w:space="0" w:color="auto"/>
        <w:left w:val="none" w:sz="0" w:space="0" w:color="auto"/>
        <w:bottom w:val="none" w:sz="0" w:space="0" w:color="auto"/>
        <w:right w:val="none" w:sz="0" w:space="0" w:color="auto"/>
      </w:divBdr>
    </w:div>
    <w:div w:id="1748963604">
      <w:bodyDiv w:val="1"/>
      <w:marLeft w:val="0"/>
      <w:marRight w:val="0"/>
      <w:marTop w:val="0"/>
      <w:marBottom w:val="0"/>
      <w:divBdr>
        <w:top w:val="none" w:sz="0" w:space="0" w:color="auto"/>
        <w:left w:val="none" w:sz="0" w:space="0" w:color="auto"/>
        <w:bottom w:val="none" w:sz="0" w:space="0" w:color="auto"/>
        <w:right w:val="none" w:sz="0" w:space="0" w:color="auto"/>
      </w:divBdr>
    </w:div>
    <w:div w:id="1757094793">
      <w:bodyDiv w:val="1"/>
      <w:marLeft w:val="0"/>
      <w:marRight w:val="0"/>
      <w:marTop w:val="0"/>
      <w:marBottom w:val="0"/>
      <w:divBdr>
        <w:top w:val="none" w:sz="0" w:space="0" w:color="auto"/>
        <w:left w:val="none" w:sz="0" w:space="0" w:color="auto"/>
        <w:bottom w:val="none" w:sz="0" w:space="0" w:color="auto"/>
        <w:right w:val="none" w:sz="0" w:space="0" w:color="auto"/>
      </w:divBdr>
    </w:div>
    <w:div w:id="1781677414">
      <w:bodyDiv w:val="1"/>
      <w:marLeft w:val="0"/>
      <w:marRight w:val="0"/>
      <w:marTop w:val="0"/>
      <w:marBottom w:val="0"/>
      <w:divBdr>
        <w:top w:val="none" w:sz="0" w:space="0" w:color="auto"/>
        <w:left w:val="none" w:sz="0" w:space="0" w:color="auto"/>
        <w:bottom w:val="none" w:sz="0" w:space="0" w:color="auto"/>
        <w:right w:val="none" w:sz="0" w:space="0" w:color="auto"/>
      </w:divBdr>
    </w:div>
    <w:div w:id="1795754904">
      <w:bodyDiv w:val="1"/>
      <w:marLeft w:val="0"/>
      <w:marRight w:val="0"/>
      <w:marTop w:val="0"/>
      <w:marBottom w:val="0"/>
      <w:divBdr>
        <w:top w:val="none" w:sz="0" w:space="0" w:color="auto"/>
        <w:left w:val="none" w:sz="0" w:space="0" w:color="auto"/>
        <w:bottom w:val="none" w:sz="0" w:space="0" w:color="auto"/>
        <w:right w:val="none" w:sz="0" w:space="0" w:color="auto"/>
      </w:divBdr>
    </w:div>
    <w:div w:id="1817599187">
      <w:bodyDiv w:val="1"/>
      <w:marLeft w:val="0"/>
      <w:marRight w:val="0"/>
      <w:marTop w:val="0"/>
      <w:marBottom w:val="0"/>
      <w:divBdr>
        <w:top w:val="none" w:sz="0" w:space="0" w:color="auto"/>
        <w:left w:val="none" w:sz="0" w:space="0" w:color="auto"/>
        <w:bottom w:val="none" w:sz="0" w:space="0" w:color="auto"/>
        <w:right w:val="none" w:sz="0" w:space="0" w:color="auto"/>
      </w:divBdr>
    </w:div>
    <w:div w:id="1823425004">
      <w:bodyDiv w:val="1"/>
      <w:marLeft w:val="0"/>
      <w:marRight w:val="0"/>
      <w:marTop w:val="0"/>
      <w:marBottom w:val="0"/>
      <w:divBdr>
        <w:top w:val="none" w:sz="0" w:space="0" w:color="auto"/>
        <w:left w:val="none" w:sz="0" w:space="0" w:color="auto"/>
        <w:bottom w:val="none" w:sz="0" w:space="0" w:color="auto"/>
        <w:right w:val="none" w:sz="0" w:space="0" w:color="auto"/>
      </w:divBdr>
    </w:div>
    <w:div w:id="1836336999">
      <w:bodyDiv w:val="1"/>
      <w:marLeft w:val="0"/>
      <w:marRight w:val="0"/>
      <w:marTop w:val="0"/>
      <w:marBottom w:val="0"/>
      <w:divBdr>
        <w:top w:val="none" w:sz="0" w:space="0" w:color="auto"/>
        <w:left w:val="none" w:sz="0" w:space="0" w:color="auto"/>
        <w:bottom w:val="none" w:sz="0" w:space="0" w:color="auto"/>
        <w:right w:val="none" w:sz="0" w:space="0" w:color="auto"/>
      </w:divBdr>
    </w:div>
    <w:div w:id="1840578598">
      <w:bodyDiv w:val="1"/>
      <w:marLeft w:val="0"/>
      <w:marRight w:val="0"/>
      <w:marTop w:val="0"/>
      <w:marBottom w:val="0"/>
      <w:divBdr>
        <w:top w:val="none" w:sz="0" w:space="0" w:color="auto"/>
        <w:left w:val="none" w:sz="0" w:space="0" w:color="auto"/>
        <w:bottom w:val="none" w:sz="0" w:space="0" w:color="auto"/>
        <w:right w:val="none" w:sz="0" w:space="0" w:color="auto"/>
      </w:divBdr>
    </w:div>
    <w:div w:id="1842816970">
      <w:bodyDiv w:val="1"/>
      <w:marLeft w:val="0"/>
      <w:marRight w:val="0"/>
      <w:marTop w:val="0"/>
      <w:marBottom w:val="0"/>
      <w:divBdr>
        <w:top w:val="none" w:sz="0" w:space="0" w:color="auto"/>
        <w:left w:val="none" w:sz="0" w:space="0" w:color="auto"/>
        <w:bottom w:val="none" w:sz="0" w:space="0" w:color="auto"/>
        <w:right w:val="none" w:sz="0" w:space="0" w:color="auto"/>
      </w:divBdr>
    </w:div>
    <w:div w:id="1846479661">
      <w:bodyDiv w:val="1"/>
      <w:marLeft w:val="0"/>
      <w:marRight w:val="0"/>
      <w:marTop w:val="0"/>
      <w:marBottom w:val="0"/>
      <w:divBdr>
        <w:top w:val="none" w:sz="0" w:space="0" w:color="auto"/>
        <w:left w:val="none" w:sz="0" w:space="0" w:color="auto"/>
        <w:bottom w:val="none" w:sz="0" w:space="0" w:color="auto"/>
        <w:right w:val="none" w:sz="0" w:space="0" w:color="auto"/>
      </w:divBdr>
    </w:div>
    <w:div w:id="1846817123">
      <w:bodyDiv w:val="1"/>
      <w:marLeft w:val="0"/>
      <w:marRight w:val="0"/>
      <w:marTop w:val="0"/>
      <w:marBottom w:val="0"/>
      <w:divBdr>
        <w:top w:val="none" w:sz="0" w:space="0" w:color="auto"/>
        <w:left w:val="none" w:sz="0" w:space="0" w:color="auto"/>
        <w:bottom w:val="none" w:sz="0" w:space="0" w:color="auto"/>
        <w:right w:val="none" w:sz="0" w:space="0" w:color="auto"/>
      </w:divBdr>
    </w:div>
    <w:div w:id="1856260330">
      <w:bodyDiv w:val="1"/>
      <w:marLeft w:val="0"/>
      <w:marRight w:val="0"/>
      <w:marTop w:val="0"/>
      <w:marBottom w:val="0"/>
      <w:divBdr>
        <w:top w:val="none" w:sz="0" w:space="0" w:color="auto"/>
        <w:left w:val="none" w:sz="0" w:space="0" w:color="auto"/>
        <w:bottom w:val="none" w:sz="0" w:space="0" w:color="auto"/>
        <w:right w:val="none" w:sz="0" w:space="0" w:color="auto"/>
      </w:divBdr>
    </w:div>
    <w:div w:id="1859730524">
      <w:bodyDiv w:val="1"/>
      <w:marLeft w:val="0"/>
      <w:marRight w:val="0"/>
      <w:marTop w:val="0"/>
      <w:marBottom w:val="0"/>
      <w:divBdr>
        <w:top w:val="none" w:sz="0" w:space="0" w:color="auto"/>
        <w:left w:val="none" w:sz="0" w:space="0" w:color="auto"/>
        <w:bottom w:val="none" w:sz="0" w:space="0" w:color="auto"/>
        <w:right w:val="none" w:sz="0" w:space="0" w:color="auto"/>
      </w:divBdr>
    </w:div>
    <w:div w:id="1860777949">
      <w:bodyDiv w:val="1"/>
      <w:marLeft w:val="0"/>
      <w:marRight w:val="0"/>
      <w:marTop w:val="0"/>
      <w:marBottom w:val="0"/>
      <w:divBdr>
        <w:top w:val="none" w:sz="0" w:space="0" w:color="auto"/>
        <w:left w:val="none" w:sz="0" w:space="0" w:color="auto"/>
        <w:bottom w:val="none" w:sz="0" w:space="0" w:color="auto"/>
        <w:right w:val="none" w:sz="0" w:space="0" w:color="auto"/>
      </w:divBdr>
    </w:div>
    <w:div w:id="1863592124">
      <w:bodyDiv w:val="1"/>
      <w:marLeft w:val="0"/>
      <w:marRight w:val="0"/>
      <w:marTop w:val="0"/>
      <w:marBottom w:val="0"/>
      <w:divBdr>
        <w:top w:val="none" w:sz="0" w:space="0" w:color="auto"/>
        <w:left w:val="none" w:sz="0" w:space="0" w:color="auto"/>
        <w:bottom w:val="none" w:sz="0" w:space="0" w:color="auto"/>
        <w:right w:val="none" w:sz="0" w:space="0" w:color="auto"/>
      </w:divBdr>
    </w:div>
    <w:div w:id="1866366526">
      <w:bodyDiv w:val="1"/>
      <w:marLeft w:val="0"/>
      <w:marRight w:val="0"/>
      <w:marTop w:val="0"/>
      <w:marBottom w:val="0"/>
      <w:divBdr>
        <w:top w:val="none" w:sz="0" w:space="0" w:color="auto"/>
        <w:left w:val="none" w:sz="0" w:space="0" w:color="auto"/>
        <w:bottom w:val="none" w:sz="0" w:space="0" w:color="auto"/>
        <w:right w:val="none" w:sz="0" w:space="0" w:color="auto"/>
      </w:divBdr>
    </w:div>
    <w:div w:id="1868592669">
      <w:bodyDiv w:val="1"/>
      <w:marLeft w:val="0"/>
      <w:marRight w:val="0"/>
      <w:marTop w:val="0"/>
      <w:marBottom w:val="0"/>
      <w:divBdr>
        <w:top w:val="none" w:sz="0" w:space="0" w:color="auto"/>
        <w:left w:val="none" w:sz="0" w:space="0" w:color="auto"/>
        <w:bottom w:val="none" w:sz="0" w:space="0" w:color="auto"/>
        <w:right w:val="none" w:sz="0" w:space="0" w:color="auto"/>
      </w:divBdr>
    </w:div>
    <w:div w:id="1891111269">
      <w:bodyDiv w:val="1"/>
      <w:marLeft w:val="0"/>
      <w:marRight w:val="0"/>
      <w:marTop w:val="0"/>
      <w:marBottom w:val="0"/>
      <w:divBdr>
        <w:top w:val="none" w:sz="0" w:space="0" w:color="auto"/>
        <w:left w:val="none" w:sz="0" w:space="0" w:color="auto"/>
        <w:bottom w:val="none" w:sz="0" w:space="0" w:color="auto"/>
        <w:right w:val="none" w:sz="0" w:space="0" w:color="auto"/>
      </w:divBdr>
    </w:div>
    <w:div w:id="1910505872">
      <w:bodyDiv w:val="1"/>
      <w:marLeft w:val="0"/>
      <w:marRight w:val="0"/>
      <w:marTop w:val="0"/>
      <w:marBottom w:val="0"/>
      <w:divBdr>
        <w:top w:val="none" w:sz="0" w:space="0" w:color="auto"/>
        <w:left w:val="none" w:sz="0" w:space="0" w:color="auto"/>
        <w:bottom w:val="none" w:sz="0" w:space="0" w:color="auto"/>
        <w:right w:val="none" w:sz="0" w:space="0" w:color="auto"/>
      </w:divBdr>
      <w:divsChild>
        <w:div w:id="1965383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542830">
      <w:bodyDiv w:val="1"/>
      <w:marLeft w:val="0"/>
      <w:marRight w:val="0"/>
      <w:marTop w:val="0"/>
      <w:marBottom w:val="0"/>
      <w:divBdr>
        <w:top w:val="none" w:sz="0" w:space="0" w:color="auto"/>
        <w:left w:val="none" w:sz="0" w:space="0" w:color="auto"/>
        <w:bottom w:val="none" w:sz="0" w:space="0" w:color="auto"/>
        <w:right w:val="none" w:sz="0" w:space="0" w:color="auto"/>
      </w:divBdr>
    </w:div>
    <w:div w:id="1918053945">
      <w:bodyDiv w:val="1"/>
      <w:marLeft w:val="0"/>
      <w:marRight w:val="0"/>
      <w:marTop w:val="0"/>
      <w:marBottom w:val="0"/>
      <w:divBdr>
        <w:top w:val="none" w:sz="0" w:space="0" w:color="auto"/>
        <w:left w:val="none" w:sz="0" w:space="0" w:color="auto"/>
        <w:bottom w:val="none" w:sz="0" w:space="0" w:color="auto"/>
        <w:right w:val="none" w:sz="0" w:space="0" w:color="auto"/>
      </w:divBdr>
      <w:divsChild>
        <w:div w:id="322855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54949">
      <w:bodyDiv w:val="1"/>
      <w:marLeft w:val="0"/>
      <w:marRight w:val="0"/>
      <w:marTop w:val="0"/>
      <w:marBottom w:val="0"/>
      <w:divBdr>
        <w:top w:val="none" w:sz="0" w:space="0" w:color="auto"/>
        <w:left w:val="none" w:sz="0" w:space="0" w:color="auto"/>
        <w:bottom w:val="none" w:sz="0" w:space="0" w:color="auto"/>
        <w:right w:val="none" w:sz="0" w:space="0" w:color="auto"/>
      </w:divBdr>
    </w:div>
    <w:div w:id="1949241491">
      <w:bodyDiv w:val="1"/>
      <w:marLeft w:val="0"/>
      <w:marRight w:val="0"/>
      <w:marTop w:val="0"/>
      <w:marBottom w:val="0"/>
      <w:divBdr>
        <w:top w:val="none" w:sz="0" w:space="0" w:color="auto"/>
        <w:left w:val="none" w:sz="0" w:space="0" w:color="auto"/>
        <w:bottom w:val="none" w:sz="0" w:space="0" w:color="auto"/>
        <w:right w:val="none" w:sz="0" w:space="0" w:color="auto"/>
      </w:divBdr>
    </w:div>
    <w:div w:id="1980067229">
      <w:bodyDiv w:val="1"/>
      <w:marLeft w:val="0"/>
      <w:marRight w:val="0"/>
      <w:marTop w:val="0"/>
      <w:marBottom w:val="0"/>
      <w:divBdr>
        <w:top w:val="none" w:sz="0" w:space="0" w:color="auto"/>
        <w:left w:val="none" w:sz="0" w:space="0" w:color="auto"/>
        <w:bottom w:val="none" w:sz="0" w:space="0" w:color="auto"/>
        <w:right w:val="none" w:sz="0" w:space="0" w:color="auto"/>
      </w:divBdr>
    </w:div>
    <w:div w:id="1985960630">
      <w:bodyDiv w:val="1"/>
      <w:marLeft w:val="0"/>
      <w:marRight w:val="0"/>
      <w:marTop w:val="0"/>
      <w:marBottom w:val="0"/>
      <w:divBdr>
        <w:top w:val="none" w:sz="0" w:space="0" w:color="auto"/>
        <w:left w:val="none" w:sz="0" w:space="0" w:color="auto"/>
        <w:bottom w:val="none" w:sz="0" w:space="0" w:color="auto"/>
        <w:right w:val="none" w:sz="0" w:space="0" w:color="auto"/>
      </w:divBdr>
      <w:divsChild>
        <w:div w:id="55550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787704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129233">
      <w:bodyDiv w:val="1"/>
      <w:marLeft w:val="0"/>
      <w:marRight w:val="0"/>
      <w:marTop w:val="0"/>
      <w:marBottom w:val="0"/>
      <w:divBdr>
        <w:top w:val="none" w:sz="0" w:space="0" w:color="auto"/>
        <w:left w:val="none" w:sz="0" w:space="0" w:color="auto"/>
        <w:bottom w:val="none" w:sz="0" w:space="0" w:color="auto"/>
        <w:right w:val="none" w:sz="0" w:space="0" w:color="auto"/>
      </w:divBdr>
    </w:div>
    <w:div w:id="1987540688">
      <w:bodyDiv w:val="1"/>
      <w:marLeft w:val="0"/>
      <w:marRight w:val="0"/>
      <w:marTop w:val="0"/>
      <w:marBottom w:val="0"/>
      <w:divBdr>
        <w:top w:val="none" w:sz="0" w:space="0" w:color="auto"/>
        <w:left w:val="none" w:sz="0" w:space="0" w:color="auto"/>
        <w:bottom w:val="none" w:sz="0" w:space="0" w:color="auto"/>
        <w:right w:val="none" w:sz="0" w:space="0" w:color="auto"/>
      </w:divBdr>
    </w:div>
    <w:div w:id="1988782416">
      <w:bodyDiv w:val="1"/>
      <w:marLeft w:val="0"/>
      <w:marRight w:val="0"/>
      <w:marTop w:val="0"/>
      <w:marBottom w:val="0"/>
      <w:divBdr>
        <w:top w:val="none" w:sz="0" w:space="0" w:color="auto"/>
        <w:left w:val="none" w:sz="0" w:space="0" w:color="auto"/>
        <w:bottom w:val="none" w:sz="0" w:space="0" w:color="auto"/>
        <w:right w:val="none" w:sz="0" w:space="0" w:color="auto"/>
      </w:divBdr>
    </w:div>
    <w:div w:id="2004696687">
      <w:bodyDiv w:val="1"/>
      <w:marLeft w:val="0"/>
      <w:marRight w:val="0"/>
      <w:marTop w:val="0"/>
      <w:marBottom w:val="0"/>
      <w:divBdr>
        <w:top w:val="none" w:sz="0" w:space="0" w:color="auto"/>
        <w:left w:val="none" w:sz="0" w:space="0" w:color="auto"/>
        <w:bottom w:val="none" w:sz="0" w:space="0" w:color="auto"/>
        <w:right w:val="none" w:sz="0" w:space="0" w:color="auto"/>
      </w:divBdr>
    </w:div>
    <w:div w:id="2011786869">
      <w:bodyDiv w:val="1"/>
      <w:marLeft w:val="0"/>
      <w:marRight w:val="0"/>
      <w:marTop w:val="0"/>
      <w:marBottom w:val="0"/>
      <w:divBdr>
        <w:top w:val="none" w:sz="0" w:space="0" w:color="auto"/>
        <w:left w:val="none" w:sz="0" w:space="0" w:color="auto"/>
        <w:bottom w:val="none" w:sz="0" w:space="0" w:color="auto"/>
        <w:right w:val="none" w:sz="0" w:space="0" w:color="auto"/>
      </w:divBdr>
    </w:div>
    <w:div w:id="2015648987">
      <w:bodyDiv w:val="1"/>
      <w:marLeft w:val="0"/>
      <w:marRight w:val="0"/>
      <w:marTop w:val="0"/>
      <w:marBottom w:val="0"/>
      <w:divBdr>
        <w:top w:val="none" w:sz="0" w:space="0" w:color="auto"/>
        <w:left w:val="none" w:sz="0" w:space="0" w:color="auto"/>
        <w:bottom w:val="none" w:sz="0" w:space="0" w:color="auto"/>
        <w:right w:val="none" w:sz="0" w:space="0" w:color="auto"/>
      </w:divBdr>
    </w:div>
    <w:div w:id="2034332300">
      <w:bodyDiv w:val="1"/>
      <w:marLeft w:val="0"/>
      <w:marRight w:val="0"/>
      <w:marTop w:val="0"/>
      <w:marBottom w:val="0"/>
      <w:divBdr>
        <w:top w:val="none" w:sz="0" w:space="0" w:color="auto"/>
        <w:left w:val="none" w:sz="0" w:space="0" w:color="auto"/>
        <w:bottom w:val="none" w:sz="0" w:space="0" w:color="auto"/>
        <w:right w:val="none" w:sz="0" w:space="0" w:color="auto"/>
      </w:divBdr>
    </w:div>
    <w:div w:id="2072463770">
      <w:bodyDiv w:val="1"/>
      <w:marLeft w:val="0"/>
      <w:marRight w:val="0"/>
      <w:marTop w:val="0"/>
      <w:marBottom w:val="0"/>
      <w:divBdr>
        <w:top w:val="none" w:sz="0" w:space="0" w:color="auto"/>
        <w:left w:val="none" w:sz="0" w:space="0" w:color="auto"/>
        <w:bottom w:val="none" w:sz="0" w:space="0" w:color="auto"/>
        <w:right w:val="none" w:sz="0" w:space="0" w:color="auto"/>
      </w:divBdr>
    </w:div>
    <w:div w:id="2077319169">
      <w:bodyDiv w:val="1"/>
      <w:marLeft w:val="0"/>
      <w:marRight w:val="0"/>
      <w:marTop w:val="0"/>
      <w:marBottom w:val="0"/>
      <w:divBdr>
        <w:top w:val="none" w:sz="0" w:space="0" w:color="auto"/>
        <w:left w:val="none" w:sz="0" w:space="0" w:color="auto"/>
        <w:bottom w:val="none" w:sz="0" w:space="0" w:color="auto"/>
        <w:right w:val="none" w:sz="0" w:space="0" w:color="auto"/>
      </w:divBdr>
      <w:divsChild>
        <w:div w:id="963266768">
          <w:marLeft w:val="0"/>
          <w:marRight w:val="0"/>
          <w:marTop w:val="0"/>
          <w:marBottom w:val="0"/>
          <w:divBdr>
            <w:top w:val="none" w:sz="0" w:space="0" w:color="auto"/>
            <w:left w:val="none" w:sz="0" w:space="0" w:color="auto"/>
            <w:bottom w:val="none" w:sz="0" w:space="0" w:color="auto"/>
            <w:right w:val="none" w:sz="0" w:space="0" w:color="auto"/>
          </w:divBdr>
          <w:divsChild>
            <w:div w:id="287054835">
              <w:marLeft w:val="0"/>
              <w:marRight w:val="0"/>
              <w:marTop w:val="0"/>
              <w:marBottom w:val="0"/>
              <w:divBdr>
                <w:top w:val="none" w:sz="0" w:space="0" w:color="auto"/>
                <w:left w:val="none" w:sz="0" w:space="0" w:color="auto"/>
                <w:bottom w:val="none" w:sz="0" w:space="0" w:color="auto"/>
                <w:right w:val="none" w:sz="0" w:space="0" w:color="auto"/>
              </w:divBdr>
              <w:divsChild>
                <w:div w:id="1095634739">
                  <w:marLeft w:val="0"/>
                  <w:marRight w:val="0"/>
                  <w:marTop w:val="0"/>
                  <w:marBottom w:val="0"/>
                  <w:divBdr>
                    <w:top w:val="none" w:sz="0" w:space="0" w:color="auto"/>
                    <w:left w:val="none" w:sz="0" w:space="0" w:color="auto"/>
                    <w:bottom w:val="none" w:sz="0" w:space="0" w:color="auto"/>
                    <w:right w:val="none" w:sz="0" w:space="0" w:color="auto"/>
                  </w:divBdr>
                  <w:divsChild>
                    <w:div w:id="345863028">
                      <w:marLeft w:val="0"/>
                      <w:marRight w:val="0"/>
                      <w:marTop w:val="0"/>
                      <w:marBottom w:val="0"/>
                      <w:divBdr>
                        <w:top w:val="none" w:sz="0" w:space="0" w:color="auto"/>
                        <w:left w:val="none" w:sz="0" w:space="0" w:color="auto"/>
                        <w:bottom w:val="none" w:sz="0" w:space="0" w:color="auto"/>
                        <w:right w:val="none" w:sz="0" w:space="0" w:color="auto"/>
                      </w:divBdr>
                      <w:divsChild>
                        <w:div w:id="2074305150">
                          <w:marLeft w:val="0"/>
                          <w:marRight w:val="0"/>
                          <w:marTop w:val="0"/>
                          <w:marBottom w:val="0"/>
                          <w:divBdr>
                            <w:top w:val="none" w:sz="0" w:space="0" w:color="auto"/>
                            <w:left w:val="none" w:sz="0" w:space="0" w:color="auto"/>
                            <w:bottom w:val="none" w:sz="0" w:space="0" w:color="auto"/>
                            <w:right w:val="none" w:sz="0" w:space="0" w:color="auto"/>
                          </w:divBdr>
                          <w:divsChild>
                            <w:div w:id="3843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929420">
      <w:bodyDiv w:val="1"/>
      <w:marLeft w:val="0"/>
      <w:marRight w:val="0"/>
      <w:marTop w:val="0"/>
      <w:marBottom w:val="0"/>
      <w:divBdr>
        <w:top w:val="none" w:sz="0" w:space="0" w:color="auto"/>
        <w:left w:val="none" w:sz="0" w:space="0" w:color="auto"/>
        <w:bottom w:val="none" w:sz="0" w:space="0" w:color="auto"/>
        <w:right w:val="none" w:sz="0" w:space="0" w:color="auto"/>
      </w:divBdr>
    </w:div>
    <w:div w:id="2118675950">
      <w:bodyDiv w:val="1"/>
      <w:marLeft w:val="0"/>
      <w:marRight w:val="0"/>
      <w:marTop w:val="0"/>
      <w:marBottom w:val="0"/>
      <w:divBdr>
        <w:top w:val="none" w:sz="0" w:space="0" w:color="auto"/>
        <w:left w:val="none" w:sz="0" w:space="0" w:color="auto"/>
        <w:bottom w:val="none" w:sz="0" w:space="0" w:color="auto"/>
        <w:right w:val="none" w:sz="0" w:space="0" w:color="auto"/>
      </w:divBdr>
    </w:div>
    <w:div w:id="2133555709">
      <w:bodyDiv w:val="1"/>
      <w:marLeft w:val="0"/>
      <w:marRight w:val="0"/>
      <w:marTop w:val="0"/>
      <w:marBottom w:val="0"/>
      <w:divBdr>
        <w:top w:val="none" w:sz="0" w:space="0" w:color="auto"/>
        <w:left w:val="none" w:sz="0" w:space="0" w:color="auto"/>
        <w:bottom w:val="none" w:sz="0" w:space="0" w:color="auto"/>
        <w:right w:val="none" w:sz="0" w:space="0" w:color="auto"/>
      </w:divBdr>
    </w:div>
    <w:div w:id="213451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ontrary.com/company/anthropic" TargetMode="External"/><Relationship Id="rId13" Type="http://schemas.openxmlformats.org/officeDocument/2006/relationships/hyperlink" Target="https://www.milwaukeeindependent.com/explainers/ai-name-overhyped-technology-often-fails-live-lofty-promis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e.edu/insights/articles/why-the-term-artificial-intelligence-is-misleading/" TargetMode="External"/><Relationship Id="rId17" Type="http://schemas.openxmlformats.org/officeDocument/2006/relationships/hyperlink" Target="https://sora.chatgpt.com/g/gen_01kbk6hcrjekcajs59j48jrmq3" TargetMode="Externa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albprofessional.co.uk/s/producthub-oral-b-io-toothbrushes" TargetMode="External"/><Relationship Id="rId5" Type="http://schemas.openxmlformats.org/officeDocument/2006/relationships/webSettings" Target="webSettings.xml"/><Relationship Id="rId15" Type="http://schemas.openxmlformats.org/officeDocument/2006/relationships/hyperlink" Target="https://share.google/aimode/tGpgSMDo34Mz23or3" TargetMode="External"/><Relationship Id="rId10" Type="http://schemas.openxmlformats.org/officeDocument/2006/relationships/hyperlink" Target="http://jmc.stanford.edu/articles/dartmouth/dartmouth.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aw.kuleuven.be/citip/blog/the-eu-ai-act-proposals-context-and-definition-of-ai/" TargetMode="External"/><Relationship Id="rId14"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law.kuleuven.be/citip/blog/the-eu-ai-act-proposals-context-and-definition-of-ai/%23:~:text=Second,%2520it%2520has%2520to%2520be,estimation,%2520search%2520and%2520optimisation%2520methods" TargetMode="External"/><Relationship Id="rId2" Type="http://schemas.openxmlformats.org/officeDocument/2006/relationships/hyperlink" Target="https://www.oralbprofessional.co.uk/s/producthub-oral-b-io-toothbrushes" TargetMode="External"/><Relationship Id="rId1" Type="http://schemas.openxmlformats.org/officeDocument/2006/relationships/hyperlink" Target="https://research.contrary.com/company/anthropic" TargetMode="External"/><Relationship Id="rId6" Type="http://schemas.openxmlformats.org/officeDocument/2006/relationships/hyperlink" Target="https://www.milwaukeeindependent.com/explainers/ai-name-overhyped-technology-often-fails-live-lofty-promises/" TargetMode="External"/><Relationship Id="rId5" Type="http://schemas.openxmlformats.org/officeDocument/2006/relationships/hyperlink" Target="https://www.ie.edu/insights/articles/why-the-term-artificial-intelligence-is-misleading/" TargetMode="External"/><Relationship Id="rId4" Type="http://schemas.openxmlformats.org/officeDocument/2006/relationships/hyperlink" Target="http://jmc.stanford.edu/articles/dartmouth/dartmout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73C8B-D1D6-1046-A940-89C6CD652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5535</TotalTime>
  <Pages>14</Pages>
  <Words>4328</Words>
  <Characters>23766</Characters>
  <Application>Microsoft Office Word</Application>
  <DocSecurity>0</DocSecurity>
  <Lines>424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dracollavenore@outlook.com</dc:creator>
  <cp:keywords/>
  <dc:description/>
  <cp:lastModifiedBy>dracollavenore@outlook.com</cp:lastModifiedBy>
  <cp:revision>433</cp:revision>
  <dcterms:created xsi:type="dcterms:W3CDTF">2025-10-27T07:55:00Z</dcterms:created>
  <dcterms:modified xsi:type="dcterms:W3CDTF">2026-03-01T22:55:00Z</dcterms:modified>
</cp:coreProperties>
</file>