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AD" w:rsidRPr="00CE6F07" w:rsidRDefault="001A39AD" w:rsidP="001A39AD">
      <w:pPr>
        <w:shd w:val="clear" w:color="auto" w:fill="FFFFFF"/>
        <w:spacing w:line="480" w:lineRule="auto"/>
        <w:jc w:val="center"/>
        <w:outlineLvl w:val="0"/>
        <w:rPr>
          <w:b/>
          <w:bCs/>
          <w:sz w:val="32"/>
          <w:szCs w:val="32"/>
        </w:rPr>
      </w:pPr>
      <w:r w:rsidRPr="00CE6F07">
        <w:rPr>
          <w:b/>
          <w:bCs/>
          <w:spacing w:val="-11"/>
          <w:sz w:val="32"/>
          <w:szCs w:val="32"/>
        </w:rPr>
        <w:t>СПИСОК ИСПОЛЬЗОВАННЫХ ИСТОЧНИКОВ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Российская Федерация. Законы.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Об образовании в Российской Федерации.  Федеральный закон от 29.12.2012 N 273-ФЗ.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Российская Федерация. Законы.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О регулировании отношения, возникающие в связи с правовой охраной и использованием изобретений, полезных моделей и промышленных образцов. Федеральный закон от 07.02.2003 N 22-ФЗ. 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Российская Федерация. Законы.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О правовой охране программ для электронных вычислительных машин и баз данных. «Об авторском праве и смежных правах». Федеральный закон от 09.07.1993 N5351-1 (ред. От 20.07.2004).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Постановление Госкомвуза РФ от 27.12.1995 N 10 "Об утверждении положения об итоговой государственной аттестации выпускников образовательных учреждений среднего профессионального образования в российской федерации" (Зарегистрировано в Минюсте РФ 26.01.1996 N 1018).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ГОСТ 2.106-96.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Единая система конструкторской документации. Текстовые документы. Введен в действие: 1997-07-01.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ГОСТ 2.111-2013.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Межгосударственный стандарт. Единая система конструкторской документации. </w:t>
      </w:r>
      <w:proofErr w:type="spellStart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Нормоконтроль</w:t>
      </w:r>
      <w:proofErr w:type="spellEnd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. (введен в действие Приказом Росстандарта от 22.11.2013 N 1628- </w:t>
      </w:r>
      <w:proofErr w:type="spellStart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ст</w:t>
      </w:r>
      <w:proofErr w:type="spellEnd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).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ГОСТ 19.401-78 ЕСПД.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Текст программы. Требования к содержанию и оформлению. Дата введения 01.01.1980. Постановлением Государственного комитета CCCР по стандартам от 18 декабря 1978 г. N 3350 дата введения установлена 01.01.80.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ГОСТ 34.602-89.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Информационная технология. Комплекс стандартов на автоматизированные системы. Техническое задание на создание 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автоматизированной системы (утв. постановлением Госстандарта СССР от 24 марта 1989 г. N 661).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ГОСТ 19781-90.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Виды программирования. Межгосударственный стандарт. Обеспечение систем обработки информации программное. Дата введения 01.01.1992. Разработчики: Гагарин А.П., Багров А.В., Сергеева А.Н.</w:t>
      </w:r>
    </w:p>
    <w:p w:rsidR="001A39AD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Межгосударственный стандарт. Единая система технологической документации. </w:t>
      </w:r>
      <w:proofErr w:type="spellStart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Нормоконтроль</w:t>
      </w:r>
      <w:proofErr w:type="spellEnd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. (введен в действие Приказом Росстандарта от 03.08.2011 N 212- </w:t>
      </w:r>
      <w:proofErr w:type="spellStart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ст</w:t>
      </w:r>
      <w:proofErr w:type="spellEnd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);</w:t>
      </w:r>
    </w:p>
    <w:p w:rsidR="001A39AD" w:rsidRPr="00B200E5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Албахари</w:t>
      </w:r>
      <w:proofErr w:type="spellEnd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, Джозеф</w:t>
      </w:r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 xml:space="preserve"> C# 3.0. Справочник / Джозеф </w:t>
      </w:r>
      <w:proofErr w:type="spellStart"/>
      <w:proofErr w:type="gramStart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Албахари</w:t>
      </w:r>
      <w:proofErr w:type="spellEnd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 xml:space="preserve"> ,</w:t>
      </w:r>
      <w:proofErr w:type="gramEnd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 xml:space="preserve"> Бен </w:t>
      </w:r>
      <w:proofErr w:type="spellStart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Албахари</w:t>
      </w:r>
      <w:proofErr w:type="spellEnd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. - М.: БХВ-Петербург, 2021. - 944 c.</w:t>
      </w:r>
    </w:p>
    <w:p w:rsidR="001A39AD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Биллиг</w:t>
      </w:r>
      <w:proofErr w:type="spellEnd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, В. А.</w:t>
      </w:r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 xml:space="preserve"> Основы программирования на С# / В.А. </w:t>
      </w:r>
      <w:proofErr w:type="spellStart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Биллиг</w:t>
      </w:r>
      <w:proofErr w:type="spellEnd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. - М.: Интернет-университет информационных технологий, Бином. Лаборатория знаний, 2021. - 488 c.</w:t>
      </w:r>
    </w:p>
    <w:p w:rsidR="001A39AD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Гэри, Маклин Холл</w:t>
      </w:r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Адаптивный код на C#. Проектирование классов и интерфейсов, шаблоны и принципы SOLID / Гэри Маклин Холл. - М.: Вильямс, 2021. - 432 c.</w:t>
      </w:r>
    </w:p>
    <w:p w:rsidR="001A39AD" w:rsidRPr="009744C2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Каратыгин</w:t>
      </w:r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Access 2000 на примерах. Руководство пользователя с примерами / Каратыгин, Сергей. - М.: Лаборатория Базовых Знаний, 2022. - 376 c.</w:t>
      </w:r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 </w:t>
      </w:r>
    </w:p>
    <w:p w:rsidR="001A39AD" w:rsidRPr="009744C2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Карвин</w:t>
      </w:r>
      <w:proofErr w:type="spellEnd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, Билл</w:t>
      </w:r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Программирование баз данных SQL. Типичные ошибки и их устранение / Билл </w:t>
      </w:r>
      <w:proofErr w:type="spellStart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Карвин</w:t>
      </w:r>
      <w:proofErr w:type="spellEnd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. - М.: Рид Групп, 2018. - 336 c.</w:t>
      </w:r>
    </w:p>
    <w:p w:rsidR="001A39AD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Кариев</w:t>
      </w:r>
      <w:proofErr w:type="spellEnd"/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, Ч. А.</w:t>
      </w:r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Разработка </w:t>
      </w:r>
      <w:proofErr w:type="spellStart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>Windows</w:t>
      </w:r>
      <w:proofErr w:type="spellEnd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-приложений на основе </w:t>
      </w:r>
      <w:proofErr w:type="spellStart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>Visual</w:t>
      </w:r>
      <w:proofErr w:type="spellEnd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C# (+ CD-ROM) / Ч.А. </w:t>
      </w:r>
      <w:proofErr w:type="spellStart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>Кариев</w:t>
      </w:r>
      <w:proofErr w:type="spellEnd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>. - М.: Интернет-университет информационных технологий, Бином. Лаборатория знаний, 2018. - 768 c.</w:t>
      </w:r>
    </w:p>
    <w:p w:rsidR="001A39AD" w:rsidRPr="00B200E5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Кузнецов, С.Д.</w:t>
      </w:r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Основы баз данных / С.Д. Кузнецов. - М.: Бином, 2020. - 484 c.</w:t>
      </w:r>
    </w:p>
    <w:p w:rsidR="001A39AD" w:rsidRPr="00B200E5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Прайс</w:t>
      </w:r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  <w:lang w:val="en-US"/>
        </w:rPr>
        <w:t xml:space="preserve">, </w:t>
      </w:r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Джейсон</w:t>
      </w:r>
      <w:r w:rsidRPr="00B200E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Oracle Database 11g: SQL. </w:t>
      </w:r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Операторы SQL и программы PL/SQL / Джейсон Прайс. - М.: ЛОРИ, 2018. - 660 c.</w:t>
      </w:r>
      <w:bookmarkStart w:id="0" w:name="_GoBack"/>
      <w:bookmarkEnd w:id="0"/>
    </w:p>
    <w:p w:rsidR="001A39AD" w:rsidRPr="009744C2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lastRenderedPageBreak/>
        <w:t>Фримен, А.</w:t>
      </w:r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LINQ. Язык интегрированных запросов в C# 2010 для профессионалов / А. Фримен. - М.: Диалектика / Вильямс, 2019. - 868 c.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Методические указания к общим требованиям и правилам оформления пояснительной записки дипломного, курсового проекта (работы), индивидуального проекта. [Текст] // Цыганкова Е. В., Смирнова Е. А., Колотыгина Е. С., Сухенко Е. Н., Ворона Т. С. – Симферополь: Государственное бюджетное профессиональное образовательное учреждение Республики Крым «Симферопольский политехнический колледж», 2019г. – 89с.</w:t>
      </w:r>
    </w:p>
    <w:p w:rsidR="001A39AD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E6F07">
        <w:rPr>
          <w:rFonts w:ascii="Times New Roman CYR" w:hAnsi="Times New Roman CYR" w:cs="Times New Roman CYR"/>
          <w:color w:val="000000"/>
          <w:sz w:val="28"/>
          <w:szCs w:val="28"/>
        </w:rPr>
        <w:t xml:space="preserve">Методические рекомендации к выполнению курсового проекта для студентов специальности 09.02.07 </w:t>
      </w:r>
      <w:hyperlink r:id="rId7" w:history="1">
        <w:r w:rsidRPr="00CE6F07">
          <w:rPr>
            <w:rFonts w:ascii="Times New Roman CYR" w:hAnsi="Times New Roman CYR" w:cs="Times New Roman CYR"/>
            <w:color w:val="000000"/>
            <w:sz w:val="28"/>
            <w:szCs w:val="28"/>
          </w:rPr>
          <w:t xml:space="preserve"> Информационные системы и программирование</w:t>
        </w:r>
      </w:hyperlink>
      <w:r w:rsidRPr="00CE6F07">
        <w:rPr>
          <w:rFonts w:ascii="Times New Roman CYR" w:hAnsi="Times New Roman CYR" w:cs="Times New Roman CYR"/>
          <w:color w:val="000000"/>
          <w:sz w:val="28"/>
          <w:szCs w:val="28"/>
        </w:rPr>
        <w:t xml:space="preserve"> /Сост. </w:t>
      </w:r>
      <w:proofErr w:type="spellStart"/>
      <w:r w:rsidRPr="00CE6F07">
        <w:rPr>
          <w:rFonts w:ascii="Times New Roman CYR" w:hAnsi="Times New Roman CYR" w:cs="Times New Roman CYR"/>
          <w:color w:val="000000"/>
          <w:sz w:val="28"/>
          <w:szCs w:val="28"/>
        </w:rPr>
        <w:t>А.Ю.Степанюк</w:t>
      </w:r>
      <w:proofErr w:type="spellEnd"/>
      <w:r w:rsidRPr="00CE6F07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Симферополь: ГБПОУ РК «Симферопольский политехнический колледж», 2022. – 20 с.</w:t>
      </w:r>
    </w:p>
    <w:p w:rsidR="00030057" w:rsidRPr="00500214" w:rsidRDefault="00030057" w:rsidP="00030057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 xml:space="preserve">Интегрированная среда разработки Visual Studio. [Электронный ресурс] – Режим доступа: </w:t>
      </w:r>
      <w:hyperlink r:id="rId8" w:history="1">
        <w:r w:rsidRPr="00500214">
          <w:rPr>
            <w:rFonts w:ascii="Times New Roman CYR" w:hAnsi="Times New Roman CYR" w:cs="Times New Roman CYR"/>
            <w:color w:val="000000"/>
            <w:sz w:val="28"/>
            <w:szCs w:val="28"/>
          </w:rPr>
          <w:t>https://docs.microsoft.com/ru-ru/visualstudio/get-started/visual-studio-ide</w:t>
        </w:r>
      </w:hyperlink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>? view=vs-2019 — Текст: электронный</w:t>
      </w:r>
    </w:p>
    <w:p w:rsidR="00030057" w:rsidRPr="00500214" w:rsidRDefault="00030057" w:rsidP="00030057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Разработка приложений в </w:t>
      </w:r>
      <w:proofErr w:type="spellStart"/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>VisualStudio</w:t>
      </w:r>
      <w:proofErr w:type="spellEnd"/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>.</w:t>
      </w:r>
      <w:r w:rsidRPr="00E83DE0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 xml:space="preserve">[Электронный ресурс]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–</w:t>
      </w:r>
      <w:r w:rsidRPr="00E83DE0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>Режим</w:t>
      </w:r>
      <w:r w:rsidRPr="001C7845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 xml:space="preserve">доступа:  </w:t>
      </w:r>
      <w:hyperlink r:id="rId9" w:history="1">
        <w:r w:rsidRPr="00500214">
          <w:rPr>
            <w:rFonts w:ascii="Times New Roman CYR" w:hAnsi="Times New Roman CYR" w:cs="Times New Roman CYR"/>
            <w:color w:val="000000"/>
            <w:sz w:val="28"/>
            <w:szCs w:val="28"/>
          </w:rPr>
          <w:t>https://docs.microsoft.com/ru-ru/dotnet/desktop/winforms/get-started/create-app-visual-studio?view=netdesktop-5.0</w:t>
        </w:r>
      </w:hyperlink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 xml:space="preserve"> — Текст: электронный</w:t>
      </w:r>
    </w:p>
    <w:p w:rsidR="00030057" w:rsidRPr="00CE6F07" w:rsidRDefault="00030057" w:rsidP="00030057">
      <w:p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1A39AD" w:rsidRPr="00CE6F07" w:rsidRDefault="001A39AD" w:rsidP="001A39AD">
      <w:pPr>
        <w:rPr>
          <w:sz w:val="28"/>
          <w:szCs w:val="28"/>
        </w:rPr>
      </w:pPr>
    </w:p>
    <w:p w:rsidR="005A31AB" w:rsidRPr="004744B3" w:rsidRDefault="005A31AB" w:rsidP="004744B3"/>
    <w:sectPr w:rsidR="005A31AB" w:rsidRPr="004744B3" w:rsidSect="008F087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60" w:right="707" w:bottom="1899" w:left="1418" w:header="0" w:footer="0" w:gutter="0"/>
      <w:pgNumType w:start="119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27E" w:rsidRDefault="00AB127E">
      <w:r>
        <w:separator/>
      </w:r>
    </w:p>
  </w:endnote>
  <w:endnote w:type="continuationSeparator" w:id="0">
    <w:p w:rsidR="00AB127E" w:rsidRDefault="00AB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Default="005A31AB" w:rsidP="00C85EA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 w:rsidP="008F0876">
    <w:pPr>
      <w:pStyle w:val="a9"/>
      <w:jc w:val="right"/>
    </w:pPr>
  </w:p>
  <w:p w:rsidR="005A31AB" w:rsidRDefault="005A31AB" w:rsidP="008F0876">
    <w:pPr>
      <w:pStyle w:val="a9"/>
      <w:jc w:val="right"/>
    </w:pPr>
  </w:p>
  <w:p w:rsidR="005A31AB" w:rsidRDefault="005A31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27E" w:rsidRDefault="00AB127E">
      <w:r>
        <w:separator/>
      </w:r>
    </w:p>
  </w:footnote>
  <w:footnote w:type="continuationSeparator" w:id="0">
    <w:p w:rsidR="00AB127E" w:rsidRDefault="00AB1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Pr="00B46FB7" w:rsidRDefault="00B5471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pt;height:795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64583847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Default="00B54710">
    <w:pPr>
      <w:pStyle w:val="a7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64583848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93F7205"/>
    <w:multiLevelType w:val="hybridMultilevel"/>
    <w:tmpl w:val="222A0390"/>
    <w:lvl w:ilvl="0" w:tplc="0FC43FCA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2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5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6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7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1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35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3"/>
  </w:num>
  <w:num w:numId="11">
    <w:abstractNumId w:val="13"/>
  </w:num>
  <w:num w:numId="12">
    <w:abstractNumId w:val="1"/>
  </w:num>
  <w:num w:numId="13">
    <w:abstractNumId w:val="29"/>
  </w:num>
  <w:num w:numId="14">
    <w:abstractNumId w:val="33"/>
  </w:num>
  <w:num w:numId="15">
    <w:abstractNumId w:val="28"/>
  </w:num>
  <w:num w:numId="16">
    <w:abstractNumId w:val="14"/>
  </w:num>
  <w:num w:numId="17">
    <w:abstractNumId w:val="30"/>
  </w:num>
  <w:num w:numId="18">
    <w:abstractNumId w:val="16"/>
  </w:num>
  <w:num w:numId="19">
    <w:abstractNumId w:val="32"/>
  </w:num>
  <w:num w:numId="20">
    <w:abstractNumId w:val="7"/>
  </w:num>
  <w:num w:numId="21">
    <w:abstractNumId w:val="19"/>
  </w:num>
  <w:num w:numId="22">
    <w:abstractNumId w:val="26"/>
  </w:num>
  <w:num w:numId="23">
    <w:abstractNumId w:val="8"/>
  </w:num>
  <w:num w:numId="24">
    <w:abstractNumId w:val="5"/>
  </w:num>
  <w:num w:numId="25">
    <w:abstractNumId w:val="21"/>
  </w:num>
  <w:num w:numId="26">
    <w:abstractNumId w:val="31"/>
  </w:num>
  <w:num w:numId="27">
    <w:abstractNumId w:val="4"/>
  </w:num>
  <w:num w:numId="28">
    <w:abstractNumId w:val="0"/>
  </w:num>
  <w:num w:numId="29">
    <w:abstractNumId w:val="25"/>
  </w:num>
  <w:num w:numId="30">
    <w:abstractNumId w:val="34"/>
  </w:num>
  <w:num w:numId="31">
    <w:abstractNumId w:val="27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144C3"/>
    <w:rsid w:val="000149FF"/>
    <w:rsid w:val="00030057"/>
    <w:rsid w:val="00036A3A"/>
    <w:rsid w:val="000461EE"/>
    <w:rsid w:val="00050754"/>
    <w:rsid w:val="0005697D"/>
    <w:rsid w:val="0006174C"/>
    <w:rsid w:val="00066EA4"/>
    <w:rsid w:val="00066EFA"/>
    <w:rsid w:val="00073946"/>
    <w:rsid w:val="00074950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C0118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4260B"/>
    <w:rsid w:val="0014560E"/>
    <w:rsid w:val="00150079"/>
    <w:rsid w:val="0015146D"/>
    <w:rsid w:val="0016081F"/>
    <w:rsid w:val="0016118E"/>
    <w:rsid w:val="00161D15"/>
    <w:rsid w:val="00162A1E"/>
    <w:rsid w:val="001777A0"/>
    <w:rsid w:val="001849D1"/>
    <w:rsid w:val="00195790"/>
    <w:rsid w:val="001A39AD"/>
    <w:rsid w:val="001A45E2"/>
    <w:rsid w:val="001A7702"/>
    <w:rsid w:val="001B3DB2"/>
    <w:rsid w:val="001C04B3"/>
    <w:rsid w:val="001C60A2"/>
    <w:rsid w:val="001C636B"/>
    <w:rsid w:val="001D0E8D"/>
    <w:rsid w:val="001D3918"/>
    <w:rsid w:val="001D53F4"/>
    <w:rsid w:val="001D6C05"/>
    <w:rsid w:val="001E5160"/>
    <w:rsid w:val="001F544C"/>
    <w:rsid w:val="00203BAF"/>
    <w:rsid w:val="00204344"/>
    <w:rsid w:val="002155C2"/>
    <w:rsid w:val="002206F4"/>
    <w:rsid w:val="00224722"/>
    <w:rsid w:val="00227A50"/>
    <w:rsid w:val="00230871"/>
    <w:rsid w:val="002407A8"/>
    <w:rsid w:val="00252068"/>
    <w:rsid w:val="002550F6"/>
    <w:rsid w:val="00256F00"/>
    <w:rsid w:val="00261F5C"/>
    <w:rsid w:val="0028009E"/>
    <w:rsid w:val="00281299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20CD4"/>
    <w:rsid w:val="00323FB2"/>
    <w:rsid w:val="00330E5B"/>
    <w:rsid w:val="00344B25"/>
    <w:rsid w:val="00345E40"/>
    <w:rsid w:val="00354298"/>
    <w:rsid w:val="003600AC"/>
    <w:rsid w:val="00362014"/>
    <w:rsid w:val="00362569"/>
    <w:rsid w:val="00384DAA"/>
    <w:rsid w:val="00385139"/>
    <w:rsid w:val="00385236"/>
    <w:rsid w:val="00390F96"/>
    <w:rsid w:val="0039375F"/>
    <w:rsid w:val="003943A4"/>
    <w:rsid w:val="003A09FA"/>
    <w:rsid w:val="003B180E"/>
    <w:rsid w:val="003B23EC"/>
    <w:rsid w:val="003B509C"/>
    <w:rsid w:val="003B60EF"/>
    <w:rsid w:val="003C5071"/>
    <w:rsid w:val="003D331C"/>
    <w:rsid w:val="003E2491"/>
    <w:rsid w:val="003F5FD5"/>
    <w:rsid w:val="004179B5"/>
    <w:rsid w:val="00423A5E"/>
    <w:rsid w:val="00426CC3"/>
    <w:rsid w:val="004342D6"/>
    <w:rsid w:val="00450D0B"/>
    <w:rsid w:val="00454735"/>
    <w:rsid w:val="004650F4"/>
    <w:rsid w:val="0046514F"/>
    <w:rsid w:val="004736EB"/>
    <w:rsid w:val="004744B3"/>
    <w:rsid w:val="00477F28"/>
    <w:rsid w:val="00481845"/>
    <w:rsid w:val="004852F9"/>
    <w:rsid w:val="004B05B9"/>
    <w:rsid w:val="004B5B78"/>
    <w:rsid w:val="004C3D58"/>
    <w:rsid w:val="004C4699"/>
    <w:rsid w:val="004D2A4B"/>
    <w:rsid w:val="004E12B6"/>
    <w:rsid w:val="004E616E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7764B"/>
    <w:rsid w:val="005837C0"/>
    <w:rsid w:val="00593A50"/>
    <w:rsid w:val="005A2DB4"/>
    <w:rsid w:val="005A31AB"/>
    <w:rsid w:val="005A463D"/>
    <w:rsid w:val="005B2889"/>
    <w:rsid w:val="005B4260"/>
    <w:rsid w:val="005C6018"/>
    <w:rsid w:val="00607673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6A91"/>
    <w:rsid w:val="006D1EC3"/>
    <w:rsid w:val="006D3F37"/>
    <w:rsid w:val="006D4BA4"/>
    <w:rsid w:val="006E1405"/>
    <w:rsid w:val="006F4D9E"/>
    <w:rsid w:val="007147EE"/>
    <w:rsid w:val="00726567"/>
    <w:rsid w:val="00727A45"/>
    <w:rsid w:val="00732EAB"/>
    <w:rsid w:val="00736662"/>
    <w:rsid w:val="007405AE"/>
    <w:rsid w:val="007519F4"/>
    <w:rsid w:val="00753097"/>
    <w:rsid w:val="00754599"/>
    <w:rsid w:val="0076126E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2568"/>
    <w:rsid w:val="00800B00"/>
    <w:rsid w:val="00803732"/>
    <w:rsid w:val="00811269"/>
    <w:rsid w:val="00824886"/>
    <w:rsid w:val="008272D2"/>
    <w:rsid w:val="0083452D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8E4C3F"/>
    <w:rsid w:val="008F0876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92EF7"/>
    <w:rsid w:val="009A457D"/>
    <w:rsid w:val="009A6CDE"/>
    <w:rsid w:val="009C08FF"/>
    <w:rsid w:val="009D00B4"/>
    <w:rsid w:val="009E3BE1"/>
    <w:rsid w:val="009F204F"/>
    <w:rsid w:val="009F282E"/>
    <w:rsid w:val="00A10ED3"/>
    <w:rsid w:val="00A13FC5"/>
    <w:rsid w:val="00A4559C"/>
    <w:rsid w:val="00A570CC"/>
    <w:rsid w:val="00A600F6"/>
    <w:rsid w:val="00A66171"/>
    <w:rsid w:val="00A77DBC"/>
    <w:rsid w:val="00AA6994"/>
    <w:rsid w:val="00AB1250"/>
    <w:rsid w:val="00AB127E"/>
    <w:rsid w:val="00AE09CB"/>
    <w:rsid w:val="00AF1433"/>
    <w:rsid w:val="00AF503E"/>
    <w:rsid w:val="00B13260"/>
    <w:rsid w:val="00B20D15"/>
    <w:rsid w:val="00B273B9"/>
    <w:rsid w:val="00B30491"/>
    <w:rsid w:val="00B319A3"/>
    <w:rsid w:val="00B467BE"/>
    <w:rsid w:val="00B46FB7"/>
    <w:rsid w:val="00B5097A"/>
    <w:rsid w:val="00B54710"/>
    <w:rsid w:val="00B57618"/>
    <w:rsid w:val="00B60935"/>
    <w:rsid w:val="00B659AC"/>
    <w:rsid w:val="00B90938"/>
    <w:rsid w:val="00B936C8"/>
    <w:rsid w:val="00B94BB0"/>
    <w:rsid w:val="00BA04A7"/>
    <w:rsid w:val="00BB32B7"/>
    <w:rsid w:val="00BC30B4"/>
    <w:rsid w:val="00BC7FA1"/>
    <w:rsid w:val="00BF11B2"/>
    <w:rsid w:val="00BF2424"/>
    <w:rsid w:val="00C10BFC"/>
    <w:rsid w:val="00C13649"/>
    <w:rsid w:val="00C357B6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6734D"/>
    <w:rsid w:val="00D762AA"/>
    <w:rsid w:val="00D76CC9"/>
    <w:rsid w:val="00D8366A"/>
    <w:rsid w:val="00D87A93"/>
    <w:rsid w:val="00D9040E"/>
    <w:rsid w:val="00D917E8"/>
    <w:rsid w:val="00D92110"/>
    <w:rsid w:val="00D9217A"/>
    <w:rsid w:val="00D92B1E"/>
    <w:rsid w:val="00DA1C0F"/>
    <w:rsid w:val="00DC1136"/>
    <w:rsid w:val="00DC7667"/>
    <w:rsid w:val="00DD1B99"/>
    <w:rsid w:val="00DD412D"/>
    <w:rsid w:val="00DE23C3"/>
    <w:rsid w:val="00DF5344"/>
    <w:rsid w:val="00E01648"/>
    <w:rsid w:val="00E02D03"/>
    <w:rsid w:val="00E07664"/>
    <w:rsid w:val="00E13407"/>
    <w:rsid w:val="00E13747"/>
    <w:rsid w:val="00E209CC"/>
    <w:rsid w:val="00E27DAA"/>
    <w:rsid w:val="00E3689F"/>
    <w:rsid w:val="00E37C30"/>
    <w:rsid w:val="00E425AB"/>
    <w:rsid w:val="00E6433F"/>
    <w:rsid w:val="00E8020D"/>
    <w:rsid w:val="00E811F0"/>
    <w:rsid w:val="00E82159"/>
    <w:rsid w:val="00E858E4"/>
    <w:rsid w:val="00E86409"/>
    <w:rsid w:val="00E86E17"/>
    <w:rsid w:val="00EA640F"/>
    <w:rsid w:val="00EB3F7B"/>
    <w:rsid w:val="00EC40A3"/>
    <w:rsid w:val="00EC682B"/>
    <w:rsid w:val="00EE5008"/>
    <w:rsid w:val="00EF7A86"/>
    <w:rsid w:val="00F23A97"/>
    <w:rsid w:val="00F24445"/>
    <w:rsid w:val="00F31077"/>
    <w:rsid w:val="00F407C7"/>
    <w:rsid w:val="00F51CD0"/>
    <w:rsid w:val="00F53F30"/>
    <w:rsid w:val="00F60A5A"/>
    <w:rsid w:val="00F66A51"/>
    <w:rsid w:val="00F71C89"/>
    <w:rsid w:val="00F7252A"/>
    <w:rsid w:val="00F73ECE"/>
    <w:rsid w:val="00F82EC4"/>
    <w:rsid w:val="00F8386C"/>
    <w:rsid w:val="00F95AB2"/>
    <w:rsid w:val="00FA190F"/>
    <w:rsid w:val="00FA32D9"/>
    <w:rsid w:val="00FA6975"/>
    <w:rsid w:val="00FC01EE"/>
    <w:rsid w:val="00FD3522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5:docId w15:val="{541F3133-0F3D-4B03-8D7F-F49969C3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visualstudio/get-started/visual-studio-id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imfpolyteh.ru/09-02-07-informatsionny-e-sistemy-i-programmirovanie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desktop/winforms/get-started/create-app-visual-studio?view=netdesktop-5.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668</Words>
  <Characters>3810</Characters>
  <Application>Microsoft Office Word</Application>
  <DocSecurity>0</DocSecurity>
  <Lines>31</Lines>
  <Paragraphs>8</Paragraphs>
  <ScaleCrop>false</ScaleCrop>
  <Company>дом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Emirali</cp:lastModifiedBy>
  <cp:revision>25</cp:revision>
  <cp:lastPrinted>2018-03-11T15:48:00Z</cp:lastPrinted>
  <dcterms:created xsi:type="dcterms:W3CDTF">2020-06-23T08:06:00Z</dcterms:created>
  <dcterms:modified xsi:type="dcterms:W3CDTF">2023-12-20T10:24:00Z</dcterms:modified>
</cp:coreProperties>
</file>