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" manifest:full-path="Pictures/"/>
  <manifest:file-entry manifest:media-type="image/jpeg" manifest:full-path="Pictures/10000000000003C0000002D0664D1836.png"/>
  <manifest:file-entry manifest:media-type="image/jpeg" manifest:full-path="Pictures/10000000000003C0000002D0664D1837.png"/>
  <manifest:file-entry manifest:media-type="image/jpeg" manifest:full-path="Pictures/10000000000003C0000002D0664D1838.png"/>
  <manifest:file-entry manifest:media-type="image/jpeg" manifest:full-path="Pictures/10000000000003C0000002D0664D1839.png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Roman" svg:font-family="Basic Roman" style:font-family-generic="roman"/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5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6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7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0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1" style:family="paragraph" style:parent-style-name="Обычный">
      <style:paragraph-properties fo:text-indent="1.300cm" style:auto-text-indent="false" fo:line-height="150%" style:tab-stop-distance="1.249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language="ru" fo:country="ru" style:font-name-asian="Times New Roman" style:language-asian="ru" style:country-asian="ru" style:language-complex="ar" style:country-complex="sa" style:letter-kerning="false"/>
    </style:style>
    <style:style style:name="P22" style:family="paragraph" style:parent-style-name="Обычный">
      <style:paragraph-properties fo:text-indent="1.300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3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P24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5" style:family="paragraph" style:parent-style-name="Обычный">
      <style:paragraph-properties fo:line-height="150%" style:tab-stop-distance="1.251cm" fo:text-align="center" text:number-lines="true"/>
      <style:text-properties style:font-name="Basic Roman" style:font-name-asian="Basic Roman" style:font-name-complex="Basic Roman"/>
    </style:style>
    <style:style style:name="P26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27" style:family="paragraph" style:parent-style-name="Обычный">
      <style:paragraph-properties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center" text:number-lines="true"/>
      <style:text-properties fo:hyphenate="false" fo:hyphenation-remain-char-count="2" fo:hyphenation-push-char-count="2" fo:font-size="14pt" style:font-name-asian="Times New Roman" style:font-size-asian="14pt" style:font-size-complex="14pt"/>
    </style:style>
    <style:style style:name="T9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0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style:font-name="Times New Roman" fo:font-size="10pt" fo:font-weight="normal" fo:font-style="normal" fo:language="ru" fo:country="ru" style:font-name-asian="Times New Roman" style:font-size-asian="10pt" style:font-weight-asian="normal" style:font-style-asian="normal" style:language-asian="ru" style:country-asian="ru" style:font-name-complex="Times New Roman" style:font-size-complex="10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2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3" style:family="text">
      <style:text-properties style:font-name="Basic Roman" fo:font-size="10pt" fo:font-weight="normal" fo:font-style="normal" fo:language="ru" fo:country="ru" style:font-name-asian="Basic Roman" style:font-size-asian="10pt" style:font-weight-asian="normal" style:font-style-asian="normal" style:language-asian="none" style:country-asian="none" style:font-name-complex="Basic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4" style:family="text">
      <style:text-properties fo:font-size="16pt"/>
    </style:style>
    <style:style style:name="T15" style:family="text">
      <style:text-properties style:language-asian="none" style:country-asian="none" style:language-complex="none" style:country-complex="none" style:text-position="0% 100%" style:letter-kerning="true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Изображение22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3_S" style:family="graphic">
      <style:graphic-properties style:vertical-pos="top" style:vertical-rel="baseline" style:run-through="foreground" fo:margin-left="0.249cm" fo:margin-right="0.249cm" fo:margin-top="0.249cm" fo:margin-bottom="0.249cm" fo:clip="rect(4.734cm 61.946cm 10.021cm 12.155cm)" draw:stroke="none" draw:fill="none" draw:shadow="hidden"/>
    </style:style>
    <style:style style:name="Изображение25_S" style:family="graphic">
      <style:graphic-properties style:vertical-pos="top" style:vertical-rel="baseline" style:run-through="foreground" fo:margin-left="0.249cm" fo:margin-right="0.249cm" fo:margin-top="0.249cm" fo:margin-bottom="0.249cm" draw:stroke="none" draw:fill="none" draw:shadow="hidden"/>
    </style:style>
    <style:style style:name="Изображение26_S" style:family="graphic">
      <style:graphic-properties style:vertical-pos="top" style:vertical-rel="baseline" style:run-through="foreground" fo:margin-left="0.000cm" fo:margin-right="0.000cm" fo:margin-top="0.000cm" fo:margin-bottom="0.000cm" draw:stroke="none" draw:fill="none" draw:shadow="hidden"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6">
          <text:span text:style-name="T14">ПРАКТИЧЕСКАЯ РАБОТА №12</text:span>
        </text:p>
        <text:p text:style-name="P17">Тема: Автоматизация модульного тестирования.</text:p>
        <text:p text:style-name="P17">Цель работы: Выполнение автоматизации модульного тестирования.</text:p>
        <text:p text:style-name="P17"/>
        <text:p text:style-name="P18">Ход работы</text:p>
        <text:p text:style-name="P17">Задание 1</text:p>
        <text:p text:style-name="P22">
          Разработана программа «Калькулятор»
          <text:span text:style-name="T9">
            <text:s/>
          </text:span>
          <text:span text:style-name="T9">при помощи HTML, CSS и языка программирования JavaScript (Рисунок 1.1).</text:span>
        </text:p>
        <text:p text:style-name="P20"/>
        <text:p text:style-name="P19">
          <draw:frame draw:style-name="Изображение26_S" draw:name="Изображение26" text:anchor-type="as-char" svg:width="14.469cm" svg:height="7.796cm" draw:z-index="100000">
            <draw:image xlink:href="Pictures/10000000000003C0000002D0664D1836.png" xlink:type="simple" xlink:show="embed" xlink:actuate="onLoad"/>
          </draw:frame>
        </text:p>
        <text:p text:style-name="P19">
          Рисунок 1.1 –
          <text:s/>
          <text:span text:style-name="T15">Программа «Калькулятор»</text:span>
        </text:p>
        <text:p text:style-name="P18"/>
        <text:p text:style-name="P22">При помощи встроенного дебаггера запущен модульный тест из файла calculator.test.js  (Рисунок 1.2).</text:p>
        <text:p text:style-name="P18"/>
        <text:p text:style-name="P19">
          <draw:frame draw:style-name="Изображение25_S" draw:name="Изображение25" text:anchor-type="as-char" svg:width="14.212cm" svg:height="17.111cm" draw:z-index="100001">
            <draw:image xlink:href="Pictures/10000000000003C0000002D0664D1837.png" xlink:type="simple" xlink:show="embed" xlink:actuate="onLoad"/>
          </draw:frame>
        </text:p>
        <text:p text:style-name="P19">
          Рисунок 1.2 –
          <text:s/>
          <text:span text:style-name="T15">Код теста</text:span>
          <text:span text:style-name="T15">
            <text:s/>
          </text:span>
          <text:span text:style-name="T15">calculator.test.js</text:span>
        </text:p>
        <text:p text:style-name="P21"/>
        <text:p text:style-name="P23">
          Запуск встроенного дебаггера кода
          <text:span text:style-name="T9">
            <text:s/>
          </text:span>
          <text:span text:style-name="T9">(Рисунок 1.3).</text:span>
        </text:p>
        <text:p text:style-name="P24"/>
        <text:p text:style-name="P25">
          <draw:frame draw:style-name="Изображение23_S" draw:name="Изображение23" text:anchor-type="as-char" svg:width="9.336cm" svg:height="10.037cm" draw:z-index="100002">
            <draw:image xlink:href="Pictures/10000000000003C0000002D0664D1838.png" xlink:type="simple" xlink:show="embed" xlink:actuate="onLoad"/>
          </draw:frame>
        </text:p>
        <text:p text:style-name="P19">Рисунок 1.3 – Запуск дебаггера</text:p>
        <text:p text:style-name="P15"/>
        <text:p text:style-name="P22">
          Успешное завершение запуска модульного тестирования при помощи встроенного дебаггера
          <text:s/>
          <text:span text:style-name="T9">
            <text:s/>
          </text:span>
          <text:span text:style-name="T9">(Рисунок 1.4).</text:span>
          <text:span text:style-name="T9">
            <text:s/>
          </text:span>
        </text:p>
        <text:p text:style-name="P26"/>
        <text:p text:style-name="P25">
          <draw:frame draw:style-name="Изображение22_S" draw:name="Изображение22" text:anchor-type="as-char" svg:width="13.457cm" svg:height="4.949cm" draw:z-index="100003">
            <draw:image xlink:href="Pictures/10000000000003C0000002D0664D1839.png" xlink:type="simple" xlink:show="embed" xlink:actuate="onLoad"/>
          </draw:frame>
        </text:p>
        <text:p text:style-name="P27">
          <text:span text:style-name="T9">Рисунок 1.4 – Результат модульного тестирования</text:span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2024-05-22T00:55:00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36cm" fo:page-height="29.752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