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2" w:rsidRPr="0027799E" w:rsidRDefault="00A72581" w:rsidP="00AC3122">
      <w:pPr>
        <w:pStyle w:val="a3"/>
        <w:tabs>
          <w:tab w:val="left" w:pos="266"/>
        </w:tabs>
        <w:spacing w:after="0"/>
        <w:ind w:left="0" w:right="-143"/>
        <w:jc w:val="center"/>
      </w:pPr>
      <w:r>
        <w:rPr>
          <w:b/>
          <w:color w:val="000000"/>
        </w:rPr>
        <w:t>Практическая работа №7</w:t>
      </w:r>
    </w:p>
    <w:p w:rsidR="00AC3122" w:rsidRPr="0027799E" w:rsidRDefault="00AC3122" w:rsidP="00041391">
      <w:pPr>
        <w:pStyle w:val="a3"/>
        <w:tabs>
          <w:tab w:val="left" w:pos="266"/>
          <w:tab w:val="left" w:pos="709"/>
        </w:tabs>
        <w:spacing w:after="0"/>
        <w:ind w:left="0" w:right="-143" w:firstLine="709"/>
        <w:jc w:val="both"/>
      </w:pPr>
      <w:r w:rsidRPr="0027799E">
        <w:rPr>
          <w:b/>
          <w:color w:val="000000"/>
        </w:rPr>
        <w:t>Тема:</w:t>
      </w:r>
      <w:r w:rsidR="00B27B14">
        <w:rPr>
          <w:b/>
          <w:color w:val="000000"/>
        </w:rPr>
        <w:t xml:space="preserve"> </w:t>
      </w:r>
      <w:r w:rsidR="00B27B14" w:rsidRPr="0095564E">
        <w:t xml:space="preserve">Управление процессами с помощью команд операционной </w:t>
      </w:r>
      <w:r w:rsidR="00B27B14">
        <w:t>системы для работы с процессами</w:t>
      </w:r>
      <w:r w:rsidRPr="00622069">
        <w:t>.</w:t>
      </w:r>
    </w:p>
    <w:p w:rsidR="00AC3122" w:rsidRPr="00132189" w:rsidRDefault="00AC3122" w:rsidP="00041391">
      <w:pPr>
        <w:tabs>
          <w:tab w:val="left" w:pos="709"/>
        </w:tabs>
        <w:ind w:firstLine="709"/>
      </w:pPr>
      <w:r w:rsidRPr="00132189">
        <w:rPr>
          <w:b/>
        </w:rPr>
        <w:t>Количество часов:</w:t>
      </w:r>
      <w:r w:rsidRPr="00132189">
        <w:t xml:space="preserve"> </w:t>
      </w:r>
      <w:r w:rsidR="00D5458F">
        <w:t>2</w:t>
      </w:r>
    </w:p>
    <w:p w:rsidR="00041391" w:rsidRPr="00ED37DD" w:rsidRDefault="00AC3122" w:rsidP="00041391">
      <w:pPr>
        <w:ind w:firstLine="709"/>
        <w:jc w:val="both"/>
      </w:pPr>
      <w:r w:rsidRPr="00132189">
        <w:rPr>
          <w:b/>
        </w:rPr>
        <w:t xml:space="preserve">Цель: </w:t>
      </w:r>
      <w:r w:rsidR="00041391">
        <w:t>И</w:t>
      </w:r>
      <w:r w:rsidR="00041391" w:rsidRPr="00ED37DD">
        <w:t>зуч</w:t>
      </w:r>
      <w:r w:rsidR="00041391">
        <w:t>ить</w:t>
      </w:r>
      <w:r w:rsidR="00041391" w:rsidRPr="00ED37DD">
        <w:t xml:space="preserve"> возможност</w:t>
      </w:r>
      <w:r w:rsidR="00041391">
        <w:t>и</w:t>
      </w:r>
      <w:r w:rsidR="00041391" w:rsidRPr="00ED37DD">
        <w:t xml:space="preserve"> контроля и управления процессами </w:t>
      </w:r>
      <w:r w:rsidR="00041391">
        <w:t xml:space="preserve">в операционной системе </w:t>
      </w:r>
      <w:r w:rsidR="00F82495">
        <w:t xml:space="preserve">Альт </w:t>
      </w:r>
      <w:proofErr w:type="spellStart"/>
      <w:r w:rsidR="00F82495">
        <w:t>Линукс</w:t>
      </w:r>
      <w:proofErr w:type="spellEnd"/>
      <w:r w:rsidR="00041391">
        <w:t>. Н</w:t>
      </w:r>
      <w:r w:rsidR="00041391" w:rsidRPr="00ED37DD">
        <w:t xml:space="preserve">аучиться управлять процессами с помощью </w:t>
      </w:r>
      <w:proofErr w:type="spellStart"/>
      <w:r w:rsidR="00F04DDF">
        <w:rPr>
          <w:lang w:val="en-US"/>
        </w:rPr>
        <w:t>htop</w:t>
      </w:r>
      <w:proofErr w:type="spellEnd"/>
      <w:r w:rsidR="00041391" w:rsidRPr="00ED37DD">
        <w:t xml:space="preserve"> и командной строки</w:t>
      </w:r>
      <w:r w:rsidR="00041391">
        <w:rPr>
          <w:sz w:val="28"/>
        </w:rPr>
        <w:t>.</w:t>
      </w:r>
    </w:p>
    <w:p w:rsidR="00AC3122" w:rsidRPr="009E32A4" w:rsidRDefault="00AC3122" w:rsidP="00041391">
      <w:pPr>
        <w:ind w:firstLine="709"/>
        <w:rPr>
          <w:b/>
        </w:rPr>
      </w:pPr>
      <w:r w:rsidRPr="009E32A4">
        <w:rPr>
          <w:b/>
        </w:rPr>
        <w:t>Задание(я):</w:t>
      </w:r>
    </w:p>
    <w:p w:rsidR="00BA32E4" w:rsidRDefault="00127FE9" w:rsidP="00041391">
      <w:pPr>
        <w:pStyle w:val="a3"/>
        <w:tabs>
          <w:tab w:val="left" w:pos="266"/>
        </w:tabs>
        <w:spacing w:after="0"/>
        <w:ind w:left="0" w:right="-143" w:firstLine="709"/>
        <w:jc w:val="both"/>
        <w:rPr>
          <w:color w:val="000000"/>
          <w:szCs w:val="16"/>
        </w:rPr>
      </w:pPr>
      <w:r>
        <w:rPr>
          <w:color w:val="000000"/>
          <w:szCs w:val="16"/>
        </w:rPr>
        <w:t xml:space="preserve">1. </w:t>
      </w:r>
      <w:r w:rsidR="00BA32E4">
        <w:rPr>
          <w:color w:val="000000"/>
          <w:szCs w:val="16"/>
        </w:rPr>
        <w:t>Работа в диспетчере задач.</w:t>
      </w:r>
    </w:p>
    <w:p w:rsidR="00BA32E4" w:rsidRDefault="00BA32E4" w:rsidP="00041391">
      <w:pPr>
        <w:pStyle w:val="a3"/>
        <w:tabs>
          <w:tab w:val="left" w:pos="266"/>
        </w:tabs>
        <w:spacing w:after="0"/>
        <w:ind w:left="0" w:right="-143" w:firstLine="709"/>
        <w:jc w:val="both"/>
        <w:rPr>
          <w:color w:val="000000"/>
          <w:szCs w:val="16"/>
        </w:rPr>
      </w:pPr>
      <w:r>
        <w:rPr>
          <w:color w:val="000000"/>
          <w:szCs w:val="16"/>
        </w:rPr>
        <w:t>2. Работа с процессами.</w:t>
      </w:r>
    </w:p>
    <w:p w:rsidR="00AC3122" w:rsidRPr="00A72581" w:rsidRDefault="00041391" w:rsidP="00041391">
      <w:pPr>
        <w:pStyle w:val="a3"/>
        <w:tabs>
          <w:tab w:val="left" w:pos="266"/>
        </w:tabs>
        <w:spacing w:after="0"/>
        <w:ind w:left="0" w:right="-143" w:firstLine="709"/>
        <w:jc w:val="both"/>
        <w:rPr>
          <w:i/>
          <w:color w:val="000000"/>
          <w:szCs w:val="16"/>
        </w:rPr>
      </w:pPr>
      <w:r>
        <w:rPr>
          <w:i/>
          <w:color w:val="000000"/>
          <w:szCs w:val="16"/>
        </w:rPr>
        <w:t>Вывод</w:t>
      </w:r>
      <w:r w:rsidR="00B27B14">
        <w:rPr>
          <w:i/>
          <w:color w:val="000000"/>
          <w:szCs w:val="16"/>
        </w:rPr>
        <w:t>ы</w:t>
      </w:r>
      <w:r w:rsidR="00A72581" w:rsidRPr="00A72581">
        <w:rPr>
          <w:i/>
          <w:color w:val="000000"/>
          <w:szCs w:val="16"/>
        </w:rPr>
        <w:t>.</w:t>
      </w:r>
    </w:p>
    <w:p w:rsidR="00B27B14" w:rsidRDefault="00B27B14" w:rsidP="00AC3122">
      <w:pPr>
        <w:jc w:val="center"/>
        <w:rPr>
          <w:b/>
          <w:color w:val="000000"/>
        </w:rPr>
      </w:pPr>
    </w:p>
    <w:p w:rsidR="00AC3122" w:rsidRDefault="00AC3122" w:rsidP="00AC3122">
      <w:pPr>
        <w:jc w:val="center"/>
        <w:rPr>
          <w:b/>
          <w:color w:val="000000"/>
        </w:rPr>
      </w:pPr>
      <w:r w:rsidRPr="0027799E">
        <w:rPr>
          <w:b/>
          <w:color w:val="000000"/>
        </w:rPr>
        <w:t>Методические указания к выполнению:</w:t>
      </w:r>
    </w:p>
    <w:p w:rsidR="00127FE9" w:rsidRDefault="00127FE9" w:rsidP="00127FE9">
      <w:pPr>
        <w:ind w:firstLine="709"/>
        <w:jc w:val="both"/>
      </w:pPr>
      <w:r>
        <w:t>Выполнение задания 1</w:t>
      </w:r>
    </w:p>
    <w:p w:rsidR="00BA32E4" w:rsidRPr="005C3EE5" w:rsidRDefault="00BA32E4" w:rsidP="00BA32E4">
      <w:pPr>
        <w:tabs>
          <w:tab w:val="left" w:pos="1276"/>
        </w:tabs>
        <w:ind w:firstLine="709"/>
        <w:jc w:val="both"/>
      </w:pPr>
      <w:r w:rsidRPr="005C3EE5">
        <w:rPr>
          <w:b/>
        </w:rPr>
        <w:t xml:space="preserve">Диспетчер задач – </w:t>
      </w:r>
      <w:r w:rsidRPr="005C3EE5">
        <w:t>это системная программа, предназначенная для комплексного мониторинга и управления работающими программами и сетевой активности. С его помощью можно управлять любым процессом, происходящим в компьютере.</w:t>
      </w:r>
    </w:p>
    <w:p w:rsidR="00BA32E4" w:rsidRPr="005C3EE5" w:rsidRDefault="00BA32E4" w:rsidP="00BA32E4">
      <w:pPr>
        <w:tabs>
          <w:tab w:val="left" w:pos="1276"/>
        </w:tabs>
        <w:ind w:firstLine="709"/>
        <w:jc w:val="both"/>
        <w:rPr>
          <w:b/>
        </w:rPr>
      </w:pPr>
      <w:r w:rsidRPr="005C3EE5">
        <w:rPr>
          <w:b/>
        </w:rPr>
        <w:t>Способы запуска Диспетчера задач:</w:t>
      </w:r>
    </w:p>
    <w:p w:rsidR="00BA32E4" w:rsidRPr="005C3EE5" w:rsidRDefault="00C30EC6" w:rsidP="00C30EC6">
      <w:pPr>
        <w:pStyle w:val="a8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30EC6">
        <w:rPr>
          <w:rFonts w:ascii="Times New Roman" w:hAnsi="Times New Roman" w:cs="Times New Roman"/>
          <w:sz w:val="24"/>
          <w:szCs w:val="24"/>
        </w:rPr>
        <w:t>из Меню запуска приложений, для этого следует выбрать пункт меню Системные → Диспетчер задач</w:t>
      </w:r>
      <w:r w:rsidR="00BA32E4" w:rsidRPr="005C3EE5">
        <w:rPr>
          <w:rFonts w:ascii="Times New Roman" w:hAnsi="Times New Roman" w:cs="Times New Roman"/>
          <w:sz w:val="24"/>
          <w:szCs w:val="24"/>
        </w:rPr>
        <w:t>;</w:t>
      </w:r>
    </w:p>
    <w:bookmarkEnd w:id="0"/>
    <w:p w:rsidR="00BA32E4" w:rsidRPr="005C3EE5" w:rsidRDefault="00BA32E4" w:rsidP="00BA32E4">
      <w:pPr>
        <w:pStyle w:val="a8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 xml:space="preserve">нажмите комбинацию клавиш </w:t>
      </w:r>
      <w:proofErr w:type="spellStart"/>
      <w:r w:rsidRPr="005C3EE5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5C3EE5">
        <w:rPr>
          <w:rFonts w:ascii="Times New Roman" w:hAnsi="Times New Roman" w:cs="Times New Roman"/>
          <w:sz w:val="24"/>
          <w:szCs w:val="24"/>
        </w:rPr>
        <w:t>+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5C3EE5">
        <w:rPr>
          <w:rFonts w:ascii="Times New Roman" w:hAnsi="Times New Roman" w:cs="Times New Roman"/>
          <w:sz w:val="24"/>
          <w:szCs w:val="24"/>
        </w:rPr>
        <w:t>+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04DDF">
        <w:rPr>
          <w:rFonts w:ascii="Times New Roman" w:hAnsi="Times New Roman" w:cs="Times New Roman"/>
          <w:sz w:val="24"/>
          <w:szCs w:val="24"/>
        </w:rPr>
        <w:t>.</w:t>
      </w:r>
    </w:p>
    <w:p w:rsidR="00BA32E4" w:rsidRPr="00BA32E4" w:rsidRDefault="00BA32E4" w:rsidP="00BA32E4">
      <w:pPr>
        <w:pStyle w:val="a8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вызовите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2E4">
        <w:rPr>
          <w:rFonts w:ascii="Times New Roman" w:hAnsi="Times New Roman" w:cs="Times New Roman"/>
          <w:sz w:val="24"/>
          <w:szCs w:val="24"/>
        </w:rPr>
        <w:t>контекстное меню на панели задач, выберите Ди</w:t>
      </w:r>
      <w:r w:rsidRPr="00BA32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спетчер задач.</w:t>
      </w:r>
    </w:p>
    <w:p w:rsidR="00BA32E4" w:rsidRPr="005C3EE5" w:rsidRDefault="00BA32E4" w:rsidP="00BA32E4">
      <w:pPr>
        <w:tabs>
          <w:tab w:val="left" w:pos="1276"/>
        </w:tabs>
        <w:ind w:firstLine="709"/>
        <w:jc w:val="both"/>
        <w:rPr>
          <w:b/>
        </w:rPr>
      </w:pPr>
      <w:r w:rsidRPr="005C3EE5">
        <w:rPr>
          <w:b/>
        </w:rPr>
        <w:t>Добавление счетчика</w:t>
      </w:r>
    </w:p>
    <w:p w:rsidR="00BA32E4" w:rsidRPr="005C3EE5" w:rsidRDefault="00BA32E4" w:rsidP="00BA32E4">
      <w:pPr>
        <w:tabs>
          <w:tab w:val="left" w:pos="1276"/>
        </w:tabs>
        <w:ind w:firstLine="709"/>
        <w:jc w:val="both"/>
      </w:pPr>
      <w:r w:rsidRPr="005C3EE5">
        <w:t>Чтобы добавить столбцы со сведениями, выберите пункт меню</w:t>
      </w:r>
      <w:r w:rsidR="00B249A6">
        <w:t xml:space="preserve"> Вид и выберите команду </w:t>
      </w:r>
      <w:proofErr w:type="gramStart"/>
      <w:r w:rsidR="00B249A6">
        <w:t>Выбрать</w:t>
      </w:r>
      <w:proofErr w:type="gramEnd"/>
      <w:r w:rsidR="00B249A6">
        <w:t xml:space="preserve"> </w:t>
      </w:r>
      <w:r w:rsidRPr="005C3EE5">
        <w:t>столбцы. Установите флажки для счетчиков, которые нужно отображать, и нажмите кнопку ОК.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3227"/>
        <w:gridCol w:w="6520"/>
      </w:tblGrid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5C3EE5">
              <w:rPr>
                <w:b/>
                <w:bCs/>
              </w:rPr>
              <w:t>Счетчик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  <w:jc w:val="center"/>
              <w:rPr>
                <w:b/>
                <w:bCs/>
              </w:rPr>
            </w:pPr>
            <w:r w:rsidRPr="005C3EE5">
              <w:rPr>
                <w:b/>
                <w:bCs/>
              </w:rPr>
              <w:t>Описание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ИД процесса (PID)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Число, уникально идентифицирующее выполняющийся процесс.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Пользователь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Учетная запись пользователя, в которой выполняется процесс.</w:t>
            </w:r>
            <w:r w:rsidR="00712A4A">
              <w:t xml:space="preserve"> 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Код сеанса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Число, идентифицирующее владельца процесса. Если несколько пользователей осуществили вход в систему, каждому пользователю присваивается свой уникальный код сеанса.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Загрузка ЦП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Процент времени, в течение которого процессом использовался ЦП со времени последнего обновления (отображается как ЦП в заголовке столбца).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Время ЦП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Общее время процессора в секундах, выделенное процессу с начала его работы.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Память - рабочий набор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Объем памяти в частном рабочем наборе плюс объем памяти, используемой процессом, которую нельзя использовать совместно с другими процессами.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Память - выделенная память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Объем виртуальной памяти, выделенной процессу.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Память - выгружаемый пул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Объем страничной виртуальной памяти ядра, выделенной ядром или драйверами процессу. Страничная виртуальная память - это память, которую можно переписать на другой носитель, например жесткий диск.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  <w:ind w:right="-250"/>
            </w:pPr>
            <w:r w:rsidRPr="005C3EE5">
              <w:t>Память - невыгружаемый пул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Объем невыгружаемой памяти ядра, выделенной ядром или драйверами процессу. Невыгружаемая память - это память, которую нельзя переписать на другой носитель.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Базовый приоритет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Ранжирование приоритетов, определяющее порядок обработки потоков процесса.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lastRenderedPageBreak/>
              <w:t>Дескрипторы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BA32E4">
            <w:pPr>
              <w:tabs>
                <w:tab w:val="left" w:pos="1276"/>
              </w:tabs>
              <w:jc w:val="both"/>
            </w:pPr>
            <w:r w:rsidRPr="005C3EE5">
              <w:t>Количество дескрипторов объектов в таблице объектов процесса.</w:t>
            </w:r>
          </w:p>
        </w:tc>
      </w:tr>
      <w:tr w:rsidR="00BA32E4" w:rsidRPr="005C3EE5" w:rsidTr="00DB1BF7">
        <w:tc>
          <w:tcPr>
            <w:tcW w:w="3227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Счетчик потоков</w:t>
            </w:r>
          </w:p>
        </w:tc>
        <w:tc>
          <w:tcPr>
            <w:tcW w:w="6520" w:type="dxa"/>
            <w:vAlign w:val="center"/>
          </w:tcPr>
          <w:p w:rsidR="00BA32E4" w:rsidRPr="005C3EE5" w:rsidRDefault="00BA32E4" w:rsidP="00DB1BF7">
            <w:pPr>
              <w:tabs>
                <w:tab w:val="left" w:pos="1276"/>
              </w:tabs>
            </w:pPr>
            <w:r w:rsidRPr="005C3EE5">
              <w:t>Количество выполняющихся потоков процесса.</w:t>
            </w:r>
          </w:p>
        </w:tc>
      </w:tr>
    </w:tbl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Вызовите </w:t>
      </w:r>
      <w:r w:rsidRPr="005C3EE5">
        <w:rPr>
          <w:rFonts w:ascii="Times New Roman" w:hAnsi="Times New Roman" w:cs="Times New Roman"/>
          <w:sz w:val="24"/>
          <w:szCs w:val="24"/>
        </w:rPr>
        <w:t>программу Диспетчер задач.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Просмотрите перечень загруженных приложений.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Оцените количество запущенных процессов, объем загрузки ЦП и физической памяти.</w:t>
      </w:r>
    </w:p>
    <w:p w:rsidR="00C0461D" w:rsidRPr="00C0461D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Запустите</w:t>
      </w:r>
      <w:r w:rsidRPr="00C0461D">
        <w:rPr>
          <w:rFonts w:ascii="Times New Roman" w:hAnsi="Times New Roman" w:cs="Times New Roman"/>
          <w:sz w:val="24"/>
          <w:szCs w:val="24"/>
        </w:rPr>
        <w:t xml:space="preserve"> </w:t>
      </w:r>
      <w:r w:rsidRPr="005C3EE5">
        <w:rPr>
          <w:rFonts w:ascii="Times New Roman" w:hAnsi="Times New Roman" w:cs="Times New Roman"/>
          <w:sz w:val="24"/>
          <w:szCs w:val="24"/>
        </w:rPr>
        <w:t>следующие</w:t>
      </w:r>
      <w:r w:rsidRPr="00C0461D">
        <w:rPr>
          <w:rFonts w:ascii="Times New Roman" w:hAnsi="Times New Roman" w:cs="Times New Roman"/>
          <w:sz w:val="24"/>
          <w:szCs w:val="24"/>
        </w:rPr>
        <w:t xml:space="preserve"> </w:t>
      </w:r>
      <w:r w:rsidRPr="005C3EE5">
        <w:rPr>
          <w:rFonts w:ascii="Times New Roman" w:hAnsi="Times New Roman" w:cs="Times New Roman"/>
          <w:sz w:val="24"/>
          <w:szCs w:val="24"/>
        </w:rPr>
        <w:t>приложения</w:t>
      </w:r>
      <w:r w:rsidRPr="00C0461D">
        <w:rPr>
          <w:rFonts w:ascii="Times New Roman" w:hAnsi="Times New Roman" w:cs="Times New Roman"/>
          <w:sz w:val="24"/>
          <w:szCs w:val="24"/>
        </w:rPr>
        <w:t xml:space="preserve">: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C0461D">
        <w:rPr>
          <w:rFonts w:ascii="Times New Roman" w:hAnsi="Times New Roman" w:cs="Times New Roman"/>
          <w:sz w:val="24"/>
          <w:szCs w:val="24"/>
        </w:rPr>
        <w:t xml:space="preserve">,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0461D">
        <w:rPr>
          <w:rFonts w:ascii="Times New Roman" w:hAnsi="Times New Roman" w:cs="Times New Roman"/>
          <w:sz w:val="24"/>
          <w:szCs w:val="24"/>
        </w:rPr>
        <w:t xml:space="preserve">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0461D">
        <w:rPr>
          <w:rFonts w:ascii="Times New Roman" w:hAnsi="Times New Roman" w:cs="Times New Roman"/>
          <w:sz w:val="24"/>
          <w:szCs w:val="24"/>
        </w:rPr>
        <w:t xml:space="preserve">,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C0461D">
        <w:rPr>
          <w:rFonts w:ascii="Times New Roman" w:hAnsi="Times New Roman" w:cs="Times New Roman"/>
          <w:sz w:val="24"/>
          <w:szCs w:val="24"/>
        </w:rPr>
        <w:t>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Зафиксируйте изменения количества запущенных процессов, объема загрузки ЦП и физической памяти.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 xml:space="preserve">Активизируйте окно программы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C3EE5">
        <w:rPr>
          <w:rFonts w:ascii="Times New Roman" w:hAnsi="Times New Roman" w:cs="Times New Roman"/>
          <w:sz w:val="24"/>
          <w:szCs w:val="24"/>
        </w:rPr>
        <w:t xml:space="preserve">, с помощью Диспетчера задач переключитесь к приложению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5C3EE5">
        <w:rPr>
          <w:rFonts w:ascii="Times New Roman" w:hAnsi="Times New Roman" w:cs="Times New Roman"/>
          <w:sz w:val="24"/>
          <w:szCs w:val="24"/>
        </w:rPr>
        <w:t>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С помощью Диспетчера задач запустите приложение Блокнот (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5C3EE5">
        <w:rPr>
          <w:rFonts w:ascii="Times New Roman" w:hAnsi="Times New Roman" w:cs="Times New Roman"/>
          <w:sz w:val="24"/>
          <w:szCs w:val="24"/>
        </w:rPr>
        <w:t>.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C3EE5">
        <w:rPr>
          <w:rFonts w:ascii="Times New Roman" w:hAnsi="Times New Roman" w:cs="Times New Roman"/>
          <w:sz w:val="24"/>
          <w:szCs w:val="24"/>
        </w:rPr>
        <w:t>).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 xml:space="preserve">С помощью Диспетчера задач завершите работу с приложением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5C3EE5">
        <w:rPr>
          <w:rFonts w:ascii="Times New Roman" w:hAnsi="Times New Roman" w:cs="Times New Roman"/>
          <w:sz w:val="24"/>
          <w:szCs w:val="24"/>
        </w:rPr>
        <w:t>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Отобразите активные процессы.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Для процессов покажите в окне следующие счетчики: ИД процесса, Пользователь, Базовый приоритет, Загрузка ЦП, Время ЦП, Память – рабочий набор, Память – выгружаемый пул, Память – невыгружаемый пул, Счетчик потоков, Дескрипторы.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 xml:space="preserve">Определите значения счетчиков для процессов </w:t>
      </w:r>
      <w:proofErr w:type="spellStart"/>
      <w:r w:rsidRPr="005C3EE5">
        <w:rPr>
          <w:rFonts w:ascii="Times New Roman" w:hAnsi="Times New Roman" w:cs="Times New Roman"/>
          <w:sz w:val="24"/>
          <w:szCs w:val="24"/>
          <w:lang w:val="en-US"/>
        </w:rPr>
        <w:t>winword</w:t>
      </w:r>
      <w:proofErr w:type="spellEnd"/>
      <w:r w:rsidRPr="005C3EE5">
        <w:rPr>
          <w:rFonts w:ascii="Times New Roman" w:hAnsi="Times New Roman" w:cs="Times New Roman"/>
          <w:sz w:val="24"/>
          <w:szCs w:val="24"/>
        </w:rPr>
        <w:t>.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C3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3EE5">
        <w:rPr>
          <w:rFonts w:ascii="Times New Roman" w:hAnsi="Times New Roman" w:cs="Times New Roman"/>
          <w:sz w:val="24"/>
          <w:szCs w:val="24"/>
          <w:lang w:val="en-US"/>
        </w:rPr>
        <w:t>powerpnt</w:t>
      </w:r>
      <w:proofErr w:type="spellEnd"/>
      <w:r w:rsidRPr="005C3EE5">
        <w:rPr>
          <w:rFonts w:ascii="Times New Roman" w:hAnsi="Times New Roman" w:cs="Times New Roman"/>
          <w:sz w:val="24"/>
          <w:szCs w:val="24"/>
        </w:rPr>
        <w:t>.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C3EE5">
        <w:rPr>
          <w:rFonts w:ascii="Times New Roman" w:hAnsi="Times New Roman" w:cs="Times New Roman"/>
          <w:sz w:val="24"/>
          <w:szCs w:val="24"/>
        </w:rPr>
        <w:t xml:space="preserve">,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5C3EE5">
        <w:rPr>
          <w:rFonts w:ascii="Times New Roman" w:hAnsi="Times New Roman" w:cs="Times New Roman"/>
          <w:sz w:val="24"/>
          <w:szCs w:val="24"/>
        </w:rPr>
        <w:t>.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C3EE5">
        <w:rPr>
          <w:rFonts w:ascii="Times New Roman" w:hAnsi="Times New Roman" w:cs="Times New Roman"/>
          <w:sz w:val="24"/>
          <w:szCs w:val="24"/>
        </w:rPr>
        <w:t xml:space="preserve"> и зафиксируйте их в таблицу:</w:t>
      </w:r>
    </w:p>
    <w:p w:rsidR="00C0461D" w:rsidRPr="005C3EE5" w:rsidRDefault="00C0461D" w:rsidP="00C0461D">
      <w:pPr>
        <w:tabs>
          <w:tab w:val="left" w:pos="1276"/>
        </w:tabs>
        <w:ind w:firstLine="851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6"/>
        <w:gridCol w:w="808"/>
        <w:gridCol w:w="809"/>
        <w:gridCol w:w="809"/>
        <w:gridCol w:w="809"/>
        <w:gridCol w:w="810"/>
        <w:gridCol w:w="810"/>
        <w:gridCol w:w="810"/>
        <w:gridCol w:w="810"/>
        <w:gridCol w:w="810"/>
        <w:gridCol w:w="770"/>
      </w:tblGrid>
      <w:tr w:rsidR="00C0461D" w:rsidRPr="005C3EE5" w:rsidTr="00C0461D">
        <w:trPr>
          <w:cantSplit/>
          <w:trHeight w:val="1749"/>
        </w:trPr>
        <w:tc>
          <w:tcPr>
            <w:tcW w:w="1516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Процесс</w:t>
            </w:r>
          </w:p>
        </w:tc>
        <w:tc>
          <w:tcPr>
            <w:tcW w:w="808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ИД процесса</w:t>
            </w:r>
          </w:p>
        </w:tc>
        <w:tc>
          <w:tcPr>
            <w:tcW w:w="809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Пользователь</w:t>
            </w:r>
          </w:p>
        </w:tc>
        <w:tc>
          <w:tcPr>
            <w:tcW w:w="809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Базовый приоритет</w:t>
            </w:r>
          </w:p>
        </w:tc>
        <w:tc>
          <w:tcPr>
            <w:tcW w:w="809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Загрузка ЦП</w:t>
            </w:r>
          </w:p>
        </w:tc>
        <w:tc>
          <w:tcPr>
            <w:tcW w:w="810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Время ЦП</w:t>
            </w:r>
          </w:p>
        </w:tc>
        <w:tc>
          <w:tcPr>
            <w:tcW w:w="810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Память – рабочий набор</w:t>
            </w:r>
          </w:p>
        </w:tc>
        <w:tc>
          <w:tcPr>
            <w:tcW w:w="810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Память – выгружаемый пул</w:t>
            </w:r>
          </w:p>
        </w:tc>
        <w:tc>
          <w:tcPr>
            <w:tcW w:w="810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Память – невыгружаемый пул</w:t>
            </w:r>
          </w:p>
        </w:tc>
        <w:tc>
          <w:tcPr>
            <w:tcW w:w="810" w:type="dxa"/>
            <w:textDirection w:val="btLr"/>
            <w:vAlign w:val="cente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Счетчик потоков</w:t>
            </w:r>
          </w:p>
        </w:tc>
        <w:tc>
          <w:tcPr>
            <w:tcW w:w="770" w:type="dxa"/>
            <w:textDirection w:val="btLr"/>
          </w:tcPr>
          <w:p w:rsidR="00C0461D" w:rsidRPr="005C3EE5" w:rsidRDefault="00C0461D" w:rsidP="00DB1BF7">
            <w:pPr>
              <w:tabs>
                <w:tab w:val="left" w:pos="1276"/>
              </w:tabs>
            </w:pPr>
            <w:r w:rsidRPr="005C3EE5">
              <w:t>Дескрипторы</w:t>
            </w:r>
          </w:p>
        </w:tc>
      </w:tr>
      <w:tr w:rsidR="00C0461D" w:rsidRPr="005C3EE5" w:rsidTr="00C0461D">
        <w:tc>
          <w:tcPr>
            <w:tcW w:w="1516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  <w:proofErr w:type="spellStart"/>
            <w:r w:rsidRPr="005C3EE5">
              <w:rPr>
                <w:lang w:val="en-US"/>
              </w:rPr>
              <w:t>winword</w:t>
            </w:r>
            <w:proofErr w:type="spellEnd"/>
            <w:r w:rsidRPr="005C3EE5">
              <w:t>.</w:t>
            </w:r>
            <w:r w:rsidRPr="005C3EE5">
              <w:rPr>
                <w:lang w:val="en-US"/>
              </w:rPr>
              <w:t>exe</w:t>
            </w:r>
          </w:p>
        </w:tc>
        <w:tc>
          <w:tcPr>
            <w:tcW w:w="808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77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</w:tr>
      <w:tr w:rsidR="00C0461D" w:rsidRPr="005C3EE5" w:rsidTr="00C0461D">
        <w:tc>
          <w:tcPr>
            <w:tcW w:w="1516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  <w:proofErr w:type="spellStart"/>
            <w:r w:rsidRPr="005C3EE5">
              <w:rPr>
                <w:lang w:val="en-US"/>
              </w:rPr>
              <w:t>powerpnt</w:t>
            </w:r>
            <w:proofErr w:type="spellEnd"/>
            <w:r w:rsidRPr="005C3EE5">
              <w:t>.</w:t>
            </w:r>
            <w:r w:rsidRPr="005C3EE5">
              <w:rPr>
                <w:lang w:val="en-US"/>
              </w:rPr>
              <w:t>exe</w:t>
            </w:r>
          </w:p>
        </w:tc>
        <w:tc>
          <w:tcPr>
            <w:tcW w:w="808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  <w:tc>
          <w:tcPr>
            <w:tcW w:w="770" w:type="dxa"/>
          </w:tcPr>
          <w:p w:rsidR="00C0461D" w:rsidRPr="005C3EE5" w:rsidRDefault="00C0461D" w:rsidP="00DB1BF7">
            <w:pPr>
              <w:tabs>
                <w:tab w:val="left" w:pos="1276"/>
              </w:tabs>
            </w:pPr>
          </w:p>
        </w:tc>
      </w:tr>
      <w:tr w:rsidR="00C0461D" w:rsidRPr="005C3EE5" w:rsidTr="00C0461D">
        <w:tc>
          <w:tcPr>
            <w:tcW w:w="1516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  <w:rPr>
                <w:lang w:val="en-US"/>
              </w:rPr>
            </w:pPr>
            <w:r w:rsidRPr="005C3EE5">
              <w:rPr>
                <w:lang w:val="en-US"/>
              </w:rPr>
              <w:t>notepad</w:t>
            </w:r>
            <w:r w:rsidRPr="005C3EE5">
              <w:t>.</w:t>
            </w:r>
            <w:r w:rsidRPr="005C3EE5">
              <w:rPr>
                <w:lang w:val="en-US"/>
              </w:rPr>
              <w:t>exe</w:t>
            </w:r>
          </w:p>
        </w:tc>
        <w:tc>
          <w:tcPr>
            <w:tcW w:w="808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09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810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  <w:tc>
          <w:tcPr>
            <w:tcW w:w="770" w:type="dxa"/>
          </w:tcPr>
          <w:p w:rsidR="00C0461D" w:rsidRPr="005C3EE5" w:rsidRDefault="00C0461D" w:rsidP="00DB1BF7">
            <w:pPr>
              <w:tabs>
                <w:tab w:val="left" w:pos="1276"/>
              </w:tabs>
              <w:jc w:val="both"/>
            </w:pPr>
          </w:p>
        </w:tc>
      </w:tr>
    </w:tbl>
    <w:p w:rsidR="00C0461D" w:rsidRPr="005C3EE5" w:rsidRDefault="00C0461D" w:rsidP="00C0461D">
      <w:pPr>
        <w:tabs>
          <w:tab w:val="left" w:pos="1276"/>
        </w:tabs>
        <w:ind w:firstLine="851"/>
        <w:jc w:val="both"/>
      </w:pPr>
      <w:r w:rsidRPr="005C3EE5">
        <w:t xml:space="preserve"> 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Щелкая по названиям столбцов, отсортируйте процессы по следующим столбцам: Имя образа, Память – рабочий набор, Базовый приоритет, Дескрипторы.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Укажите процессы, имеющие высокий базовый приоритет.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Определите 3 процесса, которые наиболее требовательны к объему оперативной памяти.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Определите два процесса, имеющих самое высокое значение счетчика Дескрипторы.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Определите два процесса, имеющих самое высокое значение счетчика Счетчик потоков.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 xml:space="preserve">Используя контекстное меню, просмотрите свойства файла приложения </w:t>
      </w:r>
      <w:proofErr w:type="spellStart"/>
      <w:r w:rsidRPr="005C3EE5">
        <w:rPr>
          <w:rFonts w:ascii="Times New Roman" w:hAnsi="Times New Roman" w:cs="Times New Roman"/>
          <w:sz w:val="24"/>
          <w:szCs w:val="24"/>
          <w:lang w:val="en-US"/>
        </w:rPr>
        <w:t>powerpnt</w:t>
      </w:r>
      <w:proofErr w:type="spellEnd"/>
      <w:r w:rsidRPr="005C3EE5">
        <w:rPr>
          <w:rFonts w:ascii="Times New Roman" w:hAnsi="Times New Roman" w:cs="Times New Roman"/>
          <w:sz w:val="24"/>
          <w:szCs w:val="24"/>
        </w:rPr>
        <w:t>.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5C3EE5">
        <w:rPr>
          <w:rFonts w:ascii="Times New Roman" w:hAnsi="Times New Roman" w:cs="Times New Roman"/>
          <w:sz w:val="24"/>
          <w:szCs w:val="24"/>
        </w:rPr>
        <w:t>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На вкладке Службы просмотрите перечень служб.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Отсортируйте службы по состоянию.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На вкладке Быстродействие просмотрите на графике хронологию загрузки ЦП и использования физической памяти.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>Определите объем физической памяти: всего, кэшировано, доступно, свободно; память ядра – выгружаемая, невыгружаемая; общее количество дескрипторов и потоков.</w:t>
      </w:r>
    </w:p>
    <w:p w:rsidR="00C0461D" w:rsidRPr="005C3EE5" w:rsidRDefault="00C0461D" w:rsidP="00C0461D">
      <w:pPr>
        <w:pStyle w:val="a8"/>
        <w:numPr>
          <w:ilvl w:val="0"/>
          <w:numId w:val="2"/>
        </w:numPr>
        <w:tabs>
          <w:tab w:val="left" w:pos="426"/>
          <w:tab w:val="left" w:pos="1276"/>
        </w:tabs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C3EE5">
        <w:rPr>
          <w:rFonts w:ascii="Times New Roman" w:hAnsi="Times New Roman" w:cs="Times New Roman"/>
          <w:sz w:val="24"/>
          <w:szCs w:val="24"/>
        </w:rPr>
        <w:t xml:space="preserve">Завершите работу с программами </w:t>
      </w:r>
      <w:r w:rsidRPr="005C3EE5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5C3EE5">
        <w:rPr>
          <w:rFonts w:ascii="Times New Roman" w:hAnsi="Times New Roman" w:cs="Times New Roman"/>
          <w:sz w:val="24"/>
          <w:szCs w:val="24"/>
        </w:rPr>
        <w:t>.</w:t>
      </w:r>
    </w:p>
    <w:p w:rsidR="00BA32E4" w:rsidRDefault="00BA32E4" w:rsidP="00127FE9">
      <w:pPr>
        <w:ind w:firstLine="709"/>
        <w:jc w:val="both"/>
      </w:pPr>
    </w:p>
    <w:p w:rsidR="00C0461D" w:rsidRDefault="00C0461D" w:rsidP="00BA32E4">
      <w:pPr>
        <w:tabs>
          <w:tab w:val="left" w:pos="1276"/>
        </w:tabs>
        <w:ind w:firstLine="709"/>
        <w:jc w:val="both"/>
      </w:pPr>
    </w:p>
    <w:p w:rsidR="00BA32E4" w:rsidRPr="00BA32E4" w:rsidRDefault="00BA32E4" w:rsidP="00BA32E4">
      <w:pPr>
        <w:tabs>
          <w:tab w:val="left" w:pos="1276"/>
        </w:tabs>
        <w:ind w:firstLine="709"/>
        <w:jc w:val="both"/>
      </w:pPr>
      <w:r w:rsidRPr="00BA32E4">
        <w:lastRenderedPageBreak/>
        <w:t>Выполнение задания 2</w:t>
      </w:r>
    </w:p>
    <w:p w:rsidR="00A72581" w:rsidRPr="00DB0656" w:rsidRDefault="00A72581" w:rsidP="00127FE9">
      <w:pPr>
        <w:ind w:firstLine="709"/>
        <w:jc w:val="both"/>
      </w:pPr>
      <w:r w:rsidRPr="00DB0656">
        <w:t xml:space="preserve">Для вывода списка процессов используется команда </w:t>
      </w:r>
      <w:proofErr w:type="spellStart"/>
      <w:r w:rsidRPr="00DB0656">
        <w:t>tasklist</w:t>
      </w:r>
      <w:proofErr w:type="spellEnd"/>
      <w:r w:rsidRPr="00DB0656">
        <w:t xml:space="preserve"> (англ. </w:t>
      </w:r>
      <w:proofErr w:type="spellStart"/>
      <w:r w:rsidRPr="00DB0656">
        <w:t>Task</w:t>
      </w:r>
      <w:proofErr w:type="spellEnd"/>
      <w:r w:rsidRPr="00DB0656">
        <w:t xml:space="preserve"> </w:t>
      </w:r>
      <w:proofErr w:type="spellStart"/>
      <w:r w:rsidRPr="00DB0656">
        <w:t>List</w:t>
      </w:r>
      <w:proofErr w:type="spellEnd"/>
      <w:r w:rsidRPr="00DB0656">
        <w:t xml:space="preserve"> –</w:t>
      </w:r>
      <w:r w:rsidR="00127FE9">
        <w:t xml:space="preserve"> </w:t>
      </w:r>
      <w:r w:rsidRPr="00DB0656">
        <w:t>Список задач).</w:t>
      </w:r>
    </w:p>
    <w:p w:rsidR="00A72581" w:rsidRPr="00DB0656" w:rsidRDefault="00A72581" w:rsidP="00127FE9">
      <w:pPr>
        <w:ind w:firstLine="709"/>
        <w:jc w:val="both"/>
      </w:pPr>
      <w:r w:rsidRPr="00DB0656">
        <w:t xml:space="preserve">Для остановки выполнения процесса используется команда </w:t>
      </w:r>
      <w:proofErr w:type="spellStart"/>
      <w:r w:rsidRPr="00DB0656">
        <w:t>taskkill</w:t>
      </w:r>
      <w:proofErr w:type="spellEnd"/>
      <w:r w:rsidRPr="00DB0656">
        <w:t xml:space="preserve"> (англ. </w:t>
      </w:r>
      <w:proofErr w:type="spellStart"/>
      <w:r w:rsidRPr="00DB0656">
        <w:t>Task</w:t>
      </w:r>
      <w:proofErr w:type="spellEnd"/>
      <w:r w:rsidR="00127FE9">
        <w:t xml:space="preserve"> </w:t>
      </w:r>
      <w:proofErr w:type="spellStart"/>
      <w:r w:rsidRPr="00DB0656">
        <w:t>KIll</w:t>
      </w:r>
      <w:proofErr w:type="spellEnd"/>
      <w:r w:rsidRPr="00DB0656">
        <w:t xml:space="preserve"> – «Убить» задачу).</w:t>
      </w:r>
    </w:p>
    <w:p w:rsidR="00A72581" w:rsidRPr="00DB0656" w:rsidRDefault="00A72581" w:rsidP="00127FE9">
      <w:pPr>
        <w:ind w:firstLine="709"/>
        <w:jc w:val="both"/>
      </w:pPr>
      <w:r w:rsidRPr="00DB0656">
        <w:t>Для остановки процесса требуется указать идентификатор процесса PID (англ.</w:t>
      </w:r>
      <w:r w:rsidR="00127FE9">
        <w:t xml:space="preserve"> </w:t>
      </w:r>
      <w:proofErr w:type="spellStart"/>
      <w:r w:rsidRPr="00DB0656">
        <w:t>Process</w:t>
      </w:r>
      <w:proofErr w:type="spellEnd"/>
      <w:r w:rsidRPr="00DB0656">
        <w:t xml:space="preserve"> </w:t>
      </w:r>
      <w:proofErr w:type="spellStart"/>
      <w:r w:rsidRPr="00DB0656">
        <w:t>IDentifier</w:t>
      </w:r>
      <w:proofErr w:type="spellEnd"/>
      <w:r w:rsidRPr="00DB0656">
        <w:t xml:space="preserve"> – Идентификатор процесса). PID – это «уникальное» целое число, назначенное каждому процессу. У всех процессов эти номера разные.</w:t>
      </w:r>
    </w:p>
    <w:p w:rsidR="00A72581" w:rsidRPr="00DB0656" w:rsidRDefault="00A72581" w:rsidP="00127FE9">
      <w:pPr>
        <w:ind w:firstLine="709"/>
        <w:jc w:val="both"/>
      </w:pPr>
      <w:r w:rsidRPr="00DB0656">
        <w:t>1. Выведите список процессов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2. Определите, какой процесс занимает больше всего памяти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3. Определите номер процесса cmd.exe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4. Запустите второе командное окно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5. Выведите список процессов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6. Определите номер второго процесса cmd.exe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7. Определите, сколько памяти занимает каждый процесс cmd.exe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8. Введите в первом командном окне несколько команд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9. Выведите список процессов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10. Определите, сколько памяти занимает каждый процесс cmd.exe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11. Остановите процесс cmd.exe, который занимает больше памяти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12. Выведите список процессов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13. Убедитесь, что запущен только один процесс cmd.exe</w:t>
      </w:r>
      <w:r w:rsidR="00371F31">
        <w:t>.</w:t>
      </w:r>
    </w:p>
    <w:p w:rsidR="00A72581" w:rsidRPr="00DB0656" w:rsidRDefault="00A72581" w:rsidP="00127FE9">
      <w:pPr>
        <w:ind w:firstLine="709"/>
        <w:jc w:val="both"/>
      </w:pPr>
      <w:r w:rsidRPr="00DB0656">
        <w:t>14. Удалите все файлы и каталоги, созданные за время выполнения лабораторной работы</w:t>
      </w:r>
      <w:r w:rsidR="00371F31">
        <w:t>.</w:t>
      </w:r>
    </w:p>
    <w:p w:rsidR="00A72581" w:rsidRDefault="00127FE9" w:rsidP="00127FE9">
      <w:pPr>
        <w:ind w:firstLine="709"/>
        <w:jc w:val="both"/>
      </w:pPr>
      <w:r>
        <w:t>Вам необходимо</w:t>
      </w:r>
      <w:r w:rsidR="00A72581" w:rsidRPr="00DB0656">
        <w:t xml:space="preserve"> выполнить задания, приведенные в работе. По заданию необходимо оформить отчет, содержащий экранные формы по каждому</w:t>
      </w:r>
      <w:r>
        <w:t xml:space="preserve"> </w:t>
      </w:r>
      <w:r w:rsidR="00BA32E4">
        <w:t>пункту</w:t>
      </w:r>
      <w:r w:rsidR="00A72581" w:rsidRPr="00DB0656">
        <w:t xml:space="preserve">. </w:t>
      </w:r>
    </w:p>
    <w:p w:rsidR="00BA32E4" w:rsidRDefault="00BA32E4" w:rsidP="00BA32E4">
      <w:pPr>
        <w:tabs>
          <w:tab w:val="left" w:pos="1276"/>
        </w:tabs>
        <w:ind w:firstLine="709"/>
        <w:jc w:val="both"/>
        <w:rPr>
          <w:b/>
        </w:rPr>
      </w:pPr>
    </w:p>
    <w:p w:rsidR="00BA32E4" w:rsidRPr="007D6F9E" w:rsidRDefault="00BA32E4" w:rsidP="00BA32E4">
      <w:pPr>
        <w:pStyle w:val="a7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7D6F9E">
        <w:rPr>
          <w:b/>
          <w:color w:val="000000"/>
        </w:rPr>
        <w:t>Вопросы для самоконтроля:</w:t>
      </w:r>
    </w:p>
    <w:p w:rsidR="00BA32E4" w:rsidRDefault="00BA32E4" w:rsidP="00BA32E4">
      <w:pPr>
        <w:ind w:firstLine="709"/>
        <w:jc w:val="both"/>
      </w:pPr>
      <w:r>
        <w:t>1. Что такое диспетчер задач? Для чего он нужен?</w:t>
      </w:r>
    </w:p>
    <w:p w:rsidR="00BA32E4" w:rsidRDefault="00BA32E4" w:rsidP="00BA32E4">
      <w:pPr>
        <w:ind w:firstLine="709"/>
        <w:jc w:val="both"/>
      </w:pPr>
      <w:r>
        <w:t>2. Как запустить диспетчер задач?</w:t>
      </w:r>
    </w:p>
    <w:p w:rsidR="00BA32E4" w:rsidRDefault="00BA32E4" w:rsidP="00BA32E4">
      <w:pPr>
        <w:ind w:firstLine="709"/>
        <w:jc w:val="both"/>
      </w:pPr>
      <w:r>
        <w:t>3. Что такое счетчик пользователя?</w:t>
      </w:r>
    </w:p>
    <w:p w:rsidR="00BA32E4" w:rsidRDefault="00BA32E4" w:rsidP="00BA32E4">
      <w:pPr>
        <w:ind w:firstLine="709"/>
        <w:jc w:val="both"/>
      </w:pPr>
      <w:r>
        <w:t>4. Какая команда используется для</w:t>
      </w:r>
      <w:r w:rsidRPr="00DB0656">
        <w:t xml:space="preserve"> вывода списка процессов</w:t>
      </w:r>
      <w:r>
        <w:t>?</w:t>
      </w:r>
    </w:p>
    <w:p w:rsidR="00BA32E4" w:rsidRDefault="00BA32E4" w:rsidP="00BA32E4">
      <w:pPr>
        <w:ind w:firstLine="709"/>
        <w:jc w:val="both"/>
      </w:pPr>
      <w:r>
        <w:t>5. Какая команда используется для остановки процесса?</w:t>
      </w:r>
    </w:p>
    <w:p w:rsidR="00BA32E4" w:rsidRPr="00B249A6" w:rsidRDefault="00BA32E4" w:rsidP="00B249A6">
      <w:pPr>
        <w:ind w:firstLine="709"/>
        <w:jc w:val="both"/>
      </w:pPr>
      <w:r>
        <w:t xml:space="preserve">6. Что такое </w:t>
      </w:r>
      <w:r w:rsidRPr="00DB0656">
        <w:t>PID</w:t>
      </w:r>
      <w:r>
        <w:t>?</w:t>
      </w:r>
    </w:p>
    <w:sectPr w:rsidR="00BA32E4" w:rsidRPr="00B249A6" w:rsidSect="00AA30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22D9C"/>
    <w:multiLevelType w:val="hybridMultilevel"/>
    <w:tmpl w:val="3A24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742B"/>
    <w:multiLevelType w:val="hybridMultilevel"/>
    <w:tmpl w:val="170CAFC6"/>
    <w:lvl w:ilvl="0" w:tplc="B4EC4B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3122"/>
    <w:rsid w:val="00041391"/>
    <w:rsid w:val="00127FE9"/>
    <w:rsid w:val="001E6037"/>
    <w:rsid w:val="00371F31"/>
    <w:rsid w:val="004064C9"/>
    <w:rsid w:val="006E3A56"/>
    <w:rsid w:val="00712A4A"/>
    <w:rsid w:val="008355B9"/>
    <w:rsid w:val="00A72581"/>
    <w:rsid w:val="00AA3025"/>
    <w:rsid w:val="00AC3122"/>
    <w:rsid w:val="00B249A6"/>
    <w:rsid w:val="00B27B14"/>
    <w:rsid w:val="00BA32E4"/>
    <w:rsid w:val="00C0461D"/>
    <w:rsid w:val="00C30EC6"/>
    <w:rsid w:val="00D5458F"/>
    <w:rsid w:val="00D82FA7"/>
    <w:rsid w:val="00E762D2"/>
    <w:rsid w:val="00F04DDF"/>
    <w:rsid w:val="00F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3687"/>
  <w15:docId w15:val="{462FE1E6-81FE-4C5C-A1F4-8A7B2589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AC312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AC3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C3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312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BA32E4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BA32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rsid w:val="00BA32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Поискэ</dc:creator>
  <cp:keywords/>
  <dc:description/>
  <cp:lastModifiedBy>Dash</cp:lastModifiedBy>
  <cp:revision>16</cp:revision>
  <cp:lastPrinted>2020-03-02T07:31:00Z</cp:lastPrinted>
  <dcterms:created xsi:type="dcterms:W3CDTF">2020-02-24T18:28:00Z</dcterms:created>
  <dcterms:modified xsi:type="dcterms:W3CDTF">2024-01-23T11:18:00Z</dcterms:modified>
</cp:coreProperties>
</file>