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7CB" w:rsidRPr="00F477CB" w:rsidRDefault="00C16478" w:rsidP="00F477CB">
      <w:pPr>
        <w:pStyle w:val="a9"/>
        <w:tabs>
          <w:tab w:val="left" w:pos="266"/>
        </w:tabs>
        <w:spacing w:after="0"/>
        <w:ind w:left="0" w:firstLine="709"/>
        <w:jc w:val="center"/>
      </w:pPr>
      <w:r>
        <w:rPr>
          <w:b/>
          <w:color w:val="000000"/>
        </w:rPr>
        <w:t>Практическая работа №9</w:t>
      </w:r>
    </w:p>
    <w:p w:rsidR="00F477CB" w:rsidRPr="00F477CB" w:rsidRDefault="00F477CB" w:rsidP="00F477CB">
      <w:pPr>
        <w:pStyle w:val="a4"/>
        <w:spacing w:before="0" w:beforeAutospacing="0" w:after="0" w:afterAutospacing="0"/>
        <w:ind w:firstLine="709"/>
        <w:jc w:val="both"/>
        <w:rPr>
          <w:bCs/>
          <w:color w:val="000000"/>
        </w:rPr>
      </w:pPr>
      <w:r w:rsidRPr="00F477CB">
        <w:rPr>
          <w:b/>
          <w:color w:val="000000"/>
        </w:rPr>
        <w:t>Тема:</w:t>
      </w:r>
      <w:r w:rsidRPr="00F477CB">
        <w:rPr>
          <w:color w:val="000000"/>
        </w:rPr>
        <w:t xml:space="preserve"> </w:t>
      </w:r>
      <w:r w:rsidRPr="00F477CB">
        <w:rPr>
          <w:bCs/>
          <w:color w:val="000000"/>
        </w:rPr>
        <w:t>Управление виртуальной памятью, настройка файла подкачки.</w:t>
      </w:r>
    </w:p>
    <w:p w:rsidR="00F477CB" w:rsidRPr="00F477CB" w:rsidRDefault="00F477CB" w:rsidP="00F477CB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F477CB">
        <w:rPr>
          <w:b/>
          <w:color w:val="000000"/>
        </w:rPr>
        <w:t>Количество часов</w:t>
      </w:r>
      <w:r w:rsidRPr="00F477CB">
        <w:rPr>
          <w:color w:val="000000"/>
        </w:rPr>
        <w:t>: 2</w:t>
      </w:r>
    </w:p>
    <w:p w:rsidR="00F477CB" w:rsidRPr="00F477CB" w:rsidRDefault="00F477CB" w:rsidP="00F477C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CB">
        <w:rPr>
          <w:rFonts w:ascii="Times New Roman" w:hAnsi="Times New Roman" w:cs="Times New Roman"/>
          <w:b/>
          <w:color w:val="000000"/>
          <w:sz w:val="24"/>
          <w:szCs w:val="24"/>
        </w:rPr>
        <w:t>Цель</w:t>
      </w:r>
      <w:r w:rsidRPr="00F477CB">
        <w:rPr>
          <w:rFonts w:ascii="Times New Roman" w:hAnsi="Times New Roman" w:cs="Times New Roman"/>
          <w:color w:val="000000"/>
          <w:sz w:val="24"/>
          <w:szCs w:val="24"/>
        </w:rPr>
        <w:t xml:space="preserve">: Уметь настраивать операционную систему </w:t>
      </w:r>
      <w:proofErr w:type="spellStart"/>
      <w:r w:rsidRPr="00F477CB">
        <w:rPr>
          <w:rFonts w:ascii="Times New Roman" w:hAnsi="Times New Roman" w:cs="Times New Roman"/>
          <w:color w:val="000000"/>
          <w:sz w:val="24"/>
          <w:szCs w:val="24"/>
        </w:rPr>
        <w:t>Windows</w:t>
      </w:r>
      <w:proofErr w:type="spellEnd"/>
      <w:r w:rsidRPr="00F477CB">
        <w:rPr>
          <w:rFonts w:ascii="Times New Roman" w:hAnsi="Times New Roman" w:cs="Times New Roman"/>
          <w:color w:val="000000"/>
          <w:sz w:val="24"/>
          <w:szCs w:val="24"/>
        </w:rPr>
        <w:t>; уметь проверять поверхность дисков, проводить дефрагментацию дисков; устанавливать параметры автоматического обновления системы; устанавливать новые устройства.</w:t>
      </w:r>
    </w:p>
    <w:p w:rsidR="00F477CB" w:rsidRPr="00F477CB" w:rsidRDefault="00F477CB" w:rsidP="00F477CB">
      <w:pPr>
        <w:pStyle w:val="a9"/>
        <w:tabs>
          <w:tab w:val="left" w:pos="266"/>
        </w:tabs>
        <w:spacing w:after="0"/>
        <w:ind w:left="0" w:firstLine="709"/>
        <w:jc w:val="both"/>
        <w:rPr>
          <w:color w:val="000000"/>
        </w:rPr>
      </w:pPr>
      <w:r w:rsidRPr="00F477CB">
        <w:rPr>
          <w:b/>
          <w:color w:val="000000"/>
        </w:rPr>
        <w:t>Задание(я):</w:t>
      </w:r>
    </w:p>
    <w:p w:rsidR="00F477CB" w:rsidRPr="00F477CB" w:rsidRDefault="00F477CB" w:rsidP="00F477CB">
      <w:pPr>
        <w:pStyle w:val="a9"/>
        <w:tabs>
          <w:tab w:val="left" w:pos="266"/>
        </w:tabs>
        <w:spacing w:after="0"/>
        <w:ind w:left="0" w:firstLine="709"/>
        <w:jc w:val="both"/>
        <w:rPr>
          <w:color w:val="000000"/>
        </w:rPr>
      </w:pPr>
      <w:r w:rsidRPr="00F477CB">
        <w:rPr>
          <w:color w:val="000000"/>
        </w:rPr>
        <w:t>1. Настройте быстродействие системы.</w:t>
      </w:r>
    </w:p>
    <w:p w:rsidR="00F477CB" w:rsidRPr="00F477CB" w:rsidRDefault="00F477CB" w:rsidP="00F477CB">
      <w:pPr>
        <w:pStyle w:val="a9"/>
        <w:tabs>
          <w:tab w:val="left" w:pos="266"/>
        </w:tabs>
        <w:spacing w:after="0"/>
        <w:ind w:left="0" w:firstLine="709"/>
        <w:jc w:val="both"/>
        <w:rPr>
          <w:color w:val="000000"/>
        </w:rPr>
      </w:pPr>
      <w:r w:rsidRPr="00F477CB">
        <w:rPr>
          <w:color w:val="000000"/>
        </w:rPr>
        <w:t>2. Произвести очистку переносного устройства (</w:t>
      </w:r>
      <w:proofErr w:type="spellStart"/>
      <w:r w:rsidRPr="00F477CB">
        <w:rPr>
          <w:color w:val="000000"/>
        </w:rPr>
        <w:t>флеш</w:t>
      </w:r>
      <w:proofErr w:type="spellEnd"/>
      <w:r w:rsidRPr="00F477CB">
        <w:rPr>
          <w:color w:val="000000"/>
        </w:rPr>
        <w:t>-карты).</w:t>
      </w:r>
    </w:p>
    <w:p w:rsidR="00F477CB" w:rsidRPr="00F477CB" w:rsidRDefault="00F477CB" w:rsidP="00F477CB">
      <w:pPr>
        <w:pStyle w:val="a9"/>
        <w:tabs>
          <w:tab w:val="left" w:pos="266"/>
        </w:tabs>
        <w:spacing w:after="0"/>
        <w:ind w:left="0" w:firstLine="709"/>
        <w:jc w:val="both"/>
        <w:rPr>
          <w:color w:val="000000"/>
        </w:rPr>
      </w:pPr>
      <w:r w:rsidRPr="00F477CB">
        <w:rPr>
          <w:color w:val="000000"/>
        </w:rPr>
        <w:t>3. Настройка файла подкачки.</w:t>
      </w:r>
    </w:p>
    <w:p w:rsidR="00F477CB" w:rsidRDefault="00C16478" w:rsidP="00F477CB">
      <w:pPr>
        <w:pStyle w:val="a9"/>
        <w:tabs>
          <w:tab w:val="left" w:pos="266"/>
        </w:tabs>
        <w:spacing w:after="0"/>
        <w:ind w:left="0" w:firstLine="709"/>
        <w:jc w:val="both"/>
        <w:rPr>
          <w:i/>
          <w:color w:val="000000"/>
        </w:rPr>
      </w:pPr>
      <w:r w:rsidRPr="00C16478">
        <w:rPr>
          <w:i/>
          <w:color w:val="000000"/>
        </w:rPr>
        <w:t>Вывод.</w:t>
      </w:r>
    </w:p>
    <w:p w:rsidR="00C16478" w:rsidRPr="00C16478" w:rsidRDefault="00C16478" w:rsidP="00F477CB">
      <w:pPr>
        <w:pStyle w:val="a9"/>
        <w:tabs>
          <w:tab w:val="left" w:pos="266"/>
        </w:tabs>
        <w:spacing w:after="0"/>
        <w:ind w:left="0" w:firstLine="709"/>
        <w:jc w:val="both"/>
        <w:rPr>
          <w:i/>
          <w:color w:val="000000"/>
        </w:rPr>
      </w:pPr>
      <w:bookmarkStart w:id="0" w:name="_GoBack"/>
      <w:bookmarkEnd w:id="0"/>
    </w:p>
    <w:p w:rsidR="00F477CB" w:rsidRPr="00F477CB" w:rsidRDefault="00F477CB" w:rsidP="00F477CB">
      <w:pPr>
        <w:pStyle w:val="a9"/>
        <w:tabs>
          <w:tab w:val="left" w:pos="266"/>
        </w:tabs>
        <w:spacing w:after="0"/>
        <w:ind w:left="0" w:firstLine="709"/>
        <w:jc w:val="center"/>
        <w:rPr>
          <w:b/>
          <w:color w:val="000000"/>
        </w:rPr>
      </w:pPr>
      <w:r w:rsidRPr="00F477CB">
        <w:rPr>
          <w:b/>
          <w:color w:val="000000"/>
        </w:rPr>
        <w:t>Методические указания к выполнению: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77CB">
        <w:rPr>
          <w:rFonts w:ascii="Times New Roman" w:hAnsi="Times New Roman" w:cs="Times New Roman"/>
          <w:color w:val="000000"/>
          <w:sz w:val="24"/>
          <w:szCs w:val="24"/>
        </w:rPr>
        <w:t>Выполнение задания 1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 xml:space="preserve">Для настройки быстродействия системы необходимо выполнить следующие: 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1. Вызовите окно Свойства системы и перейдите на вкладку Дополнительно.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2. Нажмите в области быстродействие на кнопку параметры.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3. В открывшемся окне Параметры быстродействия установите положение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Обеспечить наилучшее быстродействие, которое сделает картинку намного скромнее, зато увеличит производительность системы.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4. Поэкспериментируйте с меню особые эффекты для изменения визуальных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7CB">
        <w:rPr>
          <w:rFonts w:ascii="Times New Roman" w:hAnsi="Times New Roman" w:cs="Times New Roman"/>
          <w:sz w:val="24"/>
          <w:szCs w:val="24"/>
        </w:rPr>
        <w:t>эффектов. Запишите полученные результаты в тетрадь.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5. Верните состояние операционной системы в прежние настройки, для этого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7CB">
        <w:rPr>
          <w:rFonts w:ascii="Times New Roman" w:hAnsi="Times New Roman" w:cs="Times New Roman"/>
          <w:sz w:val="24"/>
          <w:szCs w:val="24"/>
        </w:rPr>
        <w:t>установите переключатель в положение Восстановить значения по умолчанию.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Выполнение задания 2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1. Вызовите диалоговое окно свойств диска и прейдите на вкладку сервис, на которой находятся кнопки запуска двух полезных команд:</w:t>
      </w:r>
    </w:p>
    <w:p w:rsidR="00F477CB" w:rsidRPr="00F477CB" w:rsidRDefault="00F477CB" w:rsidP="00F477CB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проверка диска на наличие ошибок;</w:t>
      </w:r>
    </w:p>
    <w:p w:rsidR="00F477CB" w:rsidRPr="00F477CB" w:rsidRDefault="00F477CB" w:rsidP="00F477CB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программа дефрагментации (способствует повышению производительности системы). Чтобы найти все фрагментированные файлы и собрать их части в единое целое необходима дефрагментация.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2. Выполните дефрагментацию переносного устройства (флэш-карты). Запишите увиденные результаты в тетрадь.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Выполнение задания 3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Для настройки файла подкачки необходимо (перемещение файла подкачки):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1. Откройте компонент панели управления Система и щелкните ссылку Дополнительные параметры системы.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 xml:space="preserve">2. В разделе Быстродействие нажмите кнопку Параметры, перейдите на вкладку </w:t>
      </w:r>
      <w:proofErr w:type="gramStart"/>
      <w:r w:rsidRPr="00F477CB">
        <w:rPr>
          <w:rFonts w:ascii="Times New Roman" w:hAnsi="Times New Roman" w:cs="Times New Roman"/>
          <w:sz w:val="24"/>
          <w:szCs w:val="24"/>
        </w:rPr>
        <w:t>Дополнительно</w:t>
      </w:r>
      <w:proofErr w:type="gramEnd"/>
      <w:r w:rsidRPr="00F477CB">
        <w:rPr>
          <w:rFonts w:ascii="Times New Roman" w:hAnsi="Times New Roman" w:cs="Times New Roman"/>
          <w:sz w:val="24"/>
          <w:szCs w:val="24"/>
        </w:rPr>
        <w:t xml:space="preserve"> и в разделе Виртуальная память нажмите кнопку Изменить. Откроется окно Виртуальная память. Обратите внимание на значение рекомендуемого размера для файла подкачки.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 xml:space="preserve">3. Снимите флажок </w:t>
      </w:r>
      <w:proofErr w:type="gramStart"/>
      <w:r w:rsidRPr="00F477CB">
        <w:rPr>
          <w:rFonts w:ascii="Times New Roman" w:hAnsi="Times New Roman" w:cs="Times New Roman"/>
          <w:sz w:val="24"/>
          <w:szCs w:val="24"/>
        </w:rPr>
        <w:t>Автоматически</w:t>
      </w:r>
      <w:proofErr w:type="gramEnd"/>
      <w:r w:rsidRPr="00F477CB">
        <w:rPr>
          <w:rFonts w:ascii="Times New Roman" w:hAnsi="Times New Roman" w:cs="Times New Roman"/>
          <w:sz w:val="24"/>
          <w:szCs w:val="24"/>
        </w:rPr>
        <w:t xml:space="preserve"> выбирать объем файла подкачки, если установлен.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 xml:space="preserve">4. В списке Диск [метка тома] выберите раздел, на который вы планируете перенести файл подкачки, и установите переключатель </w:t>
      </w:r>
      <w:proofErr w:type="gramStart"/>
      <w:r w:rsidRPr="00F477CB">
        <w:rPr>
          <w:rFonts w:ascii="Times New Roman" w:hAnsi="Times New Roman" w:cs="Times New Roman"/>
          <w:sz w:val="24"/>
          <w:szCs w:val="24"/>
        </w:rPr>
        <w:t>Указать</w:t>
      </w:r>
      <w:proofErr w:type="gramEnd"/>
      <w:r w:rsidRPr="00F477CB">
        <w:rPr>
          <w:rFonts w:ascii="Times New Roman" w:hAnsi="Times New Roman" w:cs="Times New Roman"/>
          <w:sz w:val="24"/>
          <w:szCs w:val="24"/>
        </w:rPr>
        <w:t xml:space="preserve"> размер.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5. Введите в поле Исходный размер значение рекомендуемого размера, а в поле Максимальный размер — желаемое значение, которое не должен превышать размер файла подкачки. Нажмите кнопку Задать.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Файл подкачки размещен на выбранном вами разделе. Теперь нужно определиться с тем, что делать с файлом подкачки на системном разделе.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lastRenderedPageBreak/>
        <w:t xml:space="preserve">1. В списке Диск [метка тома] выберите раздел, на который установлена </w:t>
      </w:r>
      <w:proofErr w:type="spellStart"/>
      <w:r w:rsidRPr="00F477C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477CB">
        <w:rPr>
          <w:rFonts w:ascii="Times New Roman" w:hAnsi="Times New Roman" w:cs="Times New Roman"/>
          <w:sz w:val="24"/>
          <w:szCs w:val="24"/>
        </w:rPr>
        <w:t xml:space="preserve"> (как правило, ему назначается буква C). Дальше вы можете выбрать один из двух вариантов.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 xml:space="preserve">Первый вариант. Если вы не хотите иметь на системном разделе файл подкачки, установите переключатель </w:t>
      </w:r>
      <w:proofErr w:type="gramStart"/>
      <w:r w:rsidRPr="00F477CB">
        <w:rPr>
          <w:rFonts w:ascii="Times New Roman" w:hAnsi="Times New Roman" w:cs="Times New Roman"/>
          <w:sz w:val="24"/>
          <w:szCs w:val="24"/>
        </w:rPr>
        <w:t>Без</w:t>
      </w:r>
      <w:proofErr w:type="gramEnd"/>
      <w:r w:rsidRPr="00F477CB">
        <w:rPr>
          <w:rFonts w:ascii="Times New Roman" w:hAnsi="Times New Roman" w:cs="Times New Roman"/>
          <w:sz w:val="24"/>
          <w:szCs w:val="24"/>
        </w:rPr>
        <w:t xml:space="preserve"> файла подкачки и нажмите кнопку Задать. 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Система предупредит вас о невозможности записи отладочных данных (дампов памяти) при отсутствии файла подкачки сообщением</w:t>
      </w:r>
      <w:r w:rsidRPr="00F477CB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Обратите внимание, что в сообщении указывается минимальный размер файла подкачки, который необходим для создания дампов памяти. Нажмите кнопку Да.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 xml:space="preserve">Второй вариант. Если вы хотите иметь на системном разделе файл подкачки минимального размера и сохранить возможность диагностики в случае возникновения критических ошибок (BSOD), выполните действия из первого варианта, чтобы определить минимальное значение для размера файла подкачки, позволяющее записывать отладочные данные. Затем установите переключатель </w:t>
      </w:r>
      <w:proofErr w:type="gramStart"/>
      <w:r w:rsidRPr="00F477CB">
        <w:rPr>
          <w:rFonts w:ascii="Times New Roman" w:hAnsi="Times New Roman" w:cs="Times New Roman"/>
          <w:sz w:val="24"/>
          <w:szCs w:val="24"/>
        </w:rPr>
        <w:t>Указать</w:t>
      </w:r>
      <w:proofErr w:type="gramEnd"/>
      <w:r w:rsidRPr="00F477CB">
        <w:rPr>
          <w:rFonts w:ascii="Times New Roman" w:hAnsi="Times New Roman" w:cs="Times New Roman"/>
          <w:sz w:val="24"/>
          <w:szCs w:val="24"/>
        </w:rPr>
        <w:t xml:space="preserve"> размер. Введите в поле Исходный размер значение равное или превышающее значение, указанное в качестве минимального для записи дампов памяти. Введите в поле Максимальный размер такое же значение, как в поле Исходный размер, и нажмите кнопку Задать. Расположение файла подкачки на системном разделе сконфигурировано.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  <w:u w:val="single"/>
        </w:rPr>
        <w:t>Примечание.</w:t>
      </w:r>
      <w:r w:rsidRPr="00F477CB">
        <w:rPr>
          <w:rFonts w:ascii="Times New Roman" w:hAnsi="Times New Roman" w:cs="Times New Roman"/>
          <w:sz w:val="24"/>
          <w:szCs w:val="24"/>
        </w:rPr>
        <w:t xml:space="preserve"> Выполнив эти действия, вы сохраните возможность записи малых дампов памяти, которых может оказаться вполне достаточно для </w:t>
      </w:r>
      <w:hyperlink r:id="rId6" w:history="1">
        <w:r w:rsidRPr="00F477CB">
          <w:rPr>
            <w:rStyle w:val="a8"/>
            <w:rFonts w:ascii="Times New Roman" w:hAnsi="Times New Roman" w:cs="Times New Roman"/>
            <w:sz w:val="24"/>
            <w:szCs w:val="24"/>
          </w:rPr>
          <w:t>диагностики</w:t>
        </w:r>
      </w:hyperlink>
      <w:r w:rsidRPr="00F477CB">
        <w:rPr>
          <w:rFonts w:ascii="Times New Roman" w:hAnsi="Times New Roman" w:cs="Times New Roman"/>
          <w:sz w:val="24"/>
          <w:szCs w:val="24"/>
        </w:rPr>
        <w:t> критических ошибок. Однако запись полных дампов памяти будет невозможна. В </w:t>
      </w:r>
      <w:hyperlink r:id="rId7" w:history="1">
        <w:r w:rsidRPr="00F477CB">
          <w:rPr>
            <w:rStyle w:val="a8"/>
            <w:rFonts w:ascii="Times New Roman" w:hAnsi="Times New Roman" w:cs="Times New Roman"/>
            <w:sz w:val="24"/>
            <w:szCs w:val="24"/>
          </w:rPr>
          <w:t>KB307886</w:t>
        </w:r>
      </w:hyperlink>
      <w:r w:rsidRPr="00F477CB">
        <w:rPr>
          <w:rFonts w:ascii="Times New Roman" w:hAnsi="Times New Roman" w:cs="Times New Roman"/>
          <w:sz w:val="24"/>
          <w:szCs w:val="24"/>
        </w:rPr>
        <w:t xml:space="preserve"> рекомендуется указывать в качестве исходного размера как минимум объем оперативной памяти, установленной на компьютере. Эта рекомендация, вероятно, нацелена на сохранение возможности записи полных дампов памяти. Вы можете следовать ей, однако примите к сведению, что полные дампы памяти не записываются на компьютерах, имеющих 2 и более гигабайта оперативной памяти (за дополнительной информацией обратитесь к </w:t>
      </w:r>
      <w:hyperlink r:id="rId8" w:history="1">
        <w:r w:rsidRPr="00F477CB">
          <w:rPr>
            <w:rStyle w:val="a8"/>
            <w:rFonts w:ascii="Times New Roman" w:hAnsi="Times New Roman" w:cs="Times New Roman"/>
            <w:sz w:val="24"/>
            <w:szCs w:val="24"/>
          </w:rPr>
          <w:t>KB274598</w:t>
        </w:r>
      </w:hyperlink>
      <w:r w:rsidRPr="00F477CB">
        <w:rPr>
          <w:rFonts w:ascii="Times New Roman" w:hAnsi="Times New Roman" w:cs="Times New Roman"/>
          <w:sz w:val="24"/>
          <w:szCs w:val="24"/>
        </w:rPr>
        <w:t>).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Нажмите кнопку ОК. Система предупредит вас о необходимости перезагрузки компьютера для вступления изменений в силу. Нажимайте ОК, пока не появится предложение перезагрузить компьютер.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" w:name="conclusion"/>
      <w:bookmarkEnd w:id="1"/>
      <w:r w:rsidRPr="00F477CB">
        <w:rPr>
          <w:rFonts w:ascii="Times New Roman" w:hAnsi="Times New Roman" w:cs="Times New Roman"/>
          <w:sz w:val="24"/>
          <w:szCs w:val="24"/>
        </w:rPr>
        <w:t xml:space="preserve">Мы с вами произвели настройку файла подкачки для увеличения производительности ОС </w:t>
      </w:r>
      <w:proofErr w:type="spellStart"/>
      <w:r w:rsidRPr="00F477C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477CB">
        <w:rPr>
          <w:rFonts w:ascii="Times New Roman" w:hAnsi="Times New Roman" w:cs="Times New Roman"/>
          <w:sz w:val="24"/>
          <w:szCs w:val="24"/>
        </w:rPr>
        <w:t xml:space="preserve"> 10. 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7CB">
        <w:rPr>
          <w:rFonts w:ascii="Times New Roman" w:hAnsi="Times New Roman" w:cs="Times New Roman"/>
          <w:b/>
          <w:sz w:val="24"/>
          <w:szCs w:val="24"/>
        </w:rPr>
        <w:t>Вопросы для самоконтроля: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1. Как настроить быстродействие системы?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2. Как произвести чистку переносного устройства?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3. Что такое файл подкачки? Для чего он необходим?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7CB">
        <w:rPr>
          <w:rFonts w:ascii="Times New Roman" w:hAnsi="Times New Roman" w:cs="Times New Roman"/>
          <w:sz w:val="24"/>
          <w:szCs w:val="24"/>
        </w:rPr>
        <w:t>4. Как настроить файл подкачки?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477CB" w:rsidRPr="00F477CB" w:rsidRDefault="00F477CB" w:rsidP="00F477CB">
      <w:pPr>
        <w:pStyle w:val="a9"/>
        <w:tabs>
          <w:tab w:val="left" w:pos="266"/>
        </w:tabs>
        <w:spacing w:after="0"/>
        <w:ind w:left="0" w:firstLine="709"/>
        <w:jc w:val="both"/>
        <w:rPr>
          <w:color w:val="000000"/>
        </w:rPr>
      </w:pPr>
      <w:r w:rsidRPr="00F477CB">
        <w:rPr>
          <w:b/>
          <w:color w:val="000000"/>
        </w:rPr>
        <w:t>Список литературы и ссылки на Интернет-ресурсы, содержащие информацию по теме: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333333"/>
          <w:sz w:val="24"/>
          <w:szCs w:val="24"/>
        </w:rPr>
      </w:pPr>
      <w:r w:rsidRPr="00F477CB">
        <w:rPr>
          <w:rFonts w:ascii="Times New Roman" w:hAnsi="Times New Roman" w:cs="Times New Roman"/>
          <w:bCs/>
          <w:sz w:val="24"/>
          <w:szCs w:val="24"/>
        </w:rPr>
        <w:t>1. </w:t>
      </w:r>
      <w:proofErr w:type="spellStart"/>
      <w:r w:rsidRPr="00F477CB">
        <w:rPr>
          <w:rFonts w:ascii="Times New Roman" w:hAnsi="Times New Roman" w:cs="Times New Roman"/>
          <w:bCs/>
          <w:sz w:val="24"/>
          <w:szCs w:val="24"/>
        </w:rPr>
        <w:t>Батаев</w:t>
      </w:r>
      <w:proofErr w:type="spellEnd"/>
      <w:r w:rsidRPr="00F477CB">
        <w:rPr>
          <w:rFonts w:ascii="Times New Roman" w:hAnsi="Times New Roman" w:cs="Times New Roman"/>
          <w:bCs/>
          <w:sz w:val="24"/>
          <w:szCs w:val="24"/>
        </w:rPr>
        <w:t xml:space="preserve"> А.В., </w:t>
      </w:r>
      <w:proofErr w:type="spellStart"/>
      <w:r w:rsidRPr="00F477CB">
        <w:rPr>
          <w:rFonts w:ascii="Times New Roman" w:hAnsi="Times New Roman" w:cs="Times New Roman"/>
          <w:bCs/>
          <w:sz w:val="24"/>
          <w:szCs w:val="24"/>
        </w:rPr>
        <w:t>Налютин</w:t>
      </w:r>
      <w:proofErr w:type="spellEnd"/>
      <w:r w:rsidRPr="00F477CB">
        <w:rPr>
          <w:rFonts w:ascii="Times New Roman" w:hAnsi="Times New Roman" w:cs="Times New Roman"/>
          <w:bCs/>
          <w:sz w:val="24"/>
          <w:szCs w:val="24"/>
        </w:rPr>
        <w:t xml:space="preserve"> Н.Ю., Синицын С.В. Операционные системы и </w:t>
      </w:r>
      <w:proofErr w:type="gramStart"/>
      <w:r w:rsidRPr="00F477CB">
        <w:rPr>
          <w:rFonts w:ascii="Times New Roman" w:hAnsi="Times New Roman" w:cs="Times New Roman"/>
          <w:bCs/>
          <w:sz w:val="24"/>
          <w:szCs w:val="24"/>
        </w:rPr>
        <w:t>среды :</w:t>
      </w:r>
      <w:proofErr w:type="gramEnd"/>
      <w:r w:rsidRPr="00F477CB">
        <w:rPr>
          <w:rFonts w:ascii="Times New Roman" w:hAnsi="Times New Roman" w:cs="Times New Roman"/>
          <w:bCs/>
          <w:sz w:val="24"/>
          <w:szCs w:val="24"/>
        </w:rPr>
        <w:t xml:space="preserve"> учебник для студ. учреждений сред. проф. Образования / А.В. </w:t>
      </w:r>
      <w:proofErr w:type="spellStart"/>
      <w:r w:rsidRPr="00F477CB">
        <w:rPr>
          <w:rFonts w:ascii="Times New Roman" w:hAnsi="Times New Roman" w:cs="Times New Roman"/>
          <w:bCs/>
          <w:sz w:val="24"/>
          <w:szCs w:val="24"/>
        </w:rPr>
        <w:t>Батаев</w:t>
      </w:r>
      <w:proofErr w:type="spellEnd"/>
      <w:r w:rsidRPr="00F477CB">
        <w:rPr>
          <w:rFonts w:ascii="Times New Roman" w:hAnsi="Times New Roman" w:cs="Times New Roman"/>
          <w:bCs/>
          <w:sz w:val="24"/>
          <w:szCs w:val="24"/>
        </w:rPr>
        <w:t xml:space="preserve">, Н.Ю. </w:t>
      </w:r>
      <w:proofErr w:type="spellStart"/>
      <w:r w:rsidRPr="00F477CB">
        <w:rPr>
          <w:rFonts w:ascii="Times New Roman" w:hAnsi="Times New Roman" w:cs="Times New Roman"/>
          <w:bCs/>
          <w:sz w:val="24"/>
          <w:szCs w:val="24"/>
        </w:rPr>
        <w:t>Налютин</w:t>
      </w:r>
      <w:proofErr w:type="spellEnd"/>
      <w:r w:rsidRPr="00F477CB">
        <w:rPr>
          <w:rFonts w:ascii="Times New Roman" w:hAnsi="Times New Roman" w:cs="Times New Roman"/>
          <w:bCs/>
          <w:sz w:val="24"/>
          <w:szCs w:val="24"/>
        </w:rPr>
        <w:t>, С.В. Синицын. – 3-е. изд., стер. – М.: Издательский центр «Академия», 2019. – 272 с.</w:t>
      </w:r>
    </w:p>
    <w:p w:rsidR="00F477CB" w:rsidRPr="00F477CB" w:rsidRDefault="00F477C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91AAB" w:rsidRPr="00F477CB" w:rsidRDefault="00491AAB" w:rsidP="00F47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491AAB" w:rsidRPr="00F477CB" w:rsidSect="00964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11A19"/>
    <w:multiLevelType w:val="hybridMultilevel"/>
    <w:tmpl w:val="825C7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90837"/>
    <w:multiLevelType w:val="hybridMultilevel"/>
    <w:tmpl w:val="A4387636"/>
    <w:lvl w:ilvl="0" w:tplc="1DD27F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7CC3"/>
    <w:multiLevelType w:val="hybridMultilevel"/>
    <w:tmpl w:val="0F58E72E"/>
    <w:lvl w:ilvl="0" w:tplc="CEAC4C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C77E2"/>
    <w:multiLevelType w:val="hybridMultilevel"/>
    <w:tmpl w:val="445CF4EE"/>
    <w:lvl w:ilvl="0" w:tplc="1DD27F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C33BC"/>
    <w:multiLevelType w:val="hybridMultilevel"/>
    <w:tmpl w:val="7DCA439A"/>
    <w:lvl w:ilvl="0" w:tplc="91A61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C74D7D"/>
    <w:multiLevelType w:val="multilevel"/>
    <w:tmpl w:val="EBA261D4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07ED5"/>
    <w:multiLevelType w:val="hybridMultilevel"/>
    <w:tmpl w:val="AA8ADF34"/>
    <w:lvl w:ilvl="0" w:tplc="1D98A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0F69E5"/>
    <w:multiLevelType w:val="multilevel"/>
    <w:tmpl w:val="7C34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2F55"/>
    <w:rsid w:val="000D4A38"/>
    <w:rsid w:val="0025754E"/>
    <w:rsid w:val="002921AF"/>
    <w:rsid w:val="00322386"/>
    <w:rsid w:val="00324DA0"/>
    <w:rsid w:val="00325870"/>
    <w:rsid w:val="003806EB"/>
    <w:rsid w:val="003C1027"/>
    <w:rsid w:val="00442D25"/>
    <w:rsid w:val="00491AAB"/>
    <w:rsid w:val="004C62D9"/>
    <w:rsid w:val="005E1E3E"/>
    <w:rsid w:val="005E2917"/>
    <w:rsid w:val="006A3F33"/>
    <w:rsid w:val="00711E5B"/>
    <w:rsid w:val="00724B21"/>
    <w:rsid w:val="0073740A"/>
    <w:rsid w:val="007E2D04"/>
    <w:rsid w:val="00823B4C"/>
    <w:rsid w:val="008B7488"/>
    <w:rsid w:val="008F7EDB"/>
    <w:rsid w:val="009B7A85"/>
    <w:rsid w:val="009E2F55"/>
    <w:rsid w:val="00AD43E1"/>
    <w:rsid w:val="00BD5236"/>
    <w:rsid w:val="00C16478"/>
    <w:rsid w:val="00C70344"/>
    <w:rsid w:val="00D16994"/>
    <w:rsid w:val="00DE0FEF"/>
    <w:rsid w:val="00F477CB"/>
    <w:rsid w:val="00FA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68DD1"/>
  <w15:docId w15:val="{D238F593-A152-4372-A089-37B81736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5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53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C1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1027"/>
    <w:rPr>
      <w:rFonts w:ascii="Tahoma" w:hAnsi="Tahoma" w:cs="Tahoma"/>
      <w:sz w:val="16"/>
      <w:szCs w:val="16"/>
    </w:rPr>
  </w:style>
  <w:style w:type="paragraph" w:customStyle="1" w:styleId="a7">
    <w:name w:val="Базовый"/>
    <w:rsid w:val="00491AAB"/>
    <w:pPr>
      <w:tabs>
        <w:tab w:val="left" w:pos="708"/>
      </w:tabs>
      <w:suppressAutoHyphens/>
      <w:spacing w:after="200" w:line="276" w:lineRule="auto"/>
    </w:pPr>
    <w:rPr>
      <w:rFonts w:ascii="Calibri" w:eastAsia="Times New Roman" w:hAnsi="Calibri" w:cs="Calibri"/>
    </w:rPr>
  </w:style>
  <w:style w:type="character" w:styleId="a8">
    <w:name w:val="Hyperlink"/>
    <w:uiPriority w:val="99"/>
    <w:rsid w:val="00325870"/>
    <w:rPr>
      <w:color w:val="0000FF"/>
      <w:u w:val="single"/>
    </w:rPr>
  </w:style>
  <w:style w:type="character" w:customStyle="1" w:styleId="apple-converted-space">
    <w:name w:val="apple-converted-space"/>
    <w:basedOn w:val="a0"/>
    <w:rsid w:val="00325870"/>
  </w:style>
  <w:style w:type="paragraph" w:customStyle="1" w:styleId="x-hidden-focus">
    <w:name w:val="x-hidden-focus"/>
    <w:basedOn w:val="a"/>
    <w:rsid w:val="008F7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cpalertsection">
    <w:name w:val="ocpalertsection"/>
    <w:basedOn w:val="a"/>
    <w:rsid w:val="008F7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1"/>
    <w:uiPriority w:val="99"/>
    <w:rsid w:val="00F477CB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uiPriority w:val="99"/>
    <w:semiHidden/>
    <w:rsid w:val="00F477CB"/>
  </w:style>
  <w:style w:type="character" w:customStyle="1" w:styleId="1">
    <w:name w:val="Основной текст с отступом Знак1"/>
    <w:link w:val="a9"/>
    <w:uiPriority w:val="99"/>
    <w:locked/>
    <w:rsid w:val="00F477C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591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microsoft.com/kb/274598/" TargetMode="External"/><Relationship Id="rId3" Type="http://schemas.openxmlformats.org/officeDocument/2006/relationships/styles" Target="styles.xml"/><Relationship Id="rId7" Type="http://schemas.openxmlformats.org/officeDocument/2006/relationships/hyperlink" Target="http://support.microsoft.com/kb/307886/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utsidethebox.ms/990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CC9CC7-8C45-4FC5-8A5B-3C26BA97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13</cp:revision>
  <cp:lastPrinted>2020-03-02T07:35:00Z</cp:lastPrinted>
  <dcterms:created xsi:type="dcterms:W3CDTF">2020-02-27T08:13:00Z</dcterms:created>
  <dcterms:modified xsi:type="dcterms:W3CDTF">2021-02-12T11:19:00Z</dcterms:modified>
</cp:coreProperties>
</file>