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5C" w:rsidRPr="00507E01" w:rsidRDefault="00EC63D3" w:rsidP="00507E01">
      <w:pPr>
        <w:pStyle w:val="a3"/>
        <w:tabs>
          <w:tab w:val="left" w:pos="266"/>
        </w:tabs>
        <w:spacing w:after="0"/>
        <w:ind w:left="0" w:firstLine="709"/>
        <w:jc w:val="center"/>
      </w:pPr>
      <w:r w:rsidRPr="00507E01">
        <w:rPr>
          <w:b/>
          <w:color w:val="000000"/>
        </w:rPr>
        <w:t>Практическая работа №5</w:t>
      </w:r>
    </w:p>
    <w:p w:rsidR="009E535C" w:rsidRPr="00507E01" w:rsidRDefault="009E535C" w:rsidP="00507E01">
      <w:pPr>
        <w:pStyle w:val="a3"/>
        <w:tabs>
          <w:tab w:val="left" w:pos="266"/>
        </w:tabs>
        <w:spacing w:after="0"/>
        <w:ind w:left="0" w:firstLine="709"/>
        <w:jc w:val="both"/>
      </w:pPr>
      <w:r w:rsidRPr="00507E01">
        <w:rPr>
          <w:b/>
          <w:color w:val="000000"/>
        </w:rPr>
        <w:t xml:space="preserve">Тема: </w:t>
      </w:r>
      <w:r w:rsidR="00EC63D3" w:rsidRPr="00507E01">
        <w:t>Настройка рабочего стола. Работа со встроенными приложениями</w:t>
      </w:r>
      <w:r w:rsidRPr="00507E01">
        <w:t>.</w:t>
      </w:r>
    </w:p>
    <w:p w:rsidR="00EC63D3" w:rsidRPr="00507E01" w:rsidRDefault="00EC63D3" w:rsidP="00507E01">
      <w:pPr>
        <w:pStyle w:val="a3"/>
        <w:tabs>
          <w:tab w:val="left" w:pos="266"/>
        </w:tabs>
        <w:spacing w:after="0"/>
        <w:ind w:left="0" w:firstLine="709"/>
        <w:jc w:val="both"/>
      </w:pPr>
      <w:r w:rsidRPr="00507E01">
        <w:rPr>
          <w:b/>
        </w:rPr>
        <w:t>Количество часов:</w:t>
      </w:r>
      <w:r w:rsidRPr="00507E01">
        <w:t xml:space="preserve"> 2</w:t>
      </w:r>
    </w:p>
    <w:p w:rsidR="009E535C" w:rsidRPr="00507E01" w:rsidRDefault="009E535C" w:rsidP="00507E01">
      <w:pPr>
        <w:pStyle w:val="a3"/>
        <w:tabs>
          <w:tab w:val="left" w:pos="266"/>
        </w:tabs>
        <w:spacing w:after="0"/>
        <w:ind w:left="0" w:firstLine="709"/>
        <w:jc w:val="both"/>
      </w:pPr>
      <w:r w:rsidRPr="00507E01">
        <w:rPr>
          <w:b/>
          <w:color w:val="000000"/>
        </w:rPr>
        <w:t>Цель</w:t>
      </w:r>
      <w:r w:rsidRPr="00507E01">
        <w:rPr>
          <w:color w:val="000000"/>
        </w:rPr>
        <w:t xml:space="preserve">: </w:t>
      </w:r>
      <w:r w:rsidR="00507E01" w:rsidRPr="00507E01">
        <w:t>Научиться выполнять различные настройки параметров рабочей среды пользователя</w:t>
      </w:r>
      <w:r w:rsidR="00EC63D3" w:rsidRPr="00507E01">
        <w:rPr>
          <w:color w:val="000000"/>
        </w:rPr>
        <w:t>.</w:t>
      </w:r>
    </w:p>
    <w:p w:rsidR="009E535C" w:rsidRPr="00507E01" w:rsidRDefault="009E535C" w:rsidP="00507E01">
      <w:pPr>
        <w:pStyle w:val="a3"/>
        <w:tabs>
          <w:tab w:val="left" w:pos="266"/>
        </w:tabs>
        <w:spacing w:after="0"/>
        <w:ind w:left="0" w:firstLine="709"/>
        <w:jc w:val="both"/>
        <w:rPr>
          <w:b/>
          <w:color w:val="000000"/>
        </w:rPr>
      </w:pPr>
      <w:r w:rsidRPr="00507E01">
        <w:rPr>
          <w:b/>
          <w:color w:val="000000"/>
        </w:rPr>
        <w:t>Задание(я):</w:t>
      </w:r>
    </w:p>
    <w:p w:rsidR="00EC63D3" w:rsidRDefault="009E535C" w:rsidP="00507E01">
      <w:pPr>
        <w:pStyle w:val="a3"/>
        <w:tabs>
          <w:tab w:val="left" w:pos="266"/>
        </w:tabs>
        <w:spacing w:after="0"/>
        <w:ind w:left="0" w:firstLine="709"/>
        <w:jc w:val="both"/>
      </w:pPr>
      <w:r w:rsidRPr="00507E01">
        <w:rPr>
          <w:color w:val="000000"/>
        </w:rPr>
        <w:t>1.</w:t>
      </w:r>
      <w:r w:rsidRPr="00507E01">
        <w:t xml:space="preserve"> </w:t>
      </w:r>
      <w:r w:rsidR="00507E01" w:rsidRPr="00507E01">
        <w:t>Настроить рабочий стол</w:t>
      </w:r>
      <w:r w:rsidR="00D43B57">
        <w:t xml:space="preserve"> </w:t>
      </w:r>
      <w:proofErr w:type="spellStart"/>
      <w:r w:rsidR="00D43B57">
        <w:rPr>
          <w:lang w:val="en-US"/>
        </w:rPr>
        <w:t>Xfce</w:t>
      </w:r>
      <w:proofErr w:type="spellEnd"/>
      <w:r w:rsidR="00507E01" w:rsidRPr="00507E01">
        <w:t>.</w:t>
      </w:r>
    </w:p>
    <w:p w:rsidR="00507E01" w:rsidRDefault="00507E01" w:rsidP="00507E01">
      <w:pPr>
        <w:pStyle w:val="a3"/>
        <w:tabs>
          <w:tab w:val="left" w:pos="266"/>
        </w:tabs>
        <w:spacing w:after="0"/>
        <w:ind w:left="0" w:firstLine="709"/>
        <w:jc w:val="both"/>
      </w:pPr>
      <w:r>
        <w:t xml:space="preserve">2. Настроить </w:t>
      </w:r>
      <w:r w:rsidR="008D58D3" w:rsidRPr="008D58D3">
        <w:t>панель управления</w:t>
      </w:r>
      <w:r w:rsidRPr="008D58D3">
        <w:t>.</w:t>
      </w:r>
    </w:p>
    <w:p w:rsidR="00507E01" w:rsidRDefault="00507E01" w:rsidP="00507E01">
      <w:pPr>
        <w:pStyle w:val="a3"/>
        <w:tabs>
          <w:tab w:val="left" w:pos="266"/>
        </w:tabs>
        <w:spacing w:after="0"/>
        <w:ind w:left="0" w:firstLine="709"/>
        <w:jc w:val="both"/>
      </w:pPr>
      <w:r>
        <w:t xml:space="preserve">3. Настроить </w:t>
      </w:r>
      <w:r w:rsidR="008D58D3" w:rsidRPr="008D58D3">
        <w:t>горячие клавиши</w:t>
      </w:r>
      <w:r>
        <w:t>.</w:t>
      </w:r>
    </w:p>
    <w:p w:rsidR="004F58CB" w:rsidRPr="004F58CB" w:rsidRDefault="00B553D6" w:rsidP="004F58CB">
      <w:pPr>
        <w:pStyle w:val="a7"/>
        <w:tabs>
          <w:tab w:val="left" w:pos="993"/>
        </w:tabs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F58CB">
        <w:rPr>
          <w:rFonts w:ascii="Times New Roman" w:hAnsi="Times New Roman" w:cs="Times New Roman"/>
          <w:sz w:val="24"/>
          <w:szCs w:val="24"/>
        </w:rPr>
        <w:t xml:space="preserve">. </w:t>
      </w:r>
      <w:r w:rsidR="004F58CB" w:rsidRPr="004F58CB">
        <w:rPr>
          <w:rFonts w:ascii="Times New Roman" w:hAnsi="Times New Roman" w:cs="Times New Roman"/>
          <w:sz w:val="24"/>
          <w:szCs w:val="24"/>
        </w:rPr>
        <w:t>Настро</w:t>
      </w:r>
      <w:r w:rsidR="004F58CB">
        <w:rPr>
          <w:rFonts w:ascii="Times New Roman" w:hAnsi="Times New Roman" w:cs="Times New Roman"/>
          <w:sz w:val="24"/>
          <w:szCs w:val="24"/>
        </w:rPr>
        <w:t xml:space="preserve">ить </w:t>
      </w:r>
      <w:r w:rsidR="008902F0" w:rsidRPr="008902F0">
        <w:rPr>
          <w:rFonts w:ascii="Times New Roman" w:hAnsi="Times New Roman" w:cs="Times New Roman"/>
          <w:sz w:val="24"/>
          <w:szCs w:val="24"/>
        </w:rPr>
        <w:t>внешний вид</w:t>
      </w:r>
      <w:r w:rsidR="00B9790B">
        <w:rPr>
          <w:rFonts w:ascii="Times New Roman" w:hAnsi="Times New Roman" w:cs="Times New Roman"/>
          <w:sz w:val="24"/>
          <w:szCs w:val="24"/>
        </w:rPr>
        <w:t xml:space="preserve"> значков и шритфтов</w:t>
      </w:r>
      <w:bookmarkStart w:id="0" w:name="_GoBack"/>
      <w:bookmarkEnd w:id="0"/>
      <w:r w:rsidR="004F58CB" w:rsidRPr="008902F0">
        <w:rPr>
          <w:rFonts w:ascii="Times New Roman" w:hAnsi="Times New Roman" w:cs="Times New Roman"/>
          <w:sz w:val="24"/>
          <w:szCs w:val="24"/>
        </w:rPr>
        <w:t>.</w:t>
      </w:r>
    </w:p>
    <w:p w:rsidR="004F58CB" w:rsidRDefault="00B553D6" w:rsidP="00507E01">
      <w:pPr>
        <w:pStyle w:val="a3"/>
        <w:tabs>
          <w:tab w:val="left" w:pos="266"/>
        </w:tabs>
        <w:spacing w:after="0"/>
        <w:ind w:left="0" w:firstLine="709"/>
        <w:jc w:val="both"/>
      </w:pPr>
      <w:r>
        <w:t>5</w:t>
      </w:r>
      <w:r w:rsidR="004F58CB">
        <w:t xml:space="preserve">. Настроить </w:t>
      </w:r>
      <w:r w:rsidR="00D465AF">
        <w:t>рабочий стол через «Настройки</w:t>
      </w:r>
      <w:r w:rsidR="00D465AF" w:rsidRPr="00D465AF">
        <w:t xml:space="preserve"> рабочего стола</w:t>
      </w:r>
      <w:r w:rsidR="00D465AF">
        <w:t>»</w:t>
      </w:r>
      <w:r w:rsidR="004F58CB">
        <w:t>.</w:t>
      </w:r>
    </w:p>
    <w:p w:rsidR="004F58CB" w:rsidRDefault="00B553D6" w:rsidP="00507E01">
      <w:pPr>
        <w:pStyle w:val="a3"/>
        <w:tabs>
          <w:tab w:val="left" w:pos="266"/>
        </w:tabs>
        <w:spacing w:after="0"/>
        <w:ind w:left="0" w:firstLine="709"/>
        <w:jc w:val="both"/>
      </w:pPr>
      <w:r>
        <w:t>6</w:t>
      </w:r>
      <w:r w:rsidR="004F58CB">
        <w:t>. Настроить</w:t>
      </w:r>
      <w:r w:rsidR="004F58CB" w:rsidRPr="00507E01">
        <w:t xml:space="preserve"> </w:t>
      </w:r>
      <w:r w:rsidR="00044ACC">
        <w:t>оповещения</w:t>
      </w:r>
      <w:r>
        <w:t>.</w:t>
      </w:r>
    </w:p>
    <w:p w:rsidR="009E535C" w:rsidRPr="00507E01" w:rsidRDefault="00EC63D3" w:rsidP="00507E01">
      <w:pPr>
        <w:pStyle w:val="a3"/>
        <w:tabs>
          <w:tab w:val="left" w:pos="266"/>
        </w:tabs>
        <w:spacing w:after="0"/>
        <w:ind w:left="0" w:firstLine="709"/>
        <w:jc w:val="both"/>
        <w:rPr>
          <w:i/>
          <w:noProof/>
        </w:rPr>
      </w:pPr>
      <w:r w:rsidRPr="00507E01">
        <w:rPr>
          <w:i/>
        </w:rPr>
        <w:t>Вывод</w:t>
      </w:r>
      <w:r w:rsidR="00CA02DD">
        <w:rPr>
          <w:i/>
        </w:rPr>
        <w:t>ы</w:t>
      </w:r>
      <w:r w:rsidRPr="00507E01">
        <w:rPr>
          <w:i/>
        </w:rPr>
        <w:t>.</w:t>
      </w:r>
    </w:p>
    <w:p w:rsidR="009E535C" w:rsidRPr="00507E01" w:rsidRDefault="009E535C" w:rsidP="00507E01">
      <w:pPr>
        <w:pStyle w:val="a3"/>
        <w:tabs>
          <w:tab w:val="left" w:pos="266"/>
        </w:tabs>
        <w:spacing w:after="0"/>
        <w:ind w:left="0" w:firstLine="709"/>
        <w:jc w:val="both"/>
        <w:rPr>
          <w:b/>
          <w:color w:val="000000"/>
        </w:rPr>
      </w:pPr>
    </w:p>
    <w:p w:rsidR="009E535C" w:rsidRPr="00507E01" w:rsidRDefault="009E535C" w:rsidP="00507E01">
      <w:pPr>
        <w:pStyle w:val="a3"/>
        <w:tabs>
          <w:tab w:val="left" w:pos="266"/>
        </w:tabs>
        <w:spacing w:after="0"/>
        <w:ind w:left="0" w:firstLine="709"/>
        <w:jc w:val="center"/>
        <w:rPr>
          <w:b/>
          <w:color w:val="000000"/>
        </w:rPr>
      </w:pPr>
      <w:r w:rsidRPr="00507E01">
        <w:rPr>
          <w:b/>
          <w:color w:val="000000"/>
        </w:rPr>
        <w:t>Методические указания к выполнению:</w:t>
      </w:r>
    </w:p>
    <w:p w:rsidR="00873AEA" w:rsidRDefault="00873AEA" w:rsidP="009667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5246B" w:rsidRDefault="00873AEA" w:rsidP="00A10DA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задания 1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XFCE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XFCE обычно происходит в момент установки самого </w:t>
      </w:r>
      <w:proofErr w:type="spellStart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же обычно производится и первая настройка. Если вы в этот момент что-то упустили в настройках — не беда. У вас всегда будет возможность «</w:t>
      </w:r>
      <w:proofErr w:type="spellStart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донастроить</w:t>
      </w:r>
      <w:proofErr w:type="spellEnd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» внешний вид системы в дальнейшем, вызвав менеджер настроек.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открыть менеджер настроек, нужно:</w:t>
      </w:r>
    </w:p>
    <w:p w:rsidR="0065246B" w:rsidRPr="0065246B" w:rsidRDefault="0065246B" w:rsidP="0065246B">
      <w:pPr>
        <w:numPr>
          <w:ilvl w:val="0"/>
          <w:numId w:val="9"/>
        </w:num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основное меню.</w:t>
      </w:r>
    </w:p>
    <w:p w:rsidR="0065246B" w:rsidRPr="0065246B" w:rsidRDefault="0065246B" w:rsidP="0065246B">
      <w:pPr>
        <w:numPr>
          <w:ilvl w:val="0"/>
          <w:numId w:val="9"/>
        </w:num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вменю пункт «Настройки».</w:t>
      </w:r>
    </w:p>
    <w:p w:rsidR="0065246B" w:rsidRPr="0065246B" w:rsidRDefault="0065246B" w:rsidP="0065246B">
      <w:pPr>
        <w:numPr>
          <w:ilvl w:val="0"/>
          <w:numId w:val="9"/>
        </w:num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настройках отыскать приложение «Менеджер настроек» или «Диспетчер настроек». Название зависит от того, на каком дистрибутиве </w:t>
      </w:r>
      <w:proofErr w:type="spellStart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</w:t>
      </w:r>
      <w:proofErr w:type="spellEnd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используете XFCE и какая версия рабочего окружения у вас установлена.</w:t>
      </w:r>
    </w:p>
    <w:p w:rsid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сути, менеджер настроек — это</w:t>
      </w:r>
      <w:r w:rsidR="00C16C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приложение, в котором собраны 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других приложений. Он может выглядеть вот так:</w:t>
      </w:r>
    </w:p>
    <w:p w:rsidR="00BC3689" w:rsidRPr="0065246B" w:rsidRDefault="00BC3689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94860" cy="3124200"/>
            <wp:effectExtent l="0" t="0" r="0" b="0"/>
            <wp:docPr id="7" name="Рисунок 7" descr="Настройка X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стройка XF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Pr="0065246B" w:rsidRDefault="00BC3689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ти же самые пункты настроек можно также найти в основном меню в разделе «Настройки» и отредактир</w:t>
      </w:r>
      <w:r w:rsidR="00C3727C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 какой-то конкретный пункт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Допустим,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«Панель», можно сделать </w:t>
      </w:r>
      <w:r w:rsidR="00C8706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 менеджере настроек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706D">
        <w:rPr>
          <w:rFonts w:ascii="Times New Roman" w:eastAsia="Times New Roman" w:hAnsi="Times New Roman" w:cs="Times New Roman"/>
          <w:sz w:val="24"/>
          <w:szCs w:val="24"/>
          <w:lang w:eastAsia="ru-RU"/>
        </w:rPr>
        <w:t>ил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просто щелкнув правой кнопкой мыши по самой панели.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Менеджер настроек удобен тем, что в нем собрано </w:t>
      </w:r>
      <w:r w:rsidR="00C8706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в одном месте — это видно на рисунке выше</w:t>
      </w:r>
      <w:r w:rsidR="00C3727C">
        <w:rPr>
          <w:rFonts w:ascii="Times New Roman" w:eastAsia="Times New Roman" w:hAnsi="Times New Roman" w:cs="Times New Roman"/>
          <w:sz w:val="24"/>
          <w:szCs w:val="24"/>
          <w:lang w:eastAsia="ru-RU"/>
        </w:rPr>
        <w:t>. Итак, в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 можно настроить: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окон;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настройки диспетчера окон;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рабочего стола;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рабочих мест;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 и пункты панели;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 оповещений;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мышь и </w:t>
      </w:r>
      <w:proofErr w:type="spellStart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тачпад</w:t>
      </w:r>
      <w:proofErr w:type="spellEnd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дисплея;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клавиатуры;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съемные носители;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настройку питания;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цветовые профили;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приложений;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драйверов;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приложений;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обновлений;</w:t>
      </w:r>
    </w:p>
    <w:p w:rsidR="0065246B" w:rsidRPr="0065246B" w:rsidRDefault="008F2C60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межсетевого 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экрана;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окна входа в систему;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приложений по умолчанию;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сеансов запуска;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языки;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возможности;</w:t>
      </w:r>
    </w:p>
    <w:p w:rsidR="0065246B" w:rsidRP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ввода;</w:t>
      </w:r>
    </w:p>
    <w:p w:rsidR="0065246B" w:rsidRDefault="0065246B" w:rsidP="00F220E7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др.</w:t>
      </w:r>
    </w:p>
    <w:p w:rsidR="00F220E7" w:rsidRPr="0065246B" w:rsidRDefault="00F220E7" w:rsidP="00F220E7">
      <w:pPr>
        <w:shd w:val="clear" w:color="auto" w:fill="FFFFFF"/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названия пунктов в менеджере настроек уже</w:t>
      </w:r>
      <w:r w:rsidR="004A3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понятно какой для чего нужен. Рассмотрим основные из них подробнее.</w:t>
      </w:r>
    </w:p>
    <w:p w:rsidR="00873AEA" w:rsidRDefault="00873AEA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0F1" w:rsidRPr="0065246B" w:rsidRDefault="00873AEA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задания 2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 XFCE: панель управления</w:t>
      </w:r>
      <w:r w:rsidR="004A30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65246B" w:rsidRPr="0065246B" w:rsidRDefault="004A30F1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панели рабочего стола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собраны основные иконки меню или приложений, активные окна, часы, дата и другое.</w:t>
      </w:r>
    </w:p>
    <w:p w:rsid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настроить эту панель, нужно в менеджере настроек выбрать соответствующий пункт. Если его нажать, тогда перед вами должно открыться примерно вот такое окно: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94860" cy="3268980"/>
            <wp:effectExtent l="0" t="0" r="0" b="0"/>
            <wp:docPr id="6" name="Рисунок 6" descr="Настройка  XFCE: панель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 XFCE: панель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«Панель 1» на рисунке показывает, что у вас на компьютере создана одна панель и именно ее вы собираетесь настраивать. Рядом с этим пунктом есть: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иконка «плюс» — она нужна, чтобы создать еще одну панель;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иконка «минус» — она нужна, чтобы удалить существующую панель.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2292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видно, что активной панели можно задать режим отображения: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горизонтальная;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вертикальная;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боковая.</w:t>
      </w:r>
    </w:p>
    <w:p w:rsidR="0065246B" w:rsidRPr="0065246B" w:rsidRDefault="0065246B" w:rsidP="004519AD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панель закреплять, задавать ей высоту, длину и количество строк. Во вкладке «Внешний вид» можно задать: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панели;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прозрачность панели;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значков.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вкладе «Элементы» можно добавл</w:t>
      </w:r>
      <w:r w:rsidR="004519AD">
        <w:rPr>
          <w:rFonts w:ascii="Times New Roman" w:eastAsia="Times New Roman" w:hAnsi="Times New Roman" w:cs="Times New Roman"/>
          <w:sz w:val="24"/>
          <w:szCs w:val="24"/>
          <w:lang w:eastAsia="ru-RU"/>
        </w:rPr>
        <w:t>ять или удалять элементы панели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16C34" w:rsidRDefault="00D16C34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73AEA" w:rsidRDefault="00873AEA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задания 3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XFCE: горячие клавиши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Сразу трудно найти место, где в этом рабочем окружении настраиваются горячие клавиши. Не все ими пользуются, но некоторые пользователи их используют очень активно. Для того чтобы редактировать «горячие клавиши», нужно: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менеджер настроек;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активировать в нем пункт «Клавиатура».</w:t>
      </w:r>
    </w:p>
    <w:p w:rsid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активировали настройки клавиатуры, тогда перед вами должно появиться примерно вот такое окно: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94860" cy="3291840"/>
            <wp:effectExtent l="0" t="0" r="0" b="0"/>
            <wp:docPr id="5" name="Рисунок 5" descr="Настройка XFCE: горячие клавиш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XFCE: горячие клавиш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Pr="0065246B" w:rsidRDefault="00AF7DB2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Настроек клавиатуры тут немного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настройка горячих клавиш происходит именно здесь. На </w:t>
      </w:r>
      <w:r w:rsidR="003701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чуть выше, активирована вкладка для настройки «горячих клавиш». Там уже есть ряд комбинаций, которые заданы по умолчанию. Но если вы хотите задать собственные, тогда нажмите кнопку «+</w:t>
      </w:r>
      <w:proofErr w:type="spellStart"/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». Тут же можете отредактировать или удалить существующие комбинации. 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же окне вам доступны еще две вкладки: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«Поведение» — здесь вы можете редактировать поведение курсора;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«Раскладка» — здесь редактируется раскладка клавиатуры.</w:t>
      </w:r>
    </w:p>
    <w:p w:rsidR="00E5172B" w:rsidRDefault="00E5172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73AEA" w:rsidRDefault="00873AEA" w:rsidP="00873AEA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задания 4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XFCE: внешний вид</w:t>
      </w:r>
      <w:r w:rsidR="001145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менеджере настроек </w:t>
      </w:r>
      <w:r w:rsidR="004F286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пункт «Внешний вид».</w:t>
      </w:r>
    </w:p>
    <w:p w:rsidR="0065246B" w:rsidRDefault="004F28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вы нажмете на пункт «Внешний вид» в менеджере настроек, тогда перед вами откроется примерно вот такое окно: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67173" cy="3028773"/>
            <wp:effectExtent l="0" t="0" r="0" b="0"/>
            <wp:docPr id="4" name="Рисунок 4" descr="Настройка XFCE: внешн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а XFCE: внешн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51" cy="30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Первая вкладка, которая будет активной — это «Стиль». В нашем случае, мы нас</w:t>
      </w:r>
      <w:r w:rsidR="004F2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траиваем окружение XFCE на Альт </w:t>
      </w:r>
      <w:proofErr w:type="spellStart"/>
      <w:r w:rsidR="004F286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Линукс</w:t>
      </w:r>
      <w:proofErr w:type="spellEnd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нам доступны со</w:t>
      </w:r>
      <w:r w:rsidR="004F28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ответствующие стили настроек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Стиль определяет много мелких настроек внешнего вида, </w:t>
      </w:r>
      <w:proofErr w:type="gramStart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активных окон: заголовок, значки, подсветка и др.;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иконок на панели и в основном меню;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системные цвета;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др.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вкладке «Зн</w:t>
      </w:r>
      <w:r w:rsidR="004F2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ачки» </w:t>
      </w:r>
      <w:r w:rsidR="00D16C3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 только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стили для значко</w:t>
      </w:r>
      <w:r w:rsidR="004F286B">
        <w:rPr>
          <w:rFonts w:ascii="Times New Roman" w:eastAsia="Times New Roman" w:hAnsi="Times New Roman" w:cs="Times New Roman"/>
          <w:sz w:val="24"/>
          <w:szCs w:val="24"/>
          <w:lang w:eastAsia="ru-RU"/>
        </w:rPr>
        <w:t>в. Во вкладке «Шрифты» можно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шрифты, которые будут использоваться системой по умолчанию. Во вкладке «Настройки» мож</w:t>
      </w:r>
      <w:r w:rsidR="004F286B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настроить: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 значков на кнопках;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 значков в меню;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звуки событий;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звуки обратной связи;</w:t>
      </w:r>
    </w:p>
    <w:p w:rsidR="0065246B" w:rsidRPr="0065246B" w:rsidRDefault="0065246B" w:rsidP="004A30F1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масштабирование окон.</w:t>
      </w:r>
    </w:p>
    <w:p w:rsidR="00E5172B" w:rsidRDefault="00E5172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814D4" w:rsidRPr="00F814D4" w:rsidRDefault="00F814D4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задания 5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XFCE: настройка рабочего стола</w:t>
      </w:r>
    </w:p>
    <w:p w:rsidR="0065246B" w:rsidRDefault="004A30F1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менеджере настроек </w:t>
      </w:r>
      <w:r w:rsidR="004F588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активировать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«Настройки ра</w:t>
      </w:r>
      <w:r w:rsidR="004F5885">
        <w:rPr>
          <w:rFonts w:ascii="Times New Roman" w:eastAsia="Times New Roman" w:hAnsi="Times New Roman" w:cs="Times New Roman"/>
          <w:sz w:val="24"/>
          <w:szCs w:val="24"/>
          <w:lang w:eastAsia="ru-RU"/>
        </w:rPr>
        <w:t>бочего стола», увидим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такое окно: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45280" cy="2643490"/>
            <wp:effectExtent l="0" t="0" r="0" b="0"/>
            <wp:docPr id="3" name="Рисунок 3" descr="Настройка XFCE: настройка рабочего ст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а XFCE: настройка рабочего стол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 t="4818" r="2588" b="7185"/>
                    <a:stretch/>
                  </pic:blipFill>
                  <pic:spPr bwMode="auto">
                    <a:xfrm>
                      <a:off x="0" y="0"/>
                      <a:ext cx="4148380" cy="26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впервые настраиваете рабочее окружение, тогда лучше оставьте все по умолчанию и пока не лезьте в этот пункт, потому что тут можно по незнанию больше навредить, чем сделать что-то полезное.</w:t>
      </w:r>
    </w:p>
    <w:p w:rsid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если вы в менеджере настроек активируете пункт «Рабочий стол», тогда вы там действительно найдете настройки рабочего стола и там вас встретит примерно вот такое окно: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05300" cy="3004894"/>
            <wp:effectExtent l="0" t="0" r="0" b="0"/>
            <wp:docPr id="2" name="Рисунок 2" descr="примерно вот так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рно вот такое ок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" t="1865" r="1493" b="2798"/>
                    <a:stretch/>
                  </pic:blipFill>
                  <pic:spPr bwMode="auto">
                    <a:xfrm>
                      <a:off x="0" y="0"/>
                      <a:ext cx="4309955" cy="30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вы сможете:</w:t>
      </w:r>
    </w:p>
    <w:p w:rsidR="0065246B" w:rsidRPr="0065246B" w:rsidRDefault="0065246B" w:rsidP="0095126C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фон рабочего стола в виде картинки или сплошного цвета;</w:t>
      </w:r>
    </w:p>
    <w:p w:rsidR="0065246B" w:rsidRPr="0065246B" w:rsidRDefault="0065246B" w:rsidP="0095126C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поиграться с настройками меню рабочего стола;</w:t>
      </w:r>
    </w:p>
    <w:p w:rsidR="0065246B" w:rsidRPr="0065246B" w:rsidRDefault="0065246B" w:rsidP="0095126C">
      <w:pPr>
        <w:numPr>
          <w:ilvl w:val="0"/>
          <w:numId w:val="20"/>
        </w:numPr>
        <w:shd w:val="clear" w:color="auto" w:fill="FFFFFF"/>
        <w:tabs>
          <w:tab w:val="clear" w:pos="720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поиграться с настройками значков рабочего стола.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этот пункт меню используется для того, чтобы задать фон рабочего стола.</w:t>
      </w:r>
    </w:p>
    <w:p w:rsidR="00E5172B" w:rsidRDefault="00E5172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814D4" w:rsidRDefault="00F814D4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задания 6</w:t>
      </w: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XFCE: оповещение</w:t>
      </w:r>
    </w:p>
    <w:p w:rsidR="0065246B" w:rsidRPr="0065246B" w:rsidRDefault="0065246B" w:rsidP="00320128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пользователи не пользуются этим системным инструментом и сразу его отключают. Кстати, чтобы его отключить, нужно тоже активировать этот пункт настроек.</w:t>
      </w:r>
    </w:p>
    <w:p w:rsidR="0065246B" w:rsidRDefault="00F814D4" w:rsidP="00F814D4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65246B"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вы нажмете на «Оповещения» в менеджере настроек, тогда откроется окно:</w:t>
      </w:r>
    </w:p>
    <w:p w:rsidR="00F814D4" w:rsidRPr="0065246B" w:rsidRDefault="00F814D4" w:rsidP="00F814D4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05160" cy="2961005"/>
            <wp:effectExtent l="0" t="0" r="0" b="0"/>
            <wp:docPr id="1" name="Рисунок 1" descr="Настройка XFCE: опове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а XFCE: оповещ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" t="3775" r="1659" b="2553"/>
                    <a:stretch/>
                  </pic:blipFill>
                  <pic:spPr bwMode="auto">
                    <a:xfrm>
                      <a:off x="0" y="0"/>
                      <a:ext cx="4309386" cy="296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246B" w:rsidRPr="0065246B" w:rsidRDefault="0065246B" w:rsidP="0065246B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вас интересует отключение всех системных оповещений, тогда можете сразу выбрать п</w:t>
      </w:r>
      <w:r w:rsidR="00A6124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ункт «Не беспокоить». П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 вами будут три вкладки:</w:t>
      </w:r>
    </w:p>
    <w:p w:rsidR="0065246B" w:rsidRPr="0065246B" w:rsidRDefault="0065246B" w:rsidP="00A6124D">
      <w:pPr>
        <w:numPr>
          <w:ilvl w:val="0"/>
          <w:numId w:val="19"/>
        </w:numPr>
        <w:shd w:val="clear" w:color="auto" w:fill="FFFFFF"/>
        <w:tabs>
          <w:tab w:val="clear" w:pos="720"/>
        </w:tabs>
        <w:suppressAutoHyphens/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Вкладка «Общие».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 Тут происходят общие настройки оповещений или их полное отключение. Здесь вы можете задать: внешний вид окон оповещений, место их появления, анимацию появления.</w:t>
      </w:r>
    </w:p>
    <w:p w:rsidR="0065246B" w:rsidRPr="0065246B" w:rsidRDefault="0065246B" w:rsidP="00A6124D">
      <w:pPr>
        <w:numPr>
          <w:ilvl w:val="0"/>
          <w:numId w:val="19"/>
        </w:numPr>
        <w:shd w:val="clear" w:color="auto" w:fill="FFFFFF"/>
        <w:tabs>
          <w:tab w:val="clear" w:pos="720"/>
        </w:tabs>
        <w:suppressAutoHyphens/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Вкладка «Приложения».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 Здесь вы можете редактировать список приложений, от которых хотите получать оповещения. Вы можете отключить любое приложение.</w:t>
      </w:r>
    </w:p>
    <w:p w:rsidR="0065246B" w:rsidRDefault="0065246B" w:rsidP="00A6124D">
      <w:pPr>
        <w:numPr>
          <w:ilvl w:val="0"/>
          <w:numId w:val="19"/>
        </w:numPr>
        <w:shd w:val="clear" w:color="auto" w:fill="FFFFFF"/>
        <w:tabs>
          <w:tab w:val="clear" w:pos="720"/>
        </w:tabs>
        <w:suppressAutoHyphens/>
        <w:spacing w:after="0" w:line="240" w:lineRule="auto"/>
        <w:ind w:left="0"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6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Вкладка «Журнал».</w:t>
      </w:r>
      <w:r w:rsidRPr="0065246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умолчанию она не активна, но это довольно интересный инструмент, если вы не хотите пропустить важные оповещения. Тут будут записываться последние оповещения. Например, вы можете выставить лимит в 100 оповещений и все 100 последних оповещений будут сохранены в журнале. Но этот инструмент интересен тем, что он может работать в режиме «не беспокоить». То есть вы выставили режим «Не беспокоить» и тогда не будете получать оповещения на рабочий стол, но в журнале они могут записываться, если вы не хотите пропустить что-то важное.</w:t>
      </w:r>
    </w:p>
    <w:p w:rsidR="009667DE" w:rsidRDefault="009667DE" w:rsidP="009667DE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9667DE" w:rsidRPr="00507E01" w:rsidRDefault="009667DE" w:rsidP="009667DE">
      <w:pPr>
        <w:pStyle w:val="a3"/>
        <w:tabs>
          <w:tab w:val="left" w:pos="266"/>
        </w:tabs>
        <w:spacing w:after="0"/>
        <w:ind w:left="0" w:firstLine="709"/>
        <w:jc w:val="both"/>
        <w:rPr>
          <w:b/>
          <w:color w:val="000000"/>
        </w:rPr>
      </w:pPr>
      <w:r w:rsidRPr="00507E01">
        <w:rPr>
          <w:b/>
          <w:color w:val="000000"/>
        </w:rPr>
        <w:t>Вопросы для самоконтроля:</w:t>
      </w:r>
    </w:p>
    <w:p w:rsidR="009667DE" w:rsidRPr="00A344E4" w:rsidRDefault="009667DE" w:rsidP="009667DE">
      <w:pPr>
        <w:pStyle w:val="a8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507E01">
        <w:rPr>
          <w:color w:val="000000"/>
        </w:rPr>
        <w:t>1. </w:t>
      </w:r>
      <w:r>
        <w:rPr>
          <w:color w:val="000000"/>
        </w:rPr>
        <w:t xml:space="preserve">Что такое рабочий стол </w:t>
      </w:r>
      <w:proofErr w:type="spellStart"/>
      <w:r>
        <w:rPr>
          <w:color w:val="000000"/>
          <w:lang w:val="en-US"/>
        </w:rPr>
        <w:t>Xfce</w:t>
      </w:r>
      <w:proofErr w:type="spellEnd"/>
      <w:r w:rsidRPr="00A344E4">
        <w:rPr>
          <w:color w:val="000000"/>
        </w:rPr>
        <w:t>?</w:t>
      </w:r>
    </w:p>
    <w:p w:rsidR="009667DE" w:rsidRPr="00507E01" w:rsidRDefault="009667DE" w:rsidP="009667DE">
      <w:pPr>
        <w:pStyle w:val="a8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2. Что такое </w:t>
      </w:r>
      <w:r w:rsidRPr="0065246B">
        <w:t>менеджер настроек</w:t>
      </w:r>
      <w:r>
        <w:t>?</w:t>
      </w:r>
    </w:p>
    <w:p w:rsidR="009667DE" w:rsidRPr="00507E01" w:rsidRDefault="009667DE" w:rsidP="009667DE">
      <w:pPr>
        <w:pStyle w:val="a8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3. </w:t>
      </w:r>
      <w:r w:rsidRPr="00507E01">
        <w:rPr>
          <w:color w:val="000000"/>
        </w:rPr>
        <w:t xml:space="preserve">Перечислите основные элементы интерфейса ОС </w:t>
      </w:r>
      <w:r>
        <w:rPr>
          <w:color w:val="000000"/>
        </w:rPr>
        <w:t xml:space="preserve">Альт </w:t>
      </w:r>
      <w:proofErr w:type="spellStart"/>
      <w:r>
        <w:rPr>
          <w:color w:val="000000"/>
        </w:rPr>
        <w:t>Линукс</w:t>
      </w:r>
      <w:proofErr w:type="spellEnd"/>
      <w:r w:rsidRPr="00507E01">
        <w:rPr>
          <w:color w:val="000000"/>
        </w:rPr>
        <w:t>.</w:t>
      </w:r>
    </w:p>
    <w:p w:rsidR="009667DE" w:rsidRPr="009667DE" w:rsidRDefault="009667DE" w:rsidP="009667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 Как настроить оповещения в системе?</w:t>
      </w:r>
    </w:p>
    <w:sectPr w:rsidR="009667DE" w:rsidRPr="009667DE" w:rsidSect="00F814D4">
      <w:pgSz w:w="11906" w:h="16838"/>
      <w:pgMar w:top="567" w:right="56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490"/>
    <w:multiLevelType w:val="multilevel"/>
    <w:tmpl w:val="5CE6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294E"/>
    <w:multiLevelType w:val="hybridMultilevel"/>
    <w:tmpl w:val="B516982C"/>
    <w:lvl w:ilvl="0" w:tplc="792C230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146413"/>
    <w:multiLevelType w:val="multilevel"/>
    <w:tmpl w:val="CFEE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5032"/>
    <w:multiLevelType w:val="hybridMultilevel"/>
    <w:tmpl w:val="765E8F7A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0F3B82"/>
    <w:multiLevelType w:val="multilevel"/>
    <w:tmpl w:val="5702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5138E"/>
    <w:multiLevelType w:val="multilevel"/>
    <w:tmpl w:val="C85A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53F8D"/>
    <w:multiLevelType w:val="multilevel"/>
    <w:tmpl w:val="AC0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473F6"/>
    <w:multiLevelType w:val="hybridMultilevel"/>
    <w:tmpl w:val="D19E27EE"/>
    <w:lvl w:ilvl="0" w:tplc="792C230C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E1E67C1"/>
    <w:multiLevelType w:val="multilevel"/>
    <w:tmpl w:val="68E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C4F5E"/>
    <w:multiLevelType w:val="multilevel"/>
    <w:tmpl w:val="188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8561C"/>
    <w:multiLevelType w:val="hybridMultilevel"/>
    <w:tmpl w:val="818437FA"/>
    <w:lvl w:ilvl="0" w:tplc="A08EF6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3A56542"/>
    <w:multiLevelType w:val="hybridMultilevel"/>
    <w:tmpl w:val="BB1A4BA0"/>
    <w:lvl w:ilvl="0" w:tplc="6A628EB8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42B6760"/>
    <w:multiLevelType w:val="hybridMultilevel"/>
    <w:tmpl w:val="C3EE254C"/>
    <w:lvl w:ilvl="0" w:tplc="EF6EF12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4C104FE2">
      <w:start w:val="1"/>
      <w:numFmt w:val="bullet"/>
      <w:lvlText w:val=""/>
      <w:lvlJc w:val="left"/>
      <w:pPr>
        <w:ind w:left="1931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FBA2980"/>
    <w:multiLevelType w:val="multilevel"/>
    <w:tmpl w:val="BF4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3012A"/>
    <w:multiLevelType w:val="hybridMultilevel"/>
    <w:tmpl w:val="BD40E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854F7"/>
    <w:multiLevelType w:val="multilevel"/>
    <w:tmpl w:val="9EA8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A71F4"/>
    <w:multiLevelType w:val="multilevel"/>
    <w:tmpl w:val="CF268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979C0"/>
    <w:multiLevelType w:val="multilevel"/>
    <w:tmpl w:val="2274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F60D9"/>
    <w:multiLevelType w:val="multilevel"/>
    <w:tmpl w:val="3C6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2716E"/>
    <w:multiLevelType w:val="hybridMultilevel"/>
    <w:tmpl w:val="8F54FB26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19"/>
  </w:num>
  <w:num w:numId="8">
    <w:abstractNumId w:val="3"/>
  </w:num>
  <w:num w:numId="9">
    <w:abstractNumId w:val="4"/>
  </w:num>
  <w:num w:numId="10">
    <w:abstractNumId w:val="18"/>
  </w:num>
  <w:num w:numId="11">
    <w:abstractNumId w:val="9"/>
  </w:num>
  <w:num w:numId="12">
    <w:abstractNumId w:val="13"/>
  </w:num>
  <w:num w:numId="13">
    <w:abstractNumId w:val="17"/>
  </w:num>
  <w:num w:numId="14">
    <w:abstractNumId w:val="5"/>
  </w:num>
  <w:num w:numId="15">
    <w:abstractNumId w:val="2"/>
  </w:num>
  <w:num w:numId="16">
    <w:abstractNumId w:val="6"/>
  </w:num>
  <w:num w:numId="17">
    <w:abstractNumId w:val="0"/>
  </w:num>
  <w:num w:numId="18">
    <w:abstractNumId w:val="8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E535C"/>
    <w:rsid w:val="00044ACC"/>
    <w:rsid w:val="00114531"/>
    <w:rsid w:val="00122924"/>
    <w:rsid w:val="002E079F"/>
    <w:rsid w:val="00320128"/>
    <w:rsid w:val="0034202C"/>
    <w:rsid w:val="003701B0"/>
    <w:rsid w:val="003D0C85"/>
    <w:rsid w:val="004519AD"/>
    <w:rsid w:val="004A30F1"/>
    <w:rsid w:val="004F286B"/>
    <w:rsid w:val="004F5885"/>
    <w:rsid w:val="004F58CB"/>
    <w:rsid w:val="00507E01"/>
    <w:rsid w:val="0065246B"/>
    <w:rsid w:val="00660368"/>
    <w:rsid w:val="00770599"/>
    <w:rsid w:val="00873AEA"/>
    <w:rsid w:val="008902F0"/>
    <w:rsid w:val="00894223"/>
    <w:rsid w:val="008B0019"/>
    <w:rsid w:val="008D58D3"/>
    <w:rsid w:val="008F2C60"/>
    <w:rsid w:val="0095126C"/>
    <w:rsid w:val="009667DE"/>
    <w:rsid w:val="009E535C"/>
    <w:rsid w:val="00A10DA4"/>
    <w:rsid w:val="00A2413A"/>
    <w:rsid w:val="00A344E4"/>
    <w:rsid w:val="00A6124D"/>
    <w:rsid w:val="00AC510B"/>
    <w:rsid w:val="00AF7DB2"/>
    <w:rsid w:val="00B553D6"/>
    <w:rsid w:val="00B5691A"/>
    <w:rsid w:val="00B81439"/>
    <w:rsid w:val="00B9790B"/>
    <w:rsid w:val="00BC3689"/>
    <w:rsid w:val="00C16CB3"/>
    <w:rsid w:val="00C3727C"/>
    <w:rsid w:val="00C8706D"/>
    <w:rsid w:val="00C90718"/>
    <w:rsid w:val="00CA02DD"/>
    <w:rsid w:val="00D16C34"/>
    <w:rsid w:val="00D23049"/>
    <w:rsid w:val="00D40D96"/>
    <w:rsid w:val="00D43B57"/>
    <w:rsid w:val="00D465AF"/>
    <w:rsid w:val="00D841A2"/>
    <w:rsid w:val="00E5172B"/>
    <w:rsid w:val="00E762D2"/>
    <w:rsid w:val="00EC63D3"/>
    <w:rsid w:val="00F220E7"/>
    <w:rsid w:val="00F814D4"/>
    <w:rsid w:val="00FA7350"/>
    <w:rsid w:val="00FC50FF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C721"/>
  <w15:docId w15:val="{C337DE60-38D1-4D3E-A580-54032683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46B"/>
  </w:style>
  <w:style w:type="paragraph" w:styleId="1">
    <w:name w:val="heading 1"/>
    <w:basedOn w:val="a"/>
    <w:next w:val="a"/>
    <w:link w:val="10"/>
    <w:uiPriority w:val="9"/>
    <w:qFormat/>
    <w:rsid w:val="0065246B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24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524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46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46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46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46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46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46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E535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9E53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535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5691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60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Базовый"/>
    <w:uiPriority w:val="99"/>
    <w:rsid w:val="00AC510B"/>
    <w:pPr>
      <w:tabs>
        <w:tab w:val="left" w:pos="708"/>
      </w:tabs>
      <w:suppressAutoHyphens/>
    </w:pPr>
    <w:rPr>
      <w:rFonts w:ascii="Calibri" w:eastAsia="Times New Roman" w:hAnsi="Calibri" w:cs="Calibri"/>
    </w:rPr>
  </w:style>
  <w:style w:type="character" w:customStyle="1" w:styleId="20">
    <w:name w:val="Заголовок 2 Знак"/>
    <w:basedOn w:val="a0"/>
    <w:link w:val="2"/>
    <w:uiPriority w:val="9"/>
    <w:rsid w:val="0065246B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5246B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styleId="aa">
    <w:name w:val="Emphasis"/>
    <w:basedOn w:val="a0"/>
    <w:uiPriority w:val="20"/>
    <w:qFormat/>
    <w:rsid w:val="0065246B"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5246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65246B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246B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246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5246B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5246B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65246B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b">
    <w:name w:val="caption"/>
    <w:basedOn w:val="a"/>
    <w:next w:val="a"/>
    <w:uiPriority w:val="35"/>
    <w:semiHidden/>
    <w:unhideWhenUsed/>
    <w:qFormat/>
    <w:rsid w:val="0065246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6524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d">
    <w:name w:val="Заголовок Знак"/>
    <w:basedOn w:val="a0"/>
    <w:link w:val="ac"/>
    <w:uiPriority w:val="10"/>
    <w:rsid w:val="0065246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e">
    <w:name w:val="Subtitle"/>
    <w:basedOn w:val="a"/>
    <w:next w:val="a"/>
    <w:link w:val="af"/>
    <w:uiPriority w:val="11"/>
    <w:qFormat/>
    <w:rsid w:val="0065246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">
    <w:name w:val="Подзаголовок Знак"/>
    <w:basedOn w:val="a0"/>
    <w:link w:val="ae"/>
    <w:uiPriority w:val="11"/>
    <w:rsid w:val="0065246B"/>
    <w:rPr>
      <w:caps/>
      <w:color w:val="404040" w:themeColor="text1" w:themeTint="BF"/>
      <w:spacing w:val="20"/>
      <w:sz w:val="28"/>
      <w:szCs w:val="28"/>
    </w:rPr>
  </w:style>
  <w:style w:type="character" w:styleId="af0">
    <w:name w:val="Strong"/>
    <w:basedOn w:val="a0"/>
    <w:uiPriority w:val="22"/>
    <w:qFormat/>
    <w:rsid w:val="0065246B"/>
    <w:rPr>
      <w:b/>
      <w:bCs/>
    </w:rPr>
  </w:style>
  <w:style w:type="paragraph" w:styleId="af1">
    <w:name w:val="No Spacing"/>
    <w:uiPriority w:val="1"/>
    <w:qFormat/>
    <w:rsid w:val="0065246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5246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5246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65246B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3">
    <w:name w:val="Выделенная цитата Знак"/>
    <w:basedOn w:val="a0"/>
    <w:link w:val="af2"/>
    <w:uiPriority w:val="30"/>
    <w:rsid w:val="0065246B"/>
    <w:rPr>
      <w:rFonts w:asciiTheme="majorHAnsi" w:eastAsiaTheme="majorEastAsia" w:hAnsiTheme="majorHAnsi" w:cstheme="majorBidi"/>
      <w:sz w:val="24"/>
      <w:szCs w:val="24"/>
    </w:rPr>
  </w:style>
  <w:style w:type="character" w:styleId="af4">
    <w:name w:val="Subtle Emphasis"/>
    <w:basedOn w:val="a0"/>
    <w:uiPriority w:val="19"/>
    <w:qFormat/>
    <w:rsid w:val="0065246B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65246B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6">
    <w:name w:val="Subtle Reference"/>
    <w:basedOn w:val="a0"/>
    <w:uiPriority w:val="31"/>
    <w:qFormat/>
    <w:rsid w:val="0065246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65246B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65246B"/>
    <w:rPr>
      <w:b/>
      <w:bCs/>
      <w:caps w:val="0"/>
      <w:smallCap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6524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Поискэ</dc:creator>
  <cp:keywords/>
  <dc:description/>
  <cp:lastModifiedBy>Dash</cp:lastModifiedBy>
  <cp:revision>45</cp:revision>
  <cp:lastPrinted>2020-03-02T07:29:00Z</cp:lastPrinted>
  <dcterms:created xsi:type="dcterms:W3CDTF">2020-02-24T18:08:00Z</dcterms:created>
  <dcterms:modified xsi:type="dcterms:W3CDTF">2024-01-23T09:31:00Z</dcterms:modified>
</cp:coreProperties>
</file>