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776D4" w14:textId="77777777" w:rsidR="00F66321" w:rsidRDefault="00F66321" w:rsidP="00F66321">
      <w:pPr>
        <w:spacing w:after="0"/>
        <w:ind w:right="138"/>
        <w:jc w:val="right"/>
        <w:rPr>
          <w:b/>
          <w:sz w:val="64"/>
        </w:rPr>
      </w:pPr>
      <w:bookmarkStart w:id="0" w:name="_Toc90480476"/>
    </w:p>
    <w:p w14:paraId="4F1FF289" w14:textId="77777777" w:rsidR="00F66321" w:rsidRDefault="00F66321" w:rsidP="00F66321">
      <w:pPr>
        <w:spacing w:after="0"/>
        <w:ind w:right="138"/>
        <w:jc w:val="right"/>
        <w:rPr>
          <w:b/>
          <w:sz w:val="64"/>
        </w:rPr>
      </w:pPr>
    </w:p>
    <w:p w14:paraId="30383C86" w14:textId="77777777" w:rsidR="00F66321" w:rsidRDefault="00F66321" w:rsidP="00F66321">
      <w:pPr>
        <w:spacing w:after="0"/>
        <w:ind w:right="138"/>
        <w:jc w:val="right"/>
        <w:rPr>
          <w:b/>
          <w:sz w:val="64"/>
        </w:rPr>
      </w:pPr>
    </w:p>
    <w:p w14:paraId="7C1B064A" w14:textId="77777777" w:rsidR="00F66321" w:rsidRDefault="00F66321" w:rsidP="00F66321">
      <w:pPr>
        <w:spacing w:after="0"/>
        <w:ind w:right="138"/>
        <w:jc w:val="right"/>
        <w:rPr>
          <w:b/>
          <w:sz w:val="64"/>
        </w:rPr>
      </w:pPr>
    </w:p>
    <w:p w14:paraId="0905BBF3" w14:textId="7876AEC0" w:rsidR="00F66321" w:rsidRDefault="00F66321" w:rsidP="00F66321">
      <w:pPr>
        <w:spacing w:after="0"/>
        <w:ind w:right="138"/>
        <w:jc w:val="right"/>
      </w:pPr>
      <w:r>
        <w:rPr>
          <w:b/>
          <w:sz w:val="64"/>
        </w:rPr>
        <w:t>Systems Design Document</w:t>
      </w:r>
    </w:p>
    <w:p w14:paraId="3C07FCA5" w14:textId="77777777" w:rsidR="00F66321" w:rsidRDefault="00F66321" w:rsidP="00F66321">
      <w:pPr>
        <w:spacing w:after="0"/>
        <w:jc w:val="right"/>
      </w:pPr>
      <w:r>
        <w:rPr>
          <w:b/>
          <w:sz w:val="60"/>
        </w:rPr>
        <w:t xml:space="preserve"> </w:t>
      </w:r>
    </w:p>
    <w:p w14:paraId="19741598" w14:textId="77777777" w:rsidR="00F66321" w:rsidRDefault="00F66321" w:rsidP="00F66321">
      <w:pPr>
        <w:spacing w:after="82"/>
        <w:ind w:right="151"/>
        <w:jc w:val="right"/>
      </w:pPr>
      <w:r>
        <w:rPr>
          <w:b/>
          <w:sz w:val="40"/>
        </w:rPr>
        <w:t xml:space="preserve">for </w:t>
      </w:r>
    </w:p>
    <w:p w14:paraId="156D1EEB" w14:textId="77777777" w:rsidR="00F66321" w:rsidRDefault="00F66321" w:rsidP="00F66321">
      <w:pPr>
        <w:spacing w:after="303"/>
        <w:ind w:right="50"/>
        <w:jc w:val="right"/>
      </w:pPr>
      <w:r>
        <w:rPr>
          <w:b/>
          <w:sz w:val="40"/>
        </w:rPr>
        <w:t xml:space="preserve"> </w:t>
      </w:r>
    </w:p>
    <w:p w14:paraId="1647E7C7" w14:textId="77777777" w:rsidR="00F66321" w:rsidRDefault="00F66321" w:rsidP="00F66321">
      <w:pPr>
        <w:spacing w:after="0"/>
        <w:ind w:right="138"/>
        <w:jc w:val="right"/>
      </w:pPr>
      <w:r>
        <w:rPr>
          <w:b/>
          <w:sz w:val="64"/>
        </w:rPr>
        <w:t>Europa Probe</w:t>
      </w:r>
      <w:r w:rsidRPr="00B40B91">
        <w:rPr>
          <w:b/>
          <w:color w:val="0000FF"/>
          <w:sz w:val="64"/>
        </w:rPr>
        <w:t xml:space="preserve"> </w:t>
      </w:r>
    </w:p>
    <w:p w14:paraId="5F937EEE" w14:textId="77777777" w:rsidR="00F66321" w:rsidRDefault="00F66321" w:rsidP="00F66321">
      <w:pPr>
        <w:spacing w:after="6"/>
        <w:ind w:right="60"/>
        <w:jc w:val="right"/>
      </w:pPr>
      <w:r>
        <w:rPr>
          <w:b/>
          <w:sz w:val="36"/>
        </w:rPr>
        <w:t xml:space="preserve"> </w:t>
      </w:r>
    </w:p>
    <w:p w14:paraId="38794ECC" w14:textId="77777777" w:rsidR="00F66321" w:rsidRDefault="00F66321" w:rsidP="00F66321">
      <w:pPr>
        <w:spacing w:after="93"/>
        <w:ind w:right="136"/>
        <w:jc w:val="right"/>
      </w:pPr>
      <w:r>
        <w:rPr>
          <w:b/>
          <w:sz w:val="28"/>
        </w:rPr>
        <w:t>Version 1.0 approved</w:t>
      </w:r>
      <w:r>
        <w:t xml:space="preserve"> </w:t>
      </w:r>
    </w:p>
    <w:p w14:paraId="20D0B5E3" w14:textId="77777777" w:rsidR="00F66321" w:rsidRDefault="00F66321" w:rsidP="00F66321">
      <w:pPr>
        <w:spacing w:after="94"/>
        <w:ind w:right="80"/>
        <w:jc w:val="right"/>
      </w:pPr>
      <w:r>
        <w:rPr>
          <w:b/>
          <w:sz w:val="28"/>
        </w:rPr>
        <w:t xml:space="preserve"> </w:t>
      </w:r>
    </w:p>
    <w:p w14:paraId="01DE8DC6" w14:textId="4A3BF5EF" w:rsidR="00F66321" w:rsidRDefault="00F66321" w:rsidP="00F66321">
      <w:pPr>
        <w:spacing w:after="29"/>
        <w:ind w:right="136"/>
        <w:jc w:val="right"/>
        <w:rPr>
          <w:b/>
        </w:rPr>
      </w:pPr>
      <w:r>
        <w:rPr>
          <w:b/>
          <w:sz w:val="28"/>
        </w:rPr>
        <w:t>Prepared by:</w:t>
      </w:r>
      <w:r>
        <w:rPr>
          <w:b/>
        </w:rPr>
        <w:t xml:space="preserve"> </w:t>
      </w:r>
    </w:p>
    <w:p w14:paraId="7956AFC8" w14:textId="3CAEA5D9" w:rsidR="00F66321" w:rsidRDefault="00F66321" w:rsidP="00F66321">
      <w:pPr>
        <w:spacing w:after="29"/>
        <w:ind w:right="136"/>
        <w:jc w:val="right"/>
      </w:pPr>
      <w:r>
        <w:rPr>
          <w:b/>
        </w:rPr>
        <w:t>Daria Kazak</w:t>
      </w:r>
    </w:p>
    <w:p w14:paraId="51F1A345" w14:textId="77777777" w:rsidR="00F66321" w:rsidRDefault="00F66321" w:rsidP="00F66321">
      <w:pPr>
        <w:spacing w:after="103"/>
        <w:ind w:right="90"/>
        <w:jc w:val="right"/>
      </w:pPr>
    </w:p>
    <w:p w14:paraId="3E116CB4" w14:textId="77777777" w:rsidR="00F66321" w:rsidRDefault="00F66321" w:rsidP="00F66321">
      <w:pPr>
        <w:spacing w:after="29"/>
        <w:ind w:right="136"/>
        <w:jc w:val="right"/>
      </w:pPr>
      <w:r>
        <w:rPr>
          <w:b/>
          <w:sz w:val="28"/>
        </w:rPr>
        <w:t xml:space="preserve">Advisors:  </w:t>
      </w:r>
    </w:p>
    <w:p w14:paraId="0E5A5B55" w14:textId="22278CAE" w:rsidR="00F66321" w:rsidRDefault="00F66321" w:rsidP="00F66321">
      <w:pPr>
        <w:spacing w:after="93"/>
        <w:ind w:right="80"/>
        <w:jc w:val="right"/>
      </w:pPr>
      <w:r>
        <w:t xml:space="preserve">Warren </w:t>
      </w:r>
      <w:proofErr w:type="spellStart"/>
      <w:r>
        <w:t>Sheaffer</w:t>
      </w:r>
      <w:proofErr w:type="spellEnd"/>
    </w:p>
    <w:p w14:paraId="624CA3E2" w14:textId="3138098B" w:rsidR="00F66321" w:rsidRDefault="00F66321" w:rsidP="00F66321">
      <w:pPr>
        <w:spacing w:after="93"/>
        <w:ind w:right="80"/>
        <w:jc w:val="right"/>
      </w:pPr>
    </w:p>
    <w:p w14:paraId="4DD2D750" w14:textId="2C9AEC49" w:rsidR="00F66321" w:rsidRDefault="00F66321" w:rsidP="00F66321">
      <w:pPr>
        <w:spacing w:after="93"/>
        <w:ind w:right="80"/>
        <w:jc w:val="right"/>
      </w:pPr>
    </w:p>
    <w:p w14:paraId="4E67664A" w14:textId="6FCC0071" w:rsidR="00F66321" w:rsidRDefault="00F66321" w:rsidP="00F66321">
      <w:pPr>
        <w:spacing w:after="93"/>
        <w:ind w:right="80"/>
        <w:jc w:val="right"/>
      </w:pPr>
    </w:p>
    <w:p w14:paraId="0039EDE9" w14:textId="4968A4B0" w:rsidR="00F66321" w:rsidRDefault="00F66321" w:rsidP="00F66321">
      <w:pPr>
        <w:spacing w:after="93"/>
        <w:ind w:right="80"/>
        <w:jc w:val="right"/>
      </w:pPr>
    </w:p>
    <w:p w14:paraId="4E82D1C0" w14:textId="0BB58480" w:rsidR="00F66321" w:rsidRDefault="00F66321" w:rsidP="00F66321">
      <w:pPr>
        <w:spacing w:after="93"/>
        <w:ind w:right="80"/>
        <w:jc w:val="right"/>
      </w:pPr>
    </w:p>
    <w:p w14:paraId="4DA8DC7E" w14:textId="621FBE3D" w:rsidR="00F66321" w:rsidRDefault="00F66321" w:rsidP="00F66321">
      <w:pPr>
        <w:spacing w:after="93"/>
        <w:ind w:right="80"/>
        <w:jc w:val="right"/>
      </w:pPr>
    </w:p>
    <w:p w14:paraId="622BC6FA" w14:textId="77777777" w:rsidR="00F66321" w:rsidRDefault="00F66321" w:rsidP="00F66321">
      <w:pPr>
        <w:spacing w:after="93"/>
        <w:ind w:right="80"/>
        <w:jc w:val="right"/>
      </w:pPr>
    </w:p>
    <w:p w14:paraId="0D841D14" w14:textId="10861601" w:rsidR="00F66321" w:rsidRDefault="00F66321" w:rsidP="00F66321">
      <w:pPr>
        <w:spacing w:after="213"/>
        <w:ind w:right="136"/>
        <w:jc w:val="right"/>
        <w:rPr>
          <w:b/>
          <w:sz w:val="28"/>
        </w:rPr>
      </w:pPr>
      <w:r>
        <w:rPr>
          <w:b/>
          <w:sz w:val="28"/>
        </w:rPr>
        <w:t>12/15/2021</w:t>
      </w:r>
    </w:p>
    <w:p w14:paraId="04B3562C" w14:textId="77777777" w:rsidR="00F66321" w:rsidRPr="00F66321" w:rsidRDefault="00F66321" w:rsidP="00F66321">
      <w:pPr>
        <w:spacing w:after="213"/>
        <w:ind w:right="136"/>
        <w:jc w:val="right"/>
      </w:pPr>
    </w:p>
    <w:p w14:paraId="30F2827E" w14:textId="77777777" w:rsidR="00F66321" w:rsidRDefault="00F66321" w:rsidP="00F81462">
      <w:pPr>
        <w:pStyle w:val="Heading2"/>
        <w:rPr>
          <w:rStyle w:val="Strong"/>
          <w:sz w:val="24"/>
          <w:szCs w:val="24"/>
        </w:rPr>
      </w:pPr>
    </w:p>
    <w:p w14:paraId="2587CE88" w14:textId="2D7D09ED" w:rsidR="00F81462" w:rsidRPr="00F81462" w:rsidRDefault="0088310D" w:rsidP="00F81462">
      <w:pPr>
        <w:pStyle w:val="Heading2"/>
        <w:rPr>
          <w:b/>
          <w:bCs/>
          <w:noProof/>
          <w:sz w:val="24"/>
          <w:szCs w:val="24"/>
        </w:rPr>
      </w:pPr>
      <w:r>
        <w:rPr>
          <w:rStyle w:val="Strong"/>
          <w:sz w:val="24"/>
          <w:szCs w:val="24"/>
        </w:rPr>
        <w:t>2. Document Components</w:t>
      </w:r>
      <w:bookmarkEnd w:id="0"/>
      <w:r w:rsidR="00F81462">
        <w:rPr>
          <w:rStyle w:val="Strong"/>
          <w:sz w:val="24"/>
          <w:szCs w:val="24"/>
        </w:rPr>
        <w:fldChar w:fldCharType="begin"/>
      </w:r>
      <w:r w:rsidR="00F81462">
        <w:rPr>
          <w:rStyle w:val="Strong"/>
          <w:sz w:val="24"/>
          <w:szCs w:val="24"/>
        </w:rPr>
        <w:instrText xml:space="preserve"> TOC \o "1-3" \f \h \z \u </w:instrText>
      </w:r>
      <w:r w:rsidR="00F81462">
        <w:rPr>
          <w:rStyle w:val="Strong"/>
          <w:sz w:val="24"/>
          <w:szCs w:val="24"/>
        </w:rPr>
        <w:fldChar w:fldCharType="separate"/>
      </w:r>
    </w:p>
    <w:p w14:paraId="4C93E9C1" w14:textId="4B3CE71C" w:rsidR="00F81462" w:rsidRPr="00F81462" w:rsidRDefault="008858C6">
      <w:pPr>
        <w:pStyle w:val="TOC2"/>
        <w:tabs>
          <w:tab w:val="right" w:leader="dot" w:pos="9350"/>
        </w:tabs>
        <w:rPr>
          <w:rFonts w:eastAsiaTheme="minorEastAsia" w:cstheme="minorBidi"/>
          <w:smallCaps w:val="0"/>
          <w:noProof/>
          <w:sz w:val="24"/>
          <w:szCs w:val="24"/>
        </w:rPr>
      </w:pPr>
      <w:hyperlink w:anchor="_Toc90480477" w:history="1">
        <w:r w:rsidR="00F81462" w:rsidRPr="00F81462">
          <w:rPr>
            <w:rStyle w:val="Hyperlink"/>
            <w:b/>
            <w:bCs/>
            <w:noProof/>
            <w:sz w:val="22"/>
            <w:szCs w:val="22"/>
          </w:rPr>
          <w:t>3. Project Description:</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_Toc90480477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1</w:t>
        </w:r>
        <w:r w:rsidR="00F81462" w:rsidRPr="00F81462">
          <w:rPr>
            <w:noProof/>
            <w:webHidden/>
            <w:sz w:val="22"/>
            <w:szCs w:val="22"/>
          </w:rPr>
          <w:fldChar w:fldCharType="end"/>
        </w:r>
      </w:hyperlink>
    </w:p>
    <w:p w14:paraId="617B778A" w14:textId="73C27712" w:rsidR="00F81462" w:rsidRPr="00F81462" w:rsidRDefault="008858C6">
      <w:pPr>
        <w:pStyle w:val="TOC2"/>
        <w:tabs>
          <w:tab w:val="right" w:leader="dot" w:pos="9350"/>
        </w:tabs>
        <w:rPr>
          <w:rFonts w:eastAsiaTheme="minorEastAsia" w:cstheme="minorBidi"/>
          <w:smallCaps w:val="0"/>
          <w:noProof/>
          <w:sz w:val="24"/>
          <w:szCs w:val="24"/>
        </w:rPr>
      </w:pPr>
      <w:hyperlink w:anchor="_Toc90480478" w:history="1">
        <w:r w:rsidR="00F81462" w:rsidRPr="00F81462">
          <w:rPr>
            <w:rStyle w:val="Hyperlink"/>
            <w:b/>
            <w:bCs/>
            <w:noProof/>
            <w:sz w:val="22"/>
            <w:szCs w:val="22"/>
          </w:rPr>
          <w:t>4. Class Descriptions:</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_Toc90480478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1</w:t>
        </w:r>
        <w:r w:rsidR="00F81462" w:rsidRPr="00F81462">
          <w:rPr>
            <w:noProof/>
            <w:webHidden/>
            <w:sz w:val="22"/>
            <w:szCs w:val="22"/>
          </w:rPr>
          <w:fldChar w:fldCharType="end"/>
        </w:r>
      </w:hyperlink>
    </w:p>
    <w:p w14:paraId="58A5CE96" w14:textId="1633D310" w:rsidR="00F81462" w:rsidRPr="00F81462" w:rsidRDefault="008858C6">
      <w:pPr>
        <w:pStyle w:val="TOC3"/>
        <w:tabs>
          <w:tab w:val="right" w:leader="dot" w:pos="9350"/>
        </w:tabs>
        <w:rPr>
          <w:rFonts w:eastAsiaTheme="minorEastAsia" w:cstheme="minorBidi"/>
          <w:i w:val="0"/>
          <w:iCs w:val="0"/>
          <w:noProof/>
          <w:sz w:val="24"/>
          <w:szCs w:val="24"/>
        </w:rPr>
      </w:pPr>
      <w:hyperlink w:anchor="_Toc90480479" w:history="1">
        <w:r w:rsidR="00F81462" w:rsidRPr="00F81462">
          <w:rPr>
            <w:rStyle w:val="Hyperlink"/>
            <w:noProof/>
            <w:sz w:val="22"/>
            <w:szCs w:val="22"/>
          </w:rPr>
          <w:t>4. 1. Thruster</w:t>
        </w:r>
        <w:r w:rsidR="00161447">
          <w:rPr>
            <w:rStyle w:val="Hyperlink"/>
            <w:noProof/>
            <w:sz w:val="22"/>
            <w:szCs w:val="22"/>
          </w:rPr>
          <w:t xml:space="preserve"> class</w:t>
        </w:r>
        <w:r w:rsidR="00F81462" w:rsidRPr="00F81462">
          <w:rPr>
            <w:rStyle w:val="Hyperlink"/>
            <w:noProof/>
            <w:sz w:val="22"/>
            <w:szCs w:val="22"/>
          </w:rPr>
          <w:t>:</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_Toc90480479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1</w:t>
        </w:r>
        <w:r w:rsidR="00F81462" w:rsidRPr="00F81462">
          <w:rPr>
            <w:noProof/>
            <w:webHidden/>
            <w:sz w:val="22"/>
            <w:szCs w:val="22"/>
          </w:rPr>
          <w:fldChar w:fldCharType="end"/>
        </w:r>
      </w:hyperlink>
    </w:p>
    <w:p w14:paraId="6BF32815" w14:textId="10B9DD42" w:rsidR="00F81462" w:rsidRPr="00F81462" w:rsidRDefault="008858C6">
      <w:pPr>
        <w:pStyle w:val="TOC3"/>
        <w:tabs>
          <w:tab w:val="right" w:leader="dot" w:pos="9350"/>
        </w:tabs>
        <w:rPr>
          <w:rFonts w:eastAsiaTheme="minorEastAsia" w:cstheme="minorBidi"/>
          <w:i w:val="0"/>
          <w:iCs w:val="0"/>
          <w:noProof/>
          <w:sz w:val="24"/>
          <w:szCs w:val="24"/>
        </w:rPr>
      </w:pPr>
      <w:hyperlink w:anchor="_Toc90480480" w:history="1">
        <w:r w:rsidR="00F81462" w:rsidRPr="00F81462">
          <w:rPr>
            <w:rStyle w:val="Hyperlink"/>
            <w:noProof/>
            <w:sz w:val="22"/>
            <w:szCs w:val="22"/>
          </w:rPr>
          <w:t>4. 2. Sensors</w:t>
        </w:r>
        <w:r w:rsidR="00161447">
          <w:rPr>
            <w:rStyle w:val="Hyperlink"/>
            <w:noProof/>
            <w:sz w:val="22"/>
            <w:szCs w:val="22"/>
          </w:rPr>
          <w:t xml:space="preserve"> class</w:t>
        </w:r>
        <w:r w:rsidR="00F81462" w:rsidRPr="00F81462">
          <w:rPr>
            <w:rStyle w:val="Hyperlink"/>
            <w:noProof/>
            <w:sz w:val="22"/>
            <w:szCs w:val="22"/>
          </w:rPr>
          <w:t>:</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_Toc90480480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1</w:t>
        </w:r>
        <w:r w:rsidR="00F81462" w:rsidRPr="00F81462">
          <w:rPr>
            <w:noProof/>
            <w:webHidden/>
            <w:sz w:val="22"/>
            <w:szCs w:val="22"/>
          </w:rPr>
          <w:fldChar w:fldCharType="end"/>
        </w:r>
      </w:hyperlink>
    </w:p>
    <w:p w14:paraId="6A55946E" w14:textId="4330C75B" w:rsidR="00F81462" w:rsidRPr="00F81462" w:rsidRDefault="008858C6">
      <w:pPr>
        <w:pStyle w:val="TOC3"/>
        <w:tabs>
          <w:tab w:val="right" w:leader="dot" w:pos="9350"/>
        </w:tabs>
        <w:rPr>
          <w:rFonts w:eastAsiaTheme="minorEastAsia" w:cstheme="minorBidi"/>
          <w:i w:val="0"/>
          <w:iCs w:val="0"/>
          <w:noProof/>
          <w:sz w:val="24"/>
          <w:szCs w:val="24"/>
        </w:rPr>
      </w:pPr>
      <w:hyperlink w:anchor="_Toc90480481" w:history="1">
        <w:r w:rsidR="00F81462" w:rsidRPr="00F81462">
          <w:rPr>
            <w:rStyle w:val="Hyperlink"/>
            <w:noProof/>
            <w:sz w:val="22"/>
            <w:szCs w:val="22"/>
          </w:rPr>
          <w:t>4. 3. Pitot tube/sample port</w:t>
        </w:r>
        <w:r w:rsidR="00161447">
          <w:rPr>
            <w:rStyle w:val="Hyperlink"/>
            <w:noProof/>
            <w:sz w:val="22"/>
            <w:szCs w:val="22"/>
          </w:rPr>
          <w:t xml:space="preserve"> class</w:t>
        </w:r>
        <w:r w:rsidR="00F81462" w:rsidRPr="00F81462">
          <w:rPr>
            <w:rStyle w:val="Hyperlink"/>
            <w:noProof/>
            <w:sz w:val="22"/>
            <w:szCs w:val="22"/>
          </w:rPr>
          <w:t>:</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_Toc90480481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1</w:t>
        </w:r>
        <w:r w:rsidR="00F81462" w:rsidRPr="00F81462">
          <w:rPr>
            <w:noProof/>
            <w:webHidden/>
            <w:sz w:val="22"/>
            <w:szCs w:val="22"/>
          </w:rPr>
          <w:fldChar w:fldCharType="end"/>
        </w:r>
      </w:hyperlink>
    </w:p>
    <w:p w14:paraId="702C21E4" w14:textId="5C329B8D" w:rsidR="00F81462" w:rsidRPr="00F81462" w:rsidRDefault="008858C6">
      <w:pPr>
        <w:pStyle w:val="TOC3"/>
        <w:tabs>
          <w:tab w:val="right" w:leader="dot" w:pos="9350"/>
        </w:tabs>
        <w:rPr>
          <w:rFonts w:eastAsiaTheme="minorEastAsia" w:cstheme="minorBidi"/>
          <w:i w:val="0"/>
          <w:iCs w:val="0"/>
          <w:noProof/>
          <w:sz w:val="24"/>
          <w:szCs w:val="24"/>
        </w:rPr>
      </w:pPr>
      <w:hyperlink w:anchor="_Toc90480482" w:history="1">
        <w:r w:rsidR="00F81462" w:rsidRPr="00F81462">
          <w:rPr>
            <w:rStyle w:val="Hyperlink"/>
            <w:noProof/>
            <w:sz w:val="22"/>
            <w:szCs w:val="22"/>
          </w:rPr>
          <w:t>4. 4. Navigation</w:t>
        </w:r>
        <w:r w:rsidR="00161447">
          <w:rPr>
            <w:rStyle w:val="Hyperlink"/>
            <w:noProof/>
            <w:sz w:val="22"/>
            <w:szCs w:val="22"/>
          </w:rPr>
          <w:t xml:space="preserve"> class</w:t>
        </w:r>
        <w:r w:rsidR="00F81462" w:rsidRPr="00F81462">
          <w:rPr>
            <w:rStyle w:val="Hyperlink"/>
            <w:noProof/>
            <w:sz w:val="22"/>
            <w:szCs w:val="22"/>
          </w:rPr>
          <w:t>:</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_Toc90480482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1</w:t>
        </w:r>
        <w:r w:rsidR="00F81462" w:rsidRPr="00F81462">
          <w:rPr>
            <w:noProof/>
            <w:webHidden/>
            <w:sz w:val="22"/>
            <w:szCs w:val="22"/>
          </w:rPr>
          <w:fldChar w:fldCharType="end"/>
        </w:r>
      </w:hyperlink>
    </w:p>
    <w:p w14:paraId="681D112D" w14:textId="7031FA23" w:rsidR="00F81462" w:rsidRPr="00F81462" w:rsidRDefault="008858C6">
      <w:pPr>
        <w:pStyle w:val="TOC3"/>
        <w:tabs>
          <w:tab w:val="right" w:leader="dot" w:pos="9350"/>
        </w:tabs>
        <w:rPr>
          <w:rFonts w:eastAsiaTheme="minorEastAsia" w:cstheme="minorBidi"/>
          <w:i w:val="0"/>
          <w:iCs w:val="0"/>
          <w:noProof/>
          <w:sz w:val="24"/>
          <w:szCs w:val="24"/>
        </w:rPr>
      </w:pPr>
      <w:hyperlink w:anchor="_Toc90480483" w:history="1">
        <w:r w:rsidR="00F81462" w:rsidRPr="00F81462">
          <w:rPr>
            <w:rStyle w:val="Hyperlink"/>
            <w:noProof/>
            <w:sz w:val="22"/>
            <w:szCs w:val="22"/>
          </w:rPr>
          <w:t>4. 5. Tether</w:t>
        </w:r>
        <w:r w:rsidR="00161447">
          <w:rPr>
            <w:rStyle w:val="Hyperlink"/>
            <w:noProof/>
            <w:sz w:val="22"/>
            <w:szCs w:val="22"/>
          </w:rPr>
          <w:t xml:space="preserve"> class</w:t>
        </w:r>
        <w:r w:rsidR="00F81462" w:rsidRPr="00F81462">
          <w:rPr>
            <w:rStyle w:val="Hyperlink"/>
            <w:noProof/>
            <w:sz w:val="22"/>
            <w:szCs w:val="22"/>
          </w:rPr>
          <w:t>:</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_Toc90480483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1</w:t>
        </w:r>
        <w:r w:rsidR="00F81462" w:rsidRPr="00F81462">
          <w:rPr>
            <w:noProof/>
            <w:webHidden/>
            <w:sz w:val="22"/>
            <w:szCs w:val="22"/>
          </w:rPr>
          <w:fldChar w:fldCharType="end"/>
        </w:r>
      </w:hyperlink>
    </w:p>
    <w:p w14:paraId="3E28D42C" w14:textId="62C32A9A" w:rsidR="00F81462" w:rsidRPr="00F81462" w:rsidRDefault="008858C6">
      <w:pPr>
        <w:pStyle w:val="TOC3"/>
        <w:tabs>
          <w:tab w:val="right" w:leader="dot" w:pos="9350"/>
        </w:tabs>
        <w:rPr>
          <w:rFonts w:eastAsiaTheme="minorEastAsia" w:cstheme="minorBidi"/>
          <w:i w:val="0"/>
          <w:iCs w:val="0"/>
          <w:noProof/>
          <w:sz w:val="24"/>
          <w:szCs w:val="24"/>
        </w:rPr>
      </w:pPr>
      <w:hyperlink w:anchor="_Toc90480484" w:history="1">
        <w:r w:rsidR="00F81462" w:rsidRPr="00F81462">
          <w:rPr>
            <w:rStyle w:val="Hyperlink"/>
            <w:noProof/>
            <w:sz w:val="22"/>
            <w:szCs w:val="22"/>
          </w:rPr>
          <w:t>4. 6. Laboratory</w:t>
        </w:r>
        <w:r w:rsidR="00161447">
          <w:rPr>
            <w:rStyle w:val="Hyperlink"/>
            <w:noProof/>
            <w:sz w:val="22"/>
            <w:szCs w:val="22"/>
          </w:rPr>
          <w:t xml:space="preserve"> class</w:t>
        </w:r>
        <w:r w:rsidR="00F81462" w:rsidRPr="00F81462">
          <w:rPr>
            <w:rStyle w:val="Hyperlink"/>
            <w:noProof/>
            <w:sz w:val="22"/>
            <w:szCs w:val="22"/>
          </w:rPr>
          <w:t>:</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_Toc90480484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1</w:t>
        </w:r>
        <w:r w:rsidR="00F81462" w:rsidRPr="00F81462">
          <w:rPr>
            <w:noProof/>
            <w:webHidden/>
            <w:sz w:val="22"/>
            <w:szCs w:val="22"/>
          </w:rPr>
          <w:fldChar w:fldCharType="end"/>
        </w:r>
      </w:hyperlink>
    </w:p>
    <w:p w14:paraId="3F607A3F" w14:textId="6AE8CF8D" w:rsidR="00F81462" w:rsidRPr="00F81462" w:rsidRDefault="008858C6">
      <w:pPr>
        <w:pStyle w:val="TOC2"/>
        <w:tabs>
          <w:tab w:val="right" w:leader="dot" w:pos="9350"/>
        </w:tabs>
        <w:rPr>
          <w:rFonts w:eastAsiaTheme="minorEastAsia" w:cstheme="minorBidi"/>
          <w:smallCaps w:val="0"/>
          <w:noProof/>
          <w:sz w:val="24"/>
          <w:szCs w:val="24"/>
        </w:rPr>
      </w:pPr>
      <w:hyperlink w:anchor="_Toc90480485" w:history="1">
        <w:r w:rsidR="00F81462" w:rsidRPr="00F81462">
          <w:rPr>
            <w:rStyle w:val="Hyperlink"/>
            <w:b/>
            <w:bCs/>
            <w:noProof/>
            <w:sz w:val="22"/>
            <w:szCs w:val="22"/>
          </w:rPr>
          <w:t>5. Controller Class Description</w:t>
        </w:r>
        <w:r w:rsidR="00F81462" w:rsidRPr="00F81462">
          <w:rPr>
            <w:rStyle w:val="Hyperlink"/>
            <w:noProof/>
            <w:sz w:val="22"/>
            <w:szCs w:val="22"/>
          </w:rPr>
          <w:t>:</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_Toc90480485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2</w:t>
        </w:r>
        <w:r w:rsidR="00F81462" w:rsidRPr="00F81462">
          <w:rPr>
            <w:noProof/>
            <w:webHidden/>
            <w:sz w:val="22"/>
            <w:szCs w:val="22"/>
          </w:rPr>
          <w:fldChar w:fldCharType="end"/>
        </w:r>
      </w:hyperlink>
    </w:p>
    <w:p w14:paraId="733E89B1" w14:textId="20999F0E" w:rsidR="00F81462" w:rsidRPr="00F81462" w:rsidRDefault="008858C6" w:rsidP="00F66321">
      <w:pPr>
        <w:pStyle w:val="TOC3"/>
        <w:tabs>
          <w:tab w:val="right" w:leader="dot" w:pos="9350"/>
        </w:tabs>
        <w:rPr>
          <w:rFonts w:eastAsiaTheme="minorEastAsia" w:cstheme="minorBidi"/>
          <w:i w:val="0"/>
          <w:iCs w:val="0"/>
          <w:noProof/>
          <w:sz w:val="24"/>
          <w:szCs w:val="24"/>
        </w:rPr>
      </w:pPr>
      <w:hyperlink w:anchor="_Toc90480486" w:history="1">
        <w:r w:rsidR="00F81462" w:rsidRPr="00F81462">
          <w:rPr>
            <w:rStyle w:val="Hyperlink"/>
            <w:noProof/>
            <w:sz w:val="22"/>
            <w:szCs w:val="22"/>
          </w:rPr>
          <w:t>5. 1. Controller class:</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_Toc90480486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2</w:t>
        </w:r>
        <w:r w:rsidR="00F81462" w:rsidRPr="00F81462">
          <w:rPr>
            <w:noProof/>
            <w:webHidden/>
            <w:sz w:val="22"/>
            <w:szCs w:val="22"/>
          </w:rPr>
          <w:fldChar w:fldCharType="end"/>
        </w:r>
      </w:hyperlink>
    </w:p>
    <w:p w14:paraId="41353E17" w14:textId="55709564" w:rsidR="00F81462" w:rsidRPr="00F81462" w:rsidRDefault="008858C6">
      <w:pPr>
        <w:pStyle w:val="TOC2"/>
        <w:tabs>
          <w:tab w:val="right" w:leader="dot" w:pos="9350"/>
        </w:tabs>
        <w:rPr>
          <w:rFonts w:eastAsiaTheme="minorEastAsia" w:cstheme="minorBidi"/>
          <w:smallCaps w:val="0"/>
          <w:noProof/>
          <w:sz w:val="24"/>
          <w:szCs w:val="24"/>
        </w:rPr>
      </w:pPr>
      <w:hyperlink w:anchor="_Toc90480487" w:history="1">
        <w:r w:rsidR="00F81462" w:rsidRPr="00F81462">
          <w:rPr>
            <w:rStyle w:val="Hyperlink"/>
            <w:b/>
            <w:bCs/>
            <w:noProof/>
            <w:sz w:val="22"/>
            <w:szCs w:val="22"/>
          </w:rPr>
          <w:t>6. Design class diagram</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_Toc90480487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2</w:t>
        </w:r>
        <w:r w:rsidR="00F81462" w:rsidRPr="00F81462">
          <w:rPr>
            <w:noProof/>
            <w:webHidden/>
            <w:sz w:val="22"/>
            <w:szCs w:val="22"/>
          </w:rPr>
          <w:fldChar w:fldCharType="end"/>
        </w:r>
      </w:hyperlink>
    </w:p>
    <w:p w14:paraId="329BDCB0" w14:textId="3B81F5F8" w:rsidR="00F81462" w:rsidRPr="00F81462" w:rsidRDefault="008858C6">
      <w:pPr>
        <w:pStyle w:val="TOC3"/>
        <w:tabs>
          <w:tab w:val="right" w:leader="dot" w:pos="9350"/>
        </w:tabs>
        <w:rPr>
          <w:rFonts w:eastAsiaTheme="minorEastAsia" w:cstheme="minorBidi"/>
          <w:i w:val="0"/>
          <w:iCs w:val="0"/>
          <w:noProof/>
          <w:sz w:val="24"/>
          <w:szCs w:val="24"/>
        </w:rPr>
      </w:pPr>
      <w:hyperlink w:anchor="_Toc90480488" w:history="1">
        <w:r w:rsidR="00F81462" w:rsidRPr="00F81462">
          <w:rPr>
            <w:rStyle w:val="Hyperlink"/>
            <w:noProof/>
            <w:sz w:val="22"/>
            <w:szCs w:val="22"/>
          </w:rPr>
          <w:t>6. 1. Access diagram in better quality:</w:t>
        </w:r>
        <w:r w:rsidR="00F81462" w:rsidRPr="00F81462">
          <w:rPr>
            <w:noProof/>
            <w:webHidden/>
            <w:sz w:val="22"/>
            <w:szCs w:val="22"/>
          </w:rPr>
          <w:tab/>
        </w:r>
        <w:r w:rsidR="00F81462" w:rsidRPr="00F81462">
          <w:rPr>
            <w:noProof/>
            <w:webHidden/>
            <w:sz w:val="22"/>
            <w:szCs w:val="22"/>
          </w:rPr>
          <w:fldChar w:fldCharType="begin"/>
        </w:r>
        <w:r w:rsidR="00F81462" w:rsidRPr="00F81462">
          <w:rPr>
            <w:noProof/>
            <w:webHidden/>
            <w:sz w:val="22"/>
            <w:szCs w:val="22"/>
          </w:rPr>
          <w:instrText xml:space="preserve"> PAGEREF _Toc90480488 \h </w:instrText>
        </w:r>
        <w:r w:rsidR="00F81462" w:rsidRPr="00F81462">
          <w:rPr>
            <w:noProof/>
            <w:webHidden/>
            <w:sz w:val="22"/>
            <w:szCs w:val="22"/>
          </w:rPr>
        </w:r>
        <w:r w:rsidR="00F81462" w:rsidRPr="00F81462">
          <w:rPr>
            <w:noProof/>
            <w:webHidden/>
            <w:sz w:val="22"/>
            <w:szCs w:val="22"/>
          </w:rPr>
          <w:fldChar w:fldCharType="separate"/>
        </w:r>
        <w:r w:rsidR="00F81462" w:rsidRPr="00F81462">
          <w:rPr>
            <w:noProof/>
            <w:webHidden/>
            <w:sz w:val="22"/>
            <w:szCs w:val="22"/>
          </w:rPr>
          <w:t>2</w:t>
        </w:r>
        <w:r w:rsidR="00F81462" w:rsidRPr="00F81462">
          <w:rPr>
            <w:noProof/>
            <w:webHidden/>
            <w:sz w:val="22"/>
            <w:szCs w:val="22"/>
          </w:rPr>
          <w:fldChar w:fldCharType="end"/>
        </w:r>
      </w:hyperlink>
    </w:p>
    <w:p w14:paraId="1E024B8A" w14:textId="1E878F49" w:rsidR="0088310D" w:rsidRPr="00F81462" w:rsidRDefault="00F81462" w:rsidP="0088310D">
      <w:pPr>
        <w:rPr>
          <w:rStyle w:val="Strong"/>
          <w:sz w:val="2"/>
          <w:szCs w:val="2"/>
        </w:rPr>
      </w:pPr>
      <w:r>
        <w:rPr>
          <w:rStyle w:val="Strong"/>
          <w:sz w:val="24"/>
          <w:szCs w:val="24"/>
        </w:rPr>
        <w:fldChar w:fldCharType="end"/>
      </w:r>
    </w:p>
    <w:p w14:paraId="7C0F32B9" w14:textId="75CC2D8C" w:rsidR="00F66321" w:rsidRDefault="00F66321">
      <w:pPr>
        <w:rPr>
          <w:rStyle w:val="Strong"/>
          <w:rFonts w:asciiTheme="majorHAnsi" w:eastAsiaTheme="majorEastAsia" w:hAnsiTheme="majorHAnsi" w:cstheme="majorBidi"/>
          <w:color w:val="2F5496" w:themeColor="accent1" w:themeShade="BF"/>
          <w:sz w:val="24"/>
          <w:szCs w:val="24"/>
        </w:rPr>
      </w:pPr>
      <w:bookmarkStart w:id="1" w:name="_Toc90480485"/>
      <w:r>
        <w:rPr>
          <w:rStyle w:val="Strong"/>
          <w:sz w:val="24"/>
          <w:szCs w:val="24"/>
        </w:rPr>
        <w:br w:type="page"/>
      </w:r>
    </w:p>
    <w:p w14:paraId="34FC5CFB" w14:textId="77777777" w:rsidR="00F66321" w:rsidRDefault="00F66321" w:rsidP="00F66321">
      <w:pPr>
        <w:pStyle w:val="Heading2"/>
        <w:rPr>
          <w:rStyle w:val="Strong"/>
          <w:sz w:val="24"/>
          <w:szCs w:val="24"/>
        </w:rPr>
      </w:pPr>
    </w:p>
    <w:p w14:paraId="5E0BB967" w14:textId="16397374" w:rsidR="00F66321" w:rsidRPr="0088310D" w:rsidRDefault="00F66321" w:rsidP="00F66321">
      <w:pPr>
        <w:pStyle w:val="Heading2"/>
        <w:rPr>
          <w:rStyle w:val="Strong"/>
          <w:sz w:val="24"/>
          <w:szCs w:val="24"/>
        </w:rPr>
      </w:pPr>
      <w:bookmarkStart w:id="2" w:name="_Toc90480477"/>
      <w:bookmarkEnd w:id="1"/>
      <w:r w:rsidRPr="0088310D">
        <w:rPr>
          <w:rStyle w:val="Strong"/>
          <w:sz w:val="24"/>
          <w:szCs w:val="24"/>
        </w:rPr>
        <w:t>3. Project Description:</w:t>
      </w:r>
      <w:bookmarkEnd w:id="2"/>
      <w:r w:rsidRPr="0088310D">
        <w:rPr>
          <w:rStyle w:val="Strong"/>
          <w:sz w:val="24"/>
          <w:szCs w:val="24"/>
        </w:rPr>
        <w:t xml:space="preserve"> </w:t>
      </w:r>
    </w:p>
    <w:p w14:paraId="02D49E55" w14:textId="7566DAAE" w:rsidR="00F66321" w:rsidRDefault="00F66321" w:rsidP="00F66321">
      <w:pPr>
        <w:ind w:left="720"/>
      </w:pPr>
      <w:r>
        <w:t xml:space="preserve">During the process, we have created necessary software system components to control and monitor </w:t>
      </w:r>
      <w:r w:rsidRPr="0088310D">
        <w:rPr>
          <w:b/>
          <w:bCs/>
        </w:rPr>
        <w:t>the motion of autonomous underwater vehicle operating on the Europa moon which orbits Jupiter</w:t>
      </w:r>
      <w:r>
        <w:t xml:space="preserve">. Our design comprehends a series of classes which were designed to interact with various components of the probe, an da controller class, which was designed to ensure that the probe met its mission requirements. </w:t>
      </w:r>
    </w:p>
    <w:p w14:paraId="443E3A97" w14:textId="225A7B3D" w:rsidR="00161447" w:rsidRDefault="00161447" w:rsidP="00F66321">
      <w:pPr>
        <w:ind w:left="720"/>
      </w:pPr>
    </w:p>
    <w:p w14:paraId="04369879" w14:textId="77777777" w:rsidR="00161447" w:rsidRDefault="00161447" w:rsidP="00F66321">
      <w:pPr>
        <w:ind w:left="720"/>
      </w:pPr>
    </w:p>
    <w:p w14:paraId="31CAC44C" w14:textId="77777777" w:rsidR="00F66321" w:rsidRPr="006302F8" w:rsidRDefault="00F66321" w:rsidP="00F66321">
      <w:pPr>
        <w:pStyle w:val="Heading2"/>
        <w:rPr>
          <w:rStyle w:val="Strong"/>
          <w:sz w:val="24"/>
          <w:szCs w:val="24"/>
        </w:rPr>
      </w:pPr>
      <w:bookmarkStart w:id="3" w:name="_Toc90480478"/>
      <w:r w:rsidRPr="006302F8">
        <w:rPr>
          <w:rStyle w:val="Strong"/>
          <w:sz w:val="24"/>
          <w:szCs w:val="24"/>
        </w:rPr>
        <w:t>4. Class Descriptions:</w:t>
      </w:r>
      <w:bookmarkEnd w:id="3"/>
    </w:p>
    <w:p w14:paraId="4AD971E6" w14:textId="77777777" w:rsidR="00F66321" w:rsidRDefault="00F66321" w:rsidP="00F66321">
      <w:pPr>
        <w:ind w:left="720"/>
      </w:pPr>
      <w:bookmarkStart w:id="4" w:name="_Toc90480479"/>
      <w:r w:rsidRPr="00F81462">
        <w:rPr>
          <w:rStyle w:val="Heading3Char"/>
        </w:rPr>
        <w:t>4. 1. Thruster:</w:t>
      </w:r>
      <w:bookmarkEnd w:id="4"/>
      <w:r>
        <w:t xml:space="preserve"> Thruster class was designed to monitor and control the direction and speed of a thruster. </w:t>
      </w:r>
    </w:p>
    <w:p w14:paraId="12F370AE" w14:textId="77777777" w:rsidR="00F66321" w:rsidRDefault="00F66321" w:rsidP="00F66321">
      <w:pPr>
        <w:ind w:left="720"/>
      </w:pPr>
      <w:bookmarkStart w:id="5" w:name="_Toc90480480"/>
      <w:r w:rsidRPr="00F81462">
        <w:rPr>
          <w:rStyle w:val="Heading3Char"/>
        </w:rPr>
        <w:t>4. 2. Sensors:</w:t>
      </w:r>
      <w:bookmarkEnd w:id="5"/>
      <w:r>
        <w:t xml:space="preserve"> Sensor class was designed to monitor the probe’s coordinates – ‘address’ in space and control the changes in the addresses as the probe proceeds to complete the route. </w:t>
      </w:r>
    </w:p>
    <w:p w14:paraId="20367ACF" w14:textId="77777777" w:rsidR="00F66321" w:rsidRDefault="00F66321" w:rsidP="00F66321">
      <w:pPr>
        <w:ind w:left="720"/>
      </w:pPr>
      <w:bookmarkStart w:id="6" w:name="_Toc90480481"/>
      <w:r w:rsidRPr="00F81462">
        <w:rPr>
          <w:rStyle w:val="Heading3Char"/>
        </w:rPr>
        <w:t>4. 3. Pitot tube/sample port:</w:t>
      </w:r>
      <w:bookmarkEnd w:id="6"/>
      <w:r w:rsidRPr="005F5CBA">
        <w:rPr>
          <w:b/>
          <w:bCs/>
        </w:rPr>
        <w:t xml:space="preserve"> </w:t>
      </w:r>
      <w:r>
        <w:t xml:space="preserve">Pitot tube class was designed to control the pitot tube, ‘hands of the probe’ which will collect the sample fluid. The class is designed to monitor sample collection intervals and status of each event in the collection process. </w:t>
      </w:r>
    </w:p>
    <w:p w14:paraId="6512287F" w14:textId="77777777" w:rsidR="00F66321" w:rsidRDefault="00F66321" w:rsidP="00F66321">
      <w:pPr>
        <w:ind w:left="720"/>
      </w:pPr>
      <w:bookmarkStart w:id="7" w:name="_Toc90480482"/>
      <w:r w:rsidRPr="00F81462">
        <w:rPr>
          <w:rStyle w:val="Heading3Char"/>
        </w:rPr>
        <w:t>4. 4. Navigation:</w:t>
      </w:r>
      <w:bookmarkEnd w:id="7"/>
      <w:r>
        <w:t xml:space="preserve"> Navigation class was designed to control the routes the probe will be taking and changes in the route that had to be made to avoid obstacles. The changes will be monitored and stored in the log.</w:t>
      </w:r>
    </w:p>
    <w:p w14:paraId="04A86D0D" w14:textId="77777777" w:rsidR="00F66321" w:rsidRDefault="00F66321" w:rsidP="00F66321">
      <w:pPr>
        <w:ind w:left="720"/>
      </w:pPr>
      <w:bookmarkStart w:id="8" w:name="_Toc90480483"/>
      <w:r w:rsidRPr="00F81462">
        <w:rPr>
          <w:rStyle w:val="Heading3Char"/>
        </w:rPr>
        <w:t>4. 5. Tether:</w:t>
      </w:r>
      <w:bookmarkEnd w:id="8"/>
      <w:r w:rsidRPr="007F0C70">
        <w:rPr>
          <w:b/>
          <w:bCs/>
        </w:rPr>
        <w:t xml:space="preserve"> </w:t>
      </w:r>
      <w:r>
        <w:t>Tether class was designed to control the probe is connecting to the tether successfully each time it is docked, and the transfer of data is performed. Data monitored by the tether class consists of routing data and sample data.</w:t>
      </w:r>
    </w:p>
    <w:p w14:paraId="4C6C4830" w14:textId="31B8C50B" w:rsidR="00F66321" w:rsidRDefault="00F66321" w:rsidP="00F66321">
      <w:pPr>
        <w:ind w:left="720"/>
      </w:pPr>
      <w:bookmarkStart w:id="9" w:name="_Toc90480484"/>
      <w:r w:rsidRPr="00F81462">
        <w:rPr>
          <w:rStyle w:val="Heading3Char"/>
        </w:rPr>
        <w:t>4. 6. Laboratory:</w:t>
      </w:r>
      <w:bookmarkEnd w:id="9"/>
      <w:r>
        <w:t xml:space="preserve"> Laboratory class is performed to control and monitor the scientific operations performed on the sample collected by the probe. </w:t>
      </w:r>
    </w:p>
    <w:p w14:paraId="186C0899" w14:textId="3B08497A" w:rsidR="00161447" w:rsidRDefault="00161447" w:rsidP="00F66321">
      <w:pPr>
        <w:ind w:left="720"/>
      </w:pPr>
    </w:p>
    <w:p w14:paraId="47F79CD2" w14:textId="77777777" w:rsidR="00161447" w:rsidRDefault="00161447" w:rsidP="00F66321">
      <w:pPr>
        <w:ind w:left="720"/>
      </w:pPr>
    </w:p>
    <w:p w14:paraId="1A99EA39" w14:textId="350EDA25" w:rsidR="00677DB4" w:rsidRDefault="00161447" w:rsidP="00F81462">
      <w:pPr>
        <w:pStyle w:val="Heading2"/>
      </w:pPr>
      <w:r w:rsidRPr="00677DB4">
        <w:rPr>
          <w:rStyle w:val="Strong"/>
          <w:sz w:val="24"/>
          <w:szCs w:val="24"/>
        </w:rPr>
        <w:t>5. Controller Class Description</w:t>
      </w:r>
      <w:r w:rsidRPr="00677DB4">
        <w:t>:</w:t>
      </w:r>
    </w:p>
    <w:p w14:paraId="011C9585" w14:textId="0147F36B" w:rsidR="00677DB4" w:rsidRDefault="0088310D" w:rsidP="0088310D">
      <w:pPr>
        <w:ind w:left="720"/>
      </w:pPr>
      <w:bookmarkStart w:id="10" w:name="_Toc90480486"/>
      <w:r w:rsidRPr="00F81462">
        <w:rPr>
          <w:rStyle w:val="Heading3Char"/>
        </w:rPr>
        <w:t xml:space="preserve">5. 1. </w:t>
      </w:r>
      <w:r w:rsidR="00677DB4" w:rsidRPr="00F81462">
        <w:rPr>
          <w:rStyle w:val="Heading3Char"/>
        </w:rPr>
        <w:t>Controller class:</w:t>
      </w:r>
      <w:bookmarkEnd w:id="10"/>
      <w:r w:rsidR="00677DB4" w:rsidRPr="0088310D">
        <w:t xml:space="preserve"> Controller class was designed as a connector between all the classes. It collects critical data from 6 classes to monitor the operation in the system environment. </w:t>
      </w:r>
    </w:p>
    <w:p w14:paraId="4051FC27" w14:textId="24434B6C" w:rsidR="00161447" w:rsidRDefault="00161447" w:rsidP="0088310D">
      <w:pPr>
        <w:ind w:left="720"/>
      </w:pPr>
    </w:p>
    <w:p w14:paraId="44B138B7" w14:textId="77777777" w:rsidR="00161447" w:rsidRPr="0088310D" w:rsidRDefault="00161447" w:rsidP="0088310D">
      <w:pPr>
        <w:ind w:left="720"/>
      </w:pPr>
    </w:p>
    <w:p w14:paraId="3F001A32" w14:textId="03C4BC3F" w:rsidR="0088310D" w:rsidRDefault="00677DB4" w:rsidP="00F81462">
      <w:pPr>
        <w:pStyle w:val="Heading2"/>
        <w:rPr>
          <w:rStyle w:val="Strong"/>
          <w:sz w:val="24"/>
          <w:szCs w:val="24"/>
        </w:rPr>
      </w:pPr>
      <w:bookmarkStart w:id="11" w:name="_Toc90480487"/>
      <w:r w:rsidRPr="00677DB4">
        <w:rPr>
          <w:rStyle w:val="Strong"/>
          <w:sz w:val="24"/>
          <w:szCs w:val="24"/>
        </w:rPr>
        <w:t>6. Design class diagram</w:t>
      </w:r>
      <w:bookmarkEnd w:id="11"/>
      <w:r w:rsidRPr="00677DB4">
        <w:rPr>
          <w:rStyle w:val="Strong"/>
          <w:sz w:val="24"/>
          <w:szCs w:val="24"/>
        </w:rPr>
        <w:t xml:space="preserve"> </w:t>
      </w:r>
    </w:p>
    <w:p w14:paraId="05E6056F" w14:textId="68AE8493" w:rsidR="00677DB4" w:rsidRDefault="00677DB4" w:rsidP="0088310D">
      <w:pPr>
        <w:ind w:left="720"/>
      </w:pPr>
      <w:r>
        <w:t>Diagram image: see next page</w:t>
      </w:r>
    </w:p>
    <w:p w14:paraId="0A20E6B4" w14:textId="689A9004" w:rsidR="00677DB4" w:rsidRPr="00677DB4" w:rsidRDefault="0088310D" w:rsidP="0088310D">
      <w:pPr>
        <w:ind w:left="720"/>
        <w:rPr>
          <w:b/>
          <w:bCs/>
          <w:sz w:val="24"/>
          <w:szCs w:val="24"/>
        </w:rPr>
      </w:pPr>
      <w:bookmarkStart w:id="12" w:name="_Toc90480488"/>
      <w:r w:rsidRPr="00F81462">
        <w:rPr>
          <w:rStyle w:val="Heading3Char"/>
        </w:rPr>
        <w:t xml:space="preserve">6. 1. </w:t>
      </w:r>
      <w:r w:rsidR="00677DB4" w:rsidRPr="00F81462">
        <w:rPr>
          <w:rStyle w:val="Heading3Char"/>
        </w:rPr>
        <w:t>Access diagram in better quality:</w:t>
      </w:r>
      <w:bookmarkEnd w:id="12"/>
      <w:r>
        <w:t xml:space="preserve"> </w:t>
      </w:r>
      <w:hyperlink r:id="rId7" w:history="1">
        <w:r w:rsidRPr="00161447">
          <w:rPr>
            <w:rStyle w:val="Hyperlink"/>
            <w:b/>
            <w:bCs/>
          </w:rPr>
          <w:t>Design Class Diagram</w:t>
        </w:r>
      </w:hyperlink>
      <w:r w:rsidR="00677DB4">
        <w:t xml:space="preserve"> </w:t>
      </w:r>
    </w:p>
    <w:p w14:paraId="0E1232C0" w14:textId="304F86F8" w:rsidR="00D93B93" w:rsidRPr="00D93B93" w:rsidRDefault="00677DB4" w:rsidP="00677DB4">
      <w:pPr>
        <w:pStyle w:val="NoSpacing"/>
      </w:pPr>
      <w:r>
        <w:rPr>
          <w:noProof/>
        </w:rPr>
        <w:lastRenderedPageBreak/>
        <w:drawing>
          <wp:inline distT="0" distB="0" distL="0" distR="0" wp14:anchorId="2C2F68B0" wp14:editId="0D7ACACC">
            <wp:extent cx="5943600" cy="7960229"/>
            <wp:effectExtent l="0" t="0" r="0" b="3175"/>
            <wp:docPr id="2" name="Controller class"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oller class" descr="Diagram,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960229"/>
                    </a:xfrm>
                    <a:prstGeom prst="rect">
                      <a:avLst/>
                    </a:prstGeom>
                  </pic:spPr>
                </pic:pic>
              </a:graphicData>
            </a:graphic>
          </wp:inline>
        </w:drawing>
      </w:r>
    </w:p>
    <w:p w14:paraId="28DB1B64" w14:textId="37E41ADF" w:rsidR="00D93B93" w:rsidRPr="00D93B93" w:rsidRDefault="00D93B93" w:rsidP="00D93B93"/>
    <w:sectPr w:rsidR="00D93B93" w:rsidRPr="00D93B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580B6" w14:textId="77777777" w:rsidR="00D766C3" w:rsidRDefault="00D766C3" w:rsidP="00D766C3">
      <w:pPr>
        <w:spacing w:after="0" w:line="240" w:lineRule="auto"/>
      </w:pPr>
      <w:r>
        <w:separator/>
      </w:r>
    </w:p>
  </w:endnote>
  <w:endnote w:type="continuationSeparator" w:id="0">
    <w:p w14:paraId="0650CDCE" w14:textId="77777777" w:rsidR="00D766C3" w:rsidRDefault="00D766C3" w:rsidP="00D76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5E3E7" w14:textId="77777777" w:rsidR="00D766C3" w:rsidRDefault="00D766C3" w:rsidP="00D766C3">
      <w:pPr>
        <w:spacing w:after="0" w:line="240" w:lineRule="auto"/>
      </w:pPr>
      <w:r>
        <w:separator/>
      </w:r>
    </w:p>
  </w:footnote>
  <w:footnote w:type="continuationSeparator" w:id="0">
    <w:p w14:paraId="5FF67976" w14:textId="77777777" w:rsidR="00D766C3" w:rsidRDefault="00D766C3" w:rsidP="00D76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C3"/>
    <w:rsid w:val="00161447"/>
    <w:rsid w:val="00321ED4"/>
    <w:rsid w:val="005C3457"/>
    <w:rsid w:val="005F5CBA"/>
    <w:rsid w:val="00605F58"/>
    <w:rsid w:val="006302F8"/>
    <w:rsid w:val="00677DB4"/>
    <w:rsid w:val="006F006C"/>
    <w:rsid w:val="007F0C70"/>
    <w:rsid w:val="0088310D"/>
    <w:rsid w:val="008858C6"/>
    <w:rsid w:val="00D766C3"/>
    <w:rsid w:val="00D93B93"/>
    <w:rsid w:val="00F352F8"/>
    <w:rsid w:val="00F66321"/>
    <w:rsid w:val="00F8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B8B1"/>
  <w15:chartTrackingRefBased/>
  <w15:docId w15:val="{354A589B-6F6D-4140-86A4-2EF9115A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6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2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6C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6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6C3"/>
  </w:style>
  <w:style w:type="paragraph" w:styleId="Footer">
    <w:name w:val="footer"/>
    <w:basedOn w:val="Normal"/>
    <w:link w:val="FooterChar"/>
    <w:uiPriority w:val="99"/>
    <w:unhideWhenUsed/>
    <w:rsid w:val="00D76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6C3"/>
  </w:style>
  <w:style w:type="paragraph" w:styleId="NoSpacing">
    <w:name w:val="No Spacing"/>
    <w:link w:val="NoSpacingChar"/>
    <w:uiPriority w:val="1"/>
    <w:qFormat/>
    <w:rsid w:val="00605F58"/>
    <w:pPr>
      <w:spacing w:after="0" w:line="240" w:lineRule="auto"/>
    </w:pPr>
  </w:style>
  <w:style w:type="character" w:customStyle="1" w:styleId="Heading3Char">
    <w:name w:val="Heading 3 Char"/>
    <w:basedOn w:val="DefaultParagraphFont"/>
    <w:link w:val="Heading3"/>
    <w:uiPriority w:val="9"/>
    <w:rsid w:val="006302F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302F8"/>
    <w:rPr>
      <w:i/>
      <w:iCs/>
    </w:rPr>
  </w:style>
  <w:style w:type="character" w:styleId="Strong">
    <w:name w:val="Strong"/>
    <w:basedOn w:val="DefaultParagraphFont"/>
    <w:uiPriority w:val="22"/>
    <w:qFormat/>
    <w:rsid w:val="006302F8"/>
    <w:rPr>
      <w:b/>
      <w:bCs/>
    </w:rPr>
  </w:style>
  <w:style w:type="character" w:styleId="Hyperlink">
    <w:name w:val="Hyperlink"/>
    <w:basedOn w:val="DefaultParagraphFont"/>
    <w:uiPriority w:val="99"/>
    <w:unhideWhenUsed/>
    <w:rsid w:val="0088310D"/>
    <w:rPr>
      <w:color w:val="0563C1" w:themeColor="hyperlink"/>
      <w:u w:val="single"/>
    </w:rPr>
  </w:style>
  <w:style w:type="character" w:styleId="UnresolvedMention">
    <w:name w:val="Unresolved Mention"/>
    <w:basedOn w:val="DefaultParagraphFont"/>
    <w:uiPriority w:val="99"/>
    <w:semiHidden/>
    <w:unhideWhenUsed/>
    <w:rsid w:val="0088310D"/>
    <w:rPr>
      <w:color w:val="605E5C"/>
      <w:shd w:val="clear" w:color="auto" w:fill="E1DFDD"/>
    </w:rPr>
  </w:style>
  <w:style w:type="paragraph" w:styleId="TOC1">
    <w:name w:val="toc 1"/>
    <w:basedOn w:val="Normal"/>
    <w:next w:val="Normal"/>
    <w:autoRedefine/>
    <w:uiPriority w:val="39"/>
    <w:unhideWhenUsed/>
    <w:rsid w:val="00F81462"/>
    <w:pPr>
      <w:spacing w:before="120" w:after="120"/>
    </w:pPr>
    <w:rPr>
      <w:rFonts w:cstheme="minorHAnsi"/>
      <w:b/>
      <w:bCs/>
      <w:caps/>
      <w:sz w:val="20"/>
      <w:szCs w:val="20"/>
    </w:rPr>
  </w:style>
  <w:style w:type="paragraph" w:styleId="TOC2">
    <w:name w:val="toc 2"/>
    <w:basedOn w:val="Normal"/>
    <w:next w:val="Normal"/>
    <w:autoRedefine/>
    <w:uiPriority w:val="39"/>
    <w:unhideWhenUsed/>
    <w:rsid w:val="00F81462"/>
    <w:pPr>
      <w:spacing w:after="0"/>
      <w:ind w:left="220"/>
    </w:pPr>
    <w:rPr>
      <w:rFonts w:cstheme="minorHAnsi"/>
      <w:smallCaps/>
      <w:sz w:val="20"/>
      <w:szCs w:val="20"/>
    </w:rPr>
  </w:style>
  <w:style w:type="paragraph" w:styleId="TOC3">
    <w:name w:val="toc 3"/>
    <w:basedOn w:val="Normal"/>
    <w:next w:val="Normal"/>
    <w:autoRedefine/>
    <w:uiPriority w:val="39"/>
    <w:unhideWhenUsed/>
    <w:rsid w:val="00F81462"/>
    <w:pPr>
      <w:spacing w:after="0"/>
      <w:ind w:left="440"/>
    </w:pPr>
    <w:rPr>
      <w:rFonts w:cstheme="minorHAnsi"/>
      <w:i/>
      <w:iCs/>
      <w:sz w:val="20"/>
      <w:szCs w:val="20"/>
    </w:rPr>
  </w:style>
  <w:style w:type="paragraph" w:styleId="TOC4">
    <w:name w:val="toc 4"/>
    <w:basedOn w:val="Normal"/>
    <w:next w:val="Normal"/>
    <w:autoRedefine/>
    <w:uiPriority w:val="39"/>
    <w:unhideWhenUsed/>
    <w:rsid w:val="00F81462"/>
    <w:pPr>
      <w:spacing w:after="0"/>
      <w:ind w:left="660"/>
    </w:pPr>
    <w:rPr>
      <w:rFonts w:cstheme="minorHAnsi"/>
      <w:sz w:val="18"/>
      <w:szCs w:val="18"/>
    </w:rPr>
  </w:style>
  <w:style w:type="paragraph" w:styleId="TOC5">
    <w:name w:val="toc 5"/>
    <w:basedOn w:val="Normal"/>
    <w:next w:val="Normal"/>
    <w:autoRedefine/>
    <w:uiPriority w:val="39"/>
    <w:unhideWhenUsed/>
    <w:rsid w:val="00F81462"/>
    <w:pPr>
      <w:spacing w:after="0"/>
      <w:ind w:left="880"/>
    </w:pPr>
    <w:rPr>
      <w:rFonts w:cstheme="minorHAnsi"/>
      <w:sz w:val="18"/>
      <w:szCs w:val="18"/>
    </w:rPr>
  </w:style>
  <w:style w:type="paragraph" w:styleId="TOC6">
    <w:name w:val="toc 6"/>
    <w:basedOn w:val="Normal"/>
    <w:next w:val="Normal"/>
    <w:autoRedefine/>
    <w:uiPriority w:val="39"/>
    <w:unhideWhenUsed/>
    <w:rsid w:val="00F81462"/>
    <w:pPr>
      <w:spacing w:after="0"/>
      <w:ind w:left="1100"/>
    </w:pPr>
    <w:rPr>
      <w:rFonts w:cstheme="minorHAnsi"/>
      <w:sz w:val="18"/>
      <w:szCs w:val="18"/>
    </w:rPr>
  </w:style>
  <w:style w:type="paragraph" w:styleId="TOC7">
    <w:name w:val="toc 7"/>
    <w:basedOn w:val="Normal"/>
    <w:next w:val="Normal"/>
    <w:autoRedefine/>
    <w:uiPriority w:val="39"/>
    <w:unhideWhenUsed/>
    <w:rsid w:val="00F81462"/>
    <w:pPr>
      <w:spacing w:after="0"/>
      <w:ind w:left="1320"/>
    </w:pPr>
    <w:rPr>
      <w:rFonts w:cstheme="minorHAnsi"/>
      <w:sz w:val="18"/>
      <w:szCs w:val="18"/>
    </w:rPr>
  </w:style>
  <w:style w:type="paragraph" w:styleId="TOC8">
    <w:name w:val="toc 8"/>
    <w:basedOn w:val="Normal"/>
    <w:next w:val="Normal"/>
    <w:autoRedefine/>
    <w:uiPriority w:val="39"/>
    <w:unhideWhenUsed/>
    <w:rsid w:val="00F81462"/>
    <w:pPr>
      <w:spacing w:after="0"/>
      <w:ind w:left="1540"/>
    </w:pPr>
    <w:rPr>
      <w:rFonts w:cstheme="minorHAnsi"/>
      <w:sz w:val="18"/>
      <w:szCs w:val="18"/>
    </w:rPr>
  </w:style>
  <w:style w:type="paragraph" w:styleId="TOC9">
    <w:name w:val="toc 9"/>
    <w:basedOn w:val="Normal"/>
    <w:next w:val="Normal"/>
    <w:autoRedefine/>
    <w:uiPriority w:val="39"/>
    <w:unhideWhenUsed/>
    <w:rsid w:val="00F81462"/>
    <w:pPr>
      <w:spacing w:after="0"/>
      <w:ind w:left="1760"/>
    </w:pPr>
    <w:rPr>
      <w:rFonts w:cstheme="minorHAnsi"/>
      <w:sz w:val="18"/>
      <w:szCs w:val="18"/>
    </w:rPr>
  </w:style>
  <w:style w:type="character" w:customStyle="1" w:styleId="NoSpacingChar">
    <w:name w:val="No Spacing Char"/>
    <w:basedOn w:val="DefaultParagraphFont"/>
    <w:link w:val="NoSpacing"/>
    <w:uiPriority w:val="1"/>
    <w:rsid w:val="00F66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ucid.app/lucidchart/7c236b0a-8ecb-461c-9fc7-c9a85fcb3455/edit?view_items=McTsC8o-5xpk&amp;invitationId=inv_816aa800-133a-46c5-b38f-295c2a533c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22EB19-7CF5-42A2-9311-70DE1D42C2C0}">
  <we:reference id="wa104380118" version="1.1.0.4" store="en-US" storeType="OMEX"/>
  <we:alternateReferences>
    <we:reference id="wa104380118" version="1.1.0.4"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0A366-6CA9-4AA5-9380-3653FAC4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Kazak</dc:creator>
  <cp:keywords/>
  <dc:description/>
  <cp:lastModifiedBy>Daria Kazak</cp:lastModifiedBy>
  <cp:revision>2</cp:revision>
  <dcterms:created xsi:type="dcterms:W3CDTF">2021-12-15T23:21:00Z</dcterms:created>
  <dcterms:modified xsi:type="dcterms:W3CDTF">2021-12-15T23:21:00Z</dcterms:modified>
</cp:coreProperties>
</file>