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C4F" w:rsidRPr="000A3C4F" w:rsidRDefault="000A3C4F" w:rsidP="000A3C4F">
      <w:pPr>
        <w:rPr>
          <w:b/>
          <w:bCs/>
        </w:rPr>
      </w:pPr>
      <w:r w:rsidRPr="009F77C9">
        <w:rPr>
          <w:b/>
          <w:bCs/>
          <w:highlight w:val="yellow"/>
        </w:rPr>
        <w:t>2.2 Модель предметной области в нотации DFD</w:t>
      </w:r>
    </w:p>
    <w:p w:rsidR="000A3C4F" w:rsidRPr="000A3C4F" w:rsidRDefault="000A3C4F" w:rsidP="000A3C4F">
      <w:r w:rsidRPr="000A3C4F">
        <w:t>DFD (</w:t>
      </w:r>
      <w:proofErr w:type="spellStart"/>
      <w:r w:rsidRPr="000A3C4F">
        <w:t>Data</w:t>
      </w:r>
      <w:proofErr w:type="spellEnd"/>
      <w:r w:rsidRPr="000A3C4F">
        <w:t xml:space="preserve"> </w:t>
      </w:r>
      <w:proofErr w:type="spellStart"/>
      <w:r w:rsidRPr="000A3C4F">
        <w:t>Flow</w:t>
      </w:r>
      <w:proofErr w:type="spellEnd"/>
      <w:r w:rsidRPr="000A3C4F">
        <w:t xml:space="preserve"> Diagram) — это диаграмма потоков данных, графическое представление движения информации в системе. В отличие от IDEF0, которая показывает </w:t>
      </w:r>
      <w:r w:rsidRPr="000A3C4F">
        <w:rPr>
          <w:i/>
          <w:iCs/>
        </w:rPr>
        <w:t>функции</w:t>
      </w:r>
      <w:r w:rsidRPr="000A3C4F">
        <w:t xml:space="preserve">, DFD показывает, </w:t>
      </w:r>
      <w:r w:rsidRPr="000A3C4F">
        <w:rPr>
          <w:i/>
          <w:iCs/>
        </w:rPr>
        <w:t>какие данные</w:t>
      </w:r>
      <w:r w:rsidRPr="000A3C4F">
        <w:t xml:space="preserve"> перемещаются между процессами, внешними источниками и хранилищами.</w:t>
      </w:r>
    </w:p>
    <w:p w:rsidR="000A3C4F" w:rsidRPr="000A3C4F" w:rsidRDefault="000A3C4F" w:rsidP="000A3C4F">
      <w:r w:rsidRPr="000A3C4F">
        <w:t>DFD-диаграмма включает следующие компоненты:</w:t>
      </w:r>
    </w:p>
    <w:p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Процесс</w:t>
      </w:r>
      <w:r w:rsidRPr="000A3C4F">
        <w:t xml:space="preserve"> — функция или действие по обработке данных (например, «Формирование заказа»). Обозначается кругом или прямоугольником со скругленными углами.</w:t>
      </w:r>
    </w:p>
    <w:p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Внешняя сущность</w:t>
      </w:r>
      <w:r w:rsidRPr="000A3C4F">
        <w:t xml:space="preserve"> — источник или приемник данных за пределами системы (человек, организация или другая система). Обозначается прямоугольником.</w:t>
      </w:r>
    </w:p>
    <w:p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Хранилище данных</w:t>
      </w:r>
      <w:r w:rsidRPr="000A3C4F">
        <w:t xml:space="preserve"> — место, где данные сохраняются для последующего использования (база данных, файл, картотека). Обозначается прямоугольником с открытой правой стороной или двумя параллельными линиями.</w:t>
      </w:r>
    </w:p>
    <w:p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Поток данных</w:t>
      </w:r>
      <w:r w:rsidRPr="000A3C4F">
        <w:t xml:space="preserve"> — канал передачи информации между компонентами. Обозначается стрелкой с подписью.</w:t>
      </w:r>
    </w:p>
    <w:p w:rsidR="000A3C4F" w:rsidRPr="000A3C4F" w:rsidRDefault="000A3C4F" w:rsidP="000A3C4F">
      <w:r w:rsidRPr="000A3C4F">
        <w:rPr>
          <w:b/>
          <w:bCs/>
        </w:rPr>
        <w:t>Описание контекстной диаграммы (уровень 0):</w:t>
      </w:r>
      <w:r w:rsidRPr="000A3C4F">
        <w:t xml:space="preserve"> На верхнем уровне система представлена как единый процесс «Обработка заказов на закупку».</w:t>
      </w:r>
    </w:p>
    <w:p w:rsidR="000A3C4F" w:rsidRPr="000A3C4F" w:rsidRDefault="000A3C4F" w:rsidP="000A3C4F">
      <w:pPr>
        <w:numPr>
          <w:ilvl w:val="0"/>
          <w:numId w:val="2"/>
        </w:numPr>
      </w:pPr>
      <w:r w:rsidRPr="000A3C4F">
        <w:rPr>
          <w:b/>
          <w:bCs/>
        </w:rPr>
        <w:t>Отдел закупок</w:t>
      </w:r>
      <w:r w:rsidRPr="000A3C4F">
        <w:t xml:space="preserve"> инициирует процесс, отправляя в систему «Заявку на закупку».</w:t>
      </w:r>
    </w:p>
    <w:p w:rsidR="000A3C4F" w:rsidRPr="000A3C4F" w:rsidRDefault="000A3C4F" w:rsidP="000A3C4F">
      <w:pPr>
        <w:numPr>
          <w:ilvl w:val="0"/>
          <w:numId w:val="2"/>
        </w:numPr>
      </w:pPr>
      <w:r w:rsidRPr="000A3C4F">
        <w:t xml:space="preserve">Система формирует документ «Заказ поставщику» и передает его внешней сущности </w:t>
      </w:r>
      <w:r w:rsidRPr="000A3C4F">
        <w:rPr>
          <w:b/>
          <w:bCs/>
        </w:rPr>
        <w:t>Поставщик</w:t>
      </w:r>
      <w:r w:rsidRPr="000A3C4F">
        <w:t>.</w:t>
      </w:r>
    </w:p>
    <w:p w:rsidR="000A3C4F" w:rsidRPr="000A3C4F" w:rsidRDefault="000A3C4F" w:rsidP="000A3C4F">
      <w:pPr>
        <w:numPr>
          <w:ilvl w:val="0"/>
          <w:numId w:val="2"/>
        </w:numPr>
      </w:pPr>
      <w:r w:rsidRPr="000A3C4F">
        <w:rPr>
          <w:b/>
          <w:bCs/>
        </w:rPr>
        <w:t>Поставщик</w:t>
      </w:r>
      <w:r w:rsidRPr="000A3C4F">
        <w:t xml:space="preserve"> возвращает «Счет на оплату» для проведения транзакции.</w:t>
      </w:r>
    </w:p>
    <w:p w:rsidR="000A3C4F" w:rsidRPr="000A3C4F" w:rsidRDefault="000A3C4F" w:rsidP="000A3C4F">
      <w:pPr>
        <w:numPr>
          <w:ilvl w:val="0"/>
          <w:numId w:val="2"/>
        </w:numPr>
      </w:pPr>
      <w:r w:rsidRPr="000A3C4F">
        <w:t xml:space="preserve">После обработки система возвращает в </w:t>
      </w:r>
      <w:r w:rsidRPr="000A3C4F">
        <w:rPr>
          <w:b/>
          <w:bCs/>
        </w:rPr>
        <w:t>Отдел закупок</w:t>
      </w:r>
      <w:r w:rsidRPr="000A3C4F">
        <w:t xml:space="preserve"> «Подтверждение заказа» (статус выполнения).</w:t>
      </w:r>
    </w:p>
    <w:p w:rsidR="000A3C4F" w:rsidRPr="000A3C4F" w:rsidRDefault="000A3C4F" w:rsidP="000A3C4F">
      <w:r w:rsidRPr="000A3C4F">
        <w:rPr>
          <w:b/>
          <w:bCs/>
        </w:rPr>
        <w:t>Декомпозиция DFD:</w:t>
      </w:r>
      <w:r w:rsidRPr="000A3C4F">
        <w:t xml:space="preserve"> Декомпозиция DFD — это процесс детализации системы путем разбиения общего процесса на более мелкие </w:t>
      </w:r>
      <w:proofErr w:type="spellStart"/>
      <w:r w:rsidRPr="000A3C4F">
        <w:t>подпроцессы</w:t>
      </w:r>
      <w:proofErr w:type="spellEnd"/>
      <w:r w:rsidRPr="000A3C4F">
        <w:t>. Это позволяет увидеть внутреннюю структуру системы и понять, как именно данные преобразуются на каждом этапе.</w:t>
      </w:r>
    </w:p>
    <w:p w:rsidR="000A3C4F" w:rsidRPr="000A3C4F" w:rsidRDefault="000A3C4F" w:rsidP="000A3C4F">
      <w:r w:rsidRPr="000A3C4F">
        <w:t xml:space="preserve">Декомпозиция начинается с создания контекстной диаграммы, а затем центральный процесс раскрывается на диаграмме первого уровня (декомпозиции). </w:t>
      </w:r>
      <w:r w:rsidRPr="000A3C4F">
        <w:rPr>
          <w:b/>
          <w:bCs/>
        </w:rPr>
        <w:t>Цель декомпозиции</w:t>
      </w:r>
      <w:r w:rsidRPr="000A3C4F">
        <w:t xml:space="preserve"> — детально описать потоки данных, выявить все хранилища информации и показать взаимодействие между отделами предприятия.</w:t>
      </w:r>
    </w:p>
    <w:p w:rsidR="000A3C4F" w:rsidRPr="000A3C4F" w:rsidRDefault="000A3C4F" w:rsidP="000A3C4F">
      <w:r w:rsidRPr="000A3C4F">
        <w:rPr>
          <w:b/>
          <w:bCs/>
        </w:rPr>
        <w:lastRenderedPageBreak/>
        <w:t>Описание процессов на диаграмме декомпозиции:</w:t>
      </w:r>
    </w:p>
    <w:p w:rsidR="000A3C4F" w:rsidRPr="000A3C4F" w:rsidRDefault="000A3C4F" w:rsidP="000A3C4F">
      <w:pPr>
        <w:numPr>
          <w:ilvl w:val="0"/>
          <w:numId w:val="3"/>
        </w:numPr>
      </w:pPr>
      <w:r w:rsidRPr="000A3C4F">
        <w:rPr>
          <w:b/>
          <w:bCs/>
        </w:rPr>
        <w:t>Процесс 1: «Формирование заказа».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Поступает «Заявка на закупку» от </w:t>
      </w:r>
      <w:r w:rsidRPr="000A3C4F">
        <w:rPr>
          <w:b/>
          <w:bCs/>
        </w:rPr>
        <w:t>Отдела закупок</w:t>
      </w:r>
      <w:r w:rsidRPr="000A3C4F">
        <w:t>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Процесс обращается к хранилищу </w:t>
      </w:r>
      <w:r w:rsidRPr="000A3C4F">
        <w:rPr>
          <w:b/>
          <w:bCs/>
        </w:rPr>
        <w:t>«Поставщики»</w:t>
      </w:r>
      <w:r w:rsidRPr="000A3C4F">
        <w:t>, чтобы получить актуальные прайс-листы и контакты.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На основе этих данных создается заказ, который сохраняется в хранилище </w:t>
      </w:r>
      <w:r w:rsidRPr="000A3C4F">
        <w:rPr>
          <w:b/>
          <w:bCs/>
        </w:rPr>
        <w:t>«Заказы»</w:t>
      </w:r>
      <w:r w:rsidRPr="000A3C4F">
        <w:t xml:space="preserve"> и отправляется </w:t>
      </w:r>
      <w:r w:rsidRPr="000A3C4F">
        <w:rPr>
          <w:b/>
          <w:bCs/>
        </w:rPr>
        <w:t>Поставщику</w:t>
      </w:r>
      <w:r w:rsidRPr="000A3C4F">
        <w:t>.</w:t>
      </w:r>
    </w:p>
    <w:p w:rsidR="000A3C4F" w:rsidRPr="000A3C4F" w:rsidRDefault="000A3C4F" w:rsidP="000A3C4F">
      <w:pPr>
        <w:numPr>
          <w:ilvl w:val="0"/>
          <w:numId w:val="3"/>
        </w:numPr>
      </w:pPr>
      <w:r w:rsidRPr="000A3C4F">
        <w:rPr>
          <w:b/>
          <w:bCs/>
        </w:rPr>
        <w:t>Процесс 2: «Проведение оплаты».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От </w:t>
      </w:r>
      <w:r w:rsidRPr="000A3C4F">
        <w:rPr>
          <w:b/>
          <w:bCs/>
        </w:rPr>
        <w:t>Поставщика</w:t>
      </w:r>
      <w:r w:rsidRPr="000A3C4F">
        <w:t xml:space="preserve"> приходит «Счет для оплаты».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Система передает счет в </w:t>
      </w:r>
      <w:r w:rsidRPr="000A3C4F">
        <w:rPr>
          <w:b/>
          <w:bCs/>
        </w:rPr>
        <w:t>Бухгалтерию</w:t>
      </w:r>
      <w:r w:rsidRPr="000A3C4F">
        <w:t xml:space="preserve"> на проверку.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После </w:t>
      </w:r>
      <w:r w:rsidRPr="000A3C4F">
        <w:rPr>
          <w:b/>
          <w:bCs/>
        </w:rPr>
        <w:t>Подтверждения оплаты</w:t>
      </w:r>
      <w:r w:rsidRPr="000A3C4F">
        <w:t xml:space="preserve"> от Бухгалтерии, система обновляет статус в хранилище </w:t>
      </w:r>
      <w:r w:rsidRPr="000A3C4F">
        <w:rPr>
          <w:b/>
          <w:bCs/>
        </w:rPr>
        <w:t>«Заказы»</w:t>
      </w:r>
      <w:r w:rsidRPr="000A3C4F">
        <w:t xml:space="preserve"> (меняет на «Оплачен») и отправляет </w:t>
      </w:r>
      <w:r w:rsidRPr="000A3C4F">
        <w:rPr>
          <w:b/>
          <w:bCs/>
        </w:rPr>
        <w:t>Поставщику</w:t>
      </w:r>
      <w:r w:rsidRPr="000A3C4F">
        <w:t xml:space="preserve"> «Уведомление об оплате».</w:t>
      </w:r>
    </w:p>
    <w:p w:rsidR="000A3C4F" w:rsidRPr="000A3C4F" w:rsidRDefault="000A3C4F" w:rsidP="000A3C4F">
      <w:pPr>
        <w:numPr>
          <w:ilvl w:val="0"/>
          <w:numId w:val="3"/>
        </w:numPr>
      </w:pPr>
      <w:r w:rsidRPr="000A3C4F">
        <w:rPr>
          <w:b/>
          <w:bCs/>
        </w:rPr>
        <w:t>Процесс 3: «Приёмка продукции».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rPr>
          <w:b/>
          <w:bCs/>
        </w:rPr>
        <w:t>Поставщик</w:t>
      </w:r>
      <w:r w:rsidRPr="000A3C4F">
        <w:t xml:space="preserve"> отгружает товар («Товар + накладная»).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Процесс сверяет поставку с данными из хранилища </w:t>
      </w:r>
      <w:r w:rsidRPr="000A3C4F">
        <w:rPr>
          <w:b/>
          <w:bCs/>
        </w:rPr>
        <w:t>«Заказы»</w:t>
      </w:r>
      <w:r w:rsidRPr="000A3C4F">
        <w:t xml:space="preserve"> (проверка заказа).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Товар передается на физический </w:t>
      </w:r>
      <w:r w:rsidRPr="000A3C4F">
        <w:rPr>
          <w:b/>
          <w:bCs/>
        </w:rPr>
        <w:t>Склад</w:t>
      </w:r>
      <w:r w:rsidRPr="000A3C4F">
        <w:t xml:space="preserve"> для проверки.</w:t>
      </w:r>
    </w:p>
    <w:p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После успешной проверки данные о поступлении записываются в хранилище </w:t>
      </w:r>
      <w:r w:rsidRPr="000A3C4F">
        <w:rPr>
          <w:b/>
          <w:bCs/>
        </w:rPr>
        <w:t>«Остатков»</w:t>
      </w:r>
      <w:r w:rsidRPr="000A3C4F">
        <w:t xml:space="preserve">, а закрывающие документы отправляются в </w:t>
      </w:r>
      <w:r w:rsidRPr="000A3C4F">
        <w:rPr>
          <w:b/>
          <w:bCs/>
        </w:rPr>
        <w:t>Бухгалтерию</w:t>
      </w:r>
      <w:r w:rsidRPr="000A3C4F">
        <w:t>.</w:t>
      </w:r>
    </w:p>
    <w:p w:rsidR="000A3C4F" w:rsidRPr="000A3C4F" w:rsidRDefault="000A3C4F" w:rsidP="000A3C4F">
      <w:r w:rsidRPr="000A3C4F">
        <w:pict>
          <v:rect id="_x0000_i1031" style="width:0;height:1.5pt" o:hralign="center" o:hrstd="t" o:hr="t" fillcolor="#a0a0a0" stroked="f"/>
        </w:pict>
      </w:r>
    </w:p>
    <w:p w:rsidR="000A3C4F" w:rsidRPr="000A3C4F" w:rsidRDefault="000A3C4F" w:rsidP="000A3C4F">
      <w:pPr>
        <w:rPr>
          <w:b/>
          <w:bCs/>
        </w:rPr>
      </w:pPr>
      <w:r w:rsidRPr="000A3C4F">
        <w:rPr>
          <w:b/>
          <w:bCs/>
        </w:rPr>
        <w:t>2.3 Описание функциональных задач пользователей системы</w:t>
      </w:r>
    </w:p>
    <w:p w:rsidR="000A3C4F" w:rsidRPr="000A3C4F" w:rsidRDefault="000A3C4F" w:rsidP="000A3C4F">
      <w:r w:rsidRPr="000A3C4F">
        <w:t>Функциональные задачи — это конкретные действия, которые пользователи должны выполнять в системе для достижения бизнес-целей. Формулировка задач заключается в определении функций, которые должна реализовывать система, и уточнении требований к их выполнению.</w:t>
      </w:r>
    </w:p>
    <w:p w:rsidR="000A3C4F" w:rsidRPr="000A3C4F" w:rsidRDefault="000A3C4F" w:rsidP="000A3C4F">
      <w:r w:rsidRPr="000A3C4F">
        <w:t>Они жестко связаны с целями: без выполнения этих задач автоматизация закупок невозможна.</w:t>
      </w:r>
    </w:p>
    <w:p w:rsidR="000A3C4F" w:rsidRPr="000A3C4F" w:rsidRDefault="000A3C4F" w:rsidP="000A3C4F">
      <w:r w:rsidRPr="000A3C4F">
        <w:t>Пользователи системы «Управление закупками» могут выполнять следующие функции:</w:t>
      </w:r>
    </w:p>
    <w:p w:rsidR="000A3C4F" w:rsidRPr="000A3C4F" w:rsidRDefault="000A3C4F" w:rsidP="000A3C4F">
      <w:r w:rsidRPr="000A3C4F">
        <w:rPr>
          <w:b/>
          <w:bCs/>
        </w:rPr>
        <w:t>1. Создание и управление заявками на закупку.</w:t>
      </w:r>
      <w:r w:rsidRPr="000A3C4F">
        <w:t xml:space="preserve"> Это основная задача для сотрудников </w:t>
      </w:r>
      <w:r w:rsidRPr="000A3C4F">
        <w:rPr>
          <w:b/>
          <w:bCs/>
        </w:rPr>
        <w:t>Отдела закупок</w:t>
      </w:r>
      <w:r w:rsidRPr="000A3C4F">
        <w:t xml:space="preserve">. Пользователь создает заявку, указывая </w:t>
      </w:r>
      <w:r w:rsidRPr="000A3C4F">
        <w:lastRenderedPageBreak/>
        <w:t>наименование продукции, необходимое количество и желаемые сроки. Система позволяет отслеживать статус заявки (черновик, отправлено, подтверждено).</w:t>
      </w:r>
    </w:p>
    <w:p w:rsidR="000A3C4F" w:rsidRPr="000A3C4F" w:rsidRDefault="000A3C4F" w:rsidP="000A3C4F">
      <w:r w:rsidRPr="000A3C4F">
        <w:rPr>
          <w:b/>
          <w:bCs/>
        </w:rPr>
        <w:t>2. Выбор поставщика и сравнение цен.</w:t>
      </w:r>
      <w:r w:rsidRPr="000A3C4F">
        <w:t xml:space="preserve"> Система предоставляет доступ к базе данных поставщиков. Менеджер может просматривать прайс-листы, сравнивать условия разных контрагентов и выбирать наиболее выгодное предложение для формирования заказа.</w:t>
      </w:r>
    </w:p>
    <w:p w:rsidR="000A3C4F" w:rsidRPr="000A3C4F" w:rsidRDefault="000A3C4F" w:rsidP="000A3C4F">
      <w:r w:rsidRPr="000A3C4F">
        <w:rPr>
          <w:b/>
          <w:bCs/>
        </w:rPr>
        <w:t>3. Согласование и оплата счетов.</w:t>
      </w:r>
      <w:r w:rsidRPr="000A3C4F">
        <w:t xml:space="preserve"> Задача для </w:t>
      </w:r>
      <w:r w:rsidRPr="000A3C4F">
        <w:rPr>
          <w:b/>
          <w:bCs/>
        </w:rPr>
        <w:t>Бухгалтерии</w:t>
      </w:r>
      <w:r w:rsidRPr="000A3C4F">
        <w:t>. Пользователь получает сформированный счет, проверяет его соответствие заказу и бюджету, а затем меняет статус оплаты на «Произведено». Система автоматически уведомляет поставщика об оплате.</w:t>
      </w:r>
    </w:p>
    <w:p w:rsidR="000A3C4F" w:rsidRPr="000A3C4F" w:rsidRDefault="000A3C4F" w:rsidP="000A3C4F">
      <w:r w:rsidRPr="000A3C4F">
        <w:rPr>
          <w:b/>
          <w:bCs/>
        </w:rPr>
        <w:t>4. Приемка товара и контроль склада.</w:t>
      </w:r>
      <w:r w:rsidRPr="000A3C4F">
        <w:t xml:space="preserve"> Задача для сотрудников </w:t>
      </w:r>
      <w:r w:rsidRPr="000A3C4F">
        <w:rPr>
          <w:b/>
          <w:bCs/>
        </w:rPr>
        <w:t>Склада</w:t>
      </w:r>
      <w:r w:rsidRPr="000A3C4F">
        <w:t>. При поступлении товара пользователь сверяет фактическое количество с данными в накладной и заказом. После приемки остатки на складе автоматически обновляются в системе, что позволяет в реальном времени видеть доступность продукции.</w:t>
      </w:r>
    </w:p>
    <w:p w:rsidR="000A3C4F" w:rsidRPr="000A3C4F" w:rsidRDefault="000A3C4F" w:rsidP="000A3C4F">
      <w:r w:rsidRPr="000A3C4F">
        <w:rPr>
          <w:b/>
          <w:bCs/>
        </w:rPr>
        <w:t>5. Формирование отчетности.</w:t>
      </w:r>
      <w:r w:rsidRPr="000A3C4F">
        <w:t xml:space="preserve"> Система позволяет всем категориям пользователей получать отчеты: отдел закупок — о выполненных заказах, бухгалтерия — о расходах, руководство — о надежности поставщиков и динамике цен.</w:t>
      </w:r>
    </w:p>
    <w:p w:rsidR="000A3C4F" w:rsidRPr="000A3C4F" w:rsidRDefault="000A3C4F" w:rsidP="000A3C4F">
      <w:r w:rsidRPr="000A3C4F">
        <w:t>Функциональная модель предметной области «Закупка продуктов у поставщиков» может быть использована для анализа процессов, связанных с логистикой. Она помогает выявить основные этапы процесса, определить возможные проблемы (например, задержки оплаты или пересортицу товара) и предложить решения для их устранения.</w:t>
      </w:r>
    </w:p>
    <w:p w:rsidR="009F77C9" w:rsidRDefault="009F77C9">
      <w:r>
        <w:br w:type="page"/>
      </w:r>
    </w:p>
    <w:p w:rsidR="009F77C9" w:rsidRPr="009F77C9" w:rsidRDefault="009F77C9" w:rsidP="009F77C9">
      <w:pPr>
        <w:rPr>
          <w:b/>
          <w:bCs/>
        </w:rPr>
      </w:pPr>
      <w:r w:rsidRPr="009F77C9">
        <w:rPr>
          <w:b/>
          <w:bCs/>
          <w:highlight w:val="yellow"/>
        </w:rPr>
        <w:lastRenderedPageBreak/>
        <w:t>3. ПРОЕКТИРОВАНИЕ ИНФОРМАЦИОННОЙ СИСТЕМЫ</w:t>
      </w:r>
    </w:p>
    <w:p w:rsidR="009F77C9" w:rsidRPr="009F77C9" w:rsidRDefault="009F77C9" w:rsidP="009F77C9">
      <w:r w:rsidRPr="009F77C9">
        <w:t>В главе «Проектирование информационной системы» будет описано, как создать информационную систему для автоматизации закупок. Будут рассмотрены различные этапы проектирования, такие как определение требований, анализ и моделирование данных, разработка архитектуры системы.</w:t>
      </w:r>
    </w:p>
    <w:p w:rsidR="009F77C9" w:rsidRPr="009F77C9" w:rsidRDefault="009F77C9" w:rsidP="009F77C9">
      <w:r w:rsidRPr="009F77C9">
        <w:t>UML (</w:t>
      </w:r>
      <w:proofErr w:type="spellStart"/>
      <w:r w:rsidRPr="009F77C9">
        <w:t>Unified</w:t>
      </w:r>
      <w:proofErr w:type="spellEnd"/>
      <w:r w:rsidRPr="009F77C9">
        <w:t xml:space="preserve"> </w:t>
      </w:r>
      <w:proofErr w:type="spellStart"/>
      <w:r w:rsidRPr="009F77C9">
        <w:t>Modeling</w:t>
      </w:r>
      <w:proofErr w:type="spellEnd"/>
      <w:r w:rsidRPr="009F77C9">
        <w:t xml:space="preserve"> </w:t>
      </w:r>
      <w:proofErr w:type="spellStart"/>
      <w:r w:rsidRPr="009F77C9">
        <w:t>Language</w:t>
      </w:r>
      <w:proofErr w:type="spellEnd"/>
      <w:r w:rsidRPr="009F77C9">
        <w:t>) — это язык моделирования, который используется для создания графических моделей, описывающих различные аспекты программного обеспечения или системы. UML включает в себя набор инструментов и нотаций, которые позволяют создавать диаграммы, такие как диаграммы классов, последовательности, состояний, деятельности и другие. С помощью UML можно описывать архитектуру системы, интерфейсы, базы данных, потоки данных и многое другое.</w:t>
      </w:r>
    </w:p>
    <w:p w:rsidR="009F77C9" w:rsidRPr="009F77C9" w:rsidRDefault="009F77C9" w:rsidP="009F77C9">
      <w:r w:rsidRPr="009F77C9">
        <w:t>UML универсален, прост и распространен, но имеет объемную документацию, весьма непрост в использовании, неоднозначен и несовместим с мелкими проектами.</w:t>
      </w:r>
    </w:p>
    <w:p w:rsidR="009F77C9" w:rsidRPr="009F77C9" w:rsidRDefault="009F77C9" w:rsidP="009F77C9">
      <w:pPr>
        <w:rPr>
          <w:b/>
          <w:bCs/>
        </w:rPr>
      </w:pPr>
      <w:r w:rsidRPr="009F77C9">
        <w:rPr>
          <w:b/>
          <w:bCs/>
        </w:rPr>
        <w:t>3.1 Диаграмма вариантов использования</w:t>
      </w:r>
    </w:p>
    <w:p w:rsidR="009F77C9" w:rsidRPr="009F77C9" w:rsidRDefault="009F77C9" w:rsidP="009F77C9">
      <w:r w:rsidRPr="009F77C9">
        <w:t>Диаграмма вариантов использования (</w:t>
      </w:r>
      <w:proofErr w:type="spellStart"/>
      <w:r w:rsidRPr="009F77C9">
        <w:t>Use</w:t>
      </w:r>
      <w:proofErr w:type="spellEnd"/>
      <w:r w:rsidRPr="009F77C9">
        <w:t xml:space="preserve"> </w:t>
      </w:r>
      <w:proofErr w:type="spellStart"/>
      <w:r w:rsidRPr="009F77C9">
        <w:t>Case</w:t>
      </w:r>
      <w:proofErr w:type="spellEnd"/>
      <w:r w:rsidRPr="009F77C9">
        <w:t xml:space="preserve"> Diagram) — это тип диаграммы, который используется для моделирования системы или программного обеспечения и показывает отношения между актёрами (внешними сущностями), вариантами использования (функциями системы) и компонентами системы. Актёры представляют собой пользователей или другие системы, которые взаимодействуют с системой. Варианты использования — это функции, которые система выполняет для актёров. Компоненты — это части системы, которые реализуют варианты использования. Диаграмма вариантов использования может помочь определить требования к системе, выявить возможные проблемы и улучшить понимание системы.</w:t>
      </w:r>
    </w:p>
    <w:p w:rsidR="009F77C9" w:rsidRPr="009F77C9" w:rsidRDefault="009F77C9" w:rsidP="009F77C9">
      <w:r w:rsidRPr="009F77C9">
        <w:t>Ниже приведено описание прецедентов (вариантов использования) для нашей системы.</w:t>
      </w:r>
    </w:p>
    <w:p w:rsidR="009F77C9" w:rsidRPr="009F77C9" w:rsidRDefault="009F77C9" w:rsidP="009F77C9">
      <w:r w:rsidRPr="009F77C9">
        <w:pict>
          <v:rect id="_x0000_i1033" style="width:0;height:1.5pt" o:hralign="center" o:hrstd="t" o:hr="t" fillcolor="#a0a0a0" stroked="f"/>
        </w:pict>
      </w:r>
    </w:p>
    <w:p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Создать заказ на покупку</w:t>
      </w:r>
    </w:p>
    <w:p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формирования заявки на поставку товаров у выбранного контрагента. Менеджер инициирует закупку, указывая необходимые товары и условия.</w:t>
      </w:r>
    </w:p>
    <w:p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Менеджер по закупкам</w:t>
      </w:r>
    </w:p>
    <w:p w:rsidR="009F77C9" w:rsidRPr="009F77C9" w:rsidRDefault="009F77C9" w:rsidP="009F77C9">
      <w:r w:rsidRPr="009F77C9">
        <w:rPr>
          <w:b/>
          <w:bCs/>
        </w:rPr>
        <w:lastRenderedPageBreak/>
        <w:t>Предусловие:</w:t>
      </w:r>
    </w:p>
    <w:p w:rsidR="009F77C9" w:rsidRPr="009F77C9" w:rsidRDefault="009F77C9" w:rsidP="009F77C9">
      <w:pPr>
        <w:numPr>
          <w:ilvl w:val="0"/>
          <w:numId w:val="4"/>
        </w:numPr>
      </w:pPr>
      <w:r w:rsidRPr="009F77C9">
        <w:t>Менеджер авторизован в системе.</w:t>
      </w:r>
    </w:p>
    <w:p w:rsidR="009F77C9" w:rsidRPr="009F77C9" w:rsidRDefault="009F77C9" w:rsidP="009F77C9">
      <w:pPr>
        <w:numPr>
          <w:ilvl w:val="0"/>
          <w:numId w:val="4"/>
        </w:numPr>
      </w:pPr>
      <w:r w:rsidRPr="009F77C9">
        <w:t>Выявлена потребность в продукции (на основе остатков на складе или планов).</w:t>
      </w:r>
    </w:p>
    <w:p w:rsidR="009F77C9" w:rsidRPr="009F77C9" w:rsidRDefault="009F77C9" w:rsidP="009F77C9">
      <w:r w:rsidRPr="009F77C9">
        <w:rPr>
          <w:b/>
          <w:bCs/>
        </w:rPr>
        <w:t>Постусловие:</w:t>
      </w:r>
    </w:p>
    <w:p w:rsidR="009F77C9" w:rsidRPr="009F77C9" w:rsidRDefault="009F77C9" w:rsidP="009F77C9">
      <w:pPr>
        <w:numPr>
          <w:ilvl w:val="0"/>
          <w:numId w:val="5"/>
        </w:numPr>
      </w:pPr>
      <w:r w:rsidRPr="009F77C9">
        <w:t>Заказ создан и сохранен в базе данных со статусом "Новый".</w:t>
      </w:r>
    </w:p>
    <w:p w:rsidR="009F77C9" w:rsidRPr="009F77C9" w:rsidRDefault="009F77C9" w:rsidP="009F77C9">
      <w:r w:rsidRPr="009F77C9">
        <w:rPr>
          <w:b/>
          <w:bCs/>
        </w:rPr>
        <w:t>Основной поток:</w:t>
      </w:r>
    </w:p>
    <w:p w:rsidR="009F77C9" w:rsidRPr="009F77C9" w:rsidRDefault="009F77C9" w:rsidP="009F77C9">
      <w:pPr>
        <w:numPr>
          <w:ilvl w:val="0"/>
          <w:numId w:val="6"/>
        </w:numPr>
      </w:pPr>
      <w:r w:rsidRPr="009F77C9">
        <w:t>Менеджер открывает раздел "Заказы".</w:t>
      </w:r>
    </w:p>
    <w:p w:rsidR="009F77C9" w:rsidRPr="009F77C9" w:rsidRDefault="009F77C9" w:rsidP="009F77C9">
      <w:pPr>
        <w:numPr>
          <w:ilvl w:val="0"/>
          <w:numId w:val="6"/>
        </w:numPr>
      </w:pPr>
      <w:r w:rsidRPr="009F77C9">
        <w:t>Менеджер нажимает кнопку "Создать новый заказ".</w:t>
      </w:r>
    </w:p>
    <w:p w:rsidR="009F77C9" w:rsidRPr="009F77C9" w:rsidRDefault="009F77C9" w:rsidP="009F77C9">
      <w:pPr>
        <w:numPr>
          <w:ilvl w:val="0"/>
          <w:numId w:val="6"/>
        </w:numPr>
      </w:pPr>
      <w:r w:rsidRPr="009F77C9">
        <w:t>Система открывает форму ввода заказа.</w:t>
      </w:r>
    </w:p>
    <w:p w:rsidR="009F77C9" w:rsidRPr="009F77C9" w:rsidRDefault="009F77C9" w:rsidP="009F77C9">
      <w:pPr>
        <w:numPr>
          <w:ilvl w:val="0"/>
          <w:numId w:val="6"/>
        </w:numPr>
      </w:pPr>
      <w:r w:rsidRPr="009F77C9">
        <w:t>Менеджер выбирает поставщика из справочника (выполняется прецедент "Выбрать поставщика").</w:t>
      </w:r>
    </w:p>
    <w:p w:rsidR="009F77C9" w:rsidRPr="009F77C9" w:rsidRDefault="009F77C9" w:rsidP="009F77C9">
      <w:pPr>
        <w:numPr>
          <w:ilvl w:val="0"/>
          <w:numId w:val="6"/>
        </w:numPr>
      </w:pPr>
      <w:r w:rsidRPr="009F77C9">
        <w:t>Менеджер добавляет товары в список, указывает количество и желаемые сроки.</w:t>
      </w:r>
    </w:p>
    <w:p w:rsidR="009F77C9" w:rsidRPr="009F77C9" w:rsidRDefault="009F77C9" w:rsidP="009F77C9">
      <w:pPr>
        <w:numPr>
          <w:ilvl w:val="0"/>
          <w:numId w:val="6"/>
        </w:numPr>
      </w:pPr>
      <w:r w:rsidRPr="009F77C9">
        <w:t>Менеджер нажимает кнопку "Сохранить заказ".</w:t>
      </w:r>
    </w:p>
    <w:p w:rsidR="009F77C9" w:rsidRPr="009F77C9" w:rsidRDefault="009F77C9" w:rsidP="009F77C9">
      <w:pPr>
        <w:numPr>
          <w:ilvl w:val="0"/>
          <w:numId w:val="6"/>
        </w:numPr>
      </w:pPr>
      <w:r w:rsidRPr="009F77C9">
        <w:t>Система сохраняет данные и присваивает номер заказа.</w:t>
      </w:r>
    </w:p>
    <w:p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:rsidR="009F77C9" w:rsidRPr="009F77C9" w:rsidRDefault="009F77C9" w:rsidP="009F77C9">
      <w:r w:rsidRPr="009F77C9">
        <w:pict>
          <v:rect id="_x0000_i1034" style="width:0;height:1.5pt" o:hralign="center" o:hrstd="t" o:hr="t" fillcolor="#a0a0a0" stroked="f"/>
        </w:pict>
      </w:r>
    </w:p>
    <w:p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Выбрать поставщика</w:t>
      </w:r>
    </w:p>
    <w:p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поиска и выбора оптимального поставщика на основе цены, условий и рейтинга.</w:t>
      </w:r>
    </w:p>
    <w:p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Менеджер по закупкам</w:t>
      </w:r>
    </w:p>
    <w:p w:rsidR="009F77C9" w:rsidRPr="009F77C9" w:rsidRDefault="009F77C9" w:rsidP="009F77C9">
      <w:r w:rsidRPr="009F77C9">
        <w:rPr>
          <w:b/>
          <w:bCs/>
        </w:rPr>
        <w:t>Предусловие:</w:t>
      </w:r>
    </w:p>
    <w:p w:rsidR="009F77C9" w:rsidRPr="009F77C9" w:rsidRDefault="009F77C9" w:rsidP="009F77C9">
      <w:pPr>
        <w:numPr>
          <w:ilvl w:val="0"/>
          <w:numId w:val="7"/>
        </w:numPr>
      </w:pPr>
      <w:r w:rsidRPr="009F77C9">
        <w:t>Менеджер находится в процессе создания заказа.</w:t>
      </w:r>
    </w:p>
    <w:p w:rsidR="009F77C9" w:rsidRPr="009F77C9" w:rsidRDefault="009F77C9" w:rsidP="009F77C9">
      <w:r w:rsidRPr="009F77C9">
        <w:rPr>
          <w:b/>
          <w:bCs/>
        </w:rPr>
        <w:t>Постусловие:</w:t>
      </w:r>
    </w:p>
    <w:p w:rsidR="009F77C9" w:rsidRPr="009F77C9" w:rsidRDefault="009F77C9" w:rsidP="009F77C9">
      <w:pPr>
        <w:numPr>
          <w:ilvl w:val="0"/>
          <w:numId w:val="8"/>
        </w:numPr>
      </w:pPr>
      <w:r w:rsidRPr="009F77C9">
        <w:t>Поставщик выбран и закреплен за текущим заказом.</w:t>
      </w:r>
    </w:p>
    <w:p w:rsidR="009F77C9" w:rsidRPr="009F77C9" w:rsidRDefault="009F77C9" w:rsidP="009F77C9">
      <w:r w:rsidRPr="009F77C9">
        <w:rPr>
          <w:b/>
          <w:bCs/>
        </w:rPr>
        <w:t>Основной поток:</w:t>
      </w:r>
    </w:p>
    <w:p w:rsidR="009F77C9" w:rsidRPr="009F77C9" w:rsidRDefault="009F77C9" w:rsidP="009F77C9">
      <w:pPr>
        <w:numPr>
          <w:ilvl w:val="0"/>
          <w:numId w:val="9"/>
        </w:numPr>
      </w:pPr>
      <w:proofErr w:type="spellStart"/>
      <w:r w:rsidRPr="009F77C9">
        <w:t>include</w:t>
      </w:r>
      <w:proofErr w:type="spellEnd"/>
      <w:r w:rsidRPr="009F77C9">
        <w:t xml:space="preserve"> Менеджер открывает справочник поставщиков.</w:t>
      </w:r>
    </w:p>
    <w:p w:rsidR="009F77C9" w:rsidRPr="009F77C9" w:rsidRDefault="009F77C9" w:rsidP="009F77C9">
      <w:pPr>
        <w:numPr>
          <w:ilvl w:val="0"/>
          <w:numId w:val="9"/>
        </w:numPr>
      </w:pPr>
      <w:r w:rsidRPr="009F77C9">
        <w:t>Система отображает список доступных поставщиков с их рейтингом и прайс-листами.</w:t>
      </w:r>
    </w:p>
    <w:p w:rsidR="009F77C9" w:rsidRPr="009F77C9" w:rsidRDefault="009F77C9" w:rsidP="009F77C9">
      <w:pPr>
        <w:numPr>
          <w:ilvl w:val="0"/>
          <w:numId w:val="9"/>
        </w:numPr>
      </w:pPr>
      <w:r w:rsidRPr="009F77C9">
        <w:lastRenderedPageBreak/>
        <w:t>Менеджер сравнивает условия (цена, сроки доставки).</w:t>
      </w:r>
    </w:p>
    <w:p w:rsidR="009F77C9" w:rsidRPr="009F77C9" w:rsidRDefault="009F77C9" w:rsidP="009F77C9">
      <w:pPr>
        <w:numPr>
          <w:ilvl w:val="0"/>
          <w:numId w:val="9"/>
        </w:numPr>
      </w:pPr>
      <w:r w:rsidRPr="009F77C9">
        <w:t>Менеджер выбирает конкретного поставщика.</w:t>
      </w:r>
    </w:p>
    <w:p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:rsidR="009F77C9" w:rsidRPr="009F77C9" w:rsidRDefault="009F77C9" w:rsidP="009F77C9">
      <w:r w:rsidRPr="009F77C9">
        <w:pict>
          <v:rect id="_x0000_i1035" style="width:0;height:1.5pt" o:hralign="center" o:hrstd="t" o:hr="t" fillcolor="#a0a0a0" stroked="f"/>
        </w:pict>
      </w:r>
    </w:p>
    <w:p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Оплатить заказ</w:t>
      </w:r>
    </w:p>
    <w:p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проведения финансовой транзакции по заказу. Бухгалтер формирует платежное поручение и проводит оплату.</w:t>
      </w:r>
    </w:p>
    <w:p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Бухгалтер</w:t>
      </w:r>
    </w:p>
    <w:p w:rsidR="009F77C9" w:rsidRPr="009F77C9" w:rsidRDefault="009F77C9" w:rsidP="009F77C9">
      <w:r w:rsidRPr="009F77C9">
        <w:rPr>
          <w:b/>
          <w:bCs/>
        </w:rPr>
        <w:t>Предусловие:</w:t>
      </w:r>
    </w:p>
    <w:p w:rsidR="009F77C9" w:rsidRPr="009F77C9" w:rsidRDefault="009F77C9" w:rsidP="009F77C9">
      <w:pPr>
        <w:numPr>
          <w:ilvl w:val="0"/>
          <w:numId w:val="10"/>
        </w:numPr>
      </w:pPr>
      <w:r w:rsidRPr="009F77C9">
        <w:t>Заказ имеет статус "Подтвержден поставщиком".</w:t>
      </w:r>
    </w:p>
    <w:p w:rsidR="009F77C9" w:rsidRPr="009F77C9" w:rsidRDefault="009F77C9" w:rsidP="009F77C9">
      <w:pPr>
        <w:numPr>
          <w:ilvl w:val="0"/>
          <w:numId w:val="10"/>
        </w:numPr>
      </w:pPr>
      <w:r w:rsidRPr="009F77C9">
        <w:t>От поставщика получен счет на оплату.</w:t>
      </w:r>
    </w:p>
    <w:p w:rsidR="009F77C9" w:rsidRPr="009F77C9" w:rsidRDefault="009F77C9" w:rsidP="009F77C9">
      <w:r w:rsidRPr="009F77C9">
        <w:rPr>
          <w:b/>
          <w:bCs/>
        </w:rPr>
        <w:t>Постусловие:</w:t>
      </w:r>
    </w:p>
    <w:p w:rsidR="009F77C9" w:rsidRPr="009F77C9" w:rsidRDefault="009F77C9" w:rsidP="009F77C9">
      <w:pPr>
        <w:numPr>
          <w:ilvl w:val="0"/>
          <w:numId w:val="11"/>
        </w:numPr>
      </w:pPr>
      <w:r w:rsidRPr="009F77C9">
        <w:t>Статус заказа изменен на "Оплачен".</w:t>
      </w:r>
    </w:p>
    <w:p w:rsidR="009F77C9" w:rsidRPr="009F77C9" w:rsidRDefault="009F77C9" w:rsidP="009F77C9">
      <w:pPr>
        <w:numPr>
          <w:ilvl w:val="0"/>
          <w:numId w:val="11"/>
        </w:numPr>
      </w:pPr>
      <w:r w:rsidRPr="009F77C9">
        <w:t>Поставщику отправлено уведомление об оплате.</w:t>
      </w:r>
    </w:p>
    <w:p w:rsidR="009F77C9" w:rsidRPr="009F77C9" w:rsidRDefault="009F77C9" w:rsidP="009F77C9">
      <w:r w:rsidRPr="009F77C9">
        <w:rPr>
          <w:b/>
          <w:bCs/>
        </w:rPr>
        <w:t>Основной поток:</w:t>
      </w:r>
    </w:p>
    <w:p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открывает раздел "К оплате".</w:t>
      </w:r>
    </w:p>
    <w:p w:rsidR="009F77C9" w:rsidRPr="009F77C9" w:rsidRDefault="009F77C9" w:rsidP="009F77C9">
      <w:pPr>
        <w:numPr>
          <w:ilvl w:val="0"/>
          <w:numId w:val="12"/>
        </w:numPr>
      </w:pPr>
      <w:r w:rsidRPr="009F77C9">
        <w:t>Система показывает список неоплаченных заказов.</w:t>
      </w:r>
    </w:p>
    <w:p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выбирает заказ и проверяет сумму счета.</w:t>
      </w:r>
    </w:p>
    <w:p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инициирует проверку бюджета (выполняется прецедент "Проверить бюджет").</w:t>
      </w:r>
    </w:p>
    <w:p w:rsidR="009F77C9" w:rsidRPr="009F77C9" w:rsidRDefault="009F77C9" w:rsidP="009F77C9">
      <w:pPr>
        <w:numPr>
          <w:ilvl w:val="0"/>
          <w:numId w:val="12"/>
        </w:numPr>
      </w:pPr>
      <w:r w:rsidRPr="009F77C9">
        <w:t>Если бюджет позволяет, бухгалтер формирует платежное поручение.</w:t>
      </w:r>
    </w:p>
    <w:p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подтверждает оплату в системе.</w:t>
      </w:r>
    </w:p>
    <w:p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:rsidR="009F77C9" w:rsidRPr="009F77C9" w:rsidRDefault="009F77C9" w:rsidP="009F77C9">
      <w:r w:rsidRPr="009F77C9">
        <w:pict>
          <v:rect id="_x0000_i1036" style="width:0;height:1.5pt" o:hralign="center" o:hrstd="t" o:hr="t" fillcolor="#a0a0a0" stroked="f"/>
        </w:pict>
      </w:r>
    </w:p>
    <w:p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Принять продукцию</w:t>
      </w:r>
    </w:p>
    <w:p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физического получения товара на склад и оформления документов о приемке.</w:t>
      </w:r>
    </w:p>
    <w:p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Сотрудник склада</w:t>
      </w:r>
    </w:p>
    <w:p w:rsidR="009F77C9" w:rsidRPr="009F77C9" w:rsidRDefault="009F77C9" w:rsidP="009F77C9">
      <w:r w:rsidRPr="009F77C9">
        <w:rPr>
          <w:b/>
          <w:bCs/>
        </w:rPr>
        <w:t>Предусловие:</w:t>
      </w:r>
    </w:p>
    <w:p w:rsidR="009F77C9" w:rsidRPr="009F77C9" w:rsidRDefault="009F77C9" w:rsidP="009F77C9">
      <w:pPr>
        <w:numPr>
          <w:ilvl w:val="0"/>
          <w:numId w:val="13"/>
        </w:numPr>
      </w:pPr>
      <w:r w:rsidRPr="009F77C9">
        <w:t>Поставщик отгрузил товар.</w:t>
      </w:r>
    </w:p>
    <w:p w:rsidR="009F77C9" w:rsidRPr="009F77C9" w:rsidRDefault="009F77C9" w:rsidP="009F77C9">
      <w:pPr>
        <w:numPr>
          <w:ilvl w:val="0"/>
          <w:numId w:val="13"/>
        </w:numPr>
      </w:pPr>
      <w:r w:rsidRPr="009F77C9">
        <w:lastRenderedPageBreak/>
        <w:t>Товар прибыл на склад.</w:t>
      </w:r>
    </w:p>
    <w:p w:rsidR="009F77C9" w:rsidRPr="009F77C9" w:rsidRDefault="009F77C9" w:rsidP="009F77C9">
      <w:r w:rsidRPr="009F77C9">
        <w:rPr>
          <w:b/>
          <w:bCs/>
        </w:rPr>
        <w:t>Постусловие:</w:t>
      </w:r>
    </w:p>
    <w:p w:rsidR="009F77C9" w:rsidRPr="009F77C9" w:rsidRDefault="009F77C9" w:rsidP="009F77C9">
      <w:pPr>
        <w:numPr>
          <w:ilvl w:val="0"/>
          <w:numId w:val="14"/>
        </w:numPr>
      </w:pPr>
      <w:r w:rsidRPr="009F77C9">
        <w:t>Остатки на складе обновлены.</w:t>
      </w:r>
    </w:p>
    <w:p w:rsidR="009F77C9" w:rsidRPr="009F77C9" w:rsidRDefault="009F77C9" w:rsidP="009F77C9">
      <w:pPr>
        <w:numPr>
          <w:ilvl w:val="0"/>
          <w:numId w:val="14"/>
        </w:numPr>
      </w:pPr>
      <w:r w:rsidRPr="009F77C9">
        <w:t>Статус заказа изменен на "Выполнен".</w:t>
      </w:r>
    </w:p>
    <w:p w:rsidR="009F77C9" w:rsidRPr="009F77C9" w:rsidRDefault="009F77C9" w:rsidP="009F77C9">
      <w:r w:rsidRPr="009F77C9">
        <w:rPr>
          <w:b/>
          <w:bCs/>
        </w:rPr>
        <w:t>Основной поток:</w:t>
      </w:r>
    </w:p>
    <w:p w:rsidR="009F77C9" w:rsidRPr="009F77C9" w:rsidRDefault="009F77C9" w:rsidP="009F77C9">
      <w:pPr>
        <w:numPr>
          <w:ilvl w:val="0"/>
          <w:numId w:val="15"/>
        </w:numPr>
      </w:pPr>
      <w:r w:rsidRPr="009F77C9">
        <w:t>Сотрудник склада открывает раздел "Ожидает приемки".</w:t>
      </w:r>
    </w:p>
    <w:p w:rsidR="009F77C9" w:rsidRPr="009F77C9" w:rsidRDefault="009F77C9" w:rsidP="009F77C9">
      <w:pPr>
        <w:numPr>
          <w:ilvl w:val="0"/>
          <w:numId w:val="15"/>
        </w:numPr>
      </w:pPr>
      <w:r w:rsidRPr="009F77C9">
        <w:t>Сотрудник сверяет количество прибывшего товара с накладной.</w:t>
      </w:r>
    </w:p>
    <w:p w:rsidR="009F77C9" w:rsidRPr="009F77C9" w:rsidRDefault="009F77C9" w:rsidP="009F77C9">
      <w:pPr>
        <w:numPr>
          <w:ilvl w:val="0"/>
          <w:numId w:val="15"/>
        </w:numPr>
      </w:pPr>
      <w:r w:rsidRPr="009F77C9">
        <w:t>Сотрудник проверяет качество товара (выполняется прецедент "Проверить на брак").</w:t>
      </w:r>
    </w:p>
    <w:p w:rsidR="009F77C9" w:rsidRPr="009F77C9" w:rsidRDefault="009F77C9" w:rsidP="009F77C9">
      <w:pPr>
        <w:numPr>
          <w:ilvl w:val="0"/>
          <w:numId w:val="15"/>
        </w:numPr>
      </w:pPr>
      <w:r w:rsidRPr="009F77C9">
        <w:t>Если все верно, сотрудник нажимает кнопку "Принять на склад".</w:t>
      </w:r>
    </w:p>
    <w:p w:rsidR="009F77C9" w:rsidRPr="009F77C9" w:rsidRDefault="009F77C9" w:rsidP="009F77C9">
      <w:pPr>
        <w:numPr>
          <w:ilvl w:val="0"/>
          <w:numId w:val="15"/>
        </w:numPr>
      </w:pPr>
      <w:r w:rsidRPr="009F77C9">
        <w:t>Система списывает товары из статуса "В пути" и зачисляет их в доступные остатки.</w:t>
      </w:r>
    </w:p>
    <w:p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:rsidR="009F77C9" w:rsidRPr="009F77C9" w:rsidRDefault="009F77C9" w:rsidP="009F77C9">
      <w:r w:rsidRPr="009F77C9">
        <w:pict>
          <v:rect id="_x0000_i1037" style="width:0;height:1.5pt" o:hralign="center" o:hrstd="t" o:hr="t" fillcolor="#a0a0a0" stroked="f"/>
        </w:pict>
      </w:r>
    </w:p>
    <w:p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Подтвердить заказ</w:t>
      </w:r>
    </w:p>
    <w:p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Реакция поставщика на поступивший заказ (со стороны системы моделируется как получение статуса).</w:t>
      </w:r>
    </w:p>
    <w:p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Поставщик</w:t>
      </w:r>
    </w:p>
    <w:p w:rsidR="009F77C9" w:rsidRPr="009F77C9" w:rsidRDefault="009F77C9" w:rsidP="009F77C9">
      <w:r w:rsidRPr="009F77C9">
        <w:rPr>
          <w:b/>
          <w:bCs/>
        </w:rPr>
        <w:t>Предусловие:</w:t>
      </w:r>
    </w:p>
    <w:p w:rsidR="009F77C9" w:rsidRPr="009F77C9" w:rsidRDefault="009F77C9" w:rsidP="009F77C9">
      <w:pPr>
        <w:numPr>
          <w:ilvl w:val="0"/>
          <w:numId w:val="16"/>
        </w:numPr>
      </w:pPr>
      <w:r w:rsidRPr="009F77C9">
        <w:t>Менеджер отправил заказ поставщику.</w:t>
      </w:r>
    </w:p>
    <w:p w:rsidR="009F77C9" w:rsidRPr="009F77C9" w:rsidRDefault="009F77C9" w:rsidP="009F77C9">
      <w:r w:rsidRPr="009F77C9">
        <w:rPr>
          <w:b/>
          <w:bCs/>
        </w:rPr>
        <w:t>Постусловие:</w:t>
      </w:r>
    </w:p>
    <w:p w:rsidR="009F77C9" w:rsidRPr="009F77C9" w:rsidRDefault="009F77C9" w:rsidP="009F77C9">
      <w:pPr>
        <w:numPr>
          <w:ilvl w:val="0"/>
          <w:numId w:val="17"/>
        </w:numPr>
      </w:pPr>
      <w:r w:rsidRPr="009F77C9">
        <w:t>Статус заказа изменен на "Подтвержден".</w:t>
      </w:r>
    </w:p>
    <w:p w:rsidR="009F77C9" w:rsidRPr="009F77C9" w:rsidRDefault="009F77C9" w:rsidP="009F77C9">
      <w:r w:rsidRPr="009F77C9">
        <w:rPr>
          <w:b/>
          <w:bCs/>
        </w:rPr>
        <w:t>Основной поток:</w:t>
      </w:r>
    </w:p>
    <w:p w:rsidR="009F77C9" w:rsidRPr="009F77C9" w:rsidRDefault="009F77C9" w:rsidP="009F77C9">
      <w:pPr>
        <w:numPr>
          <w:ilvl w:val="0"/>
          <w:numId w:val="18"/>
        </w:numPr>
      </w:pPr>
      <w:r w:rsidRPr="009F77C9">
        <w:t>Поставщик получает уведомление о новом заказе.</w:t>
      </w:r>
    </w:p>
    <w:p w:rsidR="009F77C9" w:rsidRPr="009F77C9" w:rsidRDefault="009F77C9" w:rsidP="009F77C9">
      <w:pPr>
        <w:numPr>
          <w:ilvl w:val="0"/>
          <w:numId w:val="18"/>
        </w:numPr>
      </w:pPr>
      <w:r w:rsidRPr="009F77C9">
        <w:t>Поставщик проверяет наличие товара у себя.</w:t>
      </w:r>
    </w:p>
    <w:p w:rsidR="009F77C9" w:rsidRPr="009F77C9" w:rsidRDefault="009F77C9" w:rsidP="009F77C9">
      <w:pPr>
        <w:numPr>
          <w:ilvl w:val="0"/>
          <w:numId w:val="18"/>
        </w:numPr>
      </w:pPr>
      <w:r w:rsidRPr="009F77C9">
        <w:t>Поставщик подтверждает возможность поставки и сроки.</w:t>
      </w:r>
    </w:p>
    <w:p w:rsidR="009F77C9" w:rsidRPr="009F77C9" w:rsidRDefault="009F77C9" w:rsidP="009F77C9">
      <w:pPr>
        <w:numPr>
          <w:ilvl w:val="0"/>
          <w:numId w:val="18"/>
        </w:numPr>
      </w:pPr>
      <w:r w:rsidRPr="009F77C9">
        <w:t>Система фиксирует подтверждение.</w:t>
      </w:r>
    </w:p>
    <w:p w:rsid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:rsidR="009F77C9" w:rsidRPr="009F77C9" w:rsidRDefault="009F77C9" w:rsidP="009F77C9">
      <w:r>
        <w:br w:type="page"/>
      </w:r>
    </w:p>
    <w:p w:rsidR="006308A4" w:rsidRPr="006308A4" w:rsidRDefault="006308A4" w:rsidP="006308A4">
      <w:pPr>
        <w:rPr>
          <w:b/>
          <w:bCs/>
        </w:rPr>
      </w:pPr>
      <w:r w:rsidRPr="006308A4">
        <w:rPr>
          <w:b/>
          <w:bCs/>
          <w:highlight w:val="yellow"/>
        </w:rPr>
        <w:lastRenderedPageBreak/>
        <w:t>3.2 Диаграмма деятельности</w:t>
      </w:r>
    </w:p>
    <w:p w:rsidR="006308A4" w:rsidRPr="006308A4" w:rsidRDefault="006308A4" w:rsidP="006308A4">
      <w:r w:rsidRPr="006308A4">
        <w:rPr>
          <w:b/>
          <w:bCs/>
        </w:rPr>
        <w:t>Диаграмма деятельности (</w:t>
      </w:r>
      <w:proofErr w:type="spellStart"/>
      <w:r w:rsidRPr="006308A4">
        <w:rPr>
          <w:b/>
          <w:bCs/>
        </w:rPr>
        <w:t>Activity</w:t>
      </w:r>
      <w:proofErr w:type="spellEnd"/>
      <w:r w:rsidRPr="006308A4">
        <w:rPr>
          <w:b/>
          <w:bCs/>
        </w:rPr>
        <w:t xml:space="preserve"> Diagram)</w:t>
      </w:r>
      <w:r w:rsidRPr="006308A4">
        <w:t xml:space="preserve"> — это графическое представление процессов и задач, выполняемых в рамках определённого проекта или деятельности. Эта диаграмма используется для анализа и оптимизации бизнес-процессов, планирования работы, принятия решений и управления проектами. Диаграмма деятельности состоит из набора символов и линий, каждый из которых имеет своё значение и назначение.</w:t>
      </w:r>
      <w:bookmarkStart w:id="0" w:name="_GoBack"/>
      <w:bookmarkEnd w:id="0"/>
    </w:p>
    <w:p w:rsidR="006308A4" w:rsidRPr="006308A4" w:rsidRDefault="006308A4" w:rsidP="006308A4">
      <w:r w:rsidRPr="006308A4">
        <w:t>Суть диаграммы деятельности заключается в графическом отображении последовательности действий. Для каждой задачи на диаграмме указывается, кто выполняет задачу, какие ресурсы необходимы для её выполнения, какие результаты ожидаются на каждом этапе процесса, а также какая последовательность задач и операций необходима для успешного завершения проекта.</w:t>
      </w:r>
    </w:p>
    <w:p w:rsidR="006308A4" w:rsidRPr="006308A4" w:rsidRDefault="006308A4" w:rsidP="006308A4">
      <w:r w:rsidRPr="006308A4">
        <w:rPr>
          <w:b/>
          <w:bCs/>
        </w:rPr>
        <w:t>Диаграмма деятельности состоит из нескольких основных элементов, каждый из которых необходим для понимания процесса и построения диаграммы:</w:t>
      </w:r>
    </w:p>
    <w:p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Начальный узел</w:t>
      </w:r>
      <w:r w:rsidRPr="006308A4">
        <w:t xml:space="preserve"> — точка входа в процесс (обозначается черным кругом).</w:t>
      </w:r>
    </w:p>
    <w:p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Действие</w:t>
      </w:r>
      <w:r w:rsidRPr="006308A4">
        <w:t xml:space="preserve"> — шаг процесса (прямоугольник со скругленными углами).</w:t>
      </w:r>
    </w:p>
    <w:p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Поток управления</w:t>
      </w:r>
      <w:r w:rsidRPr="006308A4">
        <w:t xml:space="preserve"> — стрелки, показывающие порядок выполнения действий.</w:t>
      </w:r>
    </w:p>
    <w:p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Поток объекта</w:t>
      </w:r>
      <w:r w:rsidRPr="006308A4">
        <w:t xml:space="preserve"> — передача информации или материальных ценностей между действиями.</w:t>
      </w:r>
    </w:p>
    <w:p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Конечный узел активности</w:t>
      </w:r>
      <w:r w:rsidRPr="006308A4">
        <w:t xml:space="preserve"> — точка завершения процесса (черный круг в круге).</w:t>
      </w:r>
    </w:p>
    <w:p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Узел принятия решения</w:t>
      </w:r>
      <w:r w:rsidRPr="006308A4">
        <w:t xml:space="preserve"> — ромб, где поток разветвляется в зависимости от условия (например, «Есть брак?»).</w:t>
      </w:r>
    </w:p>
    <w:p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Узел слияния</w:t>
      </w:r>
      <w:r w:rsidRPr="006308A4">
        <w:t xml:space="preserve"> — объединение нескольких потоков в один.</w:t>
      </w:r>
    </w:p>
    <w:p w:rsidR="006308A4" w:rsidRPr="006308A4" w:rsidRDefault="006308A4" w:rsidP="006308A4">
      <w:r w:rsidRPr="006308A4">
        <w:pict>
          <v:rect id="_x0000_i1043" style="width:0;height:1.5pt" o:hralign="center" o:hrstd="t" o:hr="t" fillcolor="#a0a0a0" stroked="f"/>
        </w:pict>
      </w:r>
    </w:p>
    <w:p w:rsidR="006308A4" w:rsidRPr="006308A4" w:rsidRDefault="006308A4" w:rsidP="006308A4">
      <w:r w:rsidRPr="006308A4">
        <w:rPr>
          <w:b/>
          <w:bCs/>
        </w:rPr>
        <w:t>Описание процесса на диаграмме</w:t>
      </w:r>
    </w:p>
    <w:p w:rsidR="006308A4" w:rsidRPr="006308A4" w:rsidRDefault="006308A4" w:rsidP="006308A4">
      <w:r w:rsidRPr="006308A4">
        <w:t xml:space="preserve">На данной диаграмме деятельности происходит процесс </w:t>
      </w:r>
      <w:r w:rsidRPr="006308A4">
        <w:rPr>
          <w:b/>
          <w:bCs/>
        </w:rPr>
        <w:t>«Закупка продукции у поставщика»</w:t>
      </w:r>
      <w:r w:rsidRPr="006308A4">
        <w:t>.</w:t>
      </w:r>
    </w:p>
    <w:p w:rsidR="006308A4" w:rsidRPr="006308A4" w:rsidRDefault="006308A4" w:rsidP="006308A4">
      <w:r w:rsidRPr="006308A4">
        <w:t xml:space="preserve">В процессе участвуют 4 актера (дорожки): </w:t>
      </w:r>
      <w:r w:rsidRPr="006308A4">
        <w:rPr>
          <w:b/>
          <w:bCs/>
        </w:rPr>
        <w:t>Менеджер по закупкам, Поставщик, Бухгалтер и Склад.</w:t>
      </w:r>
    </w:p>
    <w:p w:rsidR="006308A4" w:rsidRPr="006308A4" w:rsidRDefault="006308A4" w:rsidP="006308A4">
      <w:r w:rsidRPr="006308A4">
        <w:lastRenderedPageBreak/>
        <w:t>Менеджер отдела закупок, выявив потребность в продукции, принимает решение о заказе. Приобрести продукцию заказчику помогает разработанная информационная система, которая упрощает процесс оформления заказа. Автоматизация этого процесса позволяет не привлекать ответственных сотрудников к рутинным операциям и сделать заказ самостоятельно.</w:t>
      </w:r>
    </w:p>
    <w:p w:rsidR="006308A4" w:rsidRPr="006308A4" w:rsidRDefault="006308A4" w:rsidP="006308A4">
      <w:r w:rsidRPr="006308A4">
        <w:rPr>
          <w:b/>
          <w:bCs/>
        </w:rPr>
        <w:t>Последовательность действий: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Началом</w:t>
      </w:r>
      <w:r w:rsidRPr="006308A4">
        <w:t xml:space="preserve"> данного процесса является действие </w:t>
      </w:r>
      <w:r w:rsidRPr="006308A4">
        <w:rPr>
          <w:b/>
          <w:bCs/>
        </w:rPr>
        <w:t>«Выбрать поставщика»</w:t>
      </w:r>
      <w:r w:rsidRPr="006308A4">
        <w:t xml:space="preserve"> в дорожке Менеджера по закупкам. Менеджер анализирует предложения и выбирает контрагента.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Далее выполняется действие </w:t>
      </w:r>
      <w:r w:rsidRPr="006308A4">
        <w:rPr>
          <w:b/>
          <w:bCs/>
        </w:rPr>
        <w:t>«Сформировать заказ»</w:t>
      </w:r>
      <w:r w:rsidRPr="006308A4">
        <w:t>. Система формирует документ и передает его Поставщику.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Поставщик</w:t>
      </w:r>
      <w:r w:rsidRPr="006308A4">
        <w:t xml:space="preserve"> получает заказ, выполняет действие </w:t>
      </w:r>
      <w:r w:rsidRPr="006308A4">
        <w:rPr>
          <w:b/>
          <w:bCs/>
        </w:rPr>
        <w:t>«Подтвердить заказ»</w:t>
      </w:r>
      <w:r w:rsidRPr="006308A4">
        <w:t xml:space="preserve">, а затем </w:t>
      </w:r>
      <w:r w:rsidRPr="006308A4">
        <w:rPr>
          <w:b/>
          <w:bCs/>
        </w:rPr>
        <w:t>«Выставить счёт»</w:t>
      </w:r>
      <w:r w:rsidRPr="006308A4">
        <w:t xml:space="preserve"> для оплаты. </w:t>
      </w:r>
      <w:r w:rsidRPr="006308A4">
        <w:rPr>
          <w:i/>
          <w:iCs/>
        </w:rPr>
        <w:t>(Примечание: на схеме есть дублирование этого блока, один из них лишний).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Счет поступает к </w:t>
      </w:r>
      <w:r w:rsidRPr="006308A4">
        <w:rPr>
          <w:b/>
          <w:bCs/>
        </w:rPr>
        <w:t>Бухгалтеру</w:t>
      </w:r>
      <w:r w:rsidRPr="006308A4">
        <w:t xml:space="preserve">. Он выполняет действие </w:t>
      </w:r>
      <w:r w:rsidRPr="006308A4">
        <w:rPr>
          <w:b/>
          <w:bCs/>
        </w:rPr>
        <w:t>«Проверить счёт и заказ»</w:t>
      </w:r>
      <w:r w:rsidRPr="006308A4">
        <w:t>, сверяя сумму счета с заказом в системе.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После проверки Бухгалтер выполняет действие </w:t>
      </w:r>
      <w:r w:rsidRPr="006308A4">
        <w:rPr>
          <w:b/>
          <w:bCs/>
        </w:rPr>
        <w:t>«Провести оплату»</w:t>
      </w:r>
      <w:r w:rsidRPr="006308A4">
        <w:t>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Поставщик получает </w:t>
      </w:r>
      <w:r w:rsidRPr="006308A4">
        <w:rPr>
          <w:b/>
          <w:bCs/>
        </w:rPr>
        <w:t>«Уведомление об оплате»</w:t>
      </w:r>
      <w:r w:rsidRPr="006308A4">
        <w:t xml:space="preserve"> от Бухгалтера.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После оплаты Поставщик выполняет действие </w:t>
      </w:r>
      <w:r w:rsidRPr="006308A4">
        <w:rPr>
          <w:b/>
          <w:bCs/>
        </w:rPr>
        <w:t>«Отгрузить продукцию»</w:t>
      </w:r>
      <w:r w:rsidRPr="006308A4">
        <w:t>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Товар поступает на дорожку </w:t>
      </w:r>
      <w:r w:rsidRPr="006308A4">
        <w:rPr>
          <w:b/>
          <w:bCs/>
        </w:rPr>
        <w:t>Склада</w:t>
      </w:r>
      <w:r w:rsidRPr="006308A4">
        <w:t xml:space="preserve">. Кладовщик выполняет действие </w:t>
      </w:r>
      <w:r w:rsidRPr="006308A4">
        <w:rPr>
          <w:b/>
          <w:bCs/>
        </w:rPr>
        <w:t>«Принять продукцию»</w:t>
      </w:r>
      <w:r w:rsidRPr="006308A4">
        <w:t>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Далее следует проверка качества: </w:t>
      </w:r>
      <w:r w:rsidRPr="006308A4">
        <w:rPr>
          <w:b/>
          <w:bCs/>
        </w:rPr>
        <w:t>«Проверить на брак»</w:t>
      </w:r>
      <w:r w:rsidRPr="006308A4">
        <w:t>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Здесь следует </w:t>
      </w:r>
      <w:r w:rsidRPr="006308A4">
        <w:rPr>
          <w:b/>
          <w:bCs/>
        </w:rPr>
        <w:t>Узел принятия решения (Ромб)</w:t>
      </w:r>
      <w:r w:rsidRPr="006308A4">
        <w:t xml:space="preserve"> с условием </w:t>
      </w:r>
      <w:r w:rsidRPr="006308A4">
        <w:rPr>
          <w:b/>
          <w:bCs/>
        </w:rPr>
        <w:t>«Есть брак?»</w:t>
      </w:r>
      <w:r w:rsidRPr="006308A4">
        <w:t>:</w:t>
      </w:r>
    </w:p>
    <w:p w:rsidR="006308A4" w:rsidRPr="006308A4" w:rsidRDefault="006308A4" w:rsidP="006308A4">
      <w:pPr>
        <w:numPr>
          <w:ilvl w:val="1"/>
          <w:numId w:val="20"/>
        </w:numPr>
      </w:pPr>
      <w:r w:rsidRPr="006308A4">
        <w:rPr>
          <w:b/>
          <w:bCs/>
        </w:rPr>
        <w:t>Вариант [Нет] (Брака нет):</w:t>
      </w:r>
      <w:r w:rsidRPr="006308A4">
        <w:t xml:space="preserve"> Кладовщик выполняет действие </w:t>
      </w:r>
      <w:r w:rsidRPr="006308A4">
        <w:rPr>
          <w:b/>
          <w:bCs/>
        </w:rPr>
        <w:t>«Оформить акт приёмки»</w:t>
      </w:r>
      <w:r w:rsidRPr="006308A4">
        <w:t xml:space="preserve">. Товар </w:t>
      </w:r>
      <w:proofErr w:type="spellStart"/>
      <w:r w:rsidRPr="006308A4">
        <w:t>оприходуется</w:t>
      </w:r>
      <w:proofErr w:type="spellEnd"/>
      <w:r w:rsidRPr="006308A4">
        <w:t>, и процесс завершается.</w:t>
      </w:r>
    </w:p>
    <w:p w:rsidR="006308A4" w:rsidRPr="006308A4" w:rsidRDefault="006308A4" w:rsidP="006308A4">
      <w:pPr>
        <w:numPr>
          <w:ilvl w:val="1"/>
          <w:numId w:val="20"/>
        </w:numPr>
      </w:pPr>
      <w:r w:rsidRPr="006308A4">
        <w:rPr>
          <w:b/>
          <w:bCs/>
        </w:rPr>
        <w:t>Вариант [Да] (Обнаружен брак):</w:t>
      </w:r>
      <w:r w:rsidRPr="006308A4">
        <w:t xml:space="preserve"> Кладовщик выполняет действие </w:t>
      </w:r>
      <w:r w:rsidRPr="006308A4">
        <w:rPr>
          <w:b/>
          <w:bCs/>
        </w:rPr>
        <w:t>«Зафиксировать брак»</w:t>
      </w:r>
      <w:r w:rsidRPr="006308A4">
        <w:t>. Информация передается Бухгалтеру.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Бухгалтер</w:t>
      </w:r>
      <w:r w:rsidRPr="006308A4">
        <w:t xml:space="preserve"> выполняет действие </w:t>
      </w:r>
      <w:r w:rsidRPr="006308A4">
        <w:rPr>
          <w:b/>
          <w:bCs/>
        </w:rPr>
        <w:t>«Оформить требование о возврате»</w:t>
      </w:r>
      <w:r w:rsidRPr="006308A4">
        <w:t xml:space="preserve"> и отправляет его Поставщику.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Поставщик</w:t>
      </w:r>
      <w:r w:rsidRPr="006308A4">
        <w:t xml:space="preserve"> выполняет действие </w:t>
      </w:r>
      <w:r w:rsidRPr="006308A4">
        <w:rPr>
          <w:b/>
          <w:bCs/>
        </w:rPr>
        <w:t>«Возврат денежных средств»</w:t>
      </w:r>
      <w:r w:rsidRPr="006308A4">
        <w:t>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lastRenderedPageBreak/>
        <w:t>Бухгалтер</w:t>
      </w:r>
      <w:r w:rsidRPr="006308A4">
        <w:t xml:space="preserve"> фиксирует поступление денег, выполняя действие </w:t>
      </w:r>
      <w:r w:rsidRPr="006308A4">
        <w:rPr>
          <w:b/>
          <w:bCs/>
        </w:rPr>
        <w:t>«Зафиксировать возврат»</w:t>
      </w:r>
      <w:r w:rsidRPr="006308A4">
        <w:t>.</w:t>
      </w:r>
    </w:p>
    <w:p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Потоки успешной приемки (акт) и возврата (фиксация возврата) сходятся в </w:t>
      </w:r>
      <w:r w:rsidRPr="006308A4">
        <w:rPr>
          <w:b/>
          <w:bCs/>
        </w:rPr>
        <w:t>Узле слияния</w:t>
      </w:r>
      <w:r w:rsidRPr="006308A4">
        <w:t xml:space="preserve"> (жирная черная линия), после чего процесс переходит в </w:t>
      </w:r>
      <w:r w:rsidRPr="006308A4">
        <w:rPr>
          <w:b/>
          <w:bCs/>
        </w:rPr>
        <w:t>Конечный узел</w:t>
      </w:r>
      <w:r w:rsidRPr="006308A4">
        <w:t>. Операция завершена.</w:t>
      </w:r>
    </w:p>
    <w:p w:rsidR="006308A4" w:rsidRPr="006308A4" w:rsidRDefault="006308A4" w:rsidP="006308A4">
      <w:r w:rsidRPr="006308A4">
        <w:t>Таким образом, диаграмма наглядно демонстрирует полный цикл закупки, включая финансовые операции и обработку исключительных ситуаций (возврат брака), с четким разделением ответственности между отделами.</w:t>
      </w:r>
    </w:p>
    <w:p w:rsidR="00FF2276" w:rsidRDefault="00FF2276"/>
    <w:sectPr w:rsidR="00FF2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5251"/>
    <w:multiLevelType w:val="multilevel"/>
    <w:tmpl w:val="7076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482"/>
    <w:multiLevelType w:val="multilevel"/>
    <w:tmpl w:val="9B86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C3F3C"/>
    <w:multiLevelType w:val="multilevel"/>
    <w:tmpl w:val="4C4C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756F6"/>
    <w:multiLevelType w:val="multilevel"/>
    <w:tmpl w:val="BD84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45D4D"/>
    <w:multiLevelType w:val="multilevel"/>
    <w:tmpl w:val="2F44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F6F91"/>
    <w:multiLevelType w:val="multilevel"/>
    <w:tmpl w:val="AB28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87799"/>
    <w:multiLevelType w:val="multilevel"/>
    <w:tmpl w:val="FD4A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747F9"/>
    <w:multiLevelType w:val="multilevel"/>
    <w:tmpl w:val="C7CE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65C80"/>
    <w:multiLevelType w:val="multilevel"/>
    <w:tmpl w:val="BD6E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F70EE"/>
    <w:multiLevelType w:val="multilevel"/>
    <w:tmpl w:val="5532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D0822"/>
    <w:multiLevelType w:val="multilevel"/>
    <w:tmpl w:val="6F12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14840"/>
    <w:multiLevelType w:val="multilevel"/>
    <w:tmpl w:val="F368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00CA8"/>
    <w:multiLevelType w:val="multilevel"/>
    <w:tmpl w:val="6190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457630"/>
    <w:multiLevelType w:val="multilevel"/>
    <w:tmpl w:val="C2C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1C4BCE"/>
    <w:multiLevelType w:val="multilevel"/>
    <w:tmpl w:val="C88E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E4FAE"/>
    <w:multiLevelType w:val="multilevel"/>
    <w:tmpl w:val="279C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A18AB"/>
    <w:multiLevelType w:val="multilevel"/>
    <w:tmpl w:val="2E4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C92C0C"/>
    <w:multiLevelType w:val="multilevel"/>
    <w:tmpl w:val="1076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416D"/>
    <w:multiLevelType w:val="multilevel"/>
    <w:tmpl w:val="4738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66927"/>
    <w:multiLevelType w:val="multilevel"/>
    <w:tmpl w:val="B796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19"/>
  </w:num>
  <w:num w:numId="5">
    <w:abstractNumId w:val="1"/>
  </w:num>
  <w:num w:numId="6">
    <w:abstractNumId w:val="9"/>
  </w:num>
  <w:num w:numId="7">
    <w:abstractNumId w:val="7"/>
  </w:num>
  <w:num w:numId="8">
    <w:abstractNumId w:val="12"/>
  </w:num>
  <w:num w:numId="9">
    <w:abstractNumId w:val="0"/>
  </w:num>
  <w:num w:numId="10">
    <w:abstractNumId w:val="18"/>
  </w:num>
  <w:num w:numId="11">
    <w:abstractNumId w:val="10"/>
  </w:num>
  <w:num w:numId="12">
    <w:abstractNumId w:val="13"/>
  </w:num>
  <w:num w:numId="13">
    <w:abstractNumId w:val="17"/>
  </w:num>
  <w:num w:numId="14">
    <w:abstractNumId w:val="8"/>
  </w:num>
  <w:num w:numId="15">
    <w:abstractNumId w:val="2"/>
  </w:num>
  <w:num w:numId="16">
    <w:abstractNumId w:val="6"/>
  </w:num>
  <w:num w:numId="17">
    <w:abstractNumId w:val="5"/>
  </w:num>
  <w:num w:numId="18">
    <w:abstractNumId w:val="3"/>
  </w:num>
  <w:num w:numId="19">
    <w:abstractNumId w:val="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C4F"/>
    <w:rsid w:val="000A3C4F"/>
    <w:rsid w:val="006308A4"/>
    <w:rsid w:val="009F77C9"/>
    <w:rsid w:val="00B46AB0"/>
    <w:rsid w:val="00FF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047EE"/>
  <w15:chartTrackingRefBased/>
  <w15:docId w15:val="{13241A3C-819F-46F6-BA96-56F2581A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AB0"/>
  </w:style>
  <w:style w:type="paragraph" w:styleId="1">
    <w:name w:val="heading 1"/>
    <w:basedOn w:val="a"/>
    <w:next w:val="a"/>
    <w:link w:val="10"/>
    <w:uiPriority w:val="9"/>
    <w:qFormat/>
    <w:rsid w:val="00B46A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46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3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235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484200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544438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54533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2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13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974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762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493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2770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165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185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744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599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047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032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268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0465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3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097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275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653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796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390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950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18478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06155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954704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86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32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13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9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73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224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5198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2869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13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256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702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07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019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340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488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741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77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6668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7260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8508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021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7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81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352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628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569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90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7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6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58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12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8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026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06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399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348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74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622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154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7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057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243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39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27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84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43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29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686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993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78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857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275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919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2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164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4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45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16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21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9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54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84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81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06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81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01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178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84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54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923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55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307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774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38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094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2058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2026-04-30T10:37:00Z</dcterms:created>
  <dcterms:modified xsi:type="dcterms:W3CDTF">2026-04-30T12:14:00Z</dcterms:modified>
</cp:coreProperties>
</file>