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8B5" w:rsidRPr="009C0195" w:rsidRDefault="003A28B5" w:rsidP="003A28B5">
      <w:pPr>
        <w:pStyle w:val="textbox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b/>
          <w:bCs/>
          <w:sz w:val="32"/>
          <w:szCs w:val="32"/>
        </w:rPr>
      </w:pPr>
      <w:r w:rsidRPr="009C0195">
        <w:rPr>
          <w:rFonts w:ascii="Tahoma" w:hAnsi="Tahoma" w:cs="Tahoma"/>
          <w:b/>
          <w:bCs/>
          <w:sz w:val="32"/>
          <w:szCs w:val="32"/>
        </w:rPr>
        <w:t>Вопросы</w:t>
      </w:r>
    </w:p>
    <w:p w:rsidR="003A28B5" w:rsidRPr="009C0195" w:rsidRDefault="003A28B5" w:rsidP="003A28B5">
      <w:pPr>
        <w:pStyle w:val="textbox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Tahoma" w:hAnsi="Tahoma" w:cs="Tahoma"/>
          <w:sz w:val="28"/>
          <w:szCs w:val="28"/>
        </w:rPr>
      </w:pPr>
      <w:r w:rsidRPr="009C0195">
        <w:rPr>
          <w:rFonts w:ascii="Tahoma" w:hAnsi="Tahoma" w:cs="Tahoma"/>
          <w:sz w:val="28"/>
          <w:szCs w:val="28"/>
        </w:rPr>
        <w:t>Что такое .</w:t>
      </w:r>
      <w:proofErr w:type="spellStart"/>
      <w:r w:rsidRPr="009C0195">
        <w:rPr>
          <w:rFonts w:ascii="Tahoma" w:hAnsi="Tahoma" w:cs="Tahoma"/>
          <w:sz w:val="28"/>
          <w:szCs w:val="28"/>
        </w:rPr>
        <w:t>Net</w:t>
      </w:r>
      <w:proofErr w:type="spellEnd"/>
      <w:r w:rsidRPr="009C019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9C0195">
        <w:rPr>
          <w:rFonts w:ascii="Tahoma" w:hAnsi="Tahoma" w:cs="Tahoma"/>
          <w:sz w:val="28"/>
          <w:szCs w:val="28"/>
        </w:rPr>
        <w:t>Framework</w:t>
      </w:r>
      <w:proofErr w:type="spellEnd"/>
      <w:r w:rsidRPr="009C0195">
        <w:rPr>
          <w:rFonts w:ascii="Tahoma" w:hAnsi="Tahoma" w:cs="Tahoma"/>
          <w:sz w:val="28"/>
          <w:szCs w:val="28"/>
        </w:rPr>
        <w:t xml:space="preserve"> и из чего он состоит?</w:t>
      </w:r>
    </w:p>
    <w:p w:rsidR="003A28B5" w:rsidRPr="009C0195" w:rsidRDefault="003A28B5" w:rsidP="003A28B5">
      <w:pPr>
        <w:spacing w:after="0"/>
        <w:ind w:firstLine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Style w:val="a3"/>
          <w:rFonts w:ascii="Tahoma" w:hAnsi="Tahoma" w:cs="Tahoma"/>
          <w:b w:val="0"/>
          <w:color w:val="11111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spellStart"/>
      <w:r w:rsidRPr="009C0195">
        <w:rPr>
          <w:rStyle w:val="a3"/>
          <w:rFonts w:ascii="Tahoma" w:hAnsi="Tahoma" w:cs="Tahoma"/>
          <w:b w:val="0"/>
          <w:color w:val="111111"/>
          <w:sz w:val="24"/>
          <w:szCs w:val="24"/>
          <w:bdr w:val="none" w:sz="0" w:space="0" w:color="auto" w:frame="1"/>
          <w:shd w:val="clear" w:color="auto" w:fill="FFFFFF"/>
        </w:rPr>
        <w:t>Net</w:t>
      </w:r>
      <w:proofErr w:type="spellEnd"/>
      <w:r w:rsidRPr="009C0195">
        <w:rPr>
          <w:rStyle w:val="a3"/>
          <w:rFonts w:ascii="Tahoma" w:hAnsi="Tahoma" w:cs="Tahoma"/>
          <w:b w:val="0"/>
          <w:color w:val="11111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0195">
        <w:rPr>
          <w:rStyle w:val="a3"/>
          <w:rFonts w:ascii="Tahoma" w:hAnsi="Tahoma" w:cs="Tahoma"/>
          <w:b w:val="0"/>
          <w:color w:val="111111"/>
          <w:sz w:val="24"/>
          <w:szCs w:val="24"/>
          <w:bdr w:val="none" w:sz="0" w:space="0" w:color="auto" w:frame="1"/>
          <w:shd w:val="clear" w:color="auto" w:fill="FFFFFF"/>
        </w:rPr>
        <w:t>Framework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 — это среда </w:t>
      </w:r>
      <w:r w:rsidRPr="009C0195">
        <w:rPr>
          <w:rFonts w:ascii="Tahoma" w:hAnsi="Tahoma" w:cs="Tahoma"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  <w:t>CLR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 (</w:t>
      </w:r>
      <w:proofErr w:type="spellStart"/>
      <w:r w:rsidRPr="009C0195">
        <w:rPr>
          <w:rFonts w:ascii="Tahoma" w:hAnsi="Tahoma" w:cs="Tahoma"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  <w:t>Common</w:t>
      </w:r>
      <w:proofErr w:type="spellEnd"/>
      <w:r w:rsidRPr="009C0195">
        <w:rPr>
          <w:rFonts w:ascii="Tahoma" w:hAnsi="Tahoma" w:cs="Tahoma"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  <w:t>Language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), которая обеспечивает выполнение управляемого кода (</w:t>
      </w:r>
      <w:proofErr w:type="spellStart"/>
      <w:r w:rsidRPr="009C0195">
        <w:rPr>
          <w:rFonts w:ascii="Tahoma" w:hAnsi="Tahoma" w:cs="Tahoma"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  <w:t>managed</w:t>
      </w:r>
      <w:proofErr w:type="spellEnd"/>
      <w:r w:rsidRPr="009C0195">
        <w:rPr>
          <w:rFonts w:ascii="Tahoma" w:hAnsi="Tahoma" w:cs="Tahoma"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  <w:t>code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).</w:t>
      </w:r>
    </w:p>
    <w:p w:rsidR="003A28B5" w:rsidRPr="009C0195" w:rsidRDefault="003A28B5" w:rsidP="003A28B5">
      <w:pPr>
        <w:spacing w:after="0"/>
        <w:ind w:firstLine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Это последняя версия платформы, которая включает в себя следующие нововведения: </w:t>
      </w:r>
    </w:p>
    <w:p w:rsidR="003A28B5" w:rsidRPr="009C0195" w:rsidRDefault="003A28B5" w:rsidP="003A28B5">
      <w:pPr>
        <w:pStyle w:val="a4"/>
        <w:numPr>
          <w:ilvl w:val="0"/>
          <w:numId w:val="6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Система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Parallel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Extensions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и библиотека параллельных задач, которые позволяют работать с многопроцессорными системами и системами разделенного типа. </w:t>
      </w:r>
    </w:p>
    <w:p w:rsidR="003A28B5" w:rsidRPr="009C0195" w:rsidRDefault="003A28B5" w:rsidP="003A28B5">
      <w:pPr>
        <w:pStyle w:val="a4"/>
        <w:numPr>
          <w:ilvl w:val="0"/>
          <w:numId w:val="6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Ряд изменений и инноваций в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Visual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Basic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и C#. </w:t>
      </w:r>
    </w:p>
    <w:p w:rsidR="003A28B5" w:rsidRPr="009C0195" w:rsidRDefault="003A28B5" w:rsidP="003A28B5">
      <w:pPr>
        <w:pStyle w:val="a4"/>
        <w:numPr>
          <w:ilvl w:val="0"/>
          <w:numId w:val="6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Технология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Managed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Extensibility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Framework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. </w:t>
      </w:r>
    </w:p>
    <w:p w:rsidR="003A28B5" w:rsidRPr="009C0195" w:rsidRDefault="003A28B5" w:rsidP="003A28B5">
      <w:pPr>
        <w:pStyle w:val="a4"/>
        <w:numPr>
          <w:ilvl w:val="0"/>
          <w:numId w:val="6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Поддержка таких языков программирования, как: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IronPython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IronRuby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и F#. </w:t>
      </w:r>
    </w:p>
    <w:p w:rsidR="000C3EE2" w:rsidRPr="009C0195" w:rsidRDefault="003A28B5" w:rsidP="003A28B5">
      <w:pPr>
        <w:pStyle w:val="a4"/>
        <w:numPr>
          <w:ilvl w:val="0"/>
          <w:numId w:val="6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Поддержка подмножеств .NET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Framework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и ASP.NET в виде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Server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Core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. </w:t>
      </w:r>
    </w:p>
    <w:p w:rsidR="000C3EE2" w:rsidRPr="009C0195" w:rsidRDefault="003A28B5" w:rsidP="003A28B5">
      <w:pPr>
        <w:pStyle w:val="a4"/>
        <w:numPr>
          <w:ilvl w:val="0"/>
          <w:numId w:val="6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Поддержка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Code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Contracts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. </w:t>
      </w:r>
    </w:p>
    <w:p w:rsidR="0044029D" w:rsidRPr="009C0195" w:rsidRDefault="003A28B5" w:rsidP="00F75E8C">
      <w:pPr>
        <w:pStyle w:val="a4"/>
        <w:numPr>
          <w:ilvl w:val="0"/>
          <w:numId w:val="6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Создание предметно-ориентированных языков и моделей на основе языка M и средства моделирования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Oslo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.</w:t>
      </w:r>
    </w:p>
    <w:p w:rsidR="0044029D" w:rsidRPr="009C0195" w:rsidRDefault="0044029D" w:rsidP="00F75E8C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Что такое </w:t>
      </w:r>
      <w:r w:rsidRPr="009C0195">
        <w:rPr>
          <w:rFonts w:ascii="Tahoma" w:hAnsi="Tahoma" w:cs="Tahoma"/>
          <w:caps/>
          <w:color w:val="111111"/>
          <w:sz w:val="24"/>
          <w:szCs w:val="24"/>
          <w:shd w:val="clear" w:color="auto" w:fill="FFFFFF"/>
        </w:rPr>
        <w:t>clr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среда?</w:t>
      </w:r>
    </w:p>
    <w:p w:rsidR="0044029D" w:rsidRPr="009C0195" w:rsidRDefault="0044029D" w:rsidP="0044029D">
      <w:pPr>
        <w:pStyle w:val="a5"/>
        <w:shd w:val="clear" w:color="auto" w:fill="FFFFFF"/>
        <w:spacing w:before="0" w:beforeAutospacing="0" w:after="0" w:afterAutospacing="0" w:line="270" w:lineRule="atLeast"/>
        <w:ind w:left="1080" w:firstLine="336"/>
        <w:rPr>
          <w:rFonts w:ascii="Tahoma" w:hAnsi="Tahoma" w:cs="Tahoma"/>
          <w:color w:val="2A2A2A"/>
        </w:rPr>
      </w:pPr>
      <w:r w:rsidRPr="009C0195">
        <w:rPr>
          <w:rFonts w:ascii="Tahoma" w:hAnsi="Tahoma" w:cs="Tahoma"/>
          <w:color w:val="2A2A2A"/>
        </w:rPr>
        <w:t xml:space="preserve">NET </w:t>
      </w:r>
      <w:proofErr w:type="spellStart"/>
      <w:r w:rsidRPr="009C0195">
        <w:rPr>
          <w:rFonts w:ascii="Tahoma" w:hAnsi="Tahoma" w:cs="Tahoma"/>
          <w:color w:val="2A2A2A"/>
        </w:rPr>
        <w:t>Framework</w:t>
      </w:r>
      <w:proofErr w:type="spellEnd"/>
      <w:r w:rsidRPr="009C0195">
        <w:rPr>
          <w:rFonts w:ascii="Tahoma" w:hAnsi="Tahoma" w:cs="Tahoma"/>
          <w:color w:val="2A2A2A"/>
        </w:rPr>
        <w:t xml:space="preserve"> предоставляет среду выполнения (среду CLR), которая выполняет код и предлагает службы, облегчающие процесс разработки.</w:t>
      </w:r>
    </w:p>
    <w:p w:rsidR="0044029D" w:rsidRPr="009C0195" w:rsidRDefault="0044029D" w:rsidP="0044029D">
      <w:pPr>
        <w:pStyle w:val="a5"/>
        <w:shd w:val="clear" w:color="auto" w:fill="FFFFFF"/>
        <w:spacing w:before="0" w:beforeAutospacing="0" w:after="0" w:afterAutospacing="0" w:line="270" w:lineRule="atLeast"/>
        <w:ind w:left="1080" w:firstLine="336"/>
        <w:rPr>
          <w:rFonts w:ascii="Tahoma" w:hAnsi="Tahoma" w:cs="Tahoma"/>
          <w:color w:val="2A2A2A"/>
        </w:rPr>
      </w:pPr>
      <w:r w:rsidRPr="009C0195">
        <w:rPr>
          <w:rFonts w:ascii="Tahoma" w:hAnsi="Tahoma" w:cs="Tahoma"/>
          <w:color w:val="2A2A2A"/>
        </w:rPr>
        <w:t>Компиляторы и иные средства позволяют использовать функции среды CLR и дают разработчикам возможность писать код, использующий преимущества этой среды управляемого выполнения. Код, разработанный с языковым компилятором, который обращается к среде выполнения, называют управляемым кодом. В нем используются преимущества таких средств, как объединение языков программирования, объединенная обработка исключений, усиленная безопасность, поддержка отслеживания версий и развертывания, упрощенная модель взаимодействия компонентов, а также службы отладки и профилирования.</w:t>
      </w:r>
    </w:p>
    <w:p w:rsidR="0044029D" w:rsidRPr="009C0195" w:rsidRDefault="0044029D" w:rsidP="00F75E8C">
      <w:pPr>
        <w:pStyle w:val="a4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9C0195">
        <w:rPr>
          <w:rFonts w:ascii="Tahoma" w:hAnsi="Tahoma" w:cs="Tahoma"/>
          <w:sz w:val="28"/>
          <w:szCs w:val="28"/>
        </w:rPr>
        <w:t>Что такое FCL?</w:t>
      </w:r>
    </w:p>
    <w:p w:rsidR="0044029D" w:rsidRPr="009C0195" w:rsidRDefault="00E76CC6" w:rsidP="00E76CC6">
      <w:pPr>
        <w:pStyle w:val="a4"/>
        <w:ind w:left="1134" w:firstLine="282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proofErr w:type="spellStart"/>
      <w:r w:rsidRPr="009C0195">
        <w:rPr>
          <w:rFonts w:ascii="Tahoma" w:hAnsi="Tahoma" w:cs="Tahoma"/>
          <w:sz w:val="24"/>
          <w:szCs w:val="24"/>
        </w:rPr>
        <w:t>Base</w:t>
      </w:r>
      <w:proofErr w:type="spellEnd"/>
      <w:r w:rsidRPr="009C01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C0195">
        <w:rPr>
          <w:rFonts w:ascii="Tahoma" w:hAnsi="Tahoma" w:cs="Tahoma"/>
          <w:sz w:val="24"/>
          <w:szCs w:val="24"/>
        </w:rPr>
        <w:t>Class</w:t>
      </w:r>
      <w:proofErr w:type="spellEnd"/>
      <w:r w:rsidRPr="009C01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C0195">
        <w:rPr>
          <w:rFonts w:ascii="Tahoma" w:hAnsi="Tahoma" w:cs="Tahoma"/>
          <w:sz w:val="24"/>
          <w:szCs w:val="24"/>
        </w:rPr>
        <w:t>Library</w:t>
      </w:r>
      <w:proofErr w:type="spellEnd"/>
      <w:r w:rsidRPr="009C0195">
        <w:rPr>
          <w:rFonts w:ascii="Tahoma" w:hAnsi="Tahoma" w:cs="Tahoma"/>
          <w:sz w:val="24"/>
          <w:szCs w:val="24"/>
        </w:rPr>
        <w:t xml:space="preserve">, или так называемая .NET FCL (англ. </w:t>
      </w:r>
      <w:proofErr w:type="spellStart"/>
      <w:r w:rsidRPr="009C0195">
        <w:rPr>
          <w:rFonts w:ascii="Tahoma" w:hAnsi="Tahoma" w:cs="Tahoma"/>
          <w:sz w:val="24"/>
          <w:szCs w:val="24"/>
        </w:rPr>
        <w:t>Framework</w:t>
      </w:r>
      <w:proofErr w:type="spellEnd"/>
      <w:r w:rsidRPr="009C01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C0195">
        <w:rPr>
          <w:rFonts w:ascii="Tahoma" w:hAnsi="Tahoma" w:cs="Tahoma"/>
          <w:sz w:val="24"/>
          <w:szCs w:val="24"/>
        </w:rPr>
        <w:t>Class</w:t>
      </w:r>
      <w:proofErr w:type="spellEnd"/>
      <w:r w:rsidRPr="009C019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C0195">
        <w:rPr>
          <w:rFonts w:ascii="Tahoma" w:hAnsi="Tahoma" w:cs="Tahoma"/>
          <w:sz w:val="24"/>
          <w:szCs w:val="24"/>
        </w:rPr>
        <w:t>Library</w:t>
      </w:r>
      <w:proofErr w:type="spellEnd"/>
      <w:r w:rsidRPr="009C0195">
        <w:rPr>
          <w:rFonts w:ascii="Tahoma" w:hAnsi="Tahoma" w:cs="Tahoma"/>
          <w:sz w:val="24"/>
          <w:szCs w:val="24"/>
        </w:rPr>
        <w:t xml:space="preserve">), сокращённо BCL — стандартная библиотека классов платформы «.NET </w:t>
      </w:r>
      <w:proofErr w:type="spellStart"/>
      <w:r w:rsidRPr="009C0195">
        <w:rPr>
          <w:rFonts w:ascii="Tahoma" w:hAnsi="Tahoma" w:cs="Tahoma"/>
          <w:sz w:val="24"/>
          <w:szCs w:val="24"/>
        </w:rPr>
        <w:t>Framework</w:t>
      </w:r>
      <w:proofErr w:type="spellEnd"/>
      <w:r w:rsidRPr="009C0195">
        <w:rPr>
          <w:rFonts w:ascii="Tahoma" w:hAnsi="Tahoma" w:cs="Tahoma"/>
          <w:sz w:val="24"/>
          <w:szCs w:val="24"/>
        </w:rPr>
        <w:t>».</w:t>
      </w:r>
      <w:r w:rsidRPr="009C0195">
        <w:rPr>
          <w:rFonts w:ascii="Tahoma" w:hAnsi="Tahoma" w:cs="Tahoma"/>
          <w:color w:val="2A2A2A"/>
          <w:sz w:val="24"/>
          <w:szCs w:val="24"/>
        </w:rPr>
        <w:t xml:space="preserve">Библиотека классов .NET </w:t>
      </w:r>
      <w:proofErr w:type="spellStart"/>
      <w:r w:rsidRPr="009C0195">
        <w:rPr>
          <w:rFonts w:ascii="Tahoma" w:hAnsi="Tahoma" w:cs="Tahoma"/>
          <w:color w:val="2A2A2A"/>
          <w:sz w:val="24"/>
          <w:szCs w:val="24"/>
        </w:rPr>
        <w:t>Framework</w:t>
      </w:r>
      <w:proofErr w:type="spellEnd"/>
      <w:r w:rsidRPr="009C0195">
        <w:rPr>
          <w:rFonts w:ascii="Tahoma" w:hAnsi="Tahoma" w:cs="Tahoma"/>
          <w:color w:val="2A2A2A"/>
          <w:sz w:val="24"/>
          <w:szCs w:val="24"/>
        </w:rPr>
        <w:t xml:space="preserve"> представляет собой библиотеку классов, интерфейсов и типов значений, которые обеспечивают доступ к функциональным возможностям системы. Она составляет основу для создания приложений, компонентов и элементов управления .NET </w:t>
      </w:r>
      <w:proofErr w:type="spellStart"/>
      <w:r w:rsidRPr="009C0195">
        <w:rPr>
          <w:rFonts w:ascii="Tahoma" w:hAnsi="Tahoma" w:cs="Tahoma"/>
          <w:color w:val="2A2A2A"/>
          <w:sz w:val="24"/>
          <w:szCs w:val="24"/>
        </w:rPr>
        <w:t>Framework</w:t>
      </w:r>
      <w:proofErr w:type="spellEnd"/>
      <w:r w:rsidRPr="009C0195">
        <w:rPr>
          <w:rFonts w:ascii="Tahoma" w:hAnsi="Tahoma" w:cs="Tahoma"/>
          <w:color w:val="2A2A2A"/>
          <w:sz w:val="24"/>
          <w:szCs w:val="24"/>
        </w:rPr>
        <w:t xml:space="preserve">. </w:t>
      </w:r>
    </w:p>
    <w:p w:rsidR="00E76CC6" w:rsidRPr="009C0195" w:rsidRDefault="00E76CC6" w:rsidP="00E76CC6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Какая наименьшая исполнимая единица в .NET?</w:t>
      </w:r>
    </w:p>
    <w:p w:rsidR="00E76CC6" w:rsidRPr="009C0195" w:rsidRDefault="00E76CC6" w:rsidP="0076090C">
      <w:pPr>
        <w:pStyle w:val="a4"/>
        <w:spacing w:after="0"/>
        <w:ind w:left="1134"/>
        <w:rPr>
          <w:rFonts w:ascii="Tahoma" w:hAnsi="Tahoma" w:cs="Tahoma"/>
          <w:color w:val="333333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333333"/>
          <w:sz w:val="24"/>
          <w:szCs w:val="24"/>
          <w:shd w:val="clear" w:color="auto" w:fill="FFFFFF"/>
        </w:rPr>
        <w:t>Сборка</w:t>
      </w:r>
    </w:p>
    <w:p w:rsidR="00E76CC6" w:rsidRPr="009C0195" w:rsidRDefault="00E76CC6" w:rsidP="00E76CC6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Что такое IL?</w:t>
      </w:r>
    </w:p>
    <w:p w:rsidR="00E76CC6" w:rsidRPr="009C0195" w:rsidRDefault="00C555F4" w:rsidP="0076090C">
      <w:pPr>
        <w:shd w:val="clear" w:color="auto" w:fill="FFFFFF"/>
        <w:spacing w:after="0" w:line="240" w:lineRule="auto"/>
        <w:ind w:left="1134"/>
        <w:rPr>
          <w:rFonts w:ascii="Tahoma" w:eastAsia="Times New Roman" w:hAnsi="Tahoma" w:cs="Tahoma"/>
          <w:sz w:val="24"/>
          <w:szCs w:val="24"/>
          <w:lang w:eastAsia="ru-RU"/>
        </w:rPr>
      </w:pPr>
      <w:r w:rsidRPr="009C0195">
        <w:rPr>
          <w:rFonts w:ascii="Tahoma" w:eastAsia="Times New Roman" w:hAnsi="Tahoma" w:cs="Tahoma"/>
          <w:sz w:val="24"/>
          <w:szCs w:val="24"/>
          <w:lang w:eastAsia="ru-RU"/>
        </w:rPr>
        <w:t xml:space="preserve">Это </w:t>
      </w:r>
      <w:proofErr w:type="spellStart"/>
      <w:r w:rsidR="00E76CC6" w:rsidRPr="009C0195">
        <w:rPr>
          <w:rFonts w:ascii="Tahoma" w:eastAsia="Times New Roman" w:hAnsi="Tahoma" w:cs="Tahoma"/>
          <w:sz w:val="24"/>
          <w:szCs w:val="24"/>
          <w:lang w:eastAsia="ru-RU"/>
        </w:rPr>
        <w:t>объектно</w:t>
      </w:r>
      <w:proofErr w:type="spellEnd"/>
      <w:r w:rsidRPr="009C0195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proofErr w:type="gramStart"/>
      <w:r w:rsidR="00E76CC6" w:rsidRPr="009C0195">
        <w:rPr>
          <w:rFonts w:ascii="Tahoma" w:eastAsia="Times New Roman" w:hAnsi="Tahoma" w:cs="Tahoma"/>
          <w:sz w:val="24"/>
          <w:szCs w:val="24"/>
          <w:lang w:eastAsia="ru-RU"/>
        </w:rPr>
        <w:t>-о</w:t>
      </w:r>
      <w:proofErr w:type="gramEnd"/>
      <w:r w:rsidR="00E76CC6" w:rsidRPr="009C0195">
        <w:rPr>
          <w:rFonts w:ascii="Tahoma" w:eastAsia="Times New Roman" w:hAnsi="Tahoma" w:cs="Tahoma"/>
          <w:sz w:val="24"/>
          <w:szCs w:val="24"/>
          <w:lang w:eastAsia="ru-RU"/>
        </w:rPr>
        <w:t>риентированный машинный  язык</w:t>
      </w:r>
      <w:r w:rsidRPr="009C0195">
        <w:rPr>
          <w:rFonts w:ascii="Tahoma" w:eastAsia="Times New Roman" w:hAnsi="Tahoma" w:cs="Tahoma"/>
          <w:sz w:val="24"/>
          <w:szCs w:val="24"/>
          <w:lang w:eastAsia="ru-RU"/>
        </w:rPr>
        <w:t xml:space="preserve"> </w:t>
      </w:r>
      <w:r w:rsidR="00E76CC6" w:rsidRPr="009C0195">
        <w:rPr>
          <w:rFonts w:ascii="Tahoma" w:eastAsia="Times New Roman" w:hAnsi="Tahoma" w:cs="Tahoma"/>
          <w:sz w:val="24"/>
          <w:szCs w:val="24"/>
          <w:lang w:eastAsia="ru-RU"/>
        </w:rPr>
        <w:t>не зависящий от процессора</w:t>
      </w:r>
      <w:r w:rsidR="0076090C" w:rsidRPr="009C0195">
        <w:rPr>
          <w:rFonts w:ascii="Tahoma" w:eastAsia="Times New Roman" w:hAnsi="Tahoma" w:cs="Tahoma"/>
          <w:sz w:val="24"/>
          <w:szCs w:val="24"/>
          <w:lang w:eastAsia="ru-RU"/>
        </w:rPr>
        <w:t>.</w:t>
      </w:r>
    </w:p>
    <w:p w:rsidR="00E76CC6" w:rsidRPr="009C0195" w:rsidRDefault="0076090C" w:rsidP="0076090C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Пояснить работу JIT-компилятора?</w:t>
      </w:r>
    </w:p>
    <w:p w:rsidR="0076090C" w:rsidRPr="009C0195" w:rsidRDefault="0076090C" w:rsidP="0076090C">
      <w:pPr>
        <w:pStyle w:val="a4"/>
        <w:spacing w:after="0"/>
        <w:ind w:left="1134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1)CLR  ищет типы данных и загружает во внутренние структуры</w:t>
      </w:r>
    </w:p>
    <w:p w:rsidR="0076090C" w:rsidRPr="009C0195" w:rsidRDefault="0076090C" w:rsidP="0076090C">
      <w:pPr>
        <w:pStyle w:val="a4"/>
        <w:spacing w:after="0"/>
        <w:ind w:left="1134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lastRenderedPageBreak/>
        <w:t xml:space="preserve">2)Для каждого метода CLR заносит адрес внутренней CLR функции 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JITCompiler</w:t>
      </w:r>
      <w:proofErr w:type="spellEnd"/>
    </w:p>
    <w:p w:rsidR="0076090C" w:rsidRPr="009C0195" w:rsidRDefault="0076090C" w:rsidP="0076090C">
      <w:pPr>
        <w:pStyle w:val="a4"/>
        <w:spacing w:after="0"/>
        <w:ind w:left="1134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3)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JITCompiler</w:t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ищет</w:t>
      </w:r>
      <w:proofErr w:type="spellEnd"/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в метаданных соответствующей сборки IL-код вызываемого метода, проверяет  и компилирует IL-код в машинные  команды</w:t>
      </w:r>
    </w:p>
    <w:p w:rsidR="0076090C" w:rsidRPr="009C0195" w:rsidRDefault="0076090C" w:rsidP="0076090C">
      <w:pPr>
        <w:pStyle w:val="a4"/>
        <w:spacing w:after="0"/>
        <w:ind w:left="1134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4)Они хранятся в динамически выделенном  блоке памяти. 5)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JITCompiler</w:t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заменяет</w:t>
      </w:r>
      <w:proofErr w:type="spellEnd"/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 адрес вызываемого  метода адресом блока памяти, содержащего готовые машинные команды</w:t>
      </w:r>
    </w:p>
    <w:p w:rsidR="0076090C" w:rsidRPr="009C0195" w:rsidRDefault="0076090C" w:rsidP="0076090C">
      <w:pPr>
        <w:pStyle w:val="a4"/>
        <w:spacing w:after="0"/>
        <w:ind w:left="1134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6)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JITCompiler</w:t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передает</w:t>
      </w:r>
      <w:proofErr w:type="spellEnd"/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управление коду в этом блоке памяти.</w:t>
      </w:r>
    </w:p>
    <w:p w:rsidR="0076090C" w:rsidRPr="009C0195" w:rsidRDefault="0076090C" w:rsidP="0076090C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Чтотакое</w:t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CTS</w:t>
      </w:r>
      <w:proofErr w:type="spellEnd"/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(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Common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Type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System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)?</w:t>
      </w:r>
    </w:p>
    <w:p w:rsidR="0076090C" w:rsidRPr="009C0195" w:rsidRDefault="0076090C" w:rsidP="0076090C">
      <w:pPr>
        <w:pStyle w:val="a4"/>
        <w:spacing w:after="0"/>
        <w:ind w:left="360"/>
        <w:rPr>
          <w:rStyle w:val="sentence"/>
          <w:rFonts w:ascii="Tahoma" w:hAnsi="Tahoma" w:cs="Tahoma"/>
          <w:color w:val="2A2A2A"/>
          <w:sz w:val="24"/>
          <w:szCs w:val="20"/>
        </w:rPr>
      </w:pPr>
      <w:r w:rsidRPr="009C0195">
        <w:rPr>
          <w:rStyle w:val="sentence"/>
          <w:rFonts w:ascii="Tahoma" w:hAnsi="Tahoma" w:cs="Tahoma"/>
          <w:color w:val="2A2A2A"/>
          <w:sz w:val="24"/>
          <w:szCs w:val="20"/>
        </w:rPr>
        <w:t>Система общих типов CTS определяет способ объявления, использования и управления типами в среде CLR, а также является важной составной частью поддержки межъязыковой интеграции в среде выполнения.</w:t>
      </w:r>
      <w:r w:rsidRPr="009C0195">
        <w:rPr>
          <w:rFonts w:ascii="Tahoma" w:hAnsi="Tahoma" w:cs="Tahoma"/>
          <w:color w:val="2A2A2A"/>
          <w:sz w:val="24"/>
          <w:szCs w:val="20"/>
        </w:rPr>
        <w:t> </w:t>
      </w:r>
      <w:r w:rsidRPr="009C0195">
        <w:rPr>
          <w:rStyle w:val="sentence"/>
          <w:rFonts w:ascii="Tahoma" w:hAnsi="Tahoma" w:cs="Tahoma"/>
          <w:color w:val="2A2A2A"/>
          <w:sz w:val="24"/>
          <w:szCs w:val="20"/>
        </w:rPr>
        <w:t>Система общих типов выполняет следующие функции.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Какие аспекты поведения определяет  тип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System.Object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?</w:t>
      </w:r>
    </w:p>
    <w:p w:rsidR="00CB3D9D" w:rsidRPr="009C0195" w:rsidRDefault="009C0195" w:rsidP="009C0195">
      <w:pPr>
        <w:spacing w:after="0" w:line="240" w:lineRule="auto"/>
        <w:ind w:left="426"/>
        <w:rPr>
          <w:rFonts w:ascii="Tahoma" w:eastAsia="Times New Roman" w:hAnsi="Tahoma" w:cs="Tahoma"/>
          <w:sz w:val="24"/>
          <w:szCs w:val="24"/>
          <w:lang w:eastAsia="ru-RU"/>
        </w:rPr>
      </w:pPr>
      <w:hyperlink r:id="rId6" w:history="1">
        <w:proofErr w:type="spellStart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Equals</w:t>
        </w:r>
        <w:proofErr w:type="spellEnd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(</w:t>
        </w:r>
        <w:proofErr w:type="spellStart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Object</w:t>
        </w:r>
        <w:proofErr w:type="spellEnd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)</w:t>
        </w:r>
      </w:hyperlink>
      <w:r w:rsidR="00CB3D9D" w:rsidRPr="009C0195">
        <w:rPr>
          <w:rFonts w:ascii="Tahoma" w:eastAsia="Times New Roman" w:hAnsi="Tahoma" w:cs="Tahoma"/>
          <w:sz w:val="24"/>
          <w:szCs w:val="24"/>
          <w:lang w:eastAsia="ru-RU"/>
        </w:rPr>
        <w:t xml:space="preserve"> - </w:t>
      </w:r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t>Определяет, равен ли заданный объект текущему объекту.</w:t>
      </w:r>
    </w:p>
    <w:p w:rsidR="00CB3D9D" w:rsidRPr="009C0195" w:rsidRDefault="009C0195" w:rsidP="009C0195">
      <w:pPr>
        <w:spacing w:after="0" w:line="240" w:lineRule="auto"/>
        <w:ind w:left="426"/>
        <w:rPr>
          <w:rFonts w:ascii="Tahoma" w:eastAsia="Times New Roman" w:hAnsi="Tahoma" w:cs="Tahoma"/>
          <w:sz w:val="24"/>
          <w:szCs w:val="24"/>
          <w:lang w:eastAsia="ru-RU"/>
        </w:rPr>
      </w:pPr>
      <w:hyperlink r:id="rId7" w:history="1">
        <w:proofErr w:type="spellStart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Equals</w:t>
        </w:r>
        <w:proofErr w:type="spellEnd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(</w:t>
        </w:r>
        <w:proofErr w:type="spellStart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Object</w:t>
        </w:r>
        <w:proofErr w:type="spellEnd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,</w:t>
        </w:r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 </w:t>
        </w:r>
        <w:proofErr w:type="spellStart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Object</w:t>
        </w:r>
        <w:proofErr w:type="spellEnd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)</w:t>
        </w:r>
      </w:hyperlink>
      <w:r w:rsidR="00CB3D9D" w:rsidRPr="009C0195">
        <w:rPr>
          <w:rFonts w:ascii="Tahoma" w:eastAsia="Times New Roman" w:hAnsi="Tahoma" w:cs="Tahoma"/>
          <w:sz w:val="24"/>
          <w:szCs w:val="24"/>
          <w:lang w:eastAsia="ru-RU"/>
        </w:rPr>
        <w:t xml:space="preserve"> - </w:t>
      </w:r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t>Определяет, следует ли считать равными указанные экземпляры объектов.</w:t>
      </w:r>
    </w:p>
    <w:p w:rsidR="00CB3D9D" w:rsidRPr="009C0195" w:rsidRDefault="009C0195" w:rsidP="009C0195">
      <w:pPr>
        <w:spacing w:after="0" w:line="240" w:lineRule="auto"/>
        <w:ind w:left="426"/>
        <w:rPr>
          <w:rFonts w:ascii="Tahoma" w:eastAsia="Times New Roman" w:hAnsi="Tahoma" w:cs="Tahoma"/>
          <w:sz w:val="24"/>
          <w:szCs w:val="24"/>
          <w:lang w:eastAsia="ru-RU"/>
        </w:rPr>
      </w:pPr>
      <w:hyperlink r:id="rId8" w:history="1">
        <w:proofErr w:type="spellStart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Finalize</w:t>
        </w:r>
        <w:proofErr w:type="spellEnd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()</w:t>
        </w:r>
      </w:hyperlink>
      <w:r w:rsidR="00CB3D9D" w:rsidRPr="009C0195">
        <w:rPr>
          <w:rFonts w:ascii="Tahoma" w:eastAsia="Times New Roman" w:hAnsi="Tahoma" w:cs="Tahoma"/>
          <w:sz w:val="24"/>
          <w:szCs w:val="24"/>
          <w:lang w:eastAsia="ru-RU"/>
        </w:rPr>
        <w:t xml:space="preserve"> - </w:t>
      </w:r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t xml:space="preserve">Позволяет объекту попытаться освободить ресурсы и выполнить </w:t>
      </w:r>
      <w:bookmarkStart w:id="0" w:name="_GoBack"/>
      <w:bookmarkEnd w:id="0"/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t>другие операции по очистке перед тем, как объект будет утилизирован сборщиком мусора.</w:t>
      </w:r>
    </w:p>
    <w:p w:rsidR="00CB3D9D" w:rsidRPr="009C0195" w:rsidRDefault="009C0195" w:rsidP="009C0195">
      <w:pPr>
        <w:spacing w:after="0" w:line="240" w:lineRule="auto"/>
        <w:ind w:left="426"/>
        <w:rPr>
          <w:rFonts w:ascii="Tahoma" w:eastAsia="Times New Roman" w:hAnsi="Tahoma" w:cs="Tahoma"/>
          <w:sz w:val="24"/>
          <w:szCs w:val="24"/>
          <w:lang w:eastAsia="ru-RU"/>
        </w:rPr>
      </w:pPr>
      <w:hyperlink r:id="rId9" w:history="1">
        <w:proofErr w:type="spellStart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GetHashCode</w:t>
        </w:r>
        <w:proofErr w:type="spellEnd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()</w:t>
        </w:r>
      </w:hyperlink>
      <w:r w:rsidR="00CB3D9D" w:rsidRPr="009C0195">
        <w:rPr>
          <w:rFonts w:ascii="Tahoma" w:eastAsia="Times New Roman" w:hAnsi="Tahoma" w:cs="Tahoma"/>
          <w:sz w:val="24"/>
          <w:szCs w:val="24"/>
          <w:lang w:eastAsia="ru-RU"/>
        </w:rPr>
        <w:t xml:space="preserve"> - </w:t>
      </w:r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t>Служит хэш-функцией по умолчанию.</w:t>
      </w:r>
    </w:p>
    <w:p w:rsidR="00CB3D9D" w:rsidRPr="009C0195" w:rsidRDefault="009C0195" w:rsidP="009C0195">
      <w:pPr>
        <w:spacing w:after="0" w:line="240" w:lineRule="auto"/>
        <w:ind w:left="426"/>
        <w:rPr>
          <w:rFonts w:ascii="Tahoma" w:eastAsia="Times New Roman" w:hAnsi="Tahoma" w:cs="Tahoma"/>
          <w:sz w:val="24"/>
          <w:szCs w:val="24"/>
          <w:lang w:eastAsia="ru-RU"/>
        </w:rPr>
      </w:pPr>
      <w:hyperlink r:id="rId10" w:history="1">
        <w:proofErr w:type="spellStart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GetType</w:t>
        </w:r>
        <w:proofErr w:type="spellEnd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()</w:t>
        </w:r>
      </w:hyperlink>
      <w:r w:rsidR="00CB3D9D" w:rsidRPr="009C0195">
        <w:rPr>
          <w:rFonts w:ascii="Tahoma" w:eastAsia="Times New Roman" w:hAnsi="Tahoma" w:cs="Tahoma"/>
          <w:sz w:val="24"/>
          <w:szCs w:val="24"/>
          <w:lang w:eastAsia="ru-RU"/>
        </w:rPr>
        <w:t xml:space="preserve"> - </w:t>
      </w:r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t>Возвращает объект </w:t>
      </w:r>
      <w:proofErr w:type="spellStart"/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fldChar w:fldCharType="begin"/>
      </w:r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instrText xml:space="preserve"> HYPERLINK "https://msdn.microsoft.com/ru-ru/library/system.type(v=vs.110).aspx" </w:instrText>
      </w:r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fldChar w:fldCharType="separate"/>
      </w:r>
      <w:r w:rsidR="00CB3D9D" w:rsidRPr="009C0195">
        <w:rPr>
          <w:rFonts w:ascii="Tahoma" w:eastAsia="Times New Roman" w:hAnsi="Tahoma" w:cs="Tahoma"/>
          <w:color w:val="00709F"/>
          <w:sz w:val="24"/>
          <w:szCs w:val="24"/>
          <w:lang w:eastAsia="ru-RU"/>
        </w:rPr>
        <w:t>Type</w:t>
      </w:r>
      <w:proofErr w:type="spellEnd"/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fldChar w:fldCharType="end"/>
      </w:r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t> для текущего экземпляра.</w:t>
      </w:r>
    </w:p>
    <w:p w:rsidR="00CB3D9D" w:rsidRPr="009C0195" w:rsidRDefault="009C0195" w:rsidP="009C0195">
      <w:pPr>
        <w:spacing w:after="0" w:line="240" w:lineRule="auto"/>
        <w:ind w:left="426"/>
        <w:rPr>
          <w:rFonts w:ascii="Tahoma" w:eastAsia="Times New Roman" w:hAnsi="Tahoma" w:cs="Tahoma"/>
          <w:sz w:val="24"/>
          <w:szCs w:val="24"/>
          <w:lang w:eastAsia="ru-RU"/>
        </w:rPr>
      </w:pPr>
      <w:hyperlink r:id="rId11" w:history="1">
        <w:proofErr w:type="spellStart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MemberwiseClone</w:t>
        </w:r>
        <w:proofErr w:type="spellEnd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()</w:t>
        </w:r>
      </w:hyperlink>
      <w:r w:rsidR="00CB3D9D" w:rsidRPr="009C0195">
        <w:rPr>
          <w:rFonts w:ascii="Tahoma" w:eastAsia="Times New Roman" w:hAnsi="Tahoma" w:cs="Tahoma"/>
          <w:sz w:val="24"/>
          <w:szCs w:val="24"/>
          <w:lang w:eastAsia="ru-RU"/>
        </w:rPr>
        <w:t xml:space="preserve">- </w:t>
      </w:r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t>Создает неполную копию текущего объекта </w:t>
      </w:r>
      <w:proofErr w:type="spellStart"/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t>Object</w:t>
      </w:r>
      <w:proofErr w:type="spellEnd"/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t>.</w:t>
      </w:r>
    </w:p>
    <w:p w:rsidR="00CB3D9D" w:rsidRPr="009C0195" w:rsidRDefault="009C0195" w:rsidP="009C0195">
      <w:pPr>
        <w:spacing w:after="0" w:line="240" w:lineRule="auto"/>
        <w:ind w:left="426"/>
        <w:rPr>
          <w:rFonts w:ascii="Tahoma" w:eastAsia="Times New Roman" w:hAnsi="Tahoma" w:cs="Tahoma"/>
          <w:sz w:val="24"/>
          <w:szCs w:val="24"/>
          <w:lang w:eastAsia="ru-RU"/>
        </w:rPr>
      </w:pPr>
      <w:hyperlink r:id="rId12" w:history="1">
        <w:proofErr w:type="spellStart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ReferenceEquals</w:t>
        </w:r>
        <w:proofErr w:type="spellEnd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(</w:t>
        </w:r>
        <w:proofErr w:type="spellStart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Object</w:t>
        </w:r>
        <w:proofErr w:type="spellEnd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,</w:t>
        </w:r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 </w:t>
        </w:r>
        <w:proofErr w:type="spellStart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Object</w:t>
        </w:r>
        <w:proofErr w:type="spellEnd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)</w:t>
        </w:r>
      </w:hyperlink>
      <w:r w:rsidR="00CB3D9D" w:rsidRPr="009C0195">
        <w:rPr>
          <w:rFonts w:ascii="Tahoma" w:eastAsia="Times New Roman" w:hAnsi="Tahoma" w:cs="Tahoma"/>
          <w:sz w:val="24"/>
          <w:szCs w:val="24"/>
          <w:lang w:eastAsia="ru-RU"/>
        </w:rPr>
        <w:t xml:space="preserve">- </w:t>
      </w:r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t>Определяет, совпадают ли указанные экземпляры </w:t>
      </w:r>
      <w:proofErr w:type="spellStart"/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t>Object</w:t>
      </w:r>
      <w:proofErr w:type="spellEnd"/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t>.</w:t>
      </w:r>
    </w:p>
    <w:p w:rsidR="005936FB" w:rsidRPr="009C0195" w:rsidRDefault="009C0195" w:rsidP="009C0195">
      <w:pPr>
        <w:spacing w:after="0" w:line="240" w:lineRule="auto"/>
        <w:ind w:left="426"/>
        <w:rPr>
          <w:rFonts w:ascii="Tahoma" w:eastAsia="Times New Roman" w:hAnsi="Tahoma" w:cs="Tahoma"/>
          <w:sz w:val="24"/>
          <w:szCs w:val="24"/>
          <w:lang w:eastAsia="ru-RU"/>
        </w:rPr>
      </w:pPr>
      <w:hyperlink r:id="rId13" w:history="1">
        <w:proofErr w:type="spellStart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ToString</w:t>
        </w:r>
        <w:proofErr w:type="spellEnd"/>
        <w:r w:rsidR="00CB3D9D" w:rsidRPr="009C0195">
          <w:rPr>
            <w:rFonts w:ascii="Tahoma" w:eastAsia="Times New Roman" w:hAnsi="Tahoma" w:cs="Tahoma"/>
            <w:color w:val="00709F"/>
            <w:sz w:val="24"/>
            <w:szCs w:val="24"/>
            <w:lang w:eastAsia="ru-RU"/>
          </w:rPr>
          <w:t>()</w:t>
        </w:r>
      </w:hyperlink>
      <w:r w:rsidR="00CB3D9D" w:rsidRPr="009C0195">
        <w:rPr>
          <w:rFonts w:ascii="Tahoma" w:eastAsia="Times New Roman" w:hAnsi="Tahoma" w:cs="Tahoma"/>
          <w:sz w:val="24"/>
          <w:szCs w:val="24"/>
          <w:lang w:eastAsia="ru-RU"/>
        </w:rPr>
        <w:t xml:space="preserve"> - </w:t>
      </w:r>
      <w:r w:rsidR="00CB3D9D" w:rsidRPr="009C0195">
        <w:rPr>
          <w:rFonts w:ascii="Tahoma" w:eastAsia="Times New Roman" w:hAnsi="Tahoma" w:cs="Tahoma"/>
          <w:color w:val="2A2A2A"/>
          <w:sz w:val="24"/>
          <w:szCs w:val="24"/>
          <w:lang w:eastAsia="ru-RU"/>
        </w:rPr>
        <w:t>Возвращает строковое представление текущего объекта.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Что находится в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MSCorLib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dll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?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Mscorlib.ni.dll (Microsoft Common Language Runtime Class Library) -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это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файл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DLL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в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Windows.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DLL - это аббревиатура от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Dynamic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Link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Library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(динамически подключаемая библиотека). DLL файлы необходимы программам или расширениям веб-браузера, потому что они содержат программный код, данные и ресурсы.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Что такое частные и общие сборки?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Частные находятся в каталоге программы, а общие в GAC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Что такое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assembly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manifest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?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Описывает элементы сборки, взаимодействующие друг с другом.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Что такое GAC?</w:t>
      </w:r>
    </w:p>
    <w:p w:rsidR="009C0195" w:rsidRPr="009C0195" w:rsidRDefault="009C0195" w:rsidP="009C0195">
      <w:p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 GAC- подсистема, хранящая сборки CLI в централизованном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репозитории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Чем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managed code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отличается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от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unmanaged code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.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Управляемый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код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(managed code) —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термин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введённый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фирмой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Microsoft,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для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обозначения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кода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программы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исполняемой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под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«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управлением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»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виртуальной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машины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.NET — Common Language Runtime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или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Mono. </w:t>
      </w:r>
      <w:proofErr w:type="spellStart"/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При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этом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машинный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код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называется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неуправляяемым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кодом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(unmanaged code).</w:t>
      </w:r>
      <w:proofErr w:type="gramEnd"/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Как и для чего определен метод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Main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?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lastRenderedPageBreak/>
        <w:t xml:space="preserve">Метод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Main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указывает точку начала выполнения программы.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Варианты использования директивы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using</w:t>
      </w:r>
      <w:proofErr w:type="spellEnd"/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( </w:t>
      </w:r>
      <w:proofErr w:type="spellStart"/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using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Directive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) в C#.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Директива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using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используется в двух случаях: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разрешает использование типов в пространстве имен, поэтому уточнение использования типа в этом пространстве имен не требуется: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using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System.Text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;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позволяет создавать псевдонимы пространства имен или типа. Это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называется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директива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using alias: using Project =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PC.MyCompany.Project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;</w:t>
      </w:r>
    </w:p>
    <w:p w:rsidR="009C0195" w:rsidRPr="009C0195" w:rsidRDefault="00E85500" w:rsidP="009C0195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Как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связанымежду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собой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сборкии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пространстваимен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?</w:t>
      </w:r>
      <w:r w:rsidR="009C0195" w:rsidRPr="009C0195">
        <w:rPr>
          <w:rFonts w:ascii="Tahoma" w:hAnsi="Tahoma" w:cs="Tahoma"/>
        </w:rPr>
        <w:t xml:space="preserve"> </w:t>
      </w:r>
    </w:p>
    <w:p w:rsidR="00E85500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Во-первых, платформа .NET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Framework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использует пространства имен для организации множества классов. Во-вторых, объявление собственного пространства имен поможет в управлении областью действия имен классов и методов в крупных программных проектах.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Что такое примитивные типы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данных</w:t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?П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еречислите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их.</w:t>
      </w:r>
    </w:p>
    <w:p w:rsidR="009C0195" w:rsidRPr="009C0195" w:rsidRDefault="009C0195" w:rsidP="009C0195">
      <w:p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Примитивный тип - это несоставной тип данных,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тоесть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такие типы как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int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double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boolean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single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byte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и т.д., занимающие в памяти строго определенное количество байт.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Что такое ссылочные типы? Какие типы относятся к ним?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Переменные ссылочных типов, называемые объектами, сохраняют ссылки на фактические данные. В данном разделе описаны следующие ключевые слова, используемые для объявления ссылочных типов: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class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interface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delegate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Какие типы относятся к типам-значениям?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Встроенные примитивные типы данных, такие как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char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int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и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float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, а также пользовательские типы, объявленные со структурой.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В чем отличие между ссылочными и значимыми типами данных?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Значимые типы хранят значение, а ссылочные - ссылку на значение.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Что такое упаковка и распаковка значимых типов?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Процесс преобразования типа значения в ссылочный тип называется упаковкой. Обратный процесс — преобразование ссылочного типа в тип значения — называется распаковкой.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Для чего используется тип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dynamic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?</w:t>
      </w:r>
    </w:p>
    <w:p w:rsidR="00322952" w:rsidRPr="009C0195" w:rsidRDefault="00322952" w:rsidP="00322952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Для отражения или коммуникации с другими компонентами.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Что такое неявно типизированная переменная?</w:t>
      </w:r>
    </w:p>
    <w:p w:rsidR="00322952" w:rsidRPr="009C0195" w:rsidRDefault="00322952" w:rsidP="00322952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Ключевое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слово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var.</w:t>
      </w:r>
    </w:p>
    <w:p w:rsidR="00322952" w:rsidRPr="009C0195" w:rsidRDefault="00322952" w:rsidP="00322952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Var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mas = </w:t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new[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]{1,2,3,4};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Для чего используют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Nullable</w:t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тип</w:t>
      </w:r>
      <w:proofErr w:type="spellEnd"/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?</w:t>
      </w:r>
    </w:p>
    <w:p w:rsidR="009C0195" w:rsidRPr="009C0195" w:rsidRDefault="009C0195" w:rsidP="009C0195">
      <w:p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Nullable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тип основан на структуре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SystemNulleble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, которая разрешает присваивать значение типам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null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-значения.</w:t>
      </w:r>
    </w:p>
    <w:p w:rsidR="00E85500" w:rsidRPr="009C0195" w:rsidRDefault="00E85500" w:rsidP="009C0195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Как объявить строковый литерал? Какие операции можно выполнять со строкой?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"Строковый литерал" — это последовательность символов исходной кодировки, заключенных в двойные кавычки (" "). Строковые литералы используются для представления последовательности символов, которые вместе образуют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lastRenderedPageBreak/>
        <w:t xml:space="preserve">строку, завершающуюся </w:t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нуль-символом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. Перед двухбайтовыми строковыми литералами всегда должна ставиться буква L.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Какие есть способы для задания и инициализации</w:t>
      </w:r>
      <w:r w:rsidR="00322952"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строк?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char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[] a ={'0', '0', '0'};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ab/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string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s;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ab/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string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t = "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qqq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"; //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строковый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литерал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ab/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string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u = new string (' ', 20);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ab/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string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v = new string (a);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Какие методы есть у типа</w:t>
      </w:r>
      <w:r w:rsidR="00322952"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String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?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Clone, Compare,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Concat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, Copy, Equals, Format,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GetType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LastIndex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, Remove, Split,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ToLower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ToUpper</w:t>
      </w:r>
      <w:proofErr w:type="spellEnd"/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В чем отличие пустой и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nul</w:t>
      </w:r>
      <w:proofErr w:type="spellEnd"/>
      <w:r w:rsidR="00322952"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строки?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Пустая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- 0 символов (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string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s = "";). NULL- не ссылается на экземпляр объекта.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Как можно выполнить</w:t>
      </w:r>
      <w:r w:rsidR="00322952"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сравнение</w:t>
      </w:r>
      <w:r w:rsidR="00322952"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строк?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Статический метод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String.Compare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позволяет тщательно сравнивать две строки. Этот метод учитывает язык и региональные параметры. Эту функцию можно использовать для сравнения двух строк или подстрок двух строк.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В чем отличие типов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String</w:t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и</w:t>
      </w:r>
      <w:proofErr w:type="spellEnd"/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StringBuilder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?</w:t>
      </w:r>
    </w:p>
    <w:p w:rsidR="009C0195" w:rsidRPr="009C0195" w:rsidRDefault="009C0195" w:rsidP="009C0195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String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- используется для работы со строковыми литералами, а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StringBuilder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- </w:t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эффективен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для работы с изменяемыми строками.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Поясните явные</w:t>
      </w:r>
      <w:r w:rsidR="00153EA1"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преобразования переменных с помощью команд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Convert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.</w:t>
      </w:r>
    </w:p>
    <w:p w:rsidR="004B65CB" w:rsidRPr="009C0195" w:rsidRDefault="009C0195" w:rsidP="004B65CB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Значение, которое требуется преобразовать, можно передать в один из соответствующих методов класса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Convert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и присвоить возвращаемое значение новой переменной.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Как выполнить консольный ввод/вывод?</w:t>
      </w:r>
    </w:p>
    <w:p w:rsidR="00662267" w:rsidRPr="009C0195" w:rsidRDefault="00662267" w:rsidP="00662267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intx</w:t>
      </w:r>
      <w:proofErr w:type="spellEnd"/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Console.ReadLine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();</w:t>
      </w:r>
    </w:p>
    <w:p w:rsidR="00662267" w:rsidRPr="009C0195" w:rsidRDefault="00662267" w:rsidP="00662267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Console.WriteLine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(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(char)x);</w:t>
      </w:r>
    </w:p>
    <w:p w:rsidR="00662267" w:rsidRPr="009C0195" w:rsidRDefault="00662267" w:rsidP="00662267">
      <w:p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Приведите примеры определения</w:t>
      </w:r>
      <w:r w:rsidR="00153EA1"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и инициализации</w:t>
      </w:r>
      <w:r w:rsidR="00153EA1"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одномерных и двумерных массивов.</w:t>
      </w:r>
    </w:p>
    <w:p w:rsidR="00662267" w:rsidRPr="009C0195" w:rsidRDefault="00662267" w:rsidP="00662267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Int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[</w:t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]w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int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[10];</w:t>
      </w:r>
    </w:p>
    <w:p w:rsidR="00662267" w:rsidRPr="009C0195" w:rsidRDefault="00662267" w:rsidP="00662267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Int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sizeW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=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w.Length</w:t>
      </w:r>
      <w:proofErr w:type="spellEnd"/>
    </w:p>
    <w:p w:rsidR="00662267" w:rsidRPr="009C0195" w:rsidRDefault="00662267" w:rsidP="00662267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Int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[</w:t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]v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={1,2,3,4}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Что такое ступенчатый массив? Как его задать?</w:t>
      </w:r>
    </w:p>
    <w:p w:rsidR="00153EA1" w:rsidRPr="009C0195" w:rsidRDefault="00153EA1" w:rsidP="00153EA1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Ступенчатый массив представляет собой массив массивов, в котором длина каждого массива может быть разной.</w:t>
      </w:r>
    </w:p>
    <w:p w:rsidR="00153EA1" w:rsidRPr="009C0195" w:rsidRDefault="00153EA1" w:rsidP="00153EA1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int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[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][]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myArr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int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[4][];</w:t>
      </w:r>
    </w:p>
    <w:p w:rsidR="00153EA1" w:rsidRPr="009C0195" w:rsidRDefault="00153EA1" w:rsidP="00153EA1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myArr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[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0] = new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int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[4];</w:t>
      </w:r>
    </w:p>
    <w:p w:rsidR="00153EA1" w:rsidRPr="009C0195" w:rsidRDefault="00153EA1" w:rsidP="00153EA1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myArr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[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1] = new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int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[6];</w:t>
      </w:r>
    </w:p>
    <w:p w:rsidR="00153EA1" w:rsidRPr="009C0195" w:rsidRDefault="00153EA1" w:rsidP="00153EA1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myArr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[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2] = new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int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[3];</w:t>
      </w:r>
    </w:p>
    <w:p w:rsidR="00153EA1" w:rsidRPr="009C0195" w:rsidRDefault="00153EA1" w:rsidP="00153EA1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myArr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[3] =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new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int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[4];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Какие типы можно использовать в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foreach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? Приведите пример.</w:t>
      </w:r>
    </w:p>
    <w:p w:rsidR="00153EA1" w:rsidRPr="009C0195" w:rsidRDefault="00153EA1" w:rsidP="00153EA1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lastRenderedPageBreak/>
        <w:t xml:space="preserve">Цикл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foreach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предназначен для перебора элементов в контейнерах, в том числе в массивах.</w:t>
      </w:r>
    </w:p>
    <w:p w:rsidR="00153EA1" w:rsidRPr="009C0195" w:rsidRDefault="00153EA1" w:rsidP="00153EA1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</w:pP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int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[] numbers =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newint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[] { 1, 2, 3, 4, 5 };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foreach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(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inti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innumbers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){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Console.WriteLine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(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i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  <w:lang w:val="en-US"/>
        </w:rPr>
        <w:t>);}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Что такое кортеж?</w:t>
      </w:r>
      <w:r w:rsidR="00115A57"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 </w:t>
      </w: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Для чего и как он используется?</w:t>
      </w:r>
    </w:p>
    <w:p w:rsidR="00115A57" w:rsidRPr="009C0195" w:rsidRDefault="00115A57" w:rsidP="00115A57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Кортежи </w:t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-з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начимый тип, </w:t>
      </w:r>
      <w:proofErr w:type="spell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System.ValueTuple</w:t>
      </w:r>
      <w:proofErr w:type="spell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, который комбинирует объекты различных типов. (от одного до восьми).  </w:t>
      </w:r>
    </w:p>
    <w:p w:rsidR="00E85500" w:rsidRPr="009C0195" w:rsidRDefault="00E85500" w:rsidP="00E85500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Что такое локальная функция?</w:t>
      </w:r>
    </w:p>
    <w:p w:rsidR="00115A57" w:rsidRPr="009C0195" w:rsidRDefault="00115A57" w:rsidP="00115A57">
      <w:pPr>
        <w:pStyle w:val="a4"/>
        <w:spacing w:after="0"/>
        <w:ind w:left="360"/>
        <w:rPr>
          <w:rFonts w:ascii="Tahoma" w:hAnsi="Tahoma" w:cs="Tahoma"/>
          <w:color w:val="111111"/>
          <w:sz w:val="24"/>
          <w:szCs w:val="24"/>
          <w:shd w:val="clear" w:color="auto" w:fill="FFFFFF"/>
        </w:rPr>
      </w:pPr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 xml:space="preserve">Вспомогательная функция </w:t>
      </w:r>
      <w:proofErr w:type="gramStart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-в</w:t>
      </w:r>
      <w:proofErr w:type="gramEnd"/>
      <w:r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нутри метода, в котором вызывается</w:t>
      </w:r>
      <w:r w:rsidR="009C0195" w:rsidRPr="009C0195">
        <w:rPr>
          <w:rFonts w:ascii="Tahoma" w:hAnsi="Tahoma" w:cs="Tahoma"/>
          <w:color w:val="111111"/>
          <w:sz w:val="24"/>
          <w:szCs w:val="24"/>
          <w:shd w:val="clear" w:color="auto" w:fill="FFFFFF"/>
        </w:rPr>
        <w:t>.</w:t>
      </w:r>
    </w:p>
    <w:sectPr w:rsidR="00115A57" w:rsidRPr="009C0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52EE"/>
    <w:multiLevelType w:val="hybridMultilevel"/>
    <w:tmpl w:val="930219F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32736F1"/>
    <w:multiLevelType w:val="multilevel"/>
    <w:tmpl w:val="876CA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43634" w:themeColor="accent2" w:themeShade="BF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BE1199"/>
    <w:multiLevelType w:val="hybridMultilevel"/>
    <w:tmpl w:val="8A34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55BD9"/>
    <w:multiLevelType w:val="hybridMultilevel"/>
    <w:tmpl w:val="C29EA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2915B59"/>
    <w:multiLevelType w:val="hybridMultilevel"/>
    <w:tmpl w:val="C4CA34A4"/>
    <w:lvl w:ilvl="0" w:tplc="FC46ACF6">
      <w:start w:val="1"/>
      <w:numFmt w:val="decimal"/>
      <w:lvlText w:val="%1."/>
      <w:lvlJc w:val="left"/>
      <w:pPr>
        <w:ind w:left="1800" w:hanging="360"/>
      </w:pPr>
      <w:rPr>
        <w:rFonts w:hint="default"/>
        <w:color w:val="943634" w:themeColor="accent2" w:themeShade="BF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6BC069E"/>
    <w:multiLevelType w:val="multilevel"/>
    <w:tmpl w:val="EA345046"/>
    <w:styleLink w:val="1"/>
    <w:lvl w:ilvl="0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85822"/>
    <w:multiLevelType w:val="hybridMultilevel"/>
    <w:tmpl w:val="C70CB66E"/>
    <w:lvl w:ilvl="0" w:tplc="CBFE7556">
      <w:start w:val="1"/>
      <w:numFmt w:val="decimal"/>
      <w:lvlText w:val="%1."/>
      <w:lvlJc w:val="left"/>
      <w:pPr>
        <w:ind w:left="1800" w:hanging="360"/>
      </w:pPr>
      <w:rPr>
        <w:rFonts w:ascii="Tahoma" w:hAnsi="Tahoma" w:hint="default"/>
        <w:b w:val="0"/>
        <w:i w:val="0"/>
        <w:color w:val="943634" w:themeColor="accent2" w:themeShade="BF"/>
        <w:spacing w:val="0"/>
        <w:kern w:val="0"/>
        <w:sz w:val="24"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CD33DD"/>
    <w:multiLevelType w:val="hybridMultilevel"/>
    <w:tmpl w:val="CEC28BAC"/>
    <w:lvl w:ilvl="0" w:tplc="A5FAF1E0">
      <w:start w:val="1"/>
      <w:numFmt w:val="decimal"/>
      <w:lvlText w:val="%1."/>
      <w:lvlJc w:val="left"/>
      <w:pPr>
        <w:ind w:left="1800" w:hanging="360"/>
      </w:pPr>
      <w:rPr>
        <w:rFonts w:ascii="Tahoma" w:hAnsi="Tahoma" w:hint="default"/>
        <w:b w:val="0"/>
        <w:i w:val="0"/>
        <w:color w:val="943634" w:themeColor="accent2" w:themeShade="BF"/>
        <w:spacing w:val="0"/>
        <w:kern w:val="0"/>
        <w:sz w:val="28"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0CE6EB8"/>
    <w:multiLevelType w:val="hybridMultilevel"/>
    <w:tmpl w:val="8F2627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AF30FB0"/>
    <w:multiLevelType w:val="multilevel"/>
    <w:tmpl w:val="EA345046"/>
    <w:numStyleLink w:val="1"/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B5"/>
    <w:rsid w:val="000C3EE2"/>
    <w:rsid w:val="00115A57"/>
    <w:rsid w:val="00153EA1"/>
    <w:rsid w:val="00322952"/>
    <w:rsid w:val="003A28B5"/>
    <w:rsid w:val="0044029D"/>
    <w:rsid w:val="004B65CB"/>
    <w:rsid w:val="005936FB"/>
    <w:rsid w:val="00662267"/>
    <w:rsid w:val="00736732"/>
    <w:rsid w:val="0076090C"/>
    <w:rsid w:val="009C0195"/>
    <w:rsid w:val="00C555F4"/>
    <w:rsid w:val="00CB3D9D"/>
    <w:rsid w:val="00DB0B04"/>
    <w:rsid w:val="00E76CC6"/>
    <w:rsid w:val="00E85500"/>
    <w:rsid w:val="00F75E8C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28B5"/>
    <w:rPr>
      <w:b/>
      <w:bCs/>
    </w:rPr>
  </w:style>
  <w:style w:type="paragraph" w:customStyle="1" w:styleId="textbox">
    <w:name w:val="textbox"/>
    <w:basedOn w:val="a"/>
    <w:rsid w:val="003A2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3A28B5"/>
    <w:pPr>
      <w:numPr>
        <w:numId w:val="2"/>
      </w:numPr>
    </w:pPr>
  </w:style>
  <w:style w:type="paragraph" w:styleId="a4">
    <w:name w:val="List Paragraph"/>
    <w:basedOn w:val="a"/>
    <w:uiPriority w:val="34"/>
    <w:qFormat/>
    <w:rsid w:val="003A28B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40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ubtle Reference"/>
    <w:basedOn w:val="a0"/>
    <w:uiPriority w:val="31"/>
    <w:qFormat/>
    <w:rsid w:val="00F75E8C"/>
    <w:rPr>
      <w:smallCaps/>
      <w:color w:val="C0504D" w:themeColor="accent2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F75E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F75E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entence">
    <w:name w:val="sentence"/>
    <w:basedOn w:val="a0"/>
    <w:rsid w:val="0076090C"/>
  </w:style>
  <w:style w:type="character" w:styleId="a9">
    <w:name w:val="Emphasis"/>
    <w:basedOn w:val="a0"/>
    <w:uiPriority w:val="20"/>
    <w:qFormat/>
    <w:rsid w:val="005936FB"/>
    <w:rPr>
      <w:i/>
      <w:iCs/>
    </w:rPr>
  </w:style>
  <w:style w:type="character" w:styleId="aa">
    <w:name w:val="Hyperlink"/>
    <w:basedOn w:val="a0"/>
    <w:uiPriority w:val="99"/>
    <w:semiHidden/>
    <w:unhideWhenUsed/>
    <w:rsid w:val="00CB3D9D"/>
    <w:rPr>
      <w:color w:val="0000FF"/>
      <w:u w:val="single"/>
    </w:rPr>
  </w:style>
  <w:style w:type="character" w:customStyle="1" w:styleId="selflink">
    <w:name w:val="selflink"/>
    <w:basedOn w:val="a0"/>
    <w:rsid w:val="00CB3D9D"/>
  </w:style>
  <w:style w:type="paragraph" w:styleId="ab">
    <w:name w:val="Balloon Text"/>
    <w:basedOn w:val="a"/>
    <w:link w:val="ac"/>
    <w:uiPriority w:val="99"/>
    <w:semiHidden/>
    <w:unhideWhenUsed/>
    <w:rsid w:val="00CB3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B3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28B5"/>
    <w:rPr>
      <w:b/>
      <w:bCs/>
    </w:rPr>
  </w:style>
  <w:style w:type="paragraph" w:customStyle="1" w:styleId="textbox">
    <w:name w:val="textbox"/>
    <w:basedOn w:val="a"/>
    <w:rsid w:val="003A2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3A28B5"/>
    <w:pPr>
      <w:numPr>
        <w:numId w:val="2"/>
      </w:numPr>
    </w:pPr>
  </w:style>
  <w:style w:type="paragraph" w:styleId="a4">
    <w:name w:val="List Paragraph"/>
    <w:basedOn w:val="a"/>
    <w:uiPriority w:val="34"/>
    <w:qFormat/>
    <w:rsid w:val="003A28B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40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ubtle Reference"/>
    <w:basedOn w:val="a0"/>
    <w:uiPriority w:val="31"/>
    <w:qFormat/>
    <w:rsid w:val="00F75E8C"/>
    <w:rPr>
      <w:smallCaps/>
      <w:color w:val="C0504D" w:themeColor="accent2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F75E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F75E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entence">
    <w:name w:val="sentence"/>
    <w:basedOn w:val="a0"/>
    <w:rsid w:val="0076090C"/>
  </w:style>
  <w:style w:type="character" w:styleId="a9">
    <w:name w:val="Emphasis"/>
    <w:basedOn w:val="a0"/>
    <w:uiPriority w:val="20"/>
    <w:qFormat/>
    <w:rsid w:val="005936FB"/>
    <w:rPr>
      <w:i/>
      <w:iCs/>
    </w:rPr>
  </w:style>
  <w:style w:type="character" w:styleId="aa">
    <w:name w:val="Hyperlink"/>
    <w:basedOn w:val="a0"/>
    <w:uiPriority w:val="99"/>
    <w:semiHidden/>
    <w:unhideWhenUsed/>
    <w:rsid w:val="00CB3D9D"/>
    <w:rPr>
      <w:color w:val="0000FF"/>
      <w:u w:val="single"/>
    </w:rPr>
  </w:style>
  <w:style w:type="character" w:customStyle="1" w:styleId="selflink">
    <w:name w:val="selflink"/>
    <w:basedOn w:val="a0"/>
    <w:rsid w:val="00CB3D9D"/>
  </w:style>
  <w:style w:type="paragraph" w:styleId="ab">
    <w:name w:val="Balloon Text"/>
    <w:basedOn w:val="a"/>
    <w:link w:val="ac"/>
    <w:uiPriority w:val="99"/>
    <w:semiHidden/>
    <w:unhideWhenUsed/>
    <w:rsid w:val="00CB3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B3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system.object.finalize(v=vs.110).aspx" TargetMode="External"/><Relationship Id="rId13" Type="http://schemas.openxmlformats.org/officeDocument/2006/relationships/hyperlink" Target="https://msdn.microsoft.com/ru-ru/library/system.object.tostring(v=vs.110)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ru-ru/library/w4hkze5k(v=vs.110).aspx" TargetMode="External"/><Relationship Id="rId12" Type="http://schemas.openxmlformats.org/officeDocument/2006/relationships/hyperlink" Target="https://msdn.microsoft.com/ru-ru/library/system.object.referenceequals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ru-ru/library/bsc2ak47(v=vs.110).aspx" TargetMode="External"/><Relationship Id="rId11" Type="http://schemas.openxmlformats.org/officeDocument/2006/relationships/hyperlink" Target="https://msdn.microsoft.com/ru-ru/library/system.object.memberwiseclon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ru-ru/library/system.object.gettype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system.object.gethashcode(v=vs.110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2017-09-27T16:54:00Z</dcterms:created>
  <dcterms:modified xsi:type="dcterms:W3CDTF">2017-10-05T08:52:00Z</dcterms:modified>
</cp:coreProperties>
</file>