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118B1FA9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sz w:val="36"/>
        </w:rPr>
      </w:pPr>
      <w:r>
        <w:rPr>
          <w:sz w:val="36"/>
        </w:rPr>
        <w:t xml:space="preserve">Отчет по </w:t>
      </w:r>
      <w:r>
        <w:rPr>
          <w:sz w:val="36"/>
        </w:rPr>
        <w:t>лабараторной работе</w:t>
      </w:r>
      <w:r>
        <w:rPr>
          <w:sz w:val="36"/>
        </w:rPr>
        <w:t xml:space="preserve"> №6</w:t>
      </w:r>
    </w:p>
    <w:p>
      <w:pPr>
        <w:jc w:val="center"/>
        <w:rPr>
          <w:sz w:val="36"/>
        </w:rPr>
      </w:pPr>
    </w:p>
    <w:p>
      <w:pPr>
        <w:jc w:val="left"/>
        <w:rPr>
          <w:sz w:val="28"/>
        </w:rPr>
      </w:pPr>
      <w:r>
        <w:rPr>
          <w:sz w:val="28"/>
        </w:rPr>
        <w:t>1. Отображает данные в та</w:t>
      </w:r>
      <w:r>
        <w:rPr>
          <w:sz w:val="28"/>
        </w:rPr>
        <w:t>блиц</w:t>
      </w:r>
      <w:r>
        <w:rPr>
          <w:sz w:val="28"/>
        </w:rPr>
        <w:t>е discipline</w:t>
      </w:r>
    </w:p>
    <w:p>
      <w:pPr>
        <w:jc w:val="center"/>
      </w:pPr>
      <w:r>
        <w:drawing>
          <wp:inline xmlns:wp="http://schemas.openxmlformats.org/drawingml/2006/wordprocessingDrawing">
            <wp:extent cx="3017520" cy="196596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9659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</w:rPr>
      </w:pPr>
      <w:r>
        <w:t>1</w:t>
      </w:r>
      <w:r>
        <w:t>.</w:t>
      </w:r>
      <w:r>
        <w:t xml:space="preserve">Данные </w:t>
      </w:r>
      <w:r>
        <w:t xml:space="preserve">таблицы </w:t>
      </w:r>
      <w:r>
        <w:rPr>
          <w:sz w:val="28"/>
        </w:rPr>
        <w:t>discipline</w:t>
      </w:r>
    </w:p>
    <w:p>
      <w:pPr>
        <w:jc w:val="left"/>
        <w:rPr>
          <w:sz w:val="28"/>
        </w:rPr>
      </w:pPr>
      <w:r>
        <w:rPr>
          <w:sz w:val="28"/>
        </w:rPr>
        <w:t>2. Отражает данные в таблице exeam</w:t>
      </w:r>
    </w:p>
    <w:p>
      <w:pPr>
        <w:jc w:val="center"/>
      </w:pPr>
      <w:r>
        <w:drawing>
          <wp:inline xmlns:wp="http://schemas.openxmlformats.org/drawingml/2006/wordprocessingDrawing">
            <wp:extent cx="4480560" cy="255270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527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</w:rPr>
      </w:pPr>
      <w:r>
        <w:rPr>
          <w:sz w:val="22"/>
        </w:rPr>
        <w:t>2</w:t>
      </w:r>
      <w:r>
        <w:rPr>
          <w:sz w:val="22"/>
        </w:rPr>
        <w:t>. Данные в таблице exeam</w:t>
      </w:r>
    </w:p>
    <w:p>
      <w:pPr>
        <w:jc w:val="left"/>
        <w:rPr>
          <w:sz w:val="28"/>
        </w:rPr>
      </w:pPr>
      <w:r>
        <w:rPr>
          <w:sz w:val="28"/>
        </w:rPr>
        <w:t xml:space="preserve">3. Отражает </w:t>
      </w:r>
      <w:r>
        <w:rPr>
          <w:sz w:val="28"/>
        </w:rPr>
        <w:t>данные в таблице mark</w:t>
      </w:r>
    </w:p>
    <w:p>
      <w:pPr>
        <w:jc w:val="center"/>
      </w:pPr>
      <w:r>
        <w:drawing>
          <wp:inline xmlns:wp="http://schemas.openxmlformats.org/drawingml/2006/wordprocessingDrawing">
            <wp:extent cx="4076700" cy="233172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317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</w:rPr>
      </w:pPr>
      <w:r>
        <w:rPr>
          <w:sz w:val="22"/>
        </w:rPr>
        <w:t>3</w:t>
      </w:r>
      <w:r>
        <w:rPr>
          <w:sz w:val="22"/>
        </w:rPr>
        <w:t>. Данные</w:t>
      </w:r>
      <w:r>
        <w:rPr>
          <w:sz w:val="22"/>
        </w:rPr>
        <w:t xml:space="preserve"> в таблице mark</w:t>
      </w:r>
    </w:p>
    <w:p>
      <w:pPr>
        <w:jc w:val="left"/>
        <w:rPr>
          <w:sz w:val="28"/>
        </w:rPr>
      </w:pPr>
      <w:r>
        <w:rPr>
          <w:sz w:val="28"/>
        </w:rPr>
        <w:t>4. Отржает данные в таблице students</w:t>
      </w:r>
    </w:p>
    <w:p>
      <w:pPr>
        <w:jc w:val="center"/>
      </w:pPr>
      <w:r>
        <w:drawing>
          <wp:inline xmlns:wp="http://schemas.openxmlformats.org/drawingml/2006/wordprocessingDrawing">
            <wp:extent cx="5935980" cy="261366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136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sz w:val="22"/>
        </w:rPr>
        <w:t>4</w:t>
      </w:r>
      <w:r>
        <w:rPr>
          <w:sz w:val="22"/>
        </w:rPr>
        <w:t xml:space="preserve">. Данные в </w:t>
      </w:r>
      <w:r>
        <w:rPr>
          <w:sz w:val="22"/>
        </w:rPr>
        <w:t>таблице students</w:t>
      </w:r>
    </w:p>
    <w:p>
      <w:pPr>
        <w:jc w:val="left"/>
        <w:rPr>
          <w:sz w:val="28"/>
        </w:rPr>
      </w:pPr>
      <w:r>
        <w:rPr>
          <w:sz w:val="28"/>
        </w:rPr>
        <w:t>На данном изображении (рис</w:t>
      </w:r>
      <w:r>
        <w:rPr>
          <w:sz w:val="28"/>
        </w:rPr>
        <w:t>.6) идет отражение кода и результаты представлений. Ex</w:t>
      </w:r>
      <w:r>
        <w:rPr>
          <w:sz w:val="28"/>
        </w:rPr>
        <w:t>a</w:t>
      </w:r>
      <w:r>
        <w:rPr>
          <w:sz w:val="28"/>
        </w:rPr>
        <w:t>m_</w:t>
      </w:r>
      <w:r>
        <w:rPr>
          <w:sz w:val="28"/>
        </w:rPr>
        <w:t>count содержит список студентов и кол</w:t>
      </w:r>
      <w:r>
        <w:rPr>
          <w:sz w:val="28"/>
        </w:rPr>
        <w:t>и</w:t>
      </w:r>
      <w:r>
        <w:rPr>
          <w:sz w:val="28"/>
        </w:rPr>
        <w:t>чество</w:t>
      </w:r>
      <w:r>
        <w:rPr>
          <w:sz w:val="28"/>
        </w:rPr>
        <w:t xml:space="preserve"> </w:t>
      </w:r>
      <w:r>
        <w:rPr>
          <w:sz w:val="28"/>
        </w:rPr>
        <w:t>с</w:t>
      </w:r>
      <w:r>
        <w:rPr>
          <w:sz w:val="28"/>
        </w:rPr>
        <w:t>данных</w:t>
      </w:r>
      <w:r>
        <w:rPr>
          <w:sz w:val="28"/>
        </w:rPr>
        <w:t xml:space="preserve"> экзаменов.</w:t>
      </w:r>
    </w:p>
    <w:p>
      <w:pPr>
        <w:jc w:val="center"/>
      </w:pPr>
      <w:r>
        <w:drawing>
          <wp:inline xmlns:wp="http://schemas.openxmlformats.org/drawingml/2006/wordprocessingDrawing">
            <wp:extent cx="6085840" cy="87503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87503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t xml:space="preserve"> </w:t>
      </w:r>
      <w:r>
        <w:rPr>
          <w:sz w:val="22"/>
        </w:rPr>
        <w:t>5. К</w:t>
      </w:r>
      <w:r>
        <w:rPr>
          <w:sz w:val="22"/>
        </w:rPr>
        <w:t>артинка кода пре</w:t>
      </w:r>
      <w:r>
        <w:rPr>
          <w:sz w:val="22"/>
        </w:rPr>
        <w:t>дставления Exam_count</w:t>
      </w:r>
    </w:p>
    <w:p>
      <w:pPr>
        <w:jc w:val="left"/>
        <w:rPr>
          <w:sz w:val="28"/>
        </w:rPr>
      </w:pPr>
      <w:r>
        <w:rPr>
          <w:sz w:val="28"/>
        </w:rPr>
        <w:t>Данные в</w:t>
      </w:r>
      <w:r>
        <w:rPr>
          <w:sz w:val="28"/>
        </w:rPr>
        <w:t>ы</w:t>
      </w:r>
      <w:r>
        <w:rPr>
          <w:sz w:val="28"/>
        </w:rPr>
        <w:t>водимые</w:t>
      </w:r>
      <w:r>
        <w:rPr>
          <w:sz w:val="28"/>
        </w:rPr>
        <w:t xml:space="preserve"> из представления </w:t>
      </w:r>
      <w:r>
        <w:rPr>
          <w:sz w:val="28"/>
        </w:rPr>
        <w:t>Exam_count</w:t>
      </w:r>
      <w:r>
        <w:rPr>
          <w:sz w:val="28"/>
        </w:rPr>
        <w:t>(</w:t>
      </w:r>
      <w:r>
        <w:rPr>
          <w:sz w:val="28"/>
        </w:rPr>
        <w:t>Рис</w:t>
      </w:r>
      <w:r>
        <w:rPr>
          <w:sz w:val="28"/>
        </w:rPr>
        <w:t>.</w:t>
      </w:r>
      <w:r>
        <w:rPr>
          <w:sz w:val="28"/>
        </w:rPr>
        <w:t>6)</w:t>
      </w:r>
    </w:p>
    <w:p>
      <w:pPr>
        <w:jc w:val="center"/>
        <w:rPr>
          <w:sz w:val="28"/>
        </w:rPr>
      </w:pPr>
      <w:r>
        <w:drawing>
          <wp:inline xmlns:wp="http://schemas.openxmlformats.org/drawingml/2006/wordprocessingDrawing">
            <wp:extent cx="4724400" cy="241554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155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sz w:val="22"/>
        </w:rPr>
        <w:t>6. Данные из представления Exam_count</w:t>
      </w:r>
    </w:p>
    <w:p>
      <w:pPr>
        <w:jc w:val="left"/>
        <w:rPr>
          <w:sz w:val="28"/>
        </w:rPr>
      </w:pPr>
      <w:r>
        <w:rPr>
          <w:sz w:val="28"/>
        </w:rPr>
        <w:t>Exam_</w:t>
      </w:r>
      <w:r>
        <w:rPr>
          <w:sz w:val="28"/>
        </w:rPr>
        <w:t xml:space="preserve">marks - </w:t>
      </w:r>
      <w:r>
        <w:rPr>
          <w:sz w:val="28"/>
        </w:rPr>
        <w:t>выводит оценки конкретного студента(Р</w:t>
      </w:r>
      <w:r>
        <w:rPr>
          <w:sz w:val="28"/>
        </w:rPr>
        <w:t>ис.7)</w:t>
      </w:r>
    </w:p>
    <w:p>
      <w:pPr>
        <w:jc w:val="center"/>
        <w:rPr>
          <w:sz w:val="22"/>
        </w:rPr>
      </w:pPr>
      <w:r>
        <w:drawing>
          <wp:inline xmlns:wp="http://schemas.openxmlformats.org/drawingml/2006/wordprocessingDrawing">
            <wp:extent cx="6141085" cy="1561465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156146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sz w:val="22"/>
        </w:rPr>
        <w:t>7. Изображение кода предста</w:t>
      </w:r>
      <w:r>
        <w:rPr>
          <w:sz w:val="22"/>
        </w:rPr>
        <w:t>вленного Exam_</w:t>
      </w:r>
      <w:r>
        <w:rPr>
          <w:sz w:val="22"/>
        </w:rPr>
        <w:t>marks</w:t>
      </w:r>
    </w:p>
    <w:p>
      <w:pPr>
        <w:jc w:val="left"/>
        <w:rPr>
          <w:sz w:val="28"/>
        </w:rPr>
      </w:pPr>
      <w:r>
        <w:rPr>
          <w:sz w:val="28"/>
        </w:rPr>
        <w:t>Данные выводимые из представлен</w:t>
      </w:r>
      <w:r>
        <w:rPr>
          <w:sz w:val="28"/>
        </w:rPr>
        <w:t>ия Exam_</w:t>
      </w:r>
      <w:r>
        <w:rPr>
          <w:sz w:val="28"/>
        </w:rPr>
        <w:t>marks(Рис</w:t>
      </w:r>
      <w:r>
        <w:rPr>
          <w:sz w:val="28"/>
        </w:rPr>
        <w:t>.</w:t>
      </w:r>
      <w:r>
        <w:rPr>
          <w:sz w:val="28"/>
        </w:rPr>
        <w:t>8)</w:t>
      </w:r>
    </w:p>
    <w:p>
      <w:pPr>
        <w:jc w:val="center"/>
        <w:rPr>
          <w:sz w:val="28"/>
        </w:rPr>
      </w:pPr>
      <w:r>
        <w:drawing>
          <wp:inline xmlns:wp="http://schemas.openxmlformats.org/drawingml/2006/wordprocessingDrawing">
            <wp:extent cx="5113020" cy="173736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7373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2"/>
        </w:rPr>
        <w:t xml:space="preserve">8. Данные из представления </w:t>
      </w:r>
      <w:r>
        <w:t>Exam_marks</w:t>
      </w:r>
    </w:p>
    <w:p>
      <w:pPr>
        <w:jc w:val="left"/>
      </w:pPr>
    </w:p>
    <w:p>
      <w:pPr>
        <w:jc w:val="left"/>
        <w:rPr>
          <w:sz w:val="28"/>
        </w:rPr>
      </w:pPr>
      <w:r>
        <w:rPr>
          <w:sz w:val="28"/>
        </w:rPr>
        <w:t>Last_mark - показывает код дисциплины</w:t>
      </w:r>
      <w:r>
        <w:rPr>
          <w:sz w:val="28"/>
        </w:rPr>
        <w:t>, код студента, код экзамена</w:t>
      </w:r>
    </w:p>
    <w:p>
      <w:pPr>
        <w:jc w:val="center"/>
        <w:rPr>
          <w:sz w:val="28"/>
        </w:rPr>
      </w:pPr>
      <w:r>
        <w:drawing>
          <wp:inline xmlns:wp="http://schemas.openxmlformats.org/drawingml/2006/wordprocessingDrawing">
            <wp:extent cx="4693920" cy="238506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3850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sz w:val="22"/>
        </w:rPr>
        <w:t>9. Изображение кода предста</w:t>
      </w:r>
      <w:r>
        <w:rPr>
          <w:sz w:val="22"/>
        </w:rPr>
        <w:t>в</w:t>
      </w:r>
      <w:r>
        <w:rPr>
          <w:sz w:val="22"/>
        </w:rPr>
        <w:t>л</w:t>
      </w:r>
      <w:r>
        <w:rPr>
          <w:sz w:val="22"/>
        </w:rPr>
        <w:t>ен</w:t>
      </w:r>
      <w:r>
        <w:rPr>
          <w:sz w:val="22"/>
        </w:rPr>
        <w:t>ия</w:t>
      </w:r>
      <w:r>
        <w:rPr>
          <w:sz w:val="22"/>
        </w:rPr>
        <w:t xml:space="preserve"> </w:t>
      </w:r>
      <w:r>
        <w:rPr>
          <w:sz w:val="22"/>
        </w:rPr>
        <w:t xml:space="preserve"> </w:t>
      </w:r>
      <w:r>
        <w:rPr>
          <w:sz w:val="22"/>
        </w:rPr>
        <w:t xml:space="preserve">Last_mark </w:t>
      </w:r>
    </w:p>
    <w:p>
      <w:pPr>
        <w:rPr>
          <w:sz w:val="28"/>
        </w:rPr>
      </w:pPr>
      <w:r>
        <w:rPr>
          <w:sz w:val="28"/>
        </w:rPr>
        <w:t>Данные выводимые из представления</w:t>
      </w:r>
      <w:r>
        <w:rPr>
          <w:sz w:val="28"/>
        </w:rPr>
        <w:t xml:space="preserve"> </w:t>
      </w:r>
      <w:r>
        <w:rPr>
          <w:sz w:val="28"/>
        </w:rPr>
        <w:t xml:space="preserve">Last_mark </w:t>
      </w:r>
      <w:r>
        <w:rPr>
          <w:sz w:val="28"/>
        </w:rPr>
        <w:t>(Рис.10)</w:t>
      </w:r>
    </w:p>
    <w:p>
      <w:pPr>
        <w:jc w:val="center"/>
        <w:rPr>
          <w:b w:val="1"/>
          <w:sz w:val="28"/>
        </w:rPr>
      </w:pPr>
      <w:r>
        <w:drawing>
          <wp:inline xmlns:wp="http://schemas.openxmlformats.org/drawingml/2006/wordprocessingDrawing">
            <wp:extent cx="4274820" cy="199644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9964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b w:val="0"/>
          <w:sz w:val="22"/>
        </w:rPr>
        <w:t xml:space="preserve">10. Данные из предствления </w:t>
      </w:r>
      <w:r>
        <w:rPr>
          <w:sz w:val="22"/>
        </w:rPr>
        <w:t xml:space="preserve">Last_mark </w:t>
      </w:r>
    </w:p>
    <w:p>
      <w:pPr>
        <w:rPr>
          <w:sz w:val="28"/>
        </w:rPr>
      </w:pPr>
      <w:r>
        <w:rPr>
          <w:sz w:val="28"/>
        </w:rPr>
        <w:t>Last_mark</w:t>
      </w:r>
      <w:r>
        <w:rPr>
          <w:sz w:val="28"/>
        </w:rPr>
        <w:t xml:space="preserve">_mat - </w:t>
      </w:r>
      <w:r>
        <w:rPr>
          <w:sz w:val="28"/>
        </w:rPr>
        <w:t xml:space="preserve">материлизованная версия </w:t>
      </w:r>
      <w:r>
        <w:rPr>
          <w:sz w:val="28"/>
        </w:rPr>
        <w:t>Last_mark</w:t>
      </w:r>
      <w:r>
        <w:rPr>
          <w:sz w:val="28"/>
        </w:rPr>
        <w:t>(Рис.11)</w:t>
      </w:r>
    </w:p>
    <w:p>
      <w:pPr>
        <w:jc w:val="center"/>
        <w:rPr>
          <w:sz w:val="28"/>
        </w:rPr>
      </w:pPr>
      <w:r>
        <w:drawing>
          <wp:inline xmlns:wp="http://schemas.openxmlformats.org/drawingml/2006/wordprocessingDrawing">
            <wp:extent cx="3779520" cy="199644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9964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>
      <w:pPr>
        <w:jc w:val="center"/>
        <w:rPr>
          <w:sz w:val="22"/>
        </w:rPr>
      </w:pPr>
      <w:r>
        <w:rPr>
          <w:sz w:val="22"/>
        </w:rPr>
        <w:t>11. Изображение кода представлен</w:t>
      </w:r>
      <w:r>
        <w:rPr>
          <w:sz w:val="22"/>
        </w:rPr>
        <w:t>ия Last_mark_mat</w:t>
      </w:r>
    </w:p>
    <w:p>
      <w:pPr>
        <w:jc w:val="left"/>
        <w:rPr>
          <w:sz w:val="28"/>
        </w:rPr>
      </w:pPr>
      <w:r>
        <w:rPr>
          <w:sz w:val="28"/>
        </w:rPr>
        <w:t xml:space="preserve">Данные выводимые из представления </w:t>
      </w:r>
      <w:r>
        <w:rPr>
          <w:sz w:val="28"/>
        </w:rPr>
        <w:t>Last_mark_mat</w:t>
      </w:r>
      <w:r>
        <w:rPr>
          <w:sz w:val="28"/>
        </w:rPr>
        <w:t>(Рис.12)</w:t>
      </w:r>
    </w:p>
    <w:p>
      <w:pPr>
        <w:jc w:val="center"/>
        <w:rPr>
          <w:sz w:val="28"/>
        </w:rPr>
      </w:pPr>
      <w:r>
        <w:drawing>
          <wp:inline xmlns:wp="http://schemas.openxmlformats.org/drawingml/2006/wordprocessingDrawing">
            <wp:extent cx="4343400" cy="226314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631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sz w:val="22"/>
        </w:rPr>
        <w:t>1</w:t>
      </w:r>
      <w:r>
        <w:rPr>
          <w:sz w:val="22"/>
        </w:rPr>
        <w:t>2</w:t>
      </w:r>
      <w:r>
        <w:rPr>
          <w:sz w:val="22"/>
        </w:rPr>
        <w:t xml:space="preserve">. </w:t>
      </w:r>
      <w:r>
        <w:rPr>
          <w:sz w:val="22"/>
        </w:rPr>
        <w:t>Данные из представления Last_mark_mat</w:t>
      </w:r>
    </w:p>
    <w:p>
      <w:pPr>
        <w:jc w:val="left"/>
        <w:rPr>
          <w:sz w:val="28"/>
        </w:rPr>
      </w:pPr>
      <w:r>
        <w:rPr>
          <w:sz w:val="28"/>
        </w:rPr>
        <w:t>Final_marks - отображает спсиок кодом студента</w:t>
      </w:r>
      <w:r>
        <w:rPr>
          <w:sz w:val="28"/>
        </w:rPr>
        <w:t>, кодом дисциплины и оценку полученную на последнем экзамене(Рис.13)</w:t>
      </w:r>
    </w:p>
    <w:p>
      <w:pPr>
        <w:jc w:val="center"/>
        <w:rPr>
          <w:sz w:val="28"/>
        </w:rPr>
      </w:pPr>
      <w:r>
        <w:drawing>
          <wp:inline xmlns:wp="http://schemas.openxmlformats.org/drawingml/2006/wordprocessingDrawing">
            <wp:extent cx="5844540" cy="1950720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9507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sz w:val="22"/>
        </w:rPr>
        <w:t>13. Изображение кода представления Final_mark</w:t>
      </w:r>
    </w:p>
    <w:p>
      <w:pPr>
        <w:jc w:val="left"/>
        <w:rPr>
          <w:sz w:val="28"/>
        </w:rPr>
      </w:pPr>
      <w:r>
        <w:rPr>
          <w:sz w:val="28"/>
        </w:rPr>
        <w:t>Данные выводимые из предствления Final_marks(Рис.14)</w:t>
      </w:r>
    </w:p>
    <w:p>
      <w:pPr>
        <w:jc w:val="center"/>
        <w:rPr>
          <w:sz w:val="22"/>
        </w:rPr>
      </w:pPr>
      <w:r>
        <w:drawing>
          <wp:inline xmlns:wp="http://schemas.openxmlformats.org/drawingml/2006/wordprocessingDrawing">
            <wp:extent cx="2979420" cy="2598420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5984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sz w:val="22"/>
        </w:rPr>
        <w:t xml:space="preserve">14. Данные </w:t>
      </w:r>
      <w:r>
        <w:rPr>
          <w:sz w:val="22"/>
        </w:rPr>
        <w:t>из представления Final_marks</w:t>
      </w:r>
    </w:p>
    <w:p>
      <w:pPr>
        <w:jc w:val="left"/>
        <w:rPr>
          <w:sz w:val="28"/>
        </w:rPr>
      </w:pPr>
      <w:r>
        <w:rPr>
          <w:sz w:val="28"/>
        </w:rPr>
        <w:t>Final_mark</w:t>
      </w:r>
      <w:r>
        <w:rPr>
          <w:sz w:val="28"/>
        </w:rPr>
        <w:t>_mat - источник данных last_mark_mat(Рис.15)</w:t>
      </w:r>
    </w:p>
    <w:p>
      <w:pPr>
        <w:jc w:val="center"/>
        <w:rPr>
          <w:sz w:val="22"/>
        </w:rPr>
      </w:pPr>
      <w:r>
        <w:drawing>
          <wp:inline xmlns:wp="http://schemas.openxmlformats.org/drawingml/2006/wordprocessingDrawing">
            <wp:extent cx="5844540" cy="224028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2402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sz w:val="22"/>
        </w:rPr>
        <w:t>15. Изображение кода пред</w:t>
      </w:r>
      <w:r>
        <w:rPr>
          <w:sz w:val="22"/>
        </w:rPr>
        <w:t>ст</w:t>
      </w:r>
      <w:r>
        <w:rPr>
          <w:sz w:val="22"/>
        </w:rPr>
        <w:t>а</w:t>
      </w:r>
      <w:r>
        <w:rPr>
          <w:sz w:val="22"/>
        </w:rPr>
        <w:t xml:space="preserve">вления </w:t>
      </w:r>
      <w:r>
        <w:rPr>
          <w:sz w:val="22"/>
        </w:rPr>
        <w:t>Final_mark_mat</w:t>
      </w:r>
    </w:p>
    <w:p>
      <w:pPr>
        <w:jc w:val="left"/>
        <w:rPr>
          <w:sz w:val="28"/>
        </w:rPr>
      </w:pPr>
      <w:r>
        <w:rPr>
          <w:sz w:val="28"/>
        </w:rPr>
        <w:t>Данные выводимые из представления Final_mark_mat(Рис.16)</w:t>
      </w:r>
    </w:p>
    <w:p>
      <w:pPr>
        <w:jc w:val="center"/>
        <w:rPr>
          <w:sz w:val="22"/>
        </w:rPr>
      </w:pPr>
      <w:r>
        <w:drawing>
          <wp:inline xmlns:wp="http://schemas.openxmlformats.org/drawingml/2006/wordprocessingDrawing">
            <wp:extent cx="4282440" cy="2941320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9413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sz w:val="22"/>
        </w:rPr>
        <w:t>16. Данные из представления Final_mark_mat</w:t>
      </w:r>
    </w:p>
    <w:p>
      <w:pPr>
        <w:jc w:val="center"/>
        <w:rPr>
          <w:b w:val="0"/>
          <w:sz w:val="22"/>
        </w:rPr>
      </w:pPr>
    </w:p>
    <w:sectPr>
      <w:type w:val="nextPage"/>
      <w:pgMar w:left="1700" w:right="850" w:top="1133" w:bottom="1133" w:header="708" w:footer="708" w:gutter="0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>
      <w:jc w:val="left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elimage7" Type="http://schemas.openxmlformats.org/officeDocument/2006/relationships/image" Target="/media/image7.png" /><Relationship Id="Relimage3" Type="http://schemas.openxmlformats.org/officeDocument/2006/relationships/image" Target="/media/image3.png" /><Relationship Id="Relimage16" Type="http://schemas.openxmlformats.org/officeDocument/2006/relationships/image" Target="/media/image16.png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15" Type="http://schemas.openxmlformats.org/officeDocument/2006/relationships/image" Target="/media/image15.png" /><Relationship Id="Relimage6" Type="http://schemas.openxmlformats.org/officeDocument/2006/relationships/image" Target="/media/image6.png" /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4" Type="http://schemas.openxmlformats.org/officeDocument/2006/relationships/image" Target="/media/image14.png" /><Relationship Id="Relimage12" Type="http://schemas.openxmlformats.org/officeDocument/2006/relationships/image" Target="/media/image12.png" /><Relationship Id="Relimage5" Type="http://schemas.openxmlformats.org/officeDocument/2006/relationships/image" Target="/media/image5.png" /><Relationship Id="Relimage11" Type="http://schemas.openxmlformats.org/officeDocument/2006/relationships/image" Target="/media/image11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