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60" w:rsidRPr="00B46560" w:rsidRDefault="00B46560" w:rsidP="002C0A90">
      <w:pPr>
        <w:jc w:val="both"/>
        <w:rPr>
          <w:b/>
          <w:sz w:val="28"/>
          <w:szCs w:val="28"/>
          <w:lang w:val="uk-UA"/>
        </w:rPr>
      </w:pPr>
      <w:bookmarkStart w:id="0" w:name="_GoBack"/>
      <w:bookmarkEnd w:id="0"/>
      <w:r w:rsidRPr="00B46560">
        <w:rPr>
          <w:b/>
          <w:sz w:val="32"/>
          <w:szCs w:val="32"/>
          <w:lang w:val="uk-UA"/>
        </w:rPr>
        <w:t>Лекція 3.</w:t>
      </w:r>
      <w:r w:rsidRPr="00094CE7">
        <w:rPr>
          <w:b/>
          <w:sz w:val="28"/>
          <w:szCs w:val="28"/>
          <w:lang w:val="uk-UA"/>
        </w:rPr>
        <w:t xml:space="preserve"> </w:t>
      </w:r>
      <w:r w:rsidR="002C0A90" w:rsidRPr="001C4A9C">
        <w:rPr>
          <w:sz w:val="28"/>
          <w:szCs w:val="28"/>
          <w:lang w:val="uk-UA"/>
        </w:rPr>
        <w:t>Системи</w:t>
      </w:r>
      <w:r w:rsidR="002C0A90" w:rsidRPr="002C0A90">
        <w:rPr>
          <w:sz w:val="28"/>
          <w:szCs w:val="28"/>
        </w:rPr>
        <w:t xml:space="preserve"> </w:t>
      </w:r>
      <w:r w:rsidR="002C0A90" w:rsidRPr="001C4A9C">
        <w:rPr>
          <w:i/>
          <w:sz w:val="28"/>
          <w:szCs w:val="28"/>
          <w:lang w:val="uk-UA"/>
        </w:rPr>
        <w:t>п-</w:t>
      </w:r>
      <w:r w:rsidR="002C0A90" w:rsidRPr="001C4A9C">
        <w:rPr>
          <w:sz w:val="28"/>
          <w:szCs w:val="28"/>
          <w:lang w:val="uk-UA"/>
        </w:rPr>
        <w:t>лінійних</w:t>
      </w:r>
      <w:r w:rsidR="002C0A90" w:rsidRPr="002C0A90">
        <w:rPr>
          <w:sz w:val="28"/>
          <w:szCs w:val="28"/>
        </w:rPr>
        <w:t xml:space="preserve"> </w:t>
      </w:r>
      <w:r w:rsidR="000B38ED">
        <w:rPr>
          <w:sz w:val="28"/>
          <w:szCs w:val="28"/>
          <w:lang w:val="uk-UA"/>
        </w:rPr>
        <w:t xml:space="preserve">алгебраїчних </w:t>
      </w:r>
      <w:r w:rsidR="002C0A90" w:rsidRPr="001C4A9C">
        <w:rPr>
          <w:sz w:val="28"/>
          <w:szCs w:val="28"/>
          <w:lang w:val="uk-UA"/>
        </w:rPr>
        <w:t>рівнянь</w:t>
      </w:r>
      <w:r w:rsidR="002C0A90" w:rsidRPr="002C0A90">
        <w:rPr>
          <w:sz w:val="28"/>
          <w:szCs w:val="28"/>
        </w:rPr>
        <w:t xml:space="preserve"> з </w:t>
      </w:r>
      <w:r w:rsidR="002C0A90" w:rsidRPr="002C0A90">
        <w:rPr>
          <w:i/>
          <w:sz w:val="28"/>
          <w:szCs w:val="28"/>
        </w:rPr>
        <w:t>п</w:t>
      </w:r>
      <w:r w:rsidR="00FA03C5" w:rsidRPr="002C0A90">
        <w:rPr>
          <w:i/>
          <w:sz w:val="28"/>
          <w:szCs w:val="28"/>
        </w:rPr>
        <w:t>-</w:t>
      </w:r>
      <w:r w:rsidR="002C0A90" w:rsidRPr="002C0A90">
        <w:rPr>
          <w:sz w:val="28"/>
          <w:szCs w:val="28"/>
        </w:rPr>
        <w:t xml:space="preserve">невідомими. </w:t>
      </w:r>
      <w:r w:rsidR="002C0A90" w:rsidRPr="001C4A9C">
        <w:rPr>
          <w:sz w:val="28"/>
          <w:szCs w:val="28"/>
          <w:lang w:val="uk-UA"/>
        </w:rPr>
        <w:t>Формули</w:t>
      </w:r>
      <w:r w:rsidR="002C0A90" w:rsidRPr="002C0A90">
        <w:rPr>
          <w:sz w:val="28"/>
          <w:szCs w:val="28"/>
        </w:rPr>
        <w:t xml:space="preserve"> Крамера для </w:t>
      </w:r>
      <w:r w:rsidR="002C0A90" w:rsidRPr="001C4A9C">
        <w:rPr>
          <w:sz w:val="28"/>
          <w:szCs w:val="28"/>
          <w:lang w:val="uk-UA"/>
        </w:rPr>
        <w:t>розв’язування</w:t>
      </w:r>
      <w:r w:rsidR="002C0A90" w:rsidRPr="002C0A90">
        <w:rPr>
          <w:sz w:val="28"/>
          <w:szCs w:val="28"/>
        </w:rPr>
        <w:t xml:space="preserve"> систем </w:t>
      </w:r>
      <w:r w:rsidR="002C0A90" w:rsidRPr="001C4A9C">
        <w:rPr>
          <w:sz w:val="28"/>
          <w:szCs w:val="28"/>
          <w:lang w:val="uk-UA"/>
        </w:rPr>
        <w:t>лінійних</w:t>
      </w:r>
      <w:r w:rsidR="002C0A90" w:rsidRPr="002C0A90">
        <w:rPr>
          <w:sz w:val="28"/>
          <w:szCs w:val="28"/>
        </w:rPr>
        <w:t xml:space="preserve"> </w:t>
      </w:r>
      <w:r w:rsidR="002C0A90" w:rsidRPr="001C4A9C">
        <w:rPr>
          <w:sz w:val="28"/>
          <w:szCs w:val="28"/>
          <w:lang w:val="uk-UA"/>
        </w:rPr>
        <w:t>рівнянь</w:t>
      </w:r>
      <w:r w:rsidR="002C0A90" w:rsidRPr="002C0A90">
        <w:rPr>
          <w:sz w:val="28"/>
          <w:szCs w:val="28"/>
        </w:rPr>
        <w:t xml:space="preserve">. </w:t>
      </w:r>
      <w:r w:rsidR="002C0A90" w:rsidRPr="001C4A9C">
        <w:rPr>
          <w:sz w:val="28"/>
          <w:szCs w:val="28"/>
          <w:lang w:val="uk-UA"/>
        </w:rPr>
        <w:t>Еквівалентні</w:t>
      </w:r>
      <w:r w:rsidR="002C0A90" w:rsidRPr="002C0A90">
        <w:rPr>
          <w:sz w:val="28"/>
          <w:szCs w:val="28"/>
        </w:rPr>
        <w:t xml:space="preserve"> </w:t>
      </w:r>
      <w:r w:rsidR="002C0A90" w:rsidRPr="001C4A9C">
        <w:rPr>
          <w:sz w:val="28"/>
          <w:szCs w:val="28"/>
          <w:lang w:val="uk-UA"/>
        </w:rPr>
        <w:t>перетворення</w:t>
      </w:r>
      <w:r w:rsidR="002C0A90" w:rsidRPr="002C0A90">
        <w:rPr>
          <w:sz w:val="28"/>
          <w:szCs w:val="28"/>
        </w:rPr>
        <w:t xml:space="preserve">. </w:t>
      </w:r>
      <w:r w:rsidR="002C0A90" w:rsidRPr="001C4A9C">
        <w:rPr>
          <w:sz w:val="28"/>
          <w:szCs w:val="28"/>
          <w:lang w:val="uk-UA"/>
        </w:rPr>
        <w:t>Розв’язування</w:t>
      </w:r>
      <w:r w:rsidR="002C0A90" w:rsidRPr="002C0A90">
        <w:rPr>
          <w:sz w:val="28"/>
          <w:szCs w:val="28"/>
        </w:rPr>
        <w:t xml:space="preserve"> систем </w:t>
      </w:r>
      <w:r w:rsidR="002C0A90" w:rsidRPr="001C4A9C">
        <w:rPr>
          <w:sz w:val="28"/>
          <w:szCs w:val="28"/>
          <w:lang w:val="uk-UA"/>
        </w:rPr>
        <w:t>лінійних</w:t>
      </w:r>
      <w:r w:rsidR="002C0A90" w:rsidRPr="002C0A90">
        <w:rPr>
          <w:sz w:val="28"/>
          <w:szCs w:val="28"/>
        </w:rPr>
        <w:t xml:space="preserve"> </w:t>
      </w:r>
      <w:r w:rsidR="002C0A90" w:rsidRPr="001C4A9C">
        <w:rPr>
          <w:sz w:val="28"/>
          <w:szCs w:val="28"/>
          <w:lang w:val="uk-UA"/>
        </w:rPr>
        <w:t>рівнянь</w:t>
      </w:r>
      <w:r w:rsidR="002C0A90" w:rsidRPr="002C0A90">
        <w:rPr>
          <w:sz w:val="28"/>
          <w:szCs w:val="28"/>
        </w:rPr>
        <w:t xml:space="preserve"> методом Гаусса.</w:t>
      </w:r>
    </w:p>
    <w:p w:rsidR="00B46560" w:rsidRDefault="00B46560" w:rsidP="00B46560">
      <w:pPr>
        <w:jc w:val="center"/>
        <w:rPr>
          <w:lang w:val="uk-UA"/>
        </w:rPr>
      </w:pPr>
    </w:p>
    <w:p w:rsidR="00B46560" w:rsidRPr="00B46560" w:rsidRDefault="00B46560" w:rsidP="00B46560">
      <w:pPr>
        <w:jc w:val="center"/>
        <w:rPr>
          <w:b/>
          <w:lang w:val="uk-UA"/>
        </w:rPr>
      </w:pPr>
      <w:r w:rsidRPr="00B46560">
        <w:rPr>
          <w:b/>
          <w:lang w:val="uk-UA"/>
        </w:rPr>
        <w:t>План</w:t>
      </w:r>
    </w:p>
    <w:p w:rsidR="00B46560" w:rsidRPr="00B46560" w:rsidRDefault="00B46560" w:rsidP="00B46560">
      <w:pPr>
        <w:numPr>
          <w:ilvl w:val="1"/>
          <w:numId w:val="1"/>
        </w:numPr>
        <w:ind w:left="720" w:hanging="720"/>
        <w:rPr>
          <w:lang w:val="uk-UA"/>
        </w:rPr>
      </w:pPr>
      <w:r w:rsidRPr="00B46560">
        <w:rPr>
          <w:lang w:val="uk-UA"/>
        </w:rPr>
        <w:t>Застосування визначників до розв’язування систем лінійних алгебраїчних рівнянь</w:t>
      </w:r>
    </w:p>
    <w:p w:rsidR="00B46560" w:rsidRPr="00B46560" w:rsidRDefault="00B46560" w:rsidP="00B46560">
      <w:pPr>
        <w:tabs>
          <w:tab w:val="num" w:pos="360"/>
        </w:tabs>
        <w:rPr>
          <w:lang w:val="uk-UA"/>
        </w:rPr>
      </w:pPr>
      <w:r w:rsidRPr="00B46560">
        <w:rPr>
          <w:lang w:val="uk-UA"/>
        </w:rPr>
        <w:t xml:space="preserve">      (метод Крамера).</w:t>
      </w:r>
    </w:p>
    <w:p w:rsidR="00B46560" w:rsidRPr="00B46560" w:rsidRDefault="00B46560" w:rsidP="00B46560">
      <w:pPr>
        <w:numPr>
          <w:ilvl w:val="1"/>
          <w:numId w:val="1"/>
        </w:numPr>
        <w:ind w:left="720" w:hanging="720"/>
        <w:rPr>
          <w:lang w:val="uk-UA"/>
        </w:rPr>
      </w:pPr>
      <w:r w:rsidRPr="00B46560">
        <w:rPr>
          <w:lang w:val="uk-UA"/>
        </w:rPr>
        <w:t>Використання визначників при розв’язуванні економічних задач.</w:t>
      </w:r>
    </w:p>
    <w:p w:rsidR="00B46560" w:rsidRPr="00B46560" w:rsidRDefault="00B46560" w:rsidP="00B46560">
      <w:pPr>
        <w:numPr>
          <w:ilvl w:val="1"/>
          <w:numId w:val="1"/>
        </w:numPr>
        <w:ind w:left="720" w:hanging="720"/>
        <w:rPr>
          <w:lang w:val="uk-UA"/>
        </w:rPr>
      </w:pPr>
      <w:r w:rsidRPr="00B46560">
        <w:rPr>
          <w:lang w:val="uk-UA"/>
        </w:rPr>
        <w:t>Розв’язування системи лінійних алгебраїчних рівнянь (СЛАР) матричним способом.</w:t>
      </w:r>
    </w:p>
    <w:p w:rsidR="00B46560" w:rsidRPr="00B46560" w:rsidRDefault="00B46560" w:rsidP="00B46560">
      <w:pPr>
        <w:numPr>
          <w:ilvl w:val="1"/>
          <w:numId w:val="1"/>
        </w:numPr>
        <w:rPr>
          <w:lang w:val="uk-UA"/>
        </w:rPr>
      </w:pPr>
      <w:r w:rsidRPr="00B46560">
        <w:rPr>
          <w:lang w:val="uk-UA"/>
        </w:rPr>
        <w:t>Використання методів Гаусса та Жордана-Гаусса для розв’язування СЛАР (з використанням елементарних перетворень).</w:t>
      </w:r>
    </w:p>
    <w:p w:rsidR="00536EE6" w:rsidRDefault="00536EE6" w:rsidP="00B46560">
      <w:pPr>
        <w:tabs>
          <w:tab w:val="num" w:pos="360"/>
        </w:tabs>
        <w:rPr>
          <w:lang w:val="en-US"/>
        </w:rPr>
      </w:pPr>
    </w:p>
    <w:p w:rsidR="002009F1" w:rsidRPr="002009F1" w:rsidRDefault="002009F1" w:rsidP="00B46560">
      <w:pPr>
        <w:tabs>
          <w:tab w:val="num" w:pos="360"/>
        </w:tabs>
        <w:rPr>
          <w:lang w:val="en-US"/>
        </w:rPr>
      </w:pPr>
    </w:p>
    <w:p w:rsidR="00B46560" w:rsidRPr="00902946" w:rsidRDefault="00B46560" w:rsidP="00B46560">
      <w:pPr>
        <w:jc w:val="both"/>
        <w:rPr>
          <w:lang w:val="uk-UA"/>
        </w:rPr>
      </w:pPr>
      <w:r w:rsidRPr="00902946">
        <w:rPr>
          <w:i/>
          <w:u w:val="single"/>
          <w:lang w:val="uk-UA"/>
        </w:rPr>
        <w:t xml:space="preserve">Основні твердження та поняття: </w:t>
      </w:r>
      <w:r>
        <w:rPr>
          <w:lang w:val="uk-UA"/>
        </w:rPr>
        <w:t>система лінійних алгебраїчних рівнянь (СЛАР), метод Крамера, методи Гаусса та Жордана-Гаусса, матричний спосіб, алгоритм, елементарні перетворення, прямий та зворотний ходи, метод „прямокутника”, головний елемент.</w:t>
      </w:r>
    </w:p>
    <w:p w:rsidR="00B46560" w:rsidRDefault="00B46560" w:rsidP="00B46560">
      <w:pPr>
        <w:rPr>
          <w:i/>
          <w:lang w:val="uk-UA"/>
        </w:rPr>
      </w:pPr>
    </w:p>
    <w:p w:rsidR="00881235" w:rsidRDefault="00B46560" w:rsidP="00881235">
      <w:pPr>
        <w:numPr>
          <w:ilvl w:val="0"/>
          <w:numId w:val="27"/>
        </w:numPr>
        <w:jc w:val="center"/>
        <w:rPr>
          <w:b/>
          <w:sz w:val="28"/>
          <w:szCs w:val="28"/>
          <w:lang w:val="en-US"/>
        </w:rPr>
      </w:pPr>
      <w:r w:rsidRPr="00881235">
        <w:rPr>
          <w:b/>
          <w:sz w:val="28"/>
          <w:szCs w:val="28"/>
          <w:lang w:val="uk-UA"/>
        </w:rPr>
        <w:t xml:space="preserve">Застосування визначників до розв’язування систем </w:t>
      </w:r>
    </w:p>
    <w:p w:rsidR="00B46560" w:rsidRPr="00881235" w:rsidRDefault="00B46560" w:rsidP="00881235">
      <w:pPr>
        <w:ind w:left="360"/>
        <w:jc w:val="center"/>
        <w:rPr>
          <w:b/>
          <w:sz w:val="28"/>
          <w:szCs w:val="28"/>
          <w:lang w:val="uk-UA"/>
        </w:rPr>
      </w:pPr>
      <w:r w:rsidRPr="00881235">
        <w:rPr>
          <w:b/>
          <w:sz w:val="28"/>
          <w:szCs w:val="28"/>
          <w:lang w:val="uk-UA"/>
        </w:rPr>
        <w:t>лінійних алгебраїчних рівнянь (метод Крамера)</w:t>
      </w:r>
    </w:p>
    <w:p w:rsidR="00B46560" w:rsidRPr="00E344AB" w:rsidRDefault="00B46560" w:rsidP="00B46560">
      <w:pPr>
        <w:jc w:val="both"/>
        <w:rPr>
          <w:lang w:val="uk-UA"/>
        </w:rPr>
      </w:pPr>
    </w:p>
    <w:p w:rsidR="00B46560" w:rsidRPr="00E344AB" w:rsidRDefault="00B46560" w:rsidP="00B46560">
      <w:pPr>
        <w:jc w:val="both"/>
        <w:rPr>
          <w:lang w:val="uk-UA"/>
        </w:rPr>
      </w:pPr>
      <w:r w:rsidRPr="00E344AB">
        <w:rPr>
          <w:lang w:val="uk-UA"/>
        </w:rPr>
        <w:tab/>
        <w:t>Система двох лінійних алгебраїчних рівнянь (СЛАР) з двома невідомими має вигляд:</w:t>
      </w:r>
    </w:p>
    <w:p w:rsidR="00B46560" w:rsidRPr="00434FF7" w:rsidRDefault="00B46560" w:rsidP="00B46560">
      <w:pPr>
        <w:ind w:left="2832" w:firstLine="708"/>
        <w:jc w:val="center"/>
        <w:rPr>
          <w:lang w:val="uk-UA"/>
        </w:rPr>
      </w:pPr>
      <w:r w:rsidRPr="00E344AB">
        <w:rPr>
          <w:position w:val="-32"/>
          <w:lang w:val="uk-UA"/>
        </w:rPr>
        <w:object w:dxaOrig="171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37.8pt" o:ole="">
            <v:imagedata r:id="rId5" o:title=""/>
          </v:shape>
          <o:OLEObject Type="Embed" ProgID="Equation.3" ShapeID="_x0000_i1025" DrawAspect="Content" ObjectID="_1730761086" r:id="rId6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434FF7">
        <w:rPr>
          <w:lang w:val="uk-UA"/>
        </w:rPr>
        <w:t>(2.1)</w:t>
      </w:r>
    </w:p>
    <w:p w:rsidR="00B46560" w:rsidRDefault="00B46560" w:rsidP="00B46560">
      <w:pPr>
        <w:jc w:val="both"/>
        <w:rPr>
          <w:lang w:val="uk-UA"/>
        </w:rPr>
      </w:pPr>
    </w:p>
    <w:p w:rsidR="00B46560" w:rsidRDefault="00B46560" w:rsidP="00B46560">
      <w:pPr>
        <w:jc w:val="both"/>
        <w:rPr>
          <w:b/>
          <w:i/>
          <w:lang w:val="uk-UA"/>
        </w:rPr>
      </w:pPr>
      <w:r w:rsidRPr="00E344AB">
        <w:rPr>
          <w:lang w:val="uk-UA"/>
        </w:rPr>
        <w:t xml:space="preserve">Для розв’язання такої системи використовують </w:t>
      </w:r>
      <w:r w:rsidRPr="00E344AB">
        <w:rPr>
          <w:b/>
          <w:i/>
          <w:lang w:val="uk-UA"/>
        </w:rPr>
        <w:t>формули Крамера:</w:t>
      </w:r>
    </w:p>
    <w:p w:rsidR="00B46560" w:rsidRPr="00E344AB" w:rsidRDefault="00B46560" w:rsidP="00B46560">
      <w:pPr>
        <w:jc w:val="both"/>
        <w:rPr>
          <w:b/>
          <w:i/>
          <w:lang w:val="uk-UA"/>
        </w:rPr>
      </w:pPr>
    </w:p>
    <w:p w:rsidR="00B46560" w:rsidRPr="00434FF7" w:rsidRDefault="00B46560" w:rsidP="00B4656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E344AB">
        <w:rPr>
          <w:position w:val="-24"/>
          <w:lang w:val="uk-UA"/>
        </w:rPr>
        <w:object w:dxaOrig="760" w:dyaOrig="620">
          <v:shape id="_x0000_i1026" type="#_x0000_t75" style="width:37.8pt;height:31.2pt" o:ole="">
            <v:imagedata r:id="rId7" o:title=""/>
          </v:shape>
          <o:OLEObject Type="Embed" ProgID="Equation.3" ShapeID="_x0000_i1026" DrawAspect="Content" ObjectID="_1730761087" r:id="rId8"/>
        </w:object>
      </w:r>
      <w:r w:rsidRPr="00E344AB">
        <w:rPr>
          <w:lang w:val="uk-UA"/>
        </w:rPr>
        <w:t xml:space="preserve">, </w:t>
      </w:r>
      <w:r w:rsidRPr="00E344AB">
        <w:rPr>
          <w:lang w:val="uk-UA"/>
        </w:rPr>
        <w:tab/>
      </w:r>
      <w:r w:rsidRPr="00E344AB">
        <w:rPr>
          <w:position w:val="-24"/>
          <w:lang w:val="uk-UA"/>
        </w:rPr>
        <w:object w:dxaOrig="780" w:dyaOrig="620">
          <v:shape id="_x0000_i1027" type="#_x0000_t75" style="width:39pt;height:31.2pt" o:ole="">
            <v:imagedata r:id="rId9" o:title=""/>
          </v:shape>
          <o:OLEObject Type="Embed" ProgID="Equation.3" ShapeID="_x0000_i1027" DrawAspect="Content" ObjectID="_1730761088" r:id="rId10"/>
        </w:object>
      </w:r>
      <w:r w:rsidRPr="00E344AB"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434FF7">
        <w:rPr>
          <w:lang w:val="uk-UA"/>
        </w:rPr>
        <w:t xml:space="preserve">    (2.2)</w:t>
      </w:r>
    </w:p>
    <w:p w:rsidR="00B46560" w:rsidRPr="00E344AB" w:rsidRDefault="00B46560" w:rsidP="00B46560">
      <w:pPr>
        <w:jc w:val="both"/>
        <w:rPr>
          <w:lang w:val="uk-UA"/>
        </w:rPr>
      </w:pPr>
    </w:p>
    <w:p w:rsidR="00B46560" w:rsidRDefault="00B46560" w:rsidP="00B46560">
      <w:pPr>
        <w:jc w:val="both"/>
        <w:rPr>
          <w:lang w:val="uk-UA"/>
        </w:rPr>
      </w:pPr>
      <w:r w:rsidRPr="00E344AB">
        <w:rPr>
          <w:lang w:val="uk-UA"/>
        </w:rPr>
        <w:t xml:space="preserve">де </w:t>
      </w:r>
      <w:r w:rsidRPr="00E344AB">
        <w:rPr>
          <w:position w:val="-32"/>
          <w:lang w:val="uk-UA"/>
        </w:rPr>
        <w:object w:dxaOrig="1380" w:dyaOrig="760">
          <v:shape id="_x0000_i1028" type="#_x0000_t75" style="width:69pt;height:37.8pt" o:ole="">
            <v:imagedata r:id="rId11" o:title=""/>
          </v:shape>
          <o:OLEObject Type="Embed" ProgID="Equation.3" ShapeID="_x0000_i1028" DrawAspect="Content" ObjectID="_1730761089" r:id="rId12"/>
        </w:object>
      </w:r>
      <w:r>
        <w:rPr>
          <w:lang w:val="uk-UA"/>
        </w:rPr>
        <w:t xml:space="preserve"> - головний визначник, а </w:t>
      </w:r>
      <w:r w:rsidRPr="00E344AB">
        <w:rPr>
          <w:position w:val="-32"/>
          <w:lang w:val="uk-UA"/>
        </w:rPr>
        <w:object w:dxaOrig="1400" w:dyaOrig="760">
          <v:shape id="_x0000_i1029" type="#_x0000_t75" style="width:70.2pt;height:37.8pt" o:ole="">
            <v:imagedata r:id="rId13" o:title=""/>
          </v:shape>
          <o:OLEObject Type="Embed" ProgID="Equation.3" ShapeID="_x0000_i1029" DrawAspect="Content" ObjectID="_1730761090" r:id="rId14"/>
        </w:object>
      </w:r>
      <w:r>
        <w:rPr>
          <w:lang w:val="uk-UA"/>
        </w:rPr>
        <w:t xml:space="preserve">,   та   </w:t>
      </w:r>
      <w:r w:rsidRPr="00E344AB">
        <w:rPr>
          <w:position w:val="-32"/>
          <w:lang w:val="uk-UA"/>
        </w:rPr>
        <w:object w:dxaOrig="1400" w:dyaOrig="760">
          <v:shape id="_x0000_i1030" type="#_x0000_t75" style="width:70.2pt;height:37.8pt" o:ole="">
            <v:imagedata r:id="rId15" o:title=""/>
          </v:shape>
          <o:OLEObject Type="Embed" ProgID="Equation.3" ShapeID="_x0000_i1030" DrawAspect="Content" ObjectID="_1730761091" r:id="rId16"/>
        </w:object>
      </w:r>
      <w:r>
        <w:rPr>
          <w:lang w:val="uk-UA"/>
        </w:rPr>
        <w:t xml:space="preserve"> - допоміжні визначники.</w:t>
      </w:r>
    </w:p>
    <w:p w:rsidR="00B46560" w:rsidRDefault="00B46560" w:rsidP="00B46560">
      <w:pPr>
        <w:jc w:val="both"/>
        <w:rPr>
          <w:lang w:val="uk-UA"/>
        </w:rPr>
      </w:pPr>
    </w:p>
    <w:p w:rsidR="00B46560" w:rsidRDefault="00B46560" w:rsidP="00B46560">
      <w:pPr>
        <w:pStyle w:val="a3"/>
        <w:pBdr>
          <w:bottom w:val="single" w:sz="12" w:space="1" w:color="auto"/>
        </w:pBdr>
        <w:ind w:firstLine="0"/>
        <w:rPr>
          <w:sz w:val="24"/>
        </w:rPr>
      </w:pPr>
    </w:p>
    <w:p w:rsidR="00B46560" w:rsidRDefault="00FC300A" w:rsidP="00B46560">
      <w:pPr>
        <w:pStyle w:val="a3"/>
        <w:ind w:firstLine="0"/>
        <w:jc w:val="left"/>
        <w:rPr>
          <w:b/>
          <w:sz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85800" cy="571500"/>
            <wp:effectExtent l="0" t="0" r="0" b="0"/>
            <wp:wrapSquare wrapText="bothSides"/>
            <wp:docPr id="7" name="Рисунок 7" descr="img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00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6" t="4167" r="9219" b="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560" w:rsidRDefault="00FC300A" w:rsidP="00B46560">
      <w:pPr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3168015</wp:posOffset>
            </wp:positionH>
            <wp:positionV relativeFrom="paragraph">
              <wp:posOffset>59055</wp:posOffset>
            </wp:positionV>
            <wp:extent cx="182372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35" y="21368"/>
                <wp:lineTo x="21435" y="0"/>
                <wp:lineTo x="0" y="0"/>
              </wp:wrapPolygon>
            </wp:wrapTight>
            <wp:docPr id="8" name="Рисунок 8" descr="Gabriel_Cr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abriel_Cram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560" w:rsidRPr="006B6915">
        <w:rPr>
          <w:b/>
          <w:color w:val="3366FF"/>
          <w:lang w:val="uk-UA"/>
        </w:rPr>
        <w:t>СТОРІНКА ІСТОРІЇ</w:t>
      </w:r>
    </w:p>
    <w:p w:rsidR="00B46560" w:rsidRPr="00445299" w:rsidRDefault="00B46560" w:rsidP="00B46560">
      <w:pPr>
        <w:spacing w:line="276" w:lineRule="auto"/>
        <w:jc w:val="both"/>
        <w:rPr>
          <w:sz w:val="20"/>
          <w:szCs w:val="20"/>
          <w:lang w:val="uk-UA"/>
        </w:rPr>
      </w:pPr>
      <w:r w:rsidRPr="00445299">
        <w:rPr>
          <w:b/>
          <w:sz w:val="20"/>
          <w:szCs w:val="20"/>
          <w:lang w:val="uk-UA"/>
        </w:rPr>
        <w:t>Габріель Крамер (</w:t>
      </w:r>
      <w:r w:rsidRPr="003C28B2">
        <w:rPr>
          <w:b/>
          <w:sz w:val="20"/>
          <w:szCs w:val="20"/>
          <w:lang w:val="uk-UA"/>
        </w:rPr>
        <w:t>1704 - 1752</w:t>
      </w:r>
      <w:r w:rsidRPr="00445299">
        <w:rPr>
          <w:b/>
          <w:sz w:val="20"/>
          <w:szCs w:val="20"/>
          <w:lang w:val="uk-UA"/>
        </w:rPr>
        <w:t xml:space="preserve">) </w:t>
      </w:r>
      <w:r w:rsidRPr="00445299">
        <w:rPr>
          <w:sz w:val="20"/>
          <w:szCs w:val="20"/>
          <w:lang w:val="uk-UA"/>
        </w:rPr>
        <w:t>— швейцарський математик, учень і друг Йоганна Бернуллі, один з творців лінійної алгебри.</w:t>
      </w:r>
    </w:p>
    <w:p w:rsidR="00B46560" w:rsidRPr="00445299" w:rsidRDefault="00B46560" w:rsidP="00B46560">
      <w:pPr>
        <w:ind w:firstLine="708"/>
        <w:jc w:val="both"/>
        <w:rPr>
          <w:sz w:val="20"/>
          <w:szCs w:val="20"/>
          <w:lang w:val="uk-UA"/>
        </w:rPr>
      </w:pPr>
      <w:r w:rsidRPr="003C28B2">
        <w:rPr>
          <w:sz w:val="20"/>
          <w:szCs w:val="20"/>
          <w:lang w:val="uk-UA"/>
        </w:rPr>
        <w:t>Н</w:t>
      </w:r>
      <w:r w:rsidRPr="00445299">
        <w:rPr>
          <w:sz w:val="20"/>
          <w:szCs w:val="20"/>
          <w:lang w:val="uk-UA"/>
        </w:rPr>
        <w:t xml:space="preserve">ародився в </w:t>
      </w:r>
      <w:r w:rsidRPr="003C28B2">
        <w:rPr>
          <w:sz w:val="20"/>
          <w:szCs w:val="20"/>
          <w:lang w:val="uk-UA"/>
        </w:rPr>
        <w:t xml:space="preserve">м. Женева (Швейцарія), в </w:t>
      </w:r>
      <w:r w:rsidRPr="00445299">
        <w:rPr>
          <w:sz w:val="20"/>
          <w:szCs w:val="20"/>
          <w:lang w:val="uk-UA"/>
        </w:rPr>
        <w:t>сім'ї франкомовного лікаря. З раннього віку показав великі здібності до математики. У 18 років захистив дисертацію. У 20-річному віці Крамер виставив свою кандидатуру на вакантну посаду викладача на кафедрі філософії Женевського університету. Кандидатур було три, всі справили гарне враження, і магістрат прийняв соломонове рішення: заснувати окрему кафедру математики і направити туди (на одну ставку) двох «зайвих», включаючи Крамера, з правом подорожувати по черзі за свій рахунок.</w:t>
      </w:r>
    </w:p>
    <w:p w:rsidR="00B46560" w:rsidRPr="00445299" w:rsidRDefault="00B46560" w:rsidP="00B46560">
      <w:pPr>
        <w:jc w:val="both"/>
        <w:rPr>
          <w:sz w:val="20"/>
          <w:szCs w:val="20"/>
          <w:lang w:val="uk-UA"/>
        </w:rPr>
      </w:pPr>
      <w:r w:rsidRPr="00445299">
        <w:rPr>
          <w:sz w:val="20"/>
          <w:szCs w:val="20"/>
          <w:lang w:val="uk-UA"/>
        </w:rPr>
        <w:t xml:space="preserve">У 1727 </w:t>
      </w:r>
      <w:r>
        <w:rPr>
          <w:sz w:val="20"/>
          <w:szCs w:val="20"/>
          <w:lang w:val="uk-UA"/>
        </w:rPr>
        <w:t xml:space="preserve">вчений </w:t>
      </w:r>
      <w:r w:rsidRPr="00445299">
        <w:rPr>
          <w:sz w:val="20"/>
          <w:szCs w:val="20"/>
          <w:lang w:val="uk-UA"/>
        </w:rPr>
        <w:t>скористався цим правом і 2 роки мандрував Європою, заодно переймаючи досвід у провідних математиків — Йоганна Бернуллі і Ейлера в Базелі, де Муавра в Лондоні, Мопертюї і Клеро в Парижі та інших. Повернувшись, він вступає з ними в листування, що тривало все його недовге життя.</w:t>
      </w:r>
    </w:p>
    <w:p w:rsidR="00B46560" w:rsidRPr="00445299" w:rsidRDefault="00B46560" w:rsidP="00B46560">
      <w:pPr>
        <w:ind w:firstLine="708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У 1729</w:t>
      </w:r>
      <w:r w:rsidRPr="00445299">
        <w:rPr>
          <w:sz w:val="20"/>
          <w:szCs w:val="20"/>
          <w:lang w:val="uk-UA"/>
        </w:rPr>
        <w:t xml:space="preserve"> Крамер повертається до Женеви </w:t>
      </w:r>
      <w:r>
        <w:rPr>
          <w:sz w:val="20"/>
          <w:szCs w:val="20"/>
          <w:lang w:val="uk-UA"/>
        </w:rPr>
        <w:t>та</w:t>
      </w:r>
      <w:r w:rsidRPr="00445299">
        <w:rPr>
          <w:sz w:val="20"/>
          <w:szCs w:val="20"/>
          <w:lang w:val="uk-UA"/>
        </w:rPr>
        <w:t xml:space="preserve"> відновлює викладацьку роботу. У вільний час </w:t>
      </w:r>
      <w:r>
        <w:rPr>
          <w:sz w:val="20"/>
          <w:szCs w:val="20"/>
          <w:lang w:val="uk-UA"/>
        </w:rPr>
        <w:t xml:space="preserve">він </w:t>
      </w:r>
      <w:r w:rsidRPr="00445299">
        <w:rPr>
          <w:sz w:val="20"/>
          <w:szCs w:val="20"/>
          <w:lang w:val="uk-UA"/>
        </w:rPr>
        <w:t>пише численні статті на найрізноманітніші теми: геометрія, історія математики, філософія, за</w:t>
      </w:r>
      <w:r>
        <w:rPr>
          <w:sz w:val="20"/>
          <w:szCs w:val="20"/>
          <w:lang w:val="uk-UA"/>
        </w:rPr>
        <w:t xml:space="preserve">стосування теорії ймовірностей; </w:t>
      </w:r>
      <w:r w:rsidRPr="00445299">
        <w:rPr>
          <w:sz w:val="20"/>
          <w:szCs w:val="20"/>
          <w:lang w:val="uk-UA"/>
        </w:rPr>
        <w:t>публікує працю з небесної механіки (1730) та коментар до ньютонівської класифікації кривих третього порядку (1746).</w:t>
      </w:r>
      <w:r>
        <w:rPr>
          <w:sz w:val="20"/>
          <w:szCs w:val="20"/>
          <w:lang w:val="uk-UA"/>
        </w:rPr>
        <w:t xml:space="preserve"> </w:t>
      </w:r>
      <w:r w:rsidRPr="00445299">
        <w:rPr>
          <w:sz w:val="20"/>
          <w:szCs w:val="20"/>
          <w:lang w:val="uk-UA"/>
        </w:rPr>
        <w:t>У 1742</w:t>
      </w:r>
      <w:r>
        <w:rPr>
          <w:sz w:val="20"/>
          <w:szCs w:val="20"/>
          <w:lang w:val="uk-UA"/>
        </w:rPr>
        <w:t>,</w:t>
      </w:r>
      <w:r w:rsidRPr="00445299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за проханням </w:t>
      </w:r>
      <w:r w:rsidRPr="00445299">
        <w:rPr>
          <w:sz w:val="20"/>
          <w:szCs w:val="20"/>
          <w:lang w:val="uk-UA"/>
        </w:rPr>
        <w:t>Йоганн</w:t>
      </w:r>
      <w:r>
        <w:rPr>
          <w:sz w:val="20"/>
          <w:szCs w:val="20"/>
          <w:lang w:val="uk-UA"/>
        </w:rPr>
        <w:t>а</w:t>
      </w:r>
      <w:r w:rsidRPr="00445299">
        <w:rPr>
          <w:sz w:val="20"/>
          <w:szCs w:val="20"/>
          <w:lang w:val="uk-UA"/>
        </w:rPr>
        <w:t xml:space="preserve"> Бернуллі</w:t>
      </w:r>
      <w:r>
        <w:rPr>
          <w:sz w:val="20"/>
          <w:szCs w:val="20"/>
          <w:lang w:val="uk-UA"/>
        </w:rPr>
        <w:t xml:space="preserve"> </w:t>
      </w:r>
      <w:r w:rsidRPr="00445299">
        <w:rPr>
          <w:sz w:val="20"/>
          <w:szCs w:val="20"/>
          <w:lang w:val="uk-UA"/>
        </w:rPr>
        <w:t xml:space="preserve"> Крамер публікує збірник зібрання праць </w:t>
      </w:r>
      <w:r>
        <w:rPr>
          <w:sz w:val="20"/>
          <w:szCs w:val="20"/>
          <w:lang w:val="uk-UA"/>
        </w:rPr>
        <w:t>колеги (</w:t>
      </w:r>
      <w:r w:rsidRPr="00445299">
        <w:rPr>
          <w:sz w:val="20"/>
          <w:szCs w:val="20"/>
          <w:lang w:val="uk-UA"/>
        </w:rPr>
        <w:t>у 4 томах</w:t>
      </w:r>
      <w:r>
        <w:rPr>
          <w:sz w:val="20"/>
          <w:szCs w:val="20"/>
          <w:lang w:val="uk-UA"/>
        </w:rPr>
        <w:t>)</w:t>
      </w:r>
      <w:r w:rsidRPr="00445299">
        <w:rPr>
          <w:sz w:val="20"/>
          <w:szCs w:val="20"/>
          <w:lang w:val="uk-UA"/>
        </w:rPr>
        <w:t>, а незабаром (1744) випускає аналогічний (посмертний) збірник робіт Якоба Бернуллі і двотомник листування Лейбніца з Іоганном Бернуллі. Всі ці видання мали величезний резонанс у науковому світі.</w:t>
      </w:r>
    </w:p>
    <w:p w:rsidR="00B46560" w:rsidRPr="00445299" w:rsidRDefault="00B46560" w:rsidP="00B46560">
      <w:pPr>
        <w:ind w:firstLine="708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t xml:space="preserve">У 1747 здійснює </w:t>
      </w:r>
      <w:r w:rsidRPr="00445299">
        <w:rPr>
          <w:sz w:val="20"/>
          <w:szCs w:val="20"/>
          <w:lang w:val="uk-UA"/>
        </w:rPr>
        <w:t>друг</w:t>
      </w:r>
      <w:r>
        <w:rPr>
          <w:sz w:val="20"/>
          <w:szCs w:val="20"/>
          <w:lang w:val="uk-UA"/>
        </w:rPr>
        <w:t>у</w:t>
      </w:r>
      <w:r w:rsidRPr="00445299">
        <w:rPr>
          <w:sz w:val="20"/>
          <w:szCs w:val="20"/>
          <w:lang w:val="uk-UA"/>
        </w:rPr>
        <w:t xml:space="preserve"> подорож у Париж</w:t>
      </w:r>
      <w:r>
        <w:rPr>
          <w:sz w:val="20"/>
          <w:szCs w:val="20"/>
          <w:lang w:val="uk-UA"/>
        </w:rPr>
        <w:t>, де знайомиться з видатним французьким математиком</w:t>
      </w:r>
      <w:r w:rsidRPr="00445299">
        <w:rPr>
          <w:sz w:val="20"/>
          <w:szCs w:val="20"/>
          <w:lang w:val="uk-UA"/>
        </w:rPr>
        <w:t xml:space="preserve"> Д</w:t>
      </w:r>
      <w:r w:rsidRPr="00980F35">
        <w:rPr>
          <w:sz w:val="20"/>
          <w:szCs w:val="20"/>
        </w:rPr>
        <w:t>’</w:t>
      </w:r>
      <w:r>
        <w:rPr>
          <w:sz w:val="20"/>
          <w:szCs w:val="20"/>
          <w:lang w:val="uk-UA"/>
        </w:rPr>
        <w:t>Аламбером</w:t>
      </w:r>
      <w:r w:rsidRPr="00445299">
        <w:rPr>
          <w:sz w:val="20"/>
          <w:szCs w:val="20"/>
          <w:lang w:val="uk-UA"/>
        </w:rPr>
        <w:t>.</w:t>
      </w:r>
      <w:r>
        <w:rPr>
          <w:sz w:val="20"/>
          <w:szCs w:val="20"/>
          <w:lang w:val="uk-UA"/>
        </w:rPr>
        <w:t xml:space="preserve"> У 1751,</w:t>
      </w:r>
      <w:r w:rsidRPr="00445299">
        <w:rPr>
          <w:sz w:val="20"/>
          <w:szCs w:val="20"/>
          <w:lang w:val="uk-UA"/>
        </w:rPr>
        <w:t xml:space="preserve"> після дорожнього інциденту з каретою</w:t>
      </w:r>
      <w:r>
        <w:rPr>
          <w:sz w:val="20"/>
          <w:szCs w:val="20"/>
          <w:lang w:val="uk-UA"/>
        </w:rPr>
        <w:t>,</w:t>
      </w:r>
      <w:r w:rsidRPr="00445299">
        <w:rPr>
          <w:sz w:val="20"/>
          <w:szCs w:val="20"/>
          <w:lang w:val="uk-UA"/>
        </w:rPr>
        <w:t xml:space="preserve"> Крамер отримує серйозну травму. Доктор рекомендує йому відпочити на французькому курорті, але там його стан погір</w:t>
      </w:r>
      <w:r>
        <w:rPr>
          <w:sz w:val="20"/>
          <w:szCs w:val="20"/>
          <w:lang w:val="uk-UA"/>
        </w:rPr>
        <w:t>шується і 4 січня 1752 Крамер по</w:t>
      </w:r>
      <w:r w:rsidRPr="00445299">
        <w:rPr>
          <w:sz w:val="20"/>
          <w:szCs w:val="20"/>
          <w:lang w:val="uk-UA"/>
        </w:rPr>
        <w:t>мирає.</w:t>
      </w:r>
    </w:p>
    <w:p w:rsidR="00B46560" w:rsidRPr="00445299" w:rsidRDefault="00B46560" w:rsidP="00B46560">
      <w:pPr>
        <w:ind w:firstLine="708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</w:t>
      </w:r>
      <w:r w:rsidRPr="00445299">
        <w:rPr>
          <w:sz w:val="20"/>
          <w:szCs w:val="20"/>
          <w:lang w:val="uk-UA"/>
        </w:rPr>
        <w:t>айвідоміша з робіт Крамера, опублікована французькою мовою</w:t>
      </w:r>
      <w:r>
        <w:rPr>
          <w:sz w:val="20"/>
          <w:szCs w:val="20"/>
          <w:lang w:val="uk-UA"/>
        </w:rPr>
        <w:t xml:space="preserve"> - </w:t>
      </w:r>
      <w:r w:rsidRPr="00445299">
        <w:rPr>
          <w:sz w:val="20"/>
          <w:szCs w:val="20"/>
          <w:lang w:val="uk-UA"/>
        </w:rPr>
        <w:t>«Вступ д</w:t>
      </w:r>
      <w:r>
        <w:rPr>
          <w:sz w:val="20"/>
          <w:szCs w:val="20"/>
          <w:lang w:val="uk-UA"/>
        </w:rPr>
        <w:t>о аналізу алгебраїчних кривих»,</w:t>
      </w:r>
      <w:r w:rsidRPr="00445299">
        <w:rPr>
          <w:sz w:val="20"/>
          <w:szCs w:val="20"/>
          <w:lang w:val="uk-UA"/>
        </w:rPr>
        <w:t xml:space="preserve"> (</w:t>
      </w:r>
      <w:r>
        <w:rPr>
          <w:sz w:val="20"/>
          <w:szCs w:val="20"/>
          <w:lang w:val="uk-UA"/>
        </w:rPr>
        <w:t>1750). У ній</w:t>
      </w:r>
      <w:r w:rsidRPr="00445299">
        <w:rPr>
          <w:sz w:val="20"/>
          <w:szCs w:val="20"/>
          <w:lang w:val="uk-UA"/>
        </w:rPr>
        <w:t xml:space="preserve"> вперше розгляну</w:t>
      </w:r>
      <w:r>
        <w:rPr>
          <w:sz w:val="20"/>
          <w:szCs w:val="20"/>
          <w:lang w:val="uk-UA"/>
        </w:rPr>
        <w:t>то</w:t>
      </w:r>
      <w:r w:rsidRPr="00445299">
        <w:rPr>
          <w:sz w:val="20"/>
          <w:szCs w:val="20"/>
          <w:lang w:val="uk-UA"/>
        </w:rPr>
        <w:t xml:space="preserve"> систему довільної кількості лінійних рівнянь з квадратною матрицею. Рішення системи </w:t>
      </w:r>
      <w:r>
        <w:rPr>
          <w:sz w:val="20"/>
          <w:szCs w:val="20"/>
          <w:lang w:val="uk-UA"/>
        </w:rPr>
        <w:t>вчений подає</w:t>
      </w:r>
      <w:r w:rsidRPr="00445299">
        <w:rPr>
          <w:sz w:val="20"/>
          <w:szCs w:val="20"/>
          <w:lang w:val="uk-UA"/>
        </w:rPr>
        <w:t xml:space="preserve"> у вигляді стовпця дробів із спільним знаменником — визначником матриці. Терміна «визначник» (детермінант) тоді ще не існувало (його ввів Гаус в 1801), але Крамер дав т</w:t>
      </w:r>
      <w:r>
        <w:rPr>
          <w:sz w:val="20"/>
          <w:szCs w:val="20"/>
          <w:lang w:val="uk-UA"/>
        </w:rPr>
        <w:t xml:space="preserve">очний алгоритм його обчислення. </w:t>
      </w:r>
      <w:r w:rsidRPr="003C28B2">
        <w:rPr>
          <w:sz w:val="20"/>
          <w:szCs w:val="20"/>
          <w:lang w:val="uk-UA"/>
        </w:rPr>
        <w:t xml:space="preserve">Цей </w:t>
      </w:r>
      <w:r w:rsidRPr="00445299">
        <w:rPr>
          <w:sz w:val="20"/>
          <w:szCs w:val="20"/>
          <w:lang w:val="uk-UA"/>
        </w:rPr>
        <w:t>алгоритм</w:t>
      </w:r>
      <w:r>
        <w:rPr>
          <w:sz w:val="20"/>
          <w:szCs w:val="20"/>
          <w:lang w:val="uk-UA"/>
        </w:rPr>
        <w:t>,</w:t>
      </w:r>
      <w:r w:rsidRPr="00445299">
        <w:rPr>
          <w:sz w:val="20"/>
          <w:szCs w:val="20"/>
          <w:lang w:val="uk-UA"/>
        </w:rPr>
        <w:t xml:space="preserve"> пізніше</w:t>
      </w:r>
      <w:r w:rsidRPr="003C28B2">
        <w:rPr>
          <w:sz w:val="20"/>
          <w:szCs w:val="20"/>
          <w:lang w:val="uk-UA"/>
        </w:rPr>
        <w:t xml:space="preserve"> назван</w:t>
      </w:r>
      <w:r>
        <w:rPr>
          <w:sz w:val="20"/>
          <w:szCs w:val="20"/>
          <w:lang w:val="uk-UA"/>
        </w:rPr>
        <w:t>ий</w:t>
      </w:r>
      <w:r w:rsidRPr="00445299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методом Крамера, відразу ж отримав</w:t>
      </w:r>
      <w:r w:rsidRPr="00445299">
        <w:rPr>
          <w:sz w:val="20"/>
          <w:szCs w:val="20"/>
          <w:lang w:val="uk-UA"/>
        </w:rPr>
        <w:t xml:space="preserve"> подальший розвиток у працях Безу, Вандермонда та Келі, які й завершили створення основ лінійної алгебри. Теорія визначників швидко знайшла безліч застосувань в астрономії і механіці (вікове рівняння), при рішенні алгебраїчних систем, дослідженні форм тощо.</w:t>
      </w:r>
    </w:p>
    <w:p w:rsidR="00B46560" w:rsidRPr="00881235" w:rsidRDefault="00B46560" w:rsidP="00B46560">
      <w:pPr>
        <w:jc w:val="both"/>
        <w:rPr>
          <w:lang w:val="en-US"/>
        </w:rPr>
      </w:pPr>
    </w:p>
    <w:p w:rsidR="00B46560" w:rsidRPr="00E344AB" w:rsidRDefault="00D13C39" w:rsidP="00B46560">
      <w:pPr>
        <w:jc w:val="both"/>
        <w:rPr>
          <w:lang w:val="uk-UA"/>
        </w:rPr>
      </w:pPr>
      <w:r>
        <w:rPr>
          <w:i/>
          <w:lang w:val="uk-UA"/>
        </w:rPr>
        <w:t>Завдання 1</w:t>
      </w:r>
      <w:r w:rsidR="00B46560">
        <w:rPr>
          <w:i/>
          <w:lang w:val="uk-UA"/>
        </w:rPr>
        <w:t>.</w:t>
      </w:r>
      <w:r>
        <w:rPr>
          <w:lang w:val="uk-UA"/>
        </w:rPr>
        <w:t xml:space="preserve"> Розв’я</w:t>
      </w:r>
      <w:r w:rsidR="00B46560">
        <w:rPr>
          <w:lang w:val="uk-UA"/>
        </w:rPr>
        <w:t>жіть</w:t>
      </w:r>
      <w:r w:rsidR="00B46560" w:rsidRPr="00E344AB">
        <w:rPr>
          <w:lang w:val="uk-UA"/>
        </w:rPr>
        <w:t xml:space="preserve"> систему </w:t>
      </w:r>
      <w:r w:rsidR="00B46560" w:rsidRPr="00E344AB">
        <w:rPr>
          <w:position w:val="-30"/>
          <w:lang w:val="uk-UA"/>
        </w:rPr>
        <w:object w:dxaOrig="1240" w:dyaOrig="720">
          <v:shape id="_x0000_i1031" type="#_x0000_t75" style="width:61.8pt;height:36pt" o:ole="">
            <v:imagedata r:id="rId19" o:title=""/>
          </v:shape>
          <o:OLEObject Type="Embed" ProgID="Equation.3" ShapeID="_x0000_i1031" DrawAspect="Content" ObjectID="_1730761092" r:id="rId20"/>
        </w:object>
      </w:r>
      <w:r w:rsidR="00B46560">
        <w:rPr>
          <w:lang w:val="uk-UA"/>
        </w:rPr>
        <w:t xml:space="preserve"> </w:t>
      </w:r>
      <w:r w:rsidR="00B46560" w:rsidRPr="00E344AB">
        <w:rPr>
          <w:lang w:val="uk-UA"/>
        </w:rPr>
        <w:t>методом Крамера</w:t>
      </w:r>
      <w:r w:rsidR="00B46560">
        <w:rPr>
          <w:lang w:val="uk-UA"/>
        </w:rPr>
        <w:t>.</w:t>
      </w:r>
    </w:p>
    <w:p w:rsidR="00B46560" w:rsidRPr="00E344AB" w:rsidRDefault="00B46560" w:rsidP="00B46560">
      <w:pPr>
        <w:jc w:val="center"/>
        <w:rPr>
          <w:lang w:val="uk-UA"/>
        </w:rPr>
      </w:pPr>
    </w:p>
    <w:p w:rsidR="00B46560" w:rsidRDefault="00B46560" w:rsidP="00B46560">
      <w:pPr>
        <w:jc w:val="center"/>
        <w:rPr>
          <w:lang w:val="uk-UA"/>
        </w:rPr>
      </w:pPr>
      <w:r>
        <w:rPr>
          <w:u w:val="single"/>
          <w:lang w:val="uk-UA"/>
        </w:rPr>
        <w:t>Розв’яз</w:t>
      </w:r>
      <w:r w:rsidRPr="00E344AB">
        <w:rPr>
          <w:u w:val="single"/>
          <w:lang w:val="uk-UA"/>
        </w:rPr>
        <w:t>ання</w:t>
      </w:r>
    </w:p>
    <w:p w:rsidR="00B46560" w:rsidRDefault="00B46560" w:rsidP="00B46560">
      <w:pPr>
        <w:ind w:firstLine="708"/>
        <w:jc w:val="both"/>
        <w:rPr>
          <w:lang w:val="uk-UA"/>
        </w:rPr>
      </w:pPr>
      <w:r>
        <w:rPr>
          <w:lang w:val="uk-UA"/>
        </w:rPr>
        <w:t>Запишемо та о</w:t>
      </w:r>
      <w:r w:rsidRPr="00E344AB">
        <w:rPr>
          <w:lang w:val="uk-UA"/>
        </w:rPr>
        <w:t>бчислимо головний та допоміжні визначники</w:t>
      </w:r>
      <w:r>
        <w:rPr>
          <w:lang w:val="uk-UA"/>
        </w:rPr>
        <w:t>:</w:t>
      </w:r>
    </w:p>
    <w:p w:rsidR="00B46560" w:rsidRDefault="00B46560" w:rsidP="00B46560">
      <w:pPr>
        <w:ind w:firstLine="708"/>
        <w:jc w:val="both"/>
        <w:rPr>
          <w:lang w:val="uk-UA"/>
        </w:rPr>
      </w:pPr>
    </w:p>
    <w:p w:rsidR="00B46560" w:rsidRDefault="00B46560" w:rsidP="00B46560">
      <w:pPr>
        <w:jc w:val="both"/>
        <w:rPr>
          <w:lang w:val="uk-UA"/>
        </w:rPr>
      </w:pPr>
      <w:r w:rsidRPr="00E344AB">
        <w:rPr>
          <w:position w:val="-30"/>
          <w:lang w:val="uk-UA"/>
        </w:rPr>
        <w:object w:dxaOrig="2340" w:dyaOrig="720">
          <v:shape id="_x0000_i1032" type="#_x0000_t75" style="width:117pt;height:36pt" o:ole="">
            <v:imagedata r:id="rId21" o:title=""/>
          </v:shape>
          <o:OLEObject Type="Embed" ProgID="Equation.3" ShapeID="_x0000_i1032" DrawAspect="Content" ObjectID="_1730761093" r:id="rId22"/>
        </w:object>
      </w:r>
      <w:r>
        <w:rPr>
          <w:lang w:val="uk-UA"/>
        </w:rPr>
        <w:t>;</w:t>
      </w:r>
      <w:r>
        <w:rPr>
          <w:lang w:val="uk-UA"/>
        </w:rPr>
        <w:tab/>
        <w:t xml:space="preserve">   </w:t>
      </w:r>
      <w:r w:rsidRPr="00E344AB">
        <w:rPr>
          <w:position w:val="-30"/>
          <w:lang w:val="uk-UA"/>
        </w:rPr>
        <w:object w:dxaOrig="2520" w:dyaOrig="720">
          <v:shape id="_x0000_i1033" type="#_x0000_t75" style="width:126pt;height:36pt" o:ole="">
            <v:imagedata r:id="rId23" o:title=""/>
          </v:shape>
          <o:OLEObject Type="Embed" ProgID="Equation.3" ShapeID="_x0000_i1033" DrawAspect="Content" ObjectID="_1730761094" r:id="rId24"/>
        </w:object>
      </w:r>
      <w:r>
        <w:rPr>
          <w:lang w:val="uk-UA"/>
        </w:rPr>
        <w:t>;</w:t>
      </w:r>
      <w:r w:rsidRPr="00E344AB">
        <w:rPr>
          <w:lang w:val="uk-UA"/>
        </w:rPr>
        <w:tab/>
      </w:r>
      <w:r w:rsidRPr="00E344AB">
        <w:rPr>
          <w:lang w:val="uk-UA"/>
        </w:rPr>
        <w:tab/>
      </w:r>
      <w:r w:rsidRPr="00E344AB">
        <w:rPr>
          <w:position w:val="-30"/>
          <w:lang w:val="uk-UA"/>
        </w:rPr>
        <w:object w:dxaOrig="2380" w:dyaOrig="720">
          <v:shape id="_x0000_i1034" type="#_x0000_t75" style="width:118.8pt;height:36pt" o:ole="">
            <v:imagedata r:id="rId25" o:title=""/>
          </v:shape>
          <o:OLEObject Type="Embed" ProgID="Equation.3" ShapeID="_x0000_i1034" DrawAspect="Content" ObjectID="_1730761095" r:id="rId26"/>
        </w:object>
      </w:r>
      <w:r>
        <w:rPr>
          <w:lang w:val="uk-UA"/>
        </w:rPr>
        <w:t>.</w:t>
      </w:r>
    </w:p>
    <w:p w:rsidR="00B46560" w:rsidRPr="00E344AB" w:rsidRDefault="00B46560" w:rsidP="00B46560">
      <w:pPr>
        <w:jc w:val="both"/>
        <w:rPr>
          <w:lang w:val="uk-UA"/>
        </w:rPr>
      </w:pPr>
    </w:p>
    <w:p w:rsidR="00B46560" w:rsidRPr="00E344AB" w:rsidRDefault="00B46560" w:rsidP="00B46560">
      <w:pPr>
        <w:jc w:val="both"/>
        <w:rPr>
          <w:lang w:val="uk-UA"/>
        </w:rPr>
      </w:pPr>
      <w:r w:rsidRPr="00E344AB">
        <w:rPr>
          <w:lang w:val="uk-UA"/>
        </w:rPr>
        <w:t>Тоді скористаємось формулами Крамера</w:t>
      </w:r>
      <w:r>
        <w:rPr>
          <w:lang w:val="uk-UA"/>
        </w:rPr>
        <w:t xml:space="preserve"> для знаходження невідомих </w:t>
      </w:r>
      <w:r w:rsidRPr="004809D9">
        <w:rPr>
          <w:position w:val="-6"/>
          <w:lang w:val="uk-UA"/>
        </w:rPr>
        <w:object w:dxaOrig="200" w:dyaOrig="220">
          <v:shape id="_x0000_i1035" type="#_x0000_t75" style="width:10.2pt;height:10.8pt" o:ole="">
            <v:imagedata r:id="rId27" o:title=""/>
          </v:shape>
          <o:OLEObject Type="Embed" ProgID="Equation.3" ShapeID="_x0000_i1035" DrawAspect="Content" ObjectID="_1730761096" r:id="rId28"/>
        </w:object>
      </w:r>
      <w:r>
        <w:rPr>
          <w:lang w:val="uk-UA"/>
        </w:rPr>
        <w:t xml:space="preserve"> та </w:t>
      </w:r>
      <w:r w:rsidRPr="004809D9">
        <w:rPr>
          <w:position w:val="-10"/>
          <w:lang w:val="uk-UA"/>
        </w:rPr>
        <w:object w:dxaOrig="220" w:dyaOrig="260">
          <v:shape id="_x0000_i1036" type="#_x0000_t75" style="width:10.8pt;height:13.2pt" o:ole="">
            <v:imagedata r:id="rId29" o:title=""/>
          </v:shape>
          <o:OLEObject Type="Embed" ProgID="Equation.3" ShapeID="_x0000_i1036" DrawAspect="Content" ObjectID="_1730761097" r:id="rId30"/>
        </w:object>
      </w:r>
      <w:r>
        <w:rPr>
          <w:lang w:val="uk-UA"/>
        </w:rPr>
        <w:t>:</w:t>
      </w:r>
    </w:p>
    <w:p w:rsidR="00B46560" w:rsidRPr="00881235" w:rsidRDefault="00B46560" w:rsidP="00881235">
      <w:pPr>
        <w:jc w:val="center"/>
        <w:rPr>
          <w:lang w:val="en-US"/>
        </w:rPr>
      </w:pPr>
      <w:r w:rsidRPr="00E344AB">
        <w:rPr>
          <w:position w:val="-24"/>
          <w:lang w:val="uk-UA"/>
        </w:rPr>
        <w:object w:dxaOrig="1579" w:dyaOrig="620">
          <v:shape id="_x0000_i1037" type="#_x0000_t75" style="width:79.2pt;height:31.2pt" o:ole="">
            <v:imagedata r:id="rId31" o:title=""/>
          </v:shape>
          <o:OLEObject Type="Embed" ProgID="Equation.3" ShapeID="_x0000_i1037" DrawAspect="Content" ObjectID="_1730761098" r:id="rId32"/>
        </w:object>
      </w:r>
      <w:r>
        <w:rPr>
          <w:lang w:val="uk-UA"/>
        </w:rPr>
        <w:t>;</w:t>
      </w:r>
      <w:r w:rsidRPr="00E344AB">
        <w:rPr>
          <w:lang w:val="uk-UA"/>
        </w:rPr>
        <w:tab/>
      </w:r>
      <w:r w:rsidRPr="00E344AB">
        <w:rPr>
          <w:lang w:val="uk-UA"/>
        </w:rPr>
        <w:tab/>
      </w:r>
      <w:r w:rsidRPr="00E344AB">
        <w:rPr>
          <w:position w:val="-24"/>
          <w:lang w:val="uk-UA"/>
        </w:rPr>
        <w:object w:dxaOrig="1600" w:dyaOrig="620">
          <v:shape id="_x0000_i1038" type="#_x0000_t75" style="width:79.8pt;height:31.2pt" o:ole="">
            <v:imagedata r:id="rId33" o:title=""/>
          </v:shape>
          <o:OLEObject Type="Embed" ProgID="Equation.3" ShapeID="_x0000_i1038" DrawAspect="Content" ObjectID="_1730761099" r:id="rId34"/>
        </w:object>
      </w:r>
      <w:r>
        <w:rPr>
          <w:lang w:val="uk-UA"/>
        </w:rPr>
        <w:t>.</w:t>
      </w:r>
    </w:p>
    <w:p w:rsidR="00B46560" w:rsidRPr="00E344AB" w:rsidRDefault="00B46560" w:rsidP="00B46560">
      <w:pPr>
        <w:ind w:firstLine="708"/>
        <w:jc w:val="both"/>
        <w:rPr>
          <w:lang w:val="uk-UA"/>
        </w:rPr>
      </w:pPr>
      <w:r w:rsidRPr="004809D9">
        <w:rPr>
          <w:lang w:val="uk-UA"/>
        </w:rPr>
        <w:t>Обов’язковою є перевірка</w:t>
      </w:r>
      <w:r>
        <w:rPr>
          <w:lang w:val="uk-UA"/>
        </w:rPr>
        <w:t xml:space="preserve"> отриманого результату.</w:t>
      </w:r>
      <w:r w:rsidRPr="004809D9">
        <w:rPr>
          <w:lang w:val="uk-UA"/>
        </w:rPr>
        <w:t xml:space="preserve"> </w:t>
      </w:r>
      <w:r>
        <w:rPr>
          <w:lang w:val="uk-UA"/>
        </w:rPr>
        <w:t>П</w:t>
      </w:r>
      <w:r w:rsidRPr="00E344AB">
        <w:rPr>
          <w:lang w:val="uk-UA"/>
        </w:rPr>
        <w:t xml:space="preserve">ідставимо </w:t>
      </w:r>
      <w:r>
        <w:rPr>
          <w:lang w:val="uk-UA"/>
        </w:rPr>
        <w:t xml:space="preserve">знайдені </w:t>
      </w:r>
      <w:r w:rsidRPr="00E344AB">
        <w:rPr>
          <w:lang w:val="uk-UA"/>
        </w:rPr>
        <w:t xml:space="preserve">значення невідомих у </w:t>
      </w:r>
      <w:r>
        <w:rPr>
          <w:lang w:val="uk-UA"/>
        </w:rPr>
        <w:t xml:space="preserve">вихідну </w:t>
      </w:r>
      <w:r w:rsidRPr="00E344AB">
        <w:rPr>
          <w:lang w:val="uk-UA"/>
        </w:rPr>
        <w:t>систему</w:t>
      </w:r>
      <w:r>
        <w:rPr>
          <w:lang w:val="uk-UA"/>
        </w:rPr>
        <w:t xml:space="preserve"> (в обидва її рівняння):</w:t>
      </w:r>
    </w:p>
    <w:p w:rsidR="00B46560" w:rsidRDefault="00B46560" w:rsidP="00B46560">
      <w:pPr>
        <w:ind w:firstLine="708"/>
        <w:jc w:val="both"/>
        <w:rPr>
          <w:lang w:val="uk-UA"/>
        </w:rPr>
      </w:pPr>
      <w:r w:rsidRPr="00E344AB">
        <w:rPr>
          <w:position w:val="-6"/>
          <w:lang w:val="uk-UA"/>
        </w:rPr>
        <w:object w:dxaOrig="1260" w:dyaOrig="279">
          <v:shape id="_x0000_i1039" type="#_x0000_t75" style="width:63pt;height:13.8pt" o:ole="">
            <v:imagedata r:id="rId35" o:title=""/>
          </v:shape>
          <o:OLEObject Type="Embed" ProgID="Equation.3" ShapeID="_x0000_i1039" DrawAspect="Content" ObjectID="_1730761100" r:id="rId36"/>
        </w:object>
      </w:r>
      <w:r w:rsidRPr="00E344AB">
        <w:rPr>
          <w:lang w:val="uk-UA"/>
        </w:rPr>
        <w:t xml:space="preserve"> -</w:t>
      </w:r>
      <w:r>
        <w:rPr>
          <w:lang w:val="uk-UA"/>
        </w:rPr>
        <w:t xml:space="preserve"> рівність</w:t>
      </w:r>
      <w:r w:rsidRPr="00E344AB">
        <w:rPr>
          <w:lang w:val="uk-UA"/>
        </w:rPr>
        <w:t xml:space="preserve"> виконується</w:t>
      </w:r>
      <w:r>
        <w:rPr>
          <w:lang w:val="uk-UA"/>
        </w:rPr>
        <w:t>;</w:t>
      </w:r>
    </w:p>
    <w:p w:rsidR="00B46560" w:rsidRDefault="00B46560" w:rsidP="00B46560">
      <w:pPr>
        <w:ind w:firstLine="708"/>
        <w:jc w:val="both"/>
        <w:rPr>
          <w:lang w:val="uk-UA"/>
        </w:rPr>
      </w:pPr>
      <w:r w:rsidRPr="00E344AB">
        <w:rPr>
          <w:position w:val="-6"/>
          <w:lang w:val="uk-UA"/>
        </w:rPr>
        <w:object w:dxaOrig="1060" w:dyaOrig="279">
          <v:shape id="_x0000_i1040" type="#_x0000_t75" style="width:52.8pt;height:13.8pt" o:ole="">
            <v:imagedata r:id="rId37" o:title=""/>
          </v:shape>
          <o:OLEObject Type="Embed" ProgID="Equation.3" ShapeID="_x0000_i1040" DrawAspect="Content" ObjectID="_1730761101" r:id="rId38"/>
        </w:object>
      </w:r>
      <w:r w:rsidRPr="00E344AB">
        <w:rPr>
          <w:lang w:val="uk-UA"/>
        </w:rPr>
        <w:t xml:space="preserve"> -</w:t>
      </w:r>
      <w:r>
        <w:rPr>
          <w:lang w:val="uk-UA"/>
        </w:rPr>
        <w:t xml:space="preserve"> рівність</w:t>
      </w:r>
      <w:r w:rsidRPr="00E344AB">
        <w:rPr>
          <w:lang w:val="uk-UA"/>
        </w:rPr>
        <w:t xml:space="preserve"> виконується</w:t>
      </w:r>
      <w:r>
        <w:rPr>
          <w:lang w:val="uk-UA"/>
        </w:rPr>
        <w:t>.</w:t>
      </w:r>
    </w:p>
    <w:p w:rsidR="00B46560" w:rsidRPr="00E344AB" w:rsidRDefault="00B46560" w:rsidP="00B46560">
      <w:pPr>
        <w:ind w:firstLine="708"/>
        <w:jc w:val="both"/>
        <w:rPr>
          <w:lang w:val="uk-UA"/>
        </w:rPr>
      </w:pPr>
    </w:p>
    <w:p w:rsidR="00B46560" w:rsidRPr="00881235" w:rsidRDefault="00B46560" w:rsidP="00B46560">
      <w:pPr>
        <w:jc w:val="both"/>
        <w:rPr>
          <w:lang w:val="en-US"/>
        </w:rPr>
      </w:pPr>
      <w:r w:rsidRPr="00E344AB">
        <w:rPr>
          <w:lang w:val="uk-UA"/>
        </w:rPr>
        <w:t xml:space="preserve">Відповідь: </w:t>
      </w:r>
      <w:r w:rsidRPr="00E344AB">
        <w:rPr>
          <w:position w:val="-10"/>
          <w:lang w:val="uk-UA"/>
        </w:rPr>
        <w:object w:dxaOrig="1420" w:dyaOrig="340">
          <v:shape id="_x0000_i1041" type="#_x0000_t75" style="width:70.8pt;height:16.8pt" o:ole="">
            <v:imagedata r:id="rId39" o:title=""/>
          </v:shape>
          <o:OLEObject Type="Embed" ProgID="Equation.3" ShapeID="_x0000_i1041" DrawAspect="Content" ObjectID="_1730761102" r:id="rId40"/>
        </w:object>
      </w:r>
      <w:r>
        <w:rPr>
          <w:lang w:val="uk-UA"/>
        </w:rPr>
        <w:t>.</w:t>
      </w:r>
    </w:p>
    <w:p w:rsidR="00B46560" w:rsidRDefault="00B46560" w:rsidP="00B46560">
      <w:pPr>
        <w:ind w:left="708"/>
        <w:jc w:val="both"/>
        <w:rPr>
          <w:lang w:val="uk-UA"/>
        </w:rPr>
      </w:pPr>
      <w:r w:rsidRPr="00E344AB">
        <w:rPr>
          <w:b/>
          <w:i/>
          <w:lang w:val="uk-UA"/>
        </w:rPr>
        <w:t>Правило 1</w:t>
      </w:r>
      <w:r>
        <w:rPr>
          <w:b/>
          <w:i/>
          <w:lang w:val="uk-UA"/>
        </w:rPr>
        <w:t>.</w:t>
      </w:r>
      <w:r w:rsidRPr="00E344AB">
        <w:rPr>
          <w:lang w:val="uk-UA"/>
        </w:rPr>
        <w:t xml:space="preserve"> Якщо визначник </w:t>
      </w:r>
      <w:r w:rsidRPr="00E344AB">
        <w:rPr>
          <w:position w:val="-4"/>
          <w:lang w:val="uk-UA"/>
        </w:rPr>
        <w:object w:dxaOrig="220" w:dyaOrig="260">
          <v:shape id="_x0000_i1042" type="#_x0000_t75" style="width:10.8pt;height:13.2pt" o:ole="">
            <v:imagedata r:id="rId41" o:title=""/>
          </v:shape>
          <o:OLEObject Type="Embed" ProgID="Equation.3" ShapeID="_x0000_i1042" DrawAspect="Content" ObjectID="_1730761103" r:id="rId42"/>
        </w:object>
      </w:r>
      <w:r w:rsidRPr="00E344AB">
        <w:rPr>
          <w:lang w:val="uk-UA"/>
        </w:rPr>
        <w:t xml:space="preserve"> не дорівнює нулю, то СЛАР має тільки один розв’язок.</w:t>
      </w:r>
    </w:p>
    <w:p w:rsidR="00B46560" w:rsidRPr="00E344AB" w:rsidRDefault="00B46560" w:rsidP="00B46560">
      <w:pPr>
        <w:ind w:left="708"/>
        <w:jc w:val="both"/>
        <w:rPr>
          <w:lang w:val="uk-UA"/>
        </w:rPr>
      </w:pPr>
    </w:p>
    <w:p w:rsidR="00B46560" w:rsidRDefault="00B46560" w:rsidP="00B46560">
      <w:pPr>
        <w:ind w:firstLine="708"/>
        <w:jc w:val="both"/>
        <w:rPr>
          <w:lang w:val="uk-UA"/>
        </w:rPr>
      </w:pPr>
      <w:r w:rsidRPr="00E344AB">
        <w:rPr>
          <w:b/>
          <w:i/>
          <w:lang w:val="uk-UA"/>
        </w:rPr>
        <w:t>Правило 2</w:t>
      </w:r>
      <w:r>
        <w:rPr>
          <w:b/>
          <w:i/>
          <w:lang w:val="uk-UA"/>
        </w:rPr>
        <w:t>.</w:t>
      </w:r>
      <w:r w:rsidRPr="00E344AB">
        <w:rPr>
          <w:lang w:val="uk-UA"/>
        </w:rPr>
        <w:t xml:space="preserve"> Якщо </w:t>
      </w:r>
      <w:r w:rsidRPr="00AC46B9">
        <w:rPr>
          <w:position w:val="-12"/>
          <w:lang w:val="uk-UA"/>
        </w:rPr>
        <w:object w:dxaOrig="2840" w:dyaOrig="360">
          <v:shape id="_x0000_i1043" type="#_x0000_t75" style="width:142.2pt;height:18pt" o:ole="">
            <v:imagedata r:id="rId43" o:title=""/>
          </v:shape>
          <o:OLEObject Type="Embed" ProgID="Equation.3" ShapeID="_x0000_i1043" DrawAspect="Content" ObjectID="_1730761104" r:id="rId44"/>
        </w:object>
      </w:r>
      <w:r w:rsidRPr="00E344AB">
        <w:rPr>
          <w:lang w:val="uk-UA"/>
        </w:rPr>
        <w:t>, то СЛАР має безліч розв’язків.</w:t>
      </w:r>
    </w:p>
    <w:p w:rsidR="00B46560" w:rsidRPr="00E344AB" w:rsidRDefault="00B46560" w:rsidP="00B46560">
      <w:pPr>
        <w:ind w:firstLine="708"/>
        <w:jc w:val="both"/>
        <w:rPr>
          <w:lang w:val="uk-UA"/>
        </w:rPr>
      </w:pPr>
    </w:p>
    <w:p w:rsidR="00B46560" w:rsidRDefault="00B46560" w:rsidP="00B46560">
      <w:pPr>
        <w:ind w:left="708"/>
        <w:jc w:val="both"/>
        <w:rPr>
          <w:lang w:val="uk-UA"/>
        </w:rPr>
      </w:pPr>
      <w:r w:rsidRPr="00E344AB">
        <w:rPr>
          <w:b/>
          <w:i/>
          <w:lang w:val="uk-UA"/>
        </w:rPr>
        <w:t>Правило 3</w:t>
      </w:r>
      <w:r>
        <w:rPr>
          <w:b/>
          <w:i/>
          <w:lang w:val="uk-UA"/>
        </w:rPr>
        <w:t>.</w:t>
      </w:r>
      <w:r w:rsidRPr="00E344AB">
        <w:rPr>
          <w:lang w:val="uk-UA"/>
        </w:rPr>
        <w:t xml:space="preserve"> Якщо </w:t>
      </w:r>
      <w:r w:rsidRPr="00E344AB">
        <w:rPr>
          <w:position w:val="-6"/>
          <w:lang w:val="uk-UA"/>
        </w:rPr>
        <w:object w:dxaOrig="600" w:dyaOrig="279">
          <v:shape id="_x0000_i1044" type="#_x0000_t75" style="width:30pt;height:13.8pt" o:ole="">
            <v:imagedata r:id="rId45" o:title=""/>
          </v:shape>
          <o:OLEObject Type="Embed" ProgID="Equation.3" ShapeID="_x0000_i1044" DrawAspect="Content" ObjectID="_1730761105" r:id="rId46"/>
        </w:object>
      </w:r>
      <w:r w:rsidRPr="00E344AB">
        <w:rPr>
          <w:lang w:val="uk-UA"/>
        </w:rPr>
        <w:t xml:space="preserve"> і хоча б один з допоміжних визначників не дорівнює нулю, то СЛАР розв’язків не має.</w:t>
      </w:r>
    </w:p>
    <w:p w:rsidR="00B46560" w:rsidRPr="00E344AB" w:rsidRDefault="00B46560" w:rsidP="00B46560">
      <w:pPr>
        <w:ind w:left="708"/>
        <w:jc w:val="both"/>
        <w:rPr>
          <w:lang w:val="uk-UA"/>
        </w:rPr>
      </w:pPr>
    </w:p>
    <w:p w:rsidR="00B46560" w:rsidRDefault="00B46560" w:rsidP="00B46560">
      <w:pPr>
        <w:ind w:firstLine="708"/>
        <w:jc w:val="both"/>
        <w:rPr>
          <w:lang w:val="uk-UA"/>
        </w:rPr>
      </w:pPr>
      <w:r>
        <w:rPr>
          <w:lang w:val="uk-UA"/>
        </w:rPr>
        <w:t>Використовувати формули Крамера можна для розв’язування системи з довільною кількістю змінних.</w:t>
      </w:r>
    </w:p>
    <w:p w:rsidR="00B46560" w:rsidRDefault="00B46560" w:rsidP="00B46560">
      <w:pPr>
        <w:ind w:firstLine="708"/>
        <w:jc w:val="both"/>
        <w:rPr>
          <w:lang w:val="uk-UA"/>
        </w:rPr>
      </w:pPr>
    </w:p>
    <w:p w:rsidR="00B46560" w:rsidRDefault="00B46560" w:rsidP="00B46560">
      <w:pPr>
        <w:ind w:firstLine="708"/>
        <w:jc w:val="right"/>
        <w:rPr>
          <w:lang w:val="uk-UA"/>
        </w:rPr>
      </w:pPr>
      <w:r>
        <w:rPr>
          <w:lang w:val="uk-UA"/>
        </w:rPr>
        <w:t>Таблиця 5</w:t>
      </w:r>
    </w:p>
    <w:p w:rsidR="00B46560" w:rsidRPr="007B48C0" w:rsidRDefault="00B46560" w:rsidP="00B46560">
      <w:pPr>
        <w:ind w:firstLine="708"/>
        <w:jc w:val="center"/>
        <w:rPr>
          <w:b/>
          <w:lang w:val="uk-UA"/>
        </w:rPr>
      </w:pPr>
      <w:r w:rsidRPr="007B48C0">
        <w:rPr>
          <w:b/>
          <w:lang w:val="uk-UA"/>
        </w:rPr>
        <w:t xml:space="preserve">Розв’язування СЛАР методом Крамера </w:t>
      </w:r>
    </w:p>
    <w:p w:rsidR="00B46560" w:rsidRDefault="00B46560" w:rsidP="00B46560">
      <w:pPr>
        <w:ind w:firstLine="708"/>
        <w:jc w:val="center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6"/>
        <w:gridCol w:w="4786"/>
      </w:tblGrid>
      <w:tr w:rsidR="00B46560" w:rsidRPr="00066B42" w:rsidTr="00B46560">
        <w:tc>
          <w:tcPr>
            <w:tcW w:w="4656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На прикладі системи трьох лінійних алгебраїчних рівнянь</w:t>
            </w:r>
          </w:p>
        </w:tc>
        <w:tc>
          <w:tcPr>
            <w:tcW w:w="4786" w:type="dxa"/>
          </w:tcPr>
          <w:p w:rsidR="00B46560" w:rsidRPr="00066B42" w:rsidRDefault="00B46560" w:rsidP="00B46560">
            <w:pPr>
              <w:jc w:val="both"/>
              <w:rPr>
                <w:lang w:val="uk-UA"/>
              </w:rPr>
            </w:pPr>
          </w:p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В загальному</w:t>
            </w:r>
          </w:p>
        </w:tc>
      </w:tr>
      <w:tr w:rsidR="00B46560" w:rsidRPr="00066B42" w:rsidTr="00B46560">
        <w:tc>
          <w:tcPr>
            <w:tcW w:w="4656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</w:p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position w:val="-50"/>
                <w:lang w:val="uk-UA"/>
              </w:rPr>
              <w:object w:dxaOrig="2360" w:dyaOrig="1120">
                <v:shape id="_x0000_i1045" type="#_x0000_t75" style="width:118.2pt;height:55.8pt" o:ole="">
                  <v:imagedata r:id="rId47" o:title=""/>
                </v:shape>
                <o:OLEObject Type="Embed" ProgID="Equation.3" ShapeID="_x0000_i1045" DrawAspect="Content" ObjectID="_1730761106" r:id="rId48"/>
              </w:object>
            </w:r>
            <w:r w:rsidRPr="00066B42">
              <w:rPr>
                <w:lang w:val="uk-UA"/>
              </w:rPr>
              <w:t>;</w:t>
            </w:r>
          </w:p>
          <w:p w:rsidR="00B46560" w:rsidRPr="00066B42" w:rsidRDefault="00B46560" w:rsidP="00B46560">
            <w:pPr>
              <w:jc w:val="both"/>
              <w:rPr>
                <w:lang w:val="uk-UA"/>
              </w:rPr>
            </w:pPr>
            <w:r w:rsidRPr="00066B42">
              <w:rPr>
                <w:position w:val="-24"/>
                <w:lang w:val="uk-UA"/>
              </w:rPr>
              <w:object w:dxaOrig="760" w:dyaOrig="620">
                <v:shape id="_x0000_i1046" type="#_x0000_t75" style="width:37.8pt;height:31.2pt" o:ole="">
                  <v:imagedata r:id="rId49" o:title=""/>
                </v:shape>
                <o:OLEObject Type="Embed" ProgID="Equation.3" ShapeID="_x0000_i1046" DrawAspect="Content" ObjectID="_1730761107" r:id="rId50"/>
              </w:object>
            </w:r>
            <w:r w:rsidRPr="00066B42">
              <w:rPr>
                <w:lang w:val="uk-UA"/>
              </w:rPr>
              <w:t xml:space="preserve">;     </w:t>
            </w:r>
            <w:r w:rsidRPr="00066B42">
              <w:rPr>
                <w:position w:val="-24"/>
                <w:lang w:val="uk-UA"/>
              </w:rPr>
              <w:object w:dxaOrig="780" w:dyaOrig="620">
                <v:shape id="_x0000_i1047" type="#_x0000_t75" style="width:39pt;height:31.2pt" o:ole="">
                  <v:imagedata r:id="rId51" o:title=""/>
                </v:shape>
                <o:OLEObject Type="Embed" ProgID="Equation.3" ShapeID="_x0000_i1047" DrawAspect="Content" ObjectID="_1730761108" r:id="rId52"/>
              </w:object>
            </w:r>
            <w:r w:rsidRPr="00066B42">
              <w:rPr>
                <w:lang w:val="uk-UA"/>
              </w:rPr>
              <w:t xml:space="preserve">,    </w:t>
            </w:r>
            <w:r w:rsidRPr="00066B42">
              <w:rPr>
                <w:position w:val="-24"/>
                <w:lang w:val="uk-UA"/>
              </w:rPr>
              <w:object w:dxaOrig="740" w:dyaOrig="620">
                <v:shape id="_x0000_i1048" type="#_x0000_t75" style="width:37.2pt;height:31.2pt" o:ole="">
                  <v:imagedata r:id="rId53" o:title=""/>
                </v:shape>
                <o:OLEObject Type="Embed" ProgID="Equation.3" ShapeID="_x0000_i1048" DrawAspect="Content" ObjectID="_1730761109" r:id="rId54"/>
              </w:object>
            </w:r>
            <w:r w:rsidRPr="00066B42">
              <w:rPr>
                <w:lang w:val="uk-UA"/>
              </w:rPr>
              <w:t>,                (</w:t>
            </w:r>
            <w:r>
              <w:rPr>
                <w:lang w:val="uk-UA"/>
              </w:rPr>
              <w:t>2</w:t>
            </w:r>
            <w:r w:rsidRPr="00066B42">
              <w:rPr>
                <w:lang w:val="uk-UA"/>
              </w:rPr>
              <w:t>.3)</w:t>
            </w:r>
          </w:p>
          <w:p w:rsidR="00B46560" w:rsidRPr="00066B42" w:rsidRDefault="00B46560" w:rsidP="00B46560">
            <w:pPr>
              <w:jc w:val="both"/>
              <w:rPr>
                <w:lang w:val="uk-UA"/>
              </w:rPr>
            </w:pPr>
            <w:r w:rsidRPr="00066B42">
              <w:rPr>
                <w:lang w:val="uk-UA"/>
              </w:rPr>
              <w:t xml:space="preserve">де </w:t>
            </w:r>
          </w:p>
          <w:p w:rsidR="00B46560" w:rsidRPr="00066B42" w:rsidRDefault="00B46560" w:rsidP="00B46560">
            <w:pPr>
              <w:jc w:val="both"/>
              <w:rPr>
                <w:lang w:val="uk-UA"/>
              </w:rPr>
            </w:pPr>
            <w:r w:rsidRPr="00066B42">
              <w:rPr>
                <w:position w:val="-10"/>
                <w:lang w:val="uk-UA"/>
              </w:rPr>
              <w:object w:dxaOrig="180" w:dyaOrig="340">
                <v:shape id="_x0000_i1049" type="#_x0000_t75" style="width:9pt;height:16.8pt" o:ole="">
                  <v:imagedata r:id="rId55" o:title=""/>
                </v:shape>
                <o:OLEObject Type="Embed" ProgID="Equation.3" ShapeID="_x0000_i1049" DrawAspect="Content" ObjectID="_1730761110" r:id="rId56"/>
              </w:object>
            </w:r>
            <w:r w:rsidRPr="00066B42">
              <w:rPr>
                <w:position w:val="-50"/>
                <w:lang w:val="uk-UA"/>
              </w:rPr>
              <w:object w:dxaOrig="1900" w:dyaOrig="1120">
                <v:shape id="_x0000_i1050" type="#_x0000_t75" style="width:94.8pt;height:55.8pt" o:ole="">
                  <v:imagedata r:id="rId57" o:title=""/>
                </v:shape>
                <o:OLEObject Type="Embed" ProgID="Equation.3" ShapeID="_x0000_i1050" DrawAspect="Content" ObjectID="_1730761111" r:id="rId58"/>
              </w:object>
            </w:r>
            <w:r w:rsidRPr="00066B42">
              <w:rPr>
                <w:lang w:val="uk-UA"/>
              </w:rPr>
              <w:t xml:space="preserve"> - головний та </w:t>
            </w:r>
          </w:p>
          <w:p w:rsidR="00B46560" w:rsidRPr="00066B42" w:rsidRDefault="00B46560" w:rsidP="00B46560">
            <w:pPr>
              <w:jc w:val="both"/>
              <w:rPr>
                <w:lang w:val="uk-UA"/>
              </w:rPr>
            </w:pPr>
            <w:r w:rsidRPr="00066B42">
              <w:rPr>
                <w:position w:val="-118"/>
                <w:lang w:val="uk-UA"/>
              </w:rPr>
              <w:object w:dxaOrig="4440" w:dyaOrig="2480">
                <v:shape id="_x0000_i1051" type="#_x0000_t75" style="width:222pt;height:124.2pt" o:ole="">
                  <v:imagedata r:id="rId59" o:title=""/>
                </v:shape>
                <o:OLEObject Type="Embed" ProgID="Equation.3" ShapeID="_x0000_i1051" DrawAspect="Content" ObjectID="_1730761112" r:id="rId60"/>
              </w:object>
            </w:r>
          </w:p>
          <w:p w:rsidR="00B46560" w:rsidRPr="00066B42" w:rsidRDefault="00B46560" w:rsidP="00B46560">
            <w:pPr>
              <w:jc w:val="both"/>
              <w:rPr>
                <w:lang w:val="uk-UA"/>
              </w:rPr>
            </w:pPr>
            <w:r w:rsidRPr="00066B42">
              <w:rPr>
                <w:lang w:val="uk-UA"/>
              </w:rPr>
              <w:t>допоміжні визначники, що обчислюються або за правилом трикутників, або з допомогою теореми розкладу за довільним рядком (стовпцем)</w:t>
            </w:r>
          </w:p>
        </w:tc>
        <w:tc>
          <w:tcPr>
            <w:tcW w:w="4786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</w:p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position w:val="-86"/>
                <w:lang w:val="uk-UA"/>
              </w:rPr>
              <w:object w:dxaOrig="3180" w:dyaOrig="1840">
                <v:shape id="_x0000_i1052" type="#_x0000_t75" style="width:159pt;height:91.8pt" o:ole="">
                  <v:imagedata r:id="rId61" o:title=""/>
                </v:shape>
                <o:OLEObject Type="Embed" ProgID="Equation.3" ShapeID="_x0000_i1052" DrawAspect="Content" ObjectID="_1730761113" r:id="rId62"/>
              </w:object>
            </w:r>
            <w:r w:rsidRPr="00066B42">
              <w:rPr>
                <w:lang w:val="uk-UA"/>
              </w:rPr>
              <w:t>;</w:t>
            </w:r>
          </w:p>
          <w:p w:rsidR="00B46560" w:rsidRPr="00066B42" w:rsidRDefault="00B46560" w:rsidP="00B46560">
            <w:pPr>
              <w:jc w:val="both"/>
              <w:rPr>
                <w:lang w:val="uk-UA"/>
              </w:rPr>
            </w:pPr>
            <w:r w:rsidRPr="00066B42">
              <w:rPr>
                <w:position w:val="-24"/>
                <w:lang w:val="uk-UA"/>
              </w:rPr>
              <w:object w:dxaOrig="920" w:dyaOrig="639">
                <v:shape id="_x0000_i1053" type="#_x0000_t75" style="width:46.2pt;height:31.8pt" o:ole="">
                  <v:imagedata r:id="rId63" o:title=""/>
                </v:shape>
                <o:OLEObject Type="Embed" ProgID="Equation.3" ShapeID="_x0000_i1053" DrawAspect="Content" ObjectID="_1730761114" r:id="rId64"/>
              </w:object>
            </w:r>
            <w:r w:rsidRPr="00066B42">
              <w:rPr>
                <w:lang w:val="uk-UA"/>
              </w:rPr>
              <w:t xml:space="preserve">; </w:t>
            </w:r>
            <w:r w:rsidRPr="00066B42">
              <w:rPr>
                <w:position w:val="-24"/>
                <w:lang w:val="uk-UA"/>
              </w:rPr>
              <w:object w:dxaOrig="960" w:dyaOrig="639">
                <v:shape id="_x0000_i1054" type="#_x0000_t75" style="width:48pt;height:31.8pt" o:ole="">
                  <v:imagedata r:id="rId65" o:title=""/>
                </v:shape>
                <o:OLEObject Type="Embed" ProgID="Equation.3" ShapeID="_x0000_i1054" DrawAspect="Content" ObjectID="_1730761115" r:id="rId66"/>
              </w:object>
            </w:r>
            <w:r w:rsidRPr="00066B42">
              <w:rPr>
                <w:lang w:val="uk-UA"/>
              </w:rPr>
              <w:t xml:space="preserve">; ... ; </w:t>
            </w:r>
            <w:r w:rsidRPr="00066B42">
              <w:rPr>
                <w:position w:val="-24"/>
                <w:lang w:val="uk-UA"/>
              </w:rPr>
              <w:object w:dxaOrig="980" w:dyaOrig="639">
                <v:shape id="_x0000_i1055" type="#_x0000_t75" style="width:49.2pt;height:31.8pt" o:ole="">
                  <v:imagedata r:id="rId67" o:title=""/>
                </v:shape>
                <o:OLEObject Type="Embed" ProgID="Equation.3" ShapeID="_x0000_i1055" DrawAspect="Content" ObjectID="_1730761116" r:id="rId68"/>
              </w:object>
            </w:r>
            <w:r w:rsidRPr="00066B42">
              <w:rPr>
                <w:lang w:val="uk-UA"/>
              </w:rPr>
              <w:t xml:space="preserve">, де </w:t>
            </w:r>
          </w:p>
          <w:p w:rsidR="00B46560" w:rsidRPr="00066B42" w:rsidRDefault="00B46560" w:rsidP="00B46560">
            <w:pPr>
              <w:jc w:val="both"/>
              <w:rPr>
                <w:lang w:val="uk-UA"/>
              </w:rPr>
            </w:pPr>
            <w:r w:rsidRPr="00066B42">
              <w:rPr>
                <w:position w:val="-68"/>
                <w:lang w:val="uk-UA"/>
              </w:rPr>
              <w:object w:dxaOrig="2380" w:dyaOrig="1480">
                <v:shape id="_x0000_i1056" type="#_x0000_t75" style="width:118.8pt;height:73.8pt" o:ole="">
                  <v:imagedata r:id="rId69" o:title=""/>
                </v:shape>
                <o:OLEObject Type="Embed" ProgID="Equation.3" ShapeID="_x0000_i1056" DrawAspect="Content" ObjectID="_1730761117" r:id="rId70"/>
              </w:object>
            </w:r>
            <w:r w:rsidRPr="00066B42">
              <w:rPr>
                <w:lang w:val="uk-UA"/>
              </w:rPr>
              <w:t xml:space="preserve"> - головний,</w:t>
            </w:r>
          </w:p>
          <w:p w:rsidR="00B46560" w:rsidRPr="00066B42" w:rsidRDefault="00B46560" w:rsidP="00B46560">
            <w:pPr>
              <w:jc w:val="both"/>
              <w:rPr>
                <w:lang w:val="uk-UA"/>
              </w:rPr>
            </w:pPr>
            <w:r w:rsidRPr="00066B42">
              <w:rPr>
                <w:position w:val="-68"/>
                <w:lang w:val="uk-UA"/>
              </w:rPr>
              <w:object w:dxaOrig="2500" w:dyaOrig="1480">
                <v:shape id="_x0000_i1057" type="#_x0000_t75" style="width:124.8pt;height:73.8pt" o:ole="">
                  <v:imagedata r:id="rId71" o:title=""/>
                </v:shape>
                <o:OLEObject Type="Embed" ProgID="Equation.3" ShapeID="_x0000_i1057" DrawAspect="Content" ObjectID="_1730761118" r:id="rId72"/>
              </w:object>
            </w:r>
            <w:r w:rsidRPr="00066B42">
              <w:rPr>
                <w:lang w:val="uk-UA"/>
              </w:rPr>
              <w:t xml:space="preserve">, ..., </w:t>
            </w:r>
          </w:p>
          <w:p w:rsidR="00B46560" w:rsidRPr="00066B42" w:rsidRDefault="00B46560" w:rsidP="00B46560">
            <w:pPr>
              <w:jc w:val="both"/>
              <w:rPr>
                <w:lang w:val="uk-UA"/>
              </w:rPr>
            </w:pPr>
            <w:r w:rsidRPr="00066B42">
              <w:rPr>
                <w:position w:val="-68"/>
                <w:lang w:val="uk-UA"/>
              </w:rPr>
              <w:object w:dxaOrig="2520" w:dyaOrig="1480">
                <v:shape id="_x0000_i1058" type="#_x0000_t75" style="width:126pt;height:73.8pt" o:ole="">
                  <v:imagedata r:id="rId73" o:title=""/>
                </v:shape>
                <o:OLEObject Type="Embed" ProgID="Equation.3" ShapeID="_x0000_i1058" DrawAspect="Content" ObjectID="_1730761119" r:id="rId74"/>
              </w:object>
            </w:r>
            <w:r w:rsidRPr="00066B42">
              <w:rPr>
                <w:lang w:val="uk-UA"/>
              </w:rPr>
              <w:t xml:space="preserve"> - допоміжні визначники, (обчислюються за теоремою розкладу)</w:t>
            </w:r>
          </w:p>
        </w:tc>
      </w:tr>
    </w:tbl>
    <w:p w:rsidR="00B46560" w:rsidRPr="00E344AB" w:rsidRDefault="00B46560" w:rsidP="00B46560">
      <w:pPr>
        <w:jc w:val="both"/>
        <w:rPr>
          <w:lang w:val="uk-UA"/>
        </w:rPr>
      </w:pPr>
    </w:p>
    <w:p w:rsidR="00B46560" w:rsidRPr="00E344AB" w:rsidRDefault="00D13C39" w:rsidP="00B46560">
      <w:pPr>
        <w:ind w:firstLine="708"/>
        <w:jc w:val="both"/>
        <w:rPr>
          <w:lang w:val="uk-UA"/>
        </w:rPr>
      </w:pPr>
      <w:r>
        <w:rPr>
          <w:i/>
          <w:lang w:val="uk-UA"/>
        </w:rPr>
        <w:t>Завдання 2</w:t>
      </w:r>
      <w:r w:rsidR="00B46560" w:rsidRPr="00434FF7">
        <w:rPr>
          <w:i/>
          <w:lang w:val="uk-UA"/>
        </w:rPr>
        <w:t>.</w:t>
      </w:r>
      <w:r w:rsidR="00B46560">
        <w:rPr>
          <w:lang w:val="uk-UA"/>
        </w:rPr>
        <w:t xml:space="preserve"> Розв’яжіть</w:t>
      </w:r>
      <w:r w:rsidR="00B46560" w:rsidRPr="00E344AB">
        <w:rPr>
          <w:lang w:val="uk-UA"/>
        </w:rPr>
        <w:t xml:space="preserve"> СЛАР </w:t>
      </w:r>
      <w:r w:rsidR="00B46560" w:rsidRPr="00E344AB">
        <w:rPr>
          <w:position w:val="-50"/>
          <w:lang w:val="uk-UA"/>
        </w:rPr>
        <w:object w:dxaOrig="1520" w:dyaOrig="1120">
          <v:shape id="_x0000_i1059" type="#_x0000_t75" style="width:76.2pt;height:55.8pt" o:ole="">
            <v:imagedata r:id="rId75" o:title=""/>
          </v:shape>
          <o:OLEObject Type="Embed" ProgID="Equation.3" ShapeID="_x0000_i1059" DrawAspect="Content" ObjectID="_1730761120" r:id="rId76"/>
        </w:object>
      </w:r>
      <w:r w:rsidR="00B46560">
        <w:rPr>
          <w:lang w:val="uk-UA"/>
        </w:rPr>
        <w:t xml:space="preserve"> методом Крамера.</w:t>
      </w:r>
    </w:p>
    <w:p w:rsidR="00B46560" w:rsidRDefault="00B46560" w:rsidP="00B46560">
      <w:pPr>
        <w:jc w:val="center"/>
        <w:rPr>
          <w:u w:val="single"/>
          <w:lang w:val="uk-UA"/>
        </w:rPr>
      </w:pPr>
      <w:r w:rsidRPr="00E344AB">
        <w:rPr>
          <w:u w:val="single"/>
          <w:lang w:val="uk-UA"/>
        </w:rPr>
        <w:t>Розв’язання</w:t>
      </w:r>
    </w:p>
    <w:p w:rsidR="00B46560" w:rsidRPr="00E344AB" w:rsidRDefault="00B46560" w:rsidP="00B46560">
      <w:pPr>
        <w:ind w:firstLine="708"/>
        <w:jc w:val="both"/>
        <w:rPr>
          <w:lang w:val="uk-UA"/>
        </w:rPr>
      </w:pPr>
      <w:r>
        <w:rPr>
          <w:lang w:val="uk-UA"/>
        </w:rPr>
        <w:t xml:space="preserve">Запишемо та </w:t>
      </w:r>
      <w:r w:rsidRPr="00E344AB">
        <w:rPr>
          <w:lang w:val="uk-UA"/>
        </w:rPr>
        <w:t>обчислимо головний та допоміжні визначники даної системи</w:t>
      </w:r>
    </w:p>
    <w:p w:rsidR="00B46560" w:rsidRPr="00E344AB" w:rsidRDefault="00B46560" w:rsidP="00B46560">
      <w:pPr>
        <w:jc w:val="both"/>
        <w:rPr>
          <w:lang w:val="uk-UA"/>
        </w:rPr>
      </w:pPr>
      <w:r w:rsidRPr="00E344AB">
        <w:rPr>
          <w:position w:val="-50"/>
          <w:lang w:val="uk-UA"/>
        </w:rPr>
        <w:object w:dxaOrig="3660" w:dyaOrig="1120">
          <v:shape id="_x0000_i1060" type="#_x0000_t75" style="width:183pt;height:55.8pt" o:ole="">
            <v:imagedata r:id="rId77" o:title=""/>
          </v:shape>
          <o:OLEObject Type="Embed" ProgID="Equation.3" ShapeID="_x0000_i1060" DrawAspect="Content" ObjectID="_1730761121" r:id="rId78"/>
        </w:object>
      </w:r>
      <w:r w:rsidRPr="00E344AB">
        <w:rPr>
          <w:lang w:val="uk-UA"/>
        </w:rPr>
        <w:tab/>
      </w:r>
      <w:r w:rsidRPr="00E344AB">
        <w:rPr>
          <w:lang w:val="uk-UA"/>
        </w:rPr>
        <w:tab/>
      </w:r>
      <w:r w:rsidRPr="00E344AB">
        <w:rPr>
          <w:position w:val="-50"/>
          <w:lang w:val="uk-UA"/>
        </w:rPr>
        <w:object w:dxaOrig="3800" w:dyaOrig="1120">
          <v:shape id="_x0000_i1061" type="#_x0000_t75" style="width:190.2pt;height:55.8pt" o:ole="">
            <v:imagedata r:id="rId79" o:title=""/>
          </v:shape>
          <o:OLEObject Type="Embed" ProgID="Equation.3" ShapeID="_x0000_i1061" DrawAspect="Content" ObjectID="_1730761122" r:id="rId80"/>
        </w:object>
      </w:r>
    </w:p>
    <w:p w:rsidR="00B46560" w:rsidRPr="00E344AB" w:rsidRDefault="00B46560" w:rsidP="00B46560">
      <w:pPr>
        <w:jc w:val="both"/>
        <w:rPr>
          <w:lang w:val="uk-UA"/>
        </w:rPr>
      </w:pPr>
      <w:r w:rsidRPr="00E344AB">
        <w:rPr>
          <w:position w:val="-50"/>
          <w:lang w:val="uk-UA"/>
        </w:rPr>
        <w:object w:dxaOrig="3760" w:dyaOrig="1120">
          <v:shape id="_x0000_i1062" type="#_x0000_t75" style="width:187.8pt;height:55.8pt" o:ole="">
            <v:imagedata r:id="rId81" o:title=""/>
          </v:shape>
          <o:OLEObject Type="Embed" ProgID="Equation.3" ShapeID="_x0000_i1062" DrawAspect="Content" ObjectID="_1730761123" r:id="rId82"/>
        </w:object>
      </w:r>
      <w:r w:rsidRPr="00E344AB">
        <w:rPr>
          <w:lang w:val="uk-UA"/>
        </w:rPr>
        <w:tab/>
      </w:r>
      <w:r w:rsidRPr="00E344AB">
        <w:rPr>
          <w:position w:val="-50"/>
          <w:lang w:val="uk-UA"/>
        </w:rPr>
        <w:object w:dxaOrig="4560" w:dyaOrig="1120">
          <v:shape id="_x0000_i1063" type="#_x0000_t75" style="width:228pt;height:55.8pt" o:ole="">
            <v:imagedata r:id="rId83" o:title=""/>
          </v:shape>
          <o:OLEObject Type="Embed" ProgID="Equation.3" ShapeID="_x0000_i1063" DrawAspect="Content" ObjectID="_1730761124" r:id="rId84"/>
        </w:object>
      </w:r>
    </w:p>
    <w:p w:rsidR="00B46560" w:rsidRDefault="00B46560" w:rsidP="00B46560">
      <w:pPr>
        <w:jc w:val="both"/>
        <w:rPr>
          <w:lang w:val="uk-UA"/>
        </w:rPr>
      </w:pPr>
      <w:r w:rsidRPr="00E344AB">
        <w:rPr>
          <w:lang w:val="uk-UA"/>
        </w:rPr>
        <w:t>Тоді,</w:t>
      </w:r>
      <w:r>
        <w:rPr>
          <w:lang w:val="uk-UA"/>
        </w:rPr>
        <w:t xml:space="preserve"> використовуючи формули Крамера матимемо: </w:t>
      </w:r>
    </w:p>
    <w:p w:rsidR="00B46560" w:rsidRPr="00E344AB" w:rsidRDefault="00B46560" w:rsidP="00B46560">
      <w:pPr>
        <w:jc w:val="both"/>
        <w:rPr>
          <w:lang w:val="uk-UA"/>
        </w:rPr>
      </w:pPr>
    </w:p>
    <w:p w:rsidR="00B46560" w:rsidRDefault="00B46560" w:rsidP="00B46560">
      <w:pPr>
        <w:jc w:val="both"/>
        <w:rPr>
          <w:lang w:val="uk-UA"/>
        </w:rPr>
      </w:pPr>
      <w:r w:rsidRPr="00E344AB">
        <w:rPr>
          <w:position w:val="-24"/>
          <w:lang w:val="uk-UA"/>
        </w:rPr>
        <w:object w:dxaOrig="1719" w:dyaOrig="620">
          <v:shape id="_x0000_i1064" type="#_x0000_t75" style="width:85.8pt;height:31.2pt" o:ole="">
            <v:imagedata r:id="rId85" o:title=""/>
          </v:shape>
          <o:OLEObject Type="Embed" ProgID="Equation.3" ShapeID="_x0000_i1064" DrawAspect="Content" ObjectID="_1730761125" r:id="rId86"/>
        </w:object>
      </w:r>
      <w:r w:rsidRPr="00E344AB">
        <w:rPr>
          <w:lang w:val="uk-UA"/>
        </w:rPr>
        <w:t>,</w:t>
      </w:r>
      <w:r w:rsidRPr="00E344AB">
        <w:rPr>
          <w:lang w:val="uk-UA"/>
        </w:rPr>
        <w:tab/>
      </w:r>
      <w:r w:rsidRPr="00E344AB">
        <w:rPr>
          <w:lang w:val="uk-UA"/>
        </w:rPr>
        <w:tab/>
      </w:r>
      <w:r w:rsidRPr="00E344AB">
        <w:rPr>
          <w:position w:val="-24"/>
          <w:lang w:val="uk-UA"/>
        </w:rPr>
        <w:object w:dxaOrig="1700" w:dyaOrig="620">
          <v:shape id="_x0000_i1065" type="#_x0000_t75" style="width:85.2pt;height:31.2pt" o:ole="">
            <v:imagedata r:id="rId87" o:title=""/>
          </v:shape>
          <o:OLEObject Type="Embed" ProgID="Equation.3" ShapeID="_x0000_i1065" DrawAspect="Content" ObjectID="_1730761126" r:id="rId88"/>
        </w:object>
      </w:r>
      <w:r w:rsidRPr="00E344AB">
        <w:rPr>
          <w:lang w:val="uk-UA"/>
        </w:rPr>
        <w:t>,</w:t>
      </w:r>
      <w:r w:rsidRPr="00E344AB">
        <w:rPr>
          <w:lang w:val="uk-UA"/>
        </w:rPr>
        <w:tab/>
      </w:r>
      <w:r w:rsidRPr="00E344AB">
        <w:rPr>
          <w:lang w:val="uk-UA"/>
        </w:rPr>
        <w:tab/>
      </w:r>
      <w:r w:rsidRPr="00E344AB">
        <w:rPr>
          <w:position w:val="-24"/>
          <w:lang w:val="uk-UA"/>
        </w:rPr>
        <w:object w:dxaOrig="1800" w:dyaOrig="620">
          <v:shape id="_x0000_i1066" type="#_x0000_t75" style="width:90pt;height:31.2pt" o:ole="">
            <v:imagedata r:id="rId89" o:title=""/>
          </v:shape>
          <o:OLEObject Type="Embed" ProgID="Equation.3" ShapeID="_x0000_i1066" DrawAspect="Content" ObjectID="_1730761127" r:id="rId90"/>
        </w:object>
      </w:r>
      <w:r>
        <w:rPr>
          <w:lang w:val="uk-UA"/>
        </w:rPr>
        <w:t>.</w:t>
      </w:r>
    </w:p>
    <w:p w:rsidR="00B46560" w:rsidRPr="00E344AB" w:rsidRDefault="00B46560" w:rsidP="00B46560">
      <w:pPr>
        <w:jc w:val="both"/>
        <w:rPr>
          <w:lang w:val="uk-UA"/>
        </w:rPr>
      </w:pPr>
    </w:p>
    <w:p w:rsidR="00B46560" w:rsidRPr="00E344AB" w:rsidRDefault="00B46560" w:rsidP="00B46560">
      <w:pPr>
        <w:ind w:firstLine="708"/>
        <w:jc w:val="both"/>
        <w:rPr>
          <w:lang w:val="uk-UA"/>
        </w:rPr>
      </w:pPr>
      <w:r>
        <w:rPr>
          <w:lang w:val="uk-UA"/>
        </w:rPr>
        <w:t>Виконаємо п</w:t>
      </w:r>
      <w:r w:rsidRPr="00E344AB">
        <w:rPr>
          <w:lang w:val="uk-UA"/>
        </w:rPr>
        <w:t>еревірк</w:t>
      </w:r>
      <w:r>
        <w:rPr>
          <w:lang w:val="uk-UA"/>
        </w:rPr>
        <w:t>у підставивши</w:t>
      </w:r>
      <w:r w:rsidRPr="00E344AB">
        <w:rPr>
          <w:lang w:val="uk-UA"/>
        </w:rPr>
        <w:t xml:space="preserve"> отримані значення </w:t>
      </w:r>
      <w:r>
        <w:rPr>
          <w:lang w:val="uk-UA"/>
        </w:rPr>
        <w:t xml:space="preserve">невідомих </w:t>
      </w:r>
      <w:r w:rsidRPr="00E344AB">
        <w:rPr>
          <w:lang w:val="uk-UA"/>
        </w:rPr>
        <w:t xml:space="preserve">у </w:t>
      </w:r>
      <w:r>
        <w:rPr>
          <w:lang w:val="uk-UA"/>
        </w:rPr>
        <w:t xml:space="preserve">всі рівняння </w:t>
      </w:r>
      <w:r w:rsidRPr="00E344AB">
        <w:rPr>
          <w:lang w:val="uk-UA"/>
        </w:rPr>
        <w:t>початков</w:t>
      </w:r>
      <w:r>
        <w:rPr>
          <w:lang w:val="uk-UA"/>
        </w:rPr>
        <w:t>ої</w:t>
      </w:r>
      <w:r w:rsidRPr="00E344AB">
        <w:rPr>
          <w:lang w:val="uk-UA"/>
        </w:rPr>
        <w:t xml:space="preserve"> систем</w:t>
      </w:r>
      <w:r>
        <w:rPr>
          <w:lang w:val="uk-UA"/>
        </w:rPr>
        <w:t>и:</w:t>
      </w:r>
    </w:p>
    <w:p w:rsidR="00B46560" w:rsidRPr="00E344AB" w:rsidRDefault="00B46560" w:rsidP="00B46560">
      <w:pPr>
        <w:jc w:val="both"/>
        <w:rPr>
          <w:lang w:val="uk-UA"/>
        </w:rPr>
      </w:pPr>
      <w:r w:rsidRPr="00E344AB">
        <w:rPr>
          <w:position w:val="-6"/>
          <w:lang w:val="uk-UA"/>
        </w:rPr>
        <w:object w:dxaOrig="1420" w:dyaOrig="279">
          <v:shape id="_x0000_i1067" type="#_x0000_t75" style="width:70.8pt;height:13.8pt" o:ole="">
            <v:imagedata r:id="rId91" o:title=""/>
          </v:shape>
          <o:OLEObject Type="Embed" ProgID="Equation.3" ShapeID="_x0000_i1067" DrawAspect="Content" ObjectID="_1730761128" r:id="rId92"/>
        </w:object>
      </w:r>
      <w:r w:rsidRPr="00E344AB">
        <w:rPr>
          <w:lang w:val="uk-UA"/>
        </w:rPr>
        <w:tab/>
      </w:r>
      <w:r w:rsidRPr="00E344AB">
        <w:rPr>
          <w:lang w:val="uk-UA"/>
        </w:rPr>
        <w:tab/>
      </w:r>
      <w:r>
        <w:rPr>
          <w:lang w:val="uk-UA"/>
        </w:rPr>
        <w:t xml:space="preserve">рівність </w:t>
      </w:r>
      <w:r w:rsidRPr="00E344AB">
        <w:rPr>
          <w:lang w:val="uk-UA"/>
        </w:rPr>
        <w:t>виконується</w:t>
      </w:r>
      <w:r>
        <w:rPr>
          <w:lang w:val="uk-UA"/>
        </w:rPr>
        <w:t>;</w:t>
      </w:r>
    </w:p>
    <w:p w:rsidR="00B46560" w:rsidRPr="00E344AB" w:rsidRDefault="00B46560" w:rsidP="00B46560">
      <w:pPr>
        <w:jc w:val="both"/>
        <w:rPr>
          <w:lang w:val="uk-UA"/>
        </w:rPr>
      </w:pPr>
      <w:r w:rsidRPr="00E344AB">
        <w:rPr>
          <w:position w:val="-6"/>
          <w:lang w:val="uk-UA"/>
        </w:rPr>
        <w:object w:dxaOrig="1359" w:dyaOrig="279">
          <v:shape id="_x0000_i1068" type="#_x0000_t75" style="width:67.8pt;height:13.8pt" o:ole="">
            <v:imagedata r:id="rId93" o:title=""/>
          </v:shape>
          <o:OLEObject Type="Embed" ProgID="Equation.3" ShapeID="_x0000_i1068" DrawAspect="Content" ObjectID="_1730761129" r:id="rId94"/>
        </w:object>
      </w:r>
      <w:r w:rsidRPr="00E344AB">
        <w:rPr>
          <w:lang w:val="uk-UA"/>
        </w:rPr>
        <w:tab/>
      </w:r>
      <w:r w:rsidRPr="00E344AB">
        <w:rPr>
          <w:lang w:val="uk-UA"/>
        </w:rPr>
        <w:tab/>
      </w:r>
      <w:r w:rsidRPr="00E344AB">
        <w:rPr>
          <w:lang w:val="uk-UA"/>
        </w:rPr>
        <w:tab/>
      </w:r>
      <w:r>
        <w:rPr>
          <w:lang w:val="uk-UA"/>
        </w:rPr>
        <w:t xml:space="preserve">рівність </w:t>
      </w:r>
      <w:r w:rsidRPr="00E344AB">
        <w:rPr>
          <w:lang w:val="uk-UA"/>
        </w:rPr>
        <w:t>виконується</w:t>
      </w:r>
      <w:r>
        <w:rPr>
          <w:lang w:val="uk-UA"/>
        </w:rPr>
        <w:t>;</w:t>
      </w:r>
    </w:p>
    <w:p w:rsidR="00B46560" w:rsidRPr="00E344AB" w:rsidRDefault="00B46560" w:rsidP="00B46560">
      <w:pPr>
        <w:jc w:val="both"/>
        <w:rPr>
          <w:lang w:val="uk-UA"/>
        </w:rPr>
      </w:pPr>
      <w:r w:rsidRPr="00E344AB">
        <w:rPr>
          <w:position w:val="-6"/>
          <w:lang w:val="uk-UA"/>
        </w:rPr>
        <w:object w:dxaOrig="1320" w:dyaOrig="279">
          <v:shape id="_x0000_i1069" type="#_x0000_t75" style="width:66pt;height:13.8pt" o:ole="">
            <v:imagedata r:id="rId95" o:title=""/>
          </v:shape>
          <o:OLEObject Type="Embed" ProgID="Equation.3" ShapeID="_x0000_i1069" DrawAspect="Content" ObjectID="_1730761130" r:id="rId96"/>
        </w:object>
      </w:r>
      <w:r w:rsidRPr="00E344AB">
        <w:rPr>
          <w:lang w:val="uk-UA"/>
        </w:rPr>
        <w:tab/>
      </w:r>
      <w:r w:rsidRPr="00E344AB">
        <w:rPr>
          <w:lang w:val="uk-UA"/>
        </w:rPr>
        <w:tab/>
      </w:r>
      <w:r w:rsidRPr="00E344AB">
        <w:rPr>
          <w:lang w:val="uk-UA"/>
        </w:rPr>
        <w:tab/>
      </w:r>
      <w:r>
        <w:rPr>
          <w:lang w:val="uk-UA"/>
        </w:rPr>
        <w:t xml:space="preserve">рівність </w:t>
      </w:r>
      <w:r w:rsidRPr="00E344AB">
        <w:rPr>
          <w:lang w:val="uk-UA"/>
        </w:rPr>
        <w:t>виконується</w:t>
      </w:r>
      <w:r>
        <w:rPr>
          <w:lang w:val="uk-UA"/>
        </w:rPr>
        <w:t>.</w:t>
      </w:r>
    </w:p>
    <w:p w:rsidR="00B46560" w:rsidRDefault="00B46560" w:rsidP="00B46560">
      <w:pPr>
        <w:jc w:val="both"/>
        <w:rPr>
          <w:lang w:val="uk-UA"/>
        </w:rPr>
      </w:pPr>
    </w:p>
    <w:p w:rsidR="00B46560" w:rsidRDefault="00B46560" w:rsidP="00B46560">
      <w:pPr>
        <w:jc w:val="both"/>
        <w:rPr>
          <w:lang w:val="uk-UA"/>
        </w:rPr>
      </w:pPr>
      <w:r w:rsidRPr="00E344AB">
        <w:rPr>
          <w:lang w:val="uk-UA"/>
        </w:rPr>
        <w:t xml:space="preserve">Відповідь: </w:t>
      </w:r>
      <w:r w:rsidRPr="00E344AB">
        <w:rPr>
          <w:position w:val="-10"/>
          <w:lang w:val="uk-UA"/>
        </w:rPr>
        <w:object w:dxaOrig="2100" w:dyaOrig="340">
          <v:shape id="_x0000_i1070" type="#_x0000_t75" style="width:105pt;height:16.8pt" o:ole="">
            <v:imagedata r:id="rId97" o:title=""/>
          </v:shape>
          <o:OLEObject Type="Embed" ProgID="Equation.3" ShapeID="_x0000_i1070" DrawAspect="Content" ObjectID="_1730761131" r:id="rId98"/>
        </w:object>
      </w:r>
      <w:r>
        <w:rPr>
          <w:lang w:val="uk-UA"/>
        </w:rPr>
        <w:t>.</w:t>
      </w:r>
    </w:p>
    <w:p w:rsidR="00B46560" w:rsidRDefault="00B46560" w:rsidP="00B46560">
      <w:pPr>
        <w:jc w:val="both"/>
        <w:rPr>
          <w:lang w:val="uk-UA"/>
        </w:rPr>
      </w:pPr>
    </w:p>
    <w:p w:rsidR="00B46560" w:rsidRDefault="00B46560" w:rsidP="00B46560">
      <w:pPr>
        <w:jc w:val="both"/>
        <w:rPr>
          <w:lang w:val="uk-UA"/>
        </w:rPr>
      </w:pPr>
      <w:r w:rsidRPr="00434FF7">
        <w:rPr>
          <w:i/>
          <w:u w:val="single"/>
          <w:lang w:val="uk-UA"/>
        </w:rPr>
        <w:t>Зауваження:</w:t>
      </w:r>
      <w:r>
        <w:rPr>
          <w:lang w:val="uk-UA"/>
        </w:rPr>
        <w:t xml:space="preserve"> отриманий розв’язок можна</w:t>
      </w:r>
      <w:r w:rsidRPr="00E344AB">
        <w:rPr>
          <w:lang w:val="uk-UA"/>
        </w:rPr>
        <w:t xml:space="preserve"> </w:t>
      </w:r>
      <w:r>
        <w:rPr>
          <w:lang w:val="uk-UA"/>
        </w:rPr>
        <w:t>записати і</w:t>
      </w:r>
      <w:r w:rsidRPr="00E344AB">
        <w:rPr>
          <w:lang w:val="uk-UA"/>
        </w:rPr>
        <w:t xml:space="preserve"> у вигляді  </w:t>
      </w:r>
      <w:r w:rsidRPr="00E344AB">
        <w:rPr>
          <w:position w:val="-10"/>
          <w:lang w:val="uk-UA"/>
        </w:rPr>
        <w:object w:dxaOrig="680" w:dyaOrig="320">
          <v:shape id="_x0000_i1071" type="#_x0000_t75" style="width:34.2pt;height:16.2pt" o:ole="">
            <v:imagedata r:id="rId99" o:title=""/>
          </v:shape>
          <o:OLEObject Type="Embed" ProgID="Equation.3" ShapeID="_x0000_i1071" DrawAspect="Content" ObjectID="_1730761132" r:id="rId100"/>
        </w:object>
      </w:r>
      <w:r>
        <w:rPr>
          <w:lang w:val="uk-UA"/>
        </w:rPr>
        <w:t>.</w:t>
      </w:r>
    </w:p>
    <w:p w:rsidR="00881235" w:rsidRPr="00881235" w:rsidRDefault="00881235" w:rsidP="00B46560">
      <w:pPr>
        <w:ind w:firstLine="708"/>
        <w:jc w:val="both"/>
        <w:rPr>
          <w:lang w:val="en-US"/>
        </w:rPr>
      </w:pPr>
    </w:p>
    <w:p w:rsidR="00B46560" w:rsidRPr="00881235" w:rsidRDefault="00B46560" w:rsidP="00881235">
      <w:pPr>
        <w:jc w:val="center"/>
        <w:rPr>
          <w:b/>
          <w:sz w:val="28"/>
          <w:szCs w:val="28"/>
          <w:lang w:val="uk-UA"/>
        </w:rPr>
      </w:pPr>
      <w:r w:rsidRPr="00881235">
        <w:rPr>
          <w:b/>
          <w:sz w:val="28"/>
          <w:szCs w:val="28"/>
          <w:lang w:val="uk-UA"/>
        </w:rPr>
        <w:t>2. Використання визначників при розв’язуванні економічних задач</w:t>
      </w:r>
    </w:p>
    <w:p w:rsidR="00B46560" w:rsidRDefault="00B46560" w:rsidP="00B46560">
      <w:pPr>
        <w:jc w:val="both"/>
        <w:rPr>
          <w:lang w:val="uk-UA"/>
        </w:rPr>
      </w:pPr>
    </w:p>
    <w:p w:rsidR="00B46560" w:rsidRDefault="00B46560" w:rsidP="00B46560">
      <w:pPr>
        <w:jc w:val="both"/>
        <w:rPr>
          <w:lang w:val="uk-UA"/>
        </w:rPr>
      </w:pPr>
      <w:r>
        <w:rPr>
          <w:lang w:val="uk-UA"/>
        </w:rPr>
        <w:t>Розглянемо дане питання на конкретному прикладі.</w:t>
      </w:r>
    </w:p>
    <w:p w:rsidR="00B46560" w:rsidRPr="00516B00" w:rsidRDefault="00B46560" w:rsidP="00B46560">
      <w:pPr>
        <w:jc w:val="both"/>
        <w:rPr>
          <w:lang w:val="uk-UA"/>
        </w:rPr>
      </w:pPr>
    </w:p>
    <w:p w:rsidR="00B46560" w:rsidRDefault="00B46560" w:rsidP="00B46560">
      <w:pPr>
        <w:jc w:val="both"/>
        <w:rPr>
          <w:lang w:val="uk-UA"/>
        </w:rPr>
      </w:pPr>
      <w:r w:rsidRPr="00DC630B">
        <w:rPr>
          <w:lang w:val="uk-UA"/>
        </w:rPr>
        <w:tab/>
      </w:r>
      <w:r w:rsidR="00D13C39">
        <w:rPr>
          <w:i/>
          <w:lang w:val="uk-UA"/>
        </w:rPr>
        <w:t>Завдання 3</w:t>
      </w:r>
      <w:r w:rsidRPr="00434FF7">
        <w:rPr>
          <w:i/>
          <w:lang w:val="uk-UA"/>
        </w:rPr>
        <w:t>.</w:t>
      </w:r>
      <w:r w:rsidRPr="00DC630B">
        <w:rPr>
          <w:lang w:val="uk-UA"/>
        </w:rPr>
        <w:t xml:space="preserve"> </w:t>
      </w:r>
      <w:r>
        <w:rPr>
          <w:lang w:val="uk-UA"/>
        </w:rPr>
        <w:t xml:space="preserve">Взуттєва фабрика спеціалізується з випуску виробів трьох типів </w:t>
      </w:r>
      <w:r w:rsidRPr="00DC630B">
        <w:rPr>
          <w:lang w:val="uk-UA"/>
        </w:rPr>
        <w:t>Т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, </w:t>
      </w:r>
      <w:r w:rsidRPr="00DC630B">
        <w:rPr>
          <w:lang w:val="uk-UA"/>
        </w:rPr>
        <w:t>Т</w:t>
      </w:r>
      <w:r>
        <w:rPr>
          <w:vertAlign w:val="subscript"/>
          <w:lang w:val="uk-UA"/>
        </w:rPr>
        <w:t>2</w:t>
      </w:r>
      <w:r>
        <w:rPr>
          <w:lang w:val="uk-UA"/>
        </w:rPr>
        <w:t>, Т</w:t>
      </w:r>
      <w:r>
        <w:rPr>
          <w:vertAlign w:val="subscript"/>
          <w:lang w:val="uk-UA"/>
        </w:rPr>
        <w:t>3</w:t>
      </w:r>
      <w:r>
        <w:rPr>
          <w:lang w:val="uk-UA"/>
        </w:rPr>
        <w:t>, використовуючи при цьому сировину трьох видів В</w:t>
      </w:r>
      <w:r>
        <w:rPr>
          <w:vertAlign w:val="subscript"/>
          <w:lang w:val="uk-UA"/>
        </w:rPr>
        <w:t>1</w:t>
      </w:r>
      <w:r>
        <w:rPr>
          <w:lang w:val="uk-UA"/>
        </w:rPr>
        <w:t>, В</w:t>
      </w:r>
      <w:r>
        <w:rPr>
          <w:vertAlign w:val="subscript"/>
          <w:lang w:val="uk-UA"/>
        </w:rPr>
        <w:t>2</w:t>
      </w:r>
      <w:r>
        <w:rPr>
          <w:lang w:val="uk-UA"/>
        </w:rPr>
        <w:t>, В</w:t>
      </w:r>
      <w:r>
        <w:rPr>
          <w:vertAlign w:val="subscript"/>
          <w:lang w:val="uk-UA"/>
        </w:rPr>
        <w:t>3</w:t>
      </w:r>
      <w:r>
        <w:rPr>
          <w:lang w:val="uk-UA"/>
        </w:rPr>
        <w:t>. Норми витрат кожної сировини на одну пару взуття і обсяг витрат сировини на один день задані таблицею:</w:t>
      </w:r>
    </w:p>
    <w:p w:rsidR="00B46560" w:rsidRDefault="00B46560" w:rsidP="00B46560">
      <w:pPr>
        <w:jc w:val="both"/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254"/>
        <w:gridCol w:w="1260"/>
        <w:gridCol w:w="1260"/>
        <w:gridCol w:w="1440"/>
      </w:tblGrid>
      <w:tr w:rsidR="00B46560" w:rsidRPr="00066B42" w:rsidTr="00B46560">
        <w:trPr>
          <w:jc w:val="center"/>
        </w:trPr>
        <w:tc>
          <w:tcPr>
            <w:tcW w:w="1548" w:type="dxa"/>
            <w:vMerge w:val="restart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Вид сировини</w:t>
            </w:r>
          </w:p>
        </w:tc>
        <w:tc>
          <w:tcPr>
            <w:tcW w:w="3774" w:type="dxa"/>
            <w:gridSpan w:val="3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Норма витрат сировини на одну пару</w:t>
            </w:r>
          </w:p>
        </w:tc>
        <w:tc>
          <w:tcPr>
            <w:tcW w:w="1440" w:type="dxa"/>
            <w:vMerge w:val="restart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Витрати сировини на 1 день</w:t>
            </w:r>
          </w:p>
        </w:tc>
      </w:tr>
      <w:tr w:rsidR="00B46560" w:rsidRPr="00066B42" w:rsidTr="00B46560">
        <w:trPr>
          <w:jc w:val="center"/>
        </w:trPr>
        <w:tc>
          <w:tcPr>
            <w:tcW w:w="1548" w:type="dxa"/>
            <w:vMerge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</w:p>
        </w:tc>
        <w:tc>
          <w:tcPr>
            <w:tcW w:w="1254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Т</w:t>
            </w:r>
            <w:r w:rsidRPr="00066B42">
              <w:rPr>
                <w:vertAlign w:val="subscript"/>
                <w:lang w:val="uk-UA"/>
              </w:rPr>
              <w:t>1</w:t>
            </w:r>
          </w:p>
        </w:tc>
        <w:tc>
          <w:tcPr>
            <w:tcW w:w="1260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Т</w:t>
            </w:r>
            <w:r w:rsidRPr="00066B42">
              <w:rPr>
                <w:vertAlign w:val="subscript"/>
                <w:lang w:val="uk-UA"/>
              </w:rPr>
              <w:t>2</w:t>
            </w:r>
          </w:p>
        </w:tc>
        <w:tc>
          <w:tcPr>
            <w:tcW w:w="1260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Т</w:t>
            </w:r>
            <w:r w:rsidRPr="00066B42">
              <w:rPr>
                <w:vertAlign w:val="subscript"/>
                <w:lang w:val="uk-UA"/>
              </w:rPr>
              <w:t>3</w:t>
            </w:r>
          </w:p>
        </w:tc>
        <w:tc>
          <w:tcPr>
            <w:tcW w:w="1440" w:type="dxa"/>
            <w:vMerge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</w:p>
        </w:tc>
      </w:tr>
      <w:tr w:rsidR="00B46560" w:rsidRPr="00066B42" w:rsidTr="00B46560">
        <w:trPr>
          <w:jc w:val="center"/>
        </w:trPr>
        <w:tc>
          <w:tcPr>
            <w:tcW w:w="1548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В</w:t>
            </w:r>
            <w:r w:rsidRPr="00066B42">
              <w:rPr>
                <w:vertAlign w:val="subscript"/>
                <w:lang w:val="uk-UA"/>
              </w:rPr>
              <w:t>1</w:t>
            </w:r>
          </w:p>
        </w:tc>
        <w:tc>
          <w:tcPr>
            <w:tcW w:w="1254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6</w:t>
            </w:r>
          </w:p>
        </w:tc>
        <w:tc>
          <w:tcPr>
            <w:tcW w:w="1260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4</w:t>
            </w:r>
          </w:p>
        </w:tc>
        <w:tc>
          <w:tcPr>
            <w:tcW w:w="1260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5</w:t>
            </w:r>
          </w:p>
        </w:tc>
        <w:tc>
          <w:tcPr>
            <w:tcW w:w="1440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2400</w:t>
            </w:r>
          </w:p>
        </w:tc>
      </w:tr>
      <w:tr w:rsidR="00B46560" w:rsidRPr="00066B42" w:rsidTr="00B46560">
        <w:trPr>
          <w:jc w:val="center"/>
        </w:trPr>
        <w:tc>
          <w:tcPr>
            <w:tcW w:w="1548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В</w:t>
            </w:r>
            <w:r w:rsidRPr="00066B42">
              <w:rPr>
                <w:vertAlign w:val="subscript"/>
                <w:lang w:val="uk-UA"/>
              </w:rPr>
              <w:t>2</w:t>
            </w:r>
          </w:p>
        </w:tc>
        <w:tc>
          <w:tcPr>
            <w:tcW w:w="1254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4</w:t>
            </w:r>
          </w:p>
        </w:tc>
        <w:tc>
          <w:tcPr>
            <w:tcW w:w="1260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3</w:t>
            </w:r>
          </w:p>
        </w:tc>
        <w:tc>
          <w:tcPr>
            <w:tcW w:w="1260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1</w:t>
            </w:r>
          </w:p>
        </w:tc>
        <w:tc>
          <w:tcPr>
            <w:tcW w:w="1440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1450</w:t>
            </w:r>
          </w:p>
        </w:tc>
      </w:tr>
      <w:tr w:rsidR="00B46560" w:rsidRPr="00066B42" w:rsidTr="00B46560">
        <w:trPr>
          <w:jc w:val="center"/>
        </w:trPr>
        <w:tc>
          <w:tcPr>
            <w:tcW w:w="1548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В</w:t>
            </w:r>
            <w:r w:rsidRPr="00066B42">
              <w:rPr>
                <w:vertAlign w:val="subscript"/>
                <w:lang w:val="uk-UA"/>
              </w:rPr>
              <w:t>3</w:t>
            </w:r>
          </w:p>
        </w:tc>
        <w:tc>
          <w:tcPr>
            <w:tcW w:w="1254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5</w:t>
            </w:r>
          </w:p>
        </w:tc>
        <w:tc>
          <w:tcPr>
            <w:tcW w:w="1260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2</w:t>
            </w:r>
          </w:p>
        </w:tc>
        <w:tc>
          <w:tcPr>
            <w:tcW w:w="1260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3</w:t>
            </w:r>
          </w:p>
        </w:tc>
        <w:tc>
          <w:tcPr>
            <w:tcW w:w="1440" w:type="dxa"/>
          </w:tcPr>
          <w:p w:rsidR="00B46560" w:rsidRPr="00066B42" w:rsidRDefault="00B46560" w:rsidP="00B4656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1550</w:t>
            </w:r>
          </w:p>
        </w:tc>
      </w:tr>
    </w:tbl>
    <w:p w:rsidR="00B46560" w:rsidRDefault="00B46560" w:rsidP="00B46560">
      <w:pPr>
        <w:jc w:val="both"/>
        <w:rPr>
          <w:lang w:val="uk-UA"/>
        </w:rPr>
      </w:pPr>
    </w:p>
    <w:p w:rsidR="00B46560" w:rsidRDefault="00B46560" w:rsidP="00B46560">
      <w:pPr>
        <w:jc w:val="both"/>
        <w:rPr>
          <w:lang w:val="uk-UA"/>
        </w:rPr>
      </w:pPr>
      <w:r>
        <w:rPr>
          <w:lang w:val="uk-UA"/>
        </w:rPr>
        <w:t>Знайдіть щоденний обсяг випуску кожного типу взуття.</w:t>
      </w:r>
    </w:p>
    <w:p w:rsidR="00B46560" w:rsidRDefault="00B46560" w:rsidP="00B46560">
      <w:pPr>
        <w:jc w:val="both"/>
        <w:rPr>
          <w:lang w:val="uk-UA"/>
        </w:rPr>
      </w:pPr>
    </w:p>
    <w:p w:rsidR="00B46560" w:rsidRDefault="00B46560" w:rsidP="00B46560">
      <w:pPr>
        <w:jc w:val="center"/>
        <w:rPr>
          <w:lang w:val="uk-UA"/>
        </w:rPr>
      </w:pPr>
      <w:r>
        <w:rPr>
          <w:u w:val="single"/>
          <w:lang w:val="uk-UA"/>
        </w:rPr>
        <w:t>Розв’яз</w:t>
      </w:r>
      <w:r w:rsidRPr="00517F81">
        <w:rPr>
          <w:u w:val="single"/>
          <w:lang w:val="uk-UA"/>
        </w:rPr>
        <w:t>ання</w:t>
      </w:r>
    </w:p>
    <w:p w:rsidR="00B46560" w:rsidRDefault="00B46560" w:rsidP="00B46560">
      <w:pPr>
        <w:ind w:firstLine="708"/>
        <w:jc w:val="both"/>
        <w:rPr>
          <w:lang w:val="uk-UA"/>
        </w:rPr>
      </w:pPr>
      <w:r>
        <w:rPr>
          <w:lang w:val="uk-UA"/>
        </w:rPr>
        <w:t xml:space="preserve">Нехай щоденно фабрика випускає </w:t>
      </w:r>
      <w:r w:rsidRPr="00517F81">
        <w:rPr>
          <w:position w:val="-12"/>
          <w:lang w:val="uk-UA"/>
        </w:rPr>
        <w:object w:dxaOrig="260" w:dyaOrig="380">
          <v:shape id="_x0000_i1072" type="#_x0000_t75" style="width:13.2pt;height:19.2pt" o:ole="">
            <v:imagedata r:id="rId101" o:title=""/>
          </v:shape>
          <o:OLEObject Type="Embed" ProgID="Equation.3" ShapeID="_x0000_i1072" DrawAspect="Content" ObjectID="_1730761133" r:id="rId102"/>
        </w:object>
      </w:r>
      <w:r>
        <w:rPr>
          <w:lang w:val="uk-UA"/>
        </w:rPr>
        <w:t xml:space="preserve"> пар виробів Т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, </w:t>
      </w:r>
      <w:r w:rsidRPr="00517F81">
        <w:rPr>
          <w:position w:val="-12"/>
          <w:lang w:val="uk-UA"/>
        </w:rPr>
        <w:object w:dxaOrig="300" w:dyaOrig="380">
          <v:shape id="_x0000_i1073" type="#_x0000_t75" style="width:15pt;height:19.2pt" o:ole="">
            <v:imagedata r:id="rId103" o:title=""/>
          </v:shape>
          <o:OLEObject Type="Embed" ProgID="Equation.3" ShapeID="_x0000_i1073" DrawAspect="Content" ObjectID="_1730761134" r:id="rId104"/>
        </w:object>
      </w:r>
      <w:r>
        <w:rPr>
          <w:lang w:val="uk-UA"/>
        </w:rPr>
        <w:t xml:space="preserve"> пар виробів Т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і </w:t>
      </w:r>
      <w:r w:rsidRPr="00517F81">
        <w:rPr>
          <w:position w:val="-12"/>
          <w:lang w:val="uk-UA"/>
        </w:rPr>
        <w:object w:dxaOrig="279" w:dyaOrig="380">
          <v:shape id="_x0000_i1074" type="#_x0000_t75" style="width:13.8pt;height:19.2pt" o:ole="">
            <v:imagedata r:id="rId105" o:title=""/>
          </v:shape>
          <o:OLEObject Type="Embed" ProgID="Equation.3" ShapeID="_x0000_i1074" DrawAspect="Content" ObjectID="_1730761135" r:id="rId106"/>
        </w:object>
      </w:r>
      <w:r>
        <w:rPr>
          <w:lang w:val="uk-UA"/>
        </w:rPr>
        <w:t xml:space="preserve"> пар виробів Т</w:t>
      </w:r>
      <w:r>
        <w:rPr>
          <w:vertAlign w:val="subscript"/>
          <w:lang w:val="uk-UA"/>
        </w:rPr>
        <w:t>3</w:t>
      </w:r>
      <w:r>
        <w:rPr>
          <w:lang w:val="uk-UA"/>
        </w:rPr>
        <w:t>. Тоді згідно з витратами сировини кожного виду маємо систему рівнянь:</w:t>
      </w:r>
    </w:p>
    <w:p w:rsidR="00B46560" w:rsidRDefault="00B46560" w:rsidP="00B46560">
      <w:pPr>
        <w:jc w:val="center"/>
        <w:rPr>
          <w:lang w:val="uk-UA"/>
        </w:rPr>
      </w:pPr>
      <w:r w:rsidRPr="00117899">
        <w:rPr>
          <w:position w:val="-50"/>
          <w:lang w:val="uk-UA"/>
        </w:rPr>
        <w:object w:dxaOrig="2340" w:dyaOrig="1120">
          <v:shape id="_x0000_i1075" type="#_x0000_t75" style="width:117pt;height:55.8pt" o:ole="">
            <v:imagedata r:id="rId107" o:title=""/>
          </v:shape>
          <o:OLEObject Type="Embed" ProgID="Equation.3" ShapeID="_x0000_i1075" DrawAspect="Content" ObjectID="_1730761136" r:id="rId108"/>
        </w:object>
      </w:r>
      <w:r>
        <w:rPr>
          <w:lang w:val="uk-UA"/>
        </w:rPr>
        <w:t>.</w:t>
      </w:r>
    </w:p>
    <w:p w:rsidR="00B46560" w:rsidRDefault="00B46560" w:rsidP="00B46560">
      <w:pPr>
        <w:jc w:val="both"/>
        <w:rPr>
          <w:lang w:val="uk-UA"/>
        </w:rPr>
      </w:pPr>
      <w:r>
        <w:rPr>
          <w:lang w:val="uk-UA"/>
        </w:rPr>
        <w:t>Розв’яжемо дану систему за формулами Крамера:</w:t>
      </w:r>
    </w:p>
    <w:p w:rsidR="00B46560" w:rsidRDefault="00B46560" w:rsidP="00B46560">
      <w:pPr>
        <w:jc w:val="both"/>
        <w:rPr>
          <w:lang w:val="uk-UA"/>
        </w:rPr>
      </w:pPr>
      <w:r w:rsidRPr="00117899">
        <w:rPr>
          <w:position w:val="-50"/>
          <w:lang w:val="uk-UA"/>
        </w:rPr>
        <w:object w:dxaOrig="1920" w:dyaOrig="1120">
          <v:shape id="_x0000_i1076" type="#_x0000_t75" style="width:96pt;height:55.8pt" o:ole="">
            <v:imagedata r:id="rId109" o:title=""/>
          </v:shape>
          <o:OLEObject Type="Embed" ProgID="Equation.3" ShapeID="_x0000_i1076" DrawAspect="Content" ObjectID="_1730761137" r:id="rId110"/>
        </w:object>
      </w:r>
      <w:r>
        <w:rPr>
          <w:lang w:val="uk-UA"/>
        </w:rPr>
        <w:t>,</w:t>
      </w:r>
    </w:p>
    <w:p w:rsidR="00B46560" w:rsidRDefault="00B46560" w:rsidP="00B46560">
      <w:pPr>
        <w:jc w:val="both"/>
        <w:rPr>
          <w:lang w:val="uk-UA"/>
        </w:rPr>
      </w:pPr>
      <w:r w:rsidRPr="00117899">
        <w:rPr>
          <w:position w:val="-50"/>
          <w:lang w:val="uk-UA"/>
        </w:rPr>
        <w:object w:dxaOrig="2720" w:dyaOrig="1120">
          <v:shape id="_x0000_i1077" type="#_x0000_t75" style="width:136.2pt;height:55.8pt" o:ole="">
            <v:imagedata r:id="rId111" o:title=""/>
          </v:shape>
          <o:OLEObject Type="Embed" ProgID="Equation.3" ShapeID="_x0000_i1077" DrawAspect="Content" ObjectID="_1730761138" r:id="rId112"/>
        </w:object>
      </w:r>
      <w:r>
        <w:rPr>
          <w:lang w:val="uk-UA"/>
        </w:rPr>
        <w:t>,</w:t>
      </w:r>
      <w:r>
        <w:rPr>
          <w:lang w:val="uk-UA"/>
        </w:rPr>
        <w:tab/>
        <w:t xml:space="preserve">     </w:t>
      </w:r>
      <w:r w:rsidRPr="00117899">
        <w:rPr>
          <w:position w:val="-50"/>
          <w:lang w:val="uk-UA"/>
        </w:rPr>
        <w:object w:dxaOrig="2740" w:dyaOrig="1120">
          <v:shape id="_x0000_i1078" type="#_x0000_t75" style="width:136.8pt;height:55.8pt" o:ole="">
            <v:imagedata r:id="rId113" o:title=""/>
          </v:shape>
          <o:OLEObject Type="Embed" ProgID="Equation.3" ShapeID="_x0000_i1078" DrawAspect="Content" ObjectID="_1730761139" r:id="rId114"/>
        </w:object>
      </w:r>
      <w:r>
        <w:rPr>
          <w:lang w:val="uk-UA"/>
        </w:rPr>
        <w:t xml:space="preserve">, </w:t>
      </w:r>
      <w:r>
        <w:rPr>
          <w:lang w:val="uk-UA"/>
        </w:rPr>
        <w:tab/>
      </w:r>
      <w:r w:rsidRPr="00117899">
        <w:rPr>
          <w:position w:val="-50"/>
          <w:lang w:val="uk-UA"/>
        </w:rPr>
        <w:object w:dxaOrig="2740" w:dyaOrig="1120">
          <v:shape id="_x0000_i1079" type="#_x0000_t75" style="width:136.8pt;height:55.8pt" o:ole="">
            <v:imagedata r:id="rId115" o:title=""/>
          </v:shape>
          <o:OLEObject Type="Embed" ProgID="Equation.3" ShapeID="_x0000_i1079" DrawAspect="Content" ObjectID="_1730761140" r:id="rId116"/>
        </w:object>
      </w:r>
      <w:r>
        <w:rPr>
          <w:lang w:val="uk-UA"/>
        </w:rPr>
        <w:t>.</w:t>
      </w:r>
    </w:p>
    <w:p w:rsidR="00B46560" w:rsidRDefault="00B46560" w:rsidP="00B46560">
      <w:pPr>
        <w:jc w:val="both"/>
        <w:rPr>
          <w:lang w:val="uk-UA"/>
        </w:rPr>
      </w:pPr>
    </w:p>
    <w:p w:rsidR="00B46560" w:rsidRDefault="00B46560" w:rsidP="00B46560">
      <w:pPr>
        <w:jc w:val="both"/>
        <w:rPr>
          <w:lang w:val="uk-UA"/>
        </w:rPr>
      </w:pPr>
      <w:r>
        <w:rPr>
          <w:lang w:val="uk-UA"/>
        </w:rPr>
        <w:t xml:space="preserve">Отже, </w:t>
      </w:r>
    </w:p>
    <w:p w:rsidR="00B46560" w:rsidRDefault="00B46560" w:rsidP="00B46560">
      <w:pPr>
        <w:jc w:val="both"/>
        <w:rPr>
          <w:lang w:val="uk-UA"/>
        </w:rPr>
      </w:pPr>
    </w:p>
    <w:p w:rsidR="00B46560" w:rsidRDefault="00B46560" w:rsidP="00B46560">
      <w:pPr>
        <w:jc w:val="both"/>
        <w:rPr>
          <w:lang w:val="uk-UA"/>
        </w:rPr>
      </w:pPr>
      <w:r w:rsidRPr="00117899">
        <w:rPr>
          <w:position w:val="-24"/>
          <w:lang w:val="uk-UA"/>
        </w:rPr>
        <w:object w:dxaOrig="2360" w:dyaOrig="620">
          <v:shape id="_x0000_i1080" type="#_x0000_t75" style="width:118.2pt;height:31.2pt" o:ole="">
            <v:imagedata r:id="rId117" o:title=""/>
          </v:shape>
          <o:OLEObject Type="Embed" ProgID="Equation.3" ShapeID="_x0000_i1080" DrawAspect="Content" ObjectID="_1730761141" r:id="rId118"/>
        </w:object>
      </w:r>
      <w:r>
        <w:rPr>
          <w:lang w:val="uk-UA"/>
        </w:rPr>
        <w:t xml:space="preserve">, </w:t>
      </w:r>
      <w:r>
        <w:rPr>
          <w:lang w:val="uk-UA"/>
        </w:rPr>
        <w:tab/>
        <w:t xml:space="preserve"> </w:t>
      </w:r>
      <w:r w:rsidRPr="00117899">
        <w:rPr>
          <w:position w:val="-24"/>
          <w:lang w:val="uk-UA"/>
        </w:rPr>
        <w:object w:dxaOrig="2520" w:dyaOrig="639">
          <v:shape id="_x0000_i1081" type="#_x0000_t75" style="width:126pt;height:31.8pt" o:ole="">
            <v:imagedata r:id="rId119" o:title=""/>
          </v:shape>
          <o:OLEObject Type="Embed" ProgID="Equation.3" ShapeID="_x0000_i1081" DrawAspect="Content" ObjectID="_1730761142" r:id="rId120"/>
        </w:object>
      </w:r>
      <w:r>
        <w:rPr>
          <w:lang w:val="uk-UA"/>
        </w:rPr>
        <w:t xml:space="preserve">, </w:t>
      </w:r>
      <w:r>
        <w:rPr>
          <w:lang w:val="uk-UA"/>
        </w:rPr>
        <w:tab/>
      </w:r>
      <w:r>
        <w:rPr>
          <w:lang w:val="uk-UA"/>
        </w:rPr>
        <w:tab/>
      </w:r>
      <w:r w:rsidRPr="00117899">
        <w:rPr>
          <w:position w:val="-24"/>
          <w:lang w:val="uk-UA"/>
        </w:rPr>
        <w:object w:dxaOrig="2420" w:dyaOrig="620">
          <v:shape id="_x0000_i1082" type="#_x0000_t75" style="width:121.2pt;height:31.2pt" o:ole="">
            <v:imagedata r:id="rId121" o:title=""/>
          </v:shape>
          <o:OLEObject Type="Embed" ProgID="Equation.3" ShapeID="_x0000_i1082" DrawAspect="Content" ObjectID="_1730761143" r:id="rId122"/>
        </w:object>
      </w:r>
      <w:r>
        <w:rPr>
          <w:lang w:val="uk-UA"/>
        </w:rPr>
        <w:t>.</w:t>
      </w:r>
    </w:p>
    <w:p w:rsidR="00B46560" w:rsidRDefault="00B46560" w:rsidP="00B46560">
      <w:pPr>
        <w:jc w:val="both"/>
        <w:rPr>
          <w:lang w:val="uk-UA"/>
        </w:rPr>
      </w:pPr>
    </w:p>
    <w:p w:rsidR="00B46560" w:rsidRDefault="00B46560" w:rsidP="00B46560">
      <w:pPr>
        <w:jc w:val="both"/>
        <w:rPr>
          <w:lang w:val="uk-UA"/>
        </w:rPr>
      </w:pPr>
      <w:r>
        <w:rPr>
          <w:lang w:val="uk-UA"/>
        </w:rPr>
        <w:t>Перевірка отриманого результату підтверджує його правильність.</w:t>
      </w:r>
    </w:p>
    <w:p w:rsidR="00B46560" w:rsidRDefault="00B46560" w:rsidP="00B46560">
      <w:pPr>
        <w:jc w:val="both"/>
        <w:rPr>
          <w:lang w:val="uk-UA"/>
        </w:rPr>
      </w:pPr>
    </w:p>
    <w:p w:rsidR="00B46560" w:rsidRPr="008D79E6" w:rsidRDefault="00B46560" w:rsidP="00B46560">
      <w:pPr>
        <w:jc w:val="both"/>
        <w:rPr>
          <w:lang w:val="uk-UA"/>
        </w:rPr>
      </w:pPr>
      <w:r>
        <w:rPr>
          <w:lang w:val="uk-UA"/>
        </w:rPr>
        <w:t>Відповідь: фабрика випускає 150 пар взуття типу Т</w:t>
      </w:r>
      <w:r>
        <w:rPr>
          <w:vertAlign w:val="subscript"/>
          <w:lang w:val="uk-UA"/>
        </w:rPr>
        <w:t>1</w:t>
      </w:r>
      <w:r>
        <w:rPr>
          <w:lang w:val="uk-UA"/>
        </w:rPr>
        <w:t>, 250 пар типу Т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і 100 пар типу Т</w:t>
      </w:r>
      <w:r>
        <w:rPr>
          <w:vertAlign w:val="subscript"/>
          <w:lang w:val="uk-UA"/>
        </w:rPr>
        <w:t>3</w:t>
      </w:r>
      <w:r>
        <w:rPr>
          <w:lang w:val="uk-UA"/>
        </w:rPr>
        <w:t>.</w:t>
      </w:r>
    </w:p>
    <w:p w:rsidR="00B46560" w:rsidRDefault="00B46560" w:rsidP="00B46560">
      <w:pPr>
        <w:jc w:val="both"/>
        <w:rPr>
          <w:b/>
          <w:u w:val="single"/>
          <w:lang w:val="uk-UA"/>
        </w:rPr>
      </w:pPr>
    </w:p>
    <w:p w:rsidR="00E61246" w:rsidRPr="00523C66" w:rsidRDefault="00E61246" w:rsidP="00E61246">
      <w:pPr>
        <w:jc w:val="both"/>
        <w:rPr>
          <w:b/>
          <w:lang w:val="en-US"/>
        </w:rPr>
      </w:pPr>
    </w:p>
    <w:p w:rsidR="00E61246" w:rsidRDefault="00FC300A" w:rsidP="00E61246">
      <w:pPr>
        <w:jc w:val="both"/>
        <w:rPr>
          <w:b/>
          <w:lang w:val="uk-UA"/>
        </w:rPr>
      </w:pPr>
      <w:r w:rsidRPr="00E61246">
        <w:rPr>
          <w:b/>
          <w:noProof/>
          <w:lang w:val="uk-UA"/>
        </w:rPr>
        <w:drawing>
          <wp:inline distT="0" distB="0" distL="0" distR="0">
            <wp:extent cx="388620" cy="510540"/>
            <wp:effectExtent l="0" t="0" r="0" b="0"/>
            <wp:docPr id="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246">
        <w:rPr>
          <w:b/>
          <w:lang w:val="uk-UA"/>
        </w:rPr>
        <w:t xml:space="preserve">  В</w:t>
      </w:r>
      <w:r w:rsidR="00E61246" w:rsidRPr="006C00EA">
        <w:rPr>
          <w:b/>
          <w:lang w:val="uk-UA"/>
        </w:rPr>
        <w:t xml:space="preserve"> результаті вивчення теми студенти повинні</w:t>
      </w:r>
      <w:r w:rsidR="00E61246">
        <w:rPr>
          <w:b/>
          <w:lang w:val="uk-UA"/>
        </w:rPr>
        <w:t>:</w:t>
      </w:r>
    </w:p>
    <w:p w:rsidR="00E61246" w:rsidRPr="00594271" w:rsidRDefault="00E61246" w:rsidP="00E61246">
      <w:pPr>
        <w:jc w:val="both"/>
        <w:rPr>
          <w:b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E61246" w:rsidRPr="00066B42">
        <w:tc>
          <w:tcPr>
            <w:tcW w:w="4785" w:type="dxa"/>
          </w:tcPr>
          <w:p w:rsidR="00E61246" w:rsidRPr="00066B42" w:rsidRDefault="00E61246">
            <w:pPr>
              <w:jc w:val="center"/>
              <w:rPr>
                <w:b/>
                <w:i/>
                <w:lang w:val="uk-UA"/>
              </w:rPr>
            </w:pPr>
            <w:r w:rsidRPr="00066B42">
              <w:rPr>
                <w:b/>
                <w:i/>
                <w:lang w:val="uk-UA"/>
              </w:rPr>
              <w:t>знати</w:t>
            </w:r>
          </w:p>
        </w:tc>
        <w:tc>
          <w:tcPr>
            <w:tcW w:w="4786" w:type="dxa"/>
          </w:tcPr>
          <w:p w:rsidR="00E61246" w:rsidRPr="00066B42" w:rsidRDefault="00E61246">
            <w:pPr>
              <w:jc w:val="center"/>
              <w:rPr>
                <w:b/>
                <w:i/>
                <w:lang w:val="uk-UA"/>
              </w:rPr>
            </w:pPr>
            <w:r w:rsidRPr="00066B42">
              <w:rPr>
                <w:b/>
                <w:i/>
                <w:lang w:val="uk-UA"/>
              </w:rPr>
              <w:t>вміти</w:t>
            </w:r>
          </w:p>
        </w:tc>
      </w:tr>
      <w:tr w:rsidR="00E61246" w:rsidRPr="00066B42">
        <w:tc>
          <w:tcPr>
            <w:tcW w:w="4785" w:type="dxa"/>
          </w:tcPr>
          <w:p w:rsidR="00E61246" w:rsidRPr="00B35192" w:rsidRDefault="00E61246" w:rsidP="00E61246">
            <w:pPr>
              <w:numPr>
                <w:ilvl w:val="0"/>
                <w:numId w:val="14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t>формули Крамера;</w:t>
            </w:r>
          </w:p>
          <w:p w:rsidR="00E61246" w:rsidRPr="00B35192" w:rsidRDefault="00E61246" w:rsidP="00E61246">
            <w:pPr>
              <w:numPr>
                <w:ilvl w:val="0"/>
                <w:numId w:val="14"/>
              </w:numPr>
              <w:jc w:val="both"/>
              <w:rPr>
                <w:b/>
                <w:i/>
                <w:lang w:val="uk-UA"/>
              </w:rPr>
            </w:pPr>
            <w:r w:rsidRPr="00B35192">
              <w:rPr>
                <w:lang w:val="uk-UA"/>
              </w:rPr>
              <w:t>алгоритм розв’язання СЛАР матричним методом;</w:t>
            </w:r>
          </w:p>
          <w:p w:rsidR="00E61246" w:rsidRPr="00B35192" w:rsidRDefault="00E61246" w:rsidP="00E61246">
            <w:pPr>
              <w:numPr>
                <w:ilvl w:val="0"/>
                <w:numId w:val="14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t>алгоритм методу Гаусса для розв’язання СЛАР з використанням елементарних перетворень та розрахункових таблиць;</w:t>
            </w:r>
          </w:p>
          <w:p w:rsidR="00E61246" w:rsidRPr="00B35192" w:rsidRDefault="00E61246" w:rsidP="00E61246">
            <w:pPr>
              <w:numPr>
                <w:ilvl w:val="0"/>
                <w:numId w:val="14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t>алгоритм методу Жорд</w:t>
            </w:r>
            <w:r>
              <w:rPr>
                <w:lang w:val="uk-UA"/>
              </w:rPr>
              <w:t>ана-Гаусса для розв’язання СЛАР.</w:t>
            </w:r>
          </w:p>
          <w:p w:rsidR="00E61246" w:rsidRPr="00066B42" w:rsidRDefault="00E61246">
            <w:pPr>
              <w:ind w:left="357"/>
              <w:jc w:val="both"/>
              <w:rPr>
                <w:lang w:val="uk-UA"/>
              </w:rPr>
            </w:pPr>
          </w:p>
        </w:tc>
        <w:tc>
          <w:tcPr>
            <w:tcW w:w="4786" w:type="dxa"/>
          </w:tcPr>
          <w:p w:rsidR="00E61246" w:rsidRPr="00B35192" w:rsidRDefault="00E61246" w:rsidP="00E61246">
            <w:pPr>
              <w:numPr>
                <w:ilvl w:val="0"/>
                <w:numId w:val="14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t>розв’язувати СЛАР методом Крамера та матричним способом;</w:t>
            </w:r>
          </w:p>
          <w:p w:rsidR="00E61246" w:rsidRPr="00B35192" w:rsidRDefault="00E61246" w:rsidP="00E61246">
            <w:pPr>
              <w:numPr>
                <w:ilvl w:val="0"/>
                <w:numId w:val="14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t xml:space="preserve">розв’язувати складніші задачі матричної алгебри на дослідження та обґрунтовувати раціональність обраного способу розв’язання; </w:t>
            </w:r>
          </w:p>
          <w:p w:rsidR="00E61246" w:rsidRPr="00B35192" w:rsidRDefault="00E61246" w:rsidP="00E61246">
            <w:pPr>
              <w:numPr>
                <w:ilvl w:val="0"/>
                <w:numId w:val="14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t>використовувати визначники та матриці при розв’язанні задач економічного спрямування;</w:t>
            </w:r>
          </w:p>
          <w:p w:rsidR="00E61246" w:rsidRPr="00B35192" w:rsidRDefault="00E61246" w:rsidP="00E61246">
            <w:pPr>
              <w:numPr>
                <w:ilvl w:val="0"/>
                <w:numId w:val="14"/>
              </w:numPr>
              <w:jc w:val="both"/>
              <w:rPr>
                <w:lang w:val="uk-UA"/>
              </w:rPr>
            </w:pPr>
            <w:r w:rsidRPr="00B35192">
              <w:rPr>
                <w:lang w:val="uk-UA"/>
              </w:rPr>
              <w:t>розв’язувати СЛАР методами Гаусса та Жордана-Гаусса;</w:t>
            </w:r>
          </w:p>
          <w:p w:rsidR="00E61246" w:rsidRPr="00B35192" w:rsidRDefault="00E61246" w:rsidP="00E61246">
            <w:pPr>
              <w:numPr>
                <w:ilvl w:val="0"/>
                <w:numId w:val="14"/>
              </w:numPr>
              <w:jc w:val="both"/>
              <w:rPr>
                <w:sz w:val="28"/>
                <w:szCs w:val="28"/>
                <w:lang w:val="uk-UA"/>
              </w:rPr>
            </w:pPr>
            <w:r w:rsidRPr="00B35192">
              <w:rPr>
                <w:lang w:val="uk-UA"/>
              </w:rPr>
              <w:t xml:space="preserve">будувати математичну модель запропонованої економічної </w:t>
            </w:r>
            <w:r w:rsidRPr="00B35192">
              <w:rPr>
                <w:lang w:val="uk-UA"/>
              </w:rPr>
              <w:lastRenderedPageBreak/>
              <w:t>ситуації, розв’язувати її методами Крамера, Гаусса, матричним способом і оцінювати реальність отриманих результатів</w:t>
            </w:r>
            <w:r w:rsidRPr="00481C6A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E61246" w:rsidRDefault="00E61246" w:rsidP="00E61246">
      <w:pPr>
        <w:rPr>
          <w:lang w:val="uk-UA"/>
        </w:rPr>
      </w:pPr>
    </w:p>
    <w:p w:rsidR="00E61246" w:rsidRDefault="00FC300A" w:rsidP="00E61246">
      <w:pPr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42545</wp:posOffset>
            </wp:positionV>
            <wp:extent cx="481965" cy="535305"/>
            <wp:effectExtent l="0" t="0" r="0" b="0"/>
            <wp:wrapTight wrapText="bothSides">
              <wp:wrapPolygon edited="0">
                <wp:start x="0" y="0"/>
                <wp:lineTo x="0" y="20754"/>
                <wp:lineTo x="20490" y="20754"/>
                <wp:lineTo x="20490" y="0"/>
                <wp:lineTo x="0" y="0"/>
              </wp:wrapPolygon>
            </wp:wrapTight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246" w:rsidRPr="00DD0D4F" w:rsidRDefault="00E61246" w:rsidP="00E61246">
      <w:pPr>
        <w:jc w:val="both"/>
        <w:rPr>
          <w:b/>
          <w:lang w:val="uk-UA"/>
        </w:rPr>
      </w:pPr>
      <w:r>
        <w:rPr>
          <w:b/>
          <w:lang w:val="uk-UA"/>
        </w:rPr>
        <w:t>Питання для самоконтролю</w:t>
      </w:r>
    </w:p>
    <w:p w:rsidR="00E61246" w:rsidRDefault="00E61246" w:rsidP="00E61246">
      <w:pPr>
        <w:jc w:val="both"/>
        <w:rPr>
          <w:lang w:val="uk-UA"/>
        </w:rPr>
      </w:pPr>
      <w:r>
        <w:rPr>
          <w:lang w:val="uk-UA"/>
        </w:rPr>
        <w:t>1</w:t>
      </w:r>
      <w:r w:rsidRPr="00E344AB">
        <w:rPr>
          <w:lang w:val="uk-UA"/>
        </w:rPr>
        <w:t>. Для розв’язування яких завдань використ</w:t>
      </w:r>
      <w:r>
        <w:rPr>
          <w:lang w:val="uk-UA"/>
        </w:rPr>
        <w:t xml:space="preserve">овують метод Крамера та в чому </w:t>
      </w:r>
      <w:r w:rsidRPr="00E344AB">
        <w:rPr>
          <w:lang w:val="uk-UA"/>
        </w:rPr>
        <w:t>його суть?</w:t>
      </w:r>
    </w:p>
    <w:p w:rsidR="00E61246" w:rsidRDefault="00E61246" w:rsidP="00E61246">
      <w:pPr>
        <w:ind w:firstLine="708"/>
        <w:jc w:val="both"/>
        <w:rPr>
          <w:lang w:val="uk-UA"/>
        </w:rPr>
      </w:pPr>
      <w:r>
        <w:rPr>
          <w:lang w:val="uk-UA"/>
        </w:rPr>
        <w:t xml:space="preserve">2. За яких умов система лінійних алгебраїчних рівнянь має єдиний розв’язок? </w:t>
      </w:r>
    </w:p>
    <w:p w:rsidR="00E61246" w:rsidRDefault="00E61246" w:rsidP="00E61246">
      <w:pPr>
        <w:ind w:firstLine="708"/>
        <w:jc w:val="both"/>
        <w:rPr>
          <w:lang w:val="uk-UA"/>
        </w:rPr>
      </w:pPr>
      <w:r>
        <w:rPr>
          <w:lang w:val="uk-UA"/>
        </w:rPr>
        <w:t>3. Що можна сказати про систему рівнянь, якщо її визначник дорівнює нулю?</w:t>
      </w:r>
    </w:p>
    <w:p w:rsidR="00E61246" w:rsidRDefault="00E61246" w:rsidP="00E61246">
      <w:pPr>
        <w:ind w:firstLine="708"/>
        <w:jc w:val="both"/>
        <w:rPr>
          <w:lang w:val="uk-UA"/>
        </w:rPr>
      </w:pPr>
      <w:r>
        <w:rPr>
          <w:lang w:val="uk-UA"/>
        </w:rPr>
        <w:t>4</w:t>
      </w:r>
      <w:r w:rsidRPr="002C4276">
        <w:rPr>
          <w:lang w:val="uk-UA"/>
        </w:rPr>
        <w:t>.Запишіть формулу</w:t>
      </w:r>
      <w:r>
        <w:rPr>
          <w:lang w:val="uk-UA"/>
        </w:rPr>
        <w:t>,</w:t>
      </w:r>
      <w:r w:rsidRPr="002C4276">
        <w:rPr>
          <w:lang w:val="uk-UA"/>
        </w:rPr>
        <w:t xml:space="preserve"> за допомогою якої можна СЛАР розв’язати матричним </w:t>
      </w:r>
      <w:r w:rsidRPr="002C4276">
        <w:rPr>
          <w:lang w:val="uk-UA"/>
        </w:rPr>
        <w:tab/>
        <w:t xml:space="preserve">способом. </w:t>
      </w:r>
    </w:p>
    <w:p w:rsidR="00E61246" w:rsidRDefault="00E61246" w:rsidP="00E61246">
      <w:pPr>
        <w:ind w:firstLine="708"/>
        <w:jc w:val="both"/>
        <w:rPr>
          <w:lang w:val="uk-UA"/>
        </w:rPr>
      </w:pPr>
      <w:r>
        <w:rPr>
          <w:lang w:val="uk-UA"/>
        </w:rPr>
        <w:t>5. Як скласти розширену матрицю довільної системи?</w:t>
      </w:r>
    </w:p>
    <w:p w:rsidR="00E61246" w:rsidRDefault="00E61246" w:rsidP="00E61246">
      <w:pPr>
        <w:ind w:left="708"/>
        <w:jc w:val="both"/>
        <w:rPr>
          <w:lang w:val="uk-UA"/>
        </w:rPr>
      </w:pPr>
      <w:r>
        <w:rPr>
          <w:lang w:val="uk-UA"/>
        </w:rPr>
        <w:t>6. Яка схема розв’язування СЛАР методом Гаусса з використанням елементарних перетворень?</w:t>
      </w:r>
    </w:p>
    <w:p w:rsidR="00E61246" w:rsidRDefault="00E61246" w:rsidP="00E61246">
      <w:pPr>
        <w:ind w:left="708"/>
        <w:jc w:val="both"/>
        <w:rPr>
          <w:lang w:val="uk-UA"/>
        </w:rPr>
      </w:pPr>
      <w:r>
        <w:rPr>
          <w:lang w:val="uk-UA"/>
        </w:rPr>
        <w:t>7. В чому полягає різниця між методами Гаусса та Жорданна – Гаусса, які використовуються для відшукання розв’язку системи рівнянь?</w:t>
      </w:r>
    </w:p>
    <w:p w:rsidR="00B46560" w:rsidRDefault="00E61246" w:rsidP="00E61246">
      <w:pPr>
        <w:jc w:val="both"/>
        <w:rPr>
          <w:b/>
          <w:u w:val="single"/>
          <w:lang w:val="uk-UA"/>
        </w:rPr>
      </w:pPr>
      <w:r>
        <w:rPr>
          <w:lang w:val="uk-UA"/>
        </w:rPr>
        <w:t>8. Як використовувати розрахункові таблиці для розв’язання СЛАР методом Гаусса</w:t>
      </w:r>
    </w:p>
    <w:p w:rsidR="00B46560" w:rsidRPr="00B46560" w:rsidRDefault="00B46560" w:rsidP="00B46560">
      <w:pPr>
        <w:tabs>
          <w:tab w:val="num" w:pos="360"/>
        </w:tabs>
        <w:rPr>
          <w:lang w:val="uk-UA"/>
        </w:rPr>
      </w:pPr>
    </w:p>
    <w:sectPr w:rsidR="00B46560" w:rsidRPr="00B46560" w:rsidSect="00B46560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841"/>
    <w:multiLevelType w:val="hybridMultilevel"/>
    <w:tmpl w:val="C7602F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4700"/>
    <w:multiLevelType w:val="hybridMultilevel"/>
    <w:tmpl w:val="42D2DDD4"/>
    <w:lvl w:ilvl="0" w:tplc="B5200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378A9"/>
    <w:multiLevelType w:val="hybridMultilevel"/>
    <w:tmpl w:val="88582A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D65D7C"/>
    <w:multiLevelType w:val="hybridMultilevel"/>
    <w:tmpl w:val="20B8901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17E89"/>
    <w:multiLevelType w:val="hybridMultilevel"/>
    <w:tmpl w:val="D5A243EC"/>
    <w:lvl w:ilvl="0" w:tplc="9E244916">
      <w:start w:val="1"/>
      <w:numFmt w:val="decimal"/>
      <w:lvlText w:val="%1."/>
      <w:lvlJc w:val="left"/>
      <w:pPr>
        <w:tabs>
          <w:tab w:val="num" w:pos="1605"/>
        </w:tabs>
        <w:ind w:left="1605" w:hanging="885"/>
      </w:pPr>
      <w:rPr>
        <w:rFonts w:hint="default"/>
      </w:rPr>
    </w:lvl>
    <w:lvl w:ilvl="1" w:tplc="09B0F62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DB20B59"/>
    <w:multiLevelType w:val="hybridMultilevel"/>
    <w:tmpl w:val="A688184E"/>
    <w:lvl w:ilvl="0" w:tplc="382656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E7D50"/>
    <w:multiLevelType w:val="hybridMultilevel"/>
    <w:tmpl w:val="84B6D4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867FC"/>
    <w:multiLevelType w:val="hybridMultilevel"/>
    <w:tmpl w:val="61182C32"/>
    <w:lvl w:ilvl="0" w:tplc="A3E4DEB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E0E161D"/>
    <w:multiLevelType w:val="hybridMultilevel"/>
    <w:tmpl w:val="D432F9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92A92"/>
    <w:multiLevelType w:val="hybridMultilevel"/>
    <w:tmpl w:val="676AA2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8F551B"/>
    <w:multiLevelType w:val="hybridMultilevel"/>
    <w:tmpl w:val="996899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265AC4"/>
    <w:multiLevelType w:val="hybridMultilevel"/>
    <w:tmpl w:val="6510A6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A55B2"/>
    <w:multiLevelType w:val="hybridMultilevel"/>
    <w:tmpl w:val="933AA6A8"/>
    <w:lvl w:ilvl="0" w:tplc="D5A0D8EC">
      <w:start w:val="1"/>
      <w:numFmt w:val="decimal"/>
      <w:lvlText w:val="%1)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F96590"/>
    <w:multiLevelType w:val="hybridMultilevel"/>
    <w:tmpl w:val="B5D07EB4"/>
    <w:lvl w:ilvl="0" w:tplc="B7A0077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B63D9A"/>
    <w:multiLevelType w:val="hybridMultilevel"/>
    <w:tmpl w:val="F35A8136"/>
    <w:lvl w:ilvl="0" w:tplc="54A22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6D785D"/>
    <w:multiLevelType w:val="hybridMultilevel"/>
    <w:tmpl w:val="FEC0D9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8F015F"/>
    <w:multiLevelType w:val="hybridMultilevel"/>
    <w:tmpl w:val="92C89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3F78EC"/>
    <w:multiLevelType w:val="hybridMultilevel"/>
    <w:tmpl w:val="BAF615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2046C"/>
    <w:multiLevelType w:val="hybridMultilevel"/>
    <w:tmpl w:val="4F7EF9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C0E9F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F00620"/>
    <w:multiLevelType w:val="hybridMultilevel"/>
    <w:tmpl w:val="035E8B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13AFF"/>
    <w:multiLevelType w:val="hybridMultilevel"/>
    <w:tmpl w:val="E9A295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5619E"/>
    <w:multiLevelType w:val="hybridMultilevel"/>
    <w:tmpl w:val="1B1AF774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901858"/>
    <w:multiLevelType w:val="hybridMultilevel"/>
    <w:tmpl w:val="88EEA0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410F9A"/>
    <w:multiLevelType w:val="hybridMultilevel"/>
    <w:tmpl w:val="0AA497C8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22DD8"/>
    <w:multiLevelType w:val="hybridMultilevel"/>
    <w:tmpl w:val="EC9CBD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47FE3"/>
    <w:multiLevelType w:val="hybridMultilevel"/>
    <w:tmpl w:val="03EE3EB2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B0F59"/>
    <w:multiLevelType w:val="hybridMultilevel"/>
    <w:tmpl w:val="A10027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5"/>
  </w:num>
  <w:num w:numId="5">
    <w:abstractNumId w:val="19"/>
  </w:num>
  <w:num w:numId="6">
    <w:abstractNumId w:val="2"/>
  </w:num>
  <w:num w:numId="7">
    <w:abstractNumId w:val="16"/>
  </w:num>
  <w:num w:numId="8">
    <w:abstractNumId w:val="22"/>
  </w:num>
  <w:num w:numId="9">
    <w:abstractNumId w:val="26"/>
  </w:num>
  <w:num w:numId="10">
    <w:abstractNumId w:val="12"/>
  </w:num>
  <w:num w:numId="11">
    <w:abstractNumId w:val="11"/>
  </w:num>
  <w:num w:numId="12">
    <w:abstractNumId w:val="13"/>
  </w:num>
  <w:num w:numId="13">
    <w:abstractNumId w:val="21"/>
  </w:num>
  <w:num w:numId="14">
    <w:abstractNumId w:val="5"/>
  </w:num>
  <w:num w:numId="15">
    <w:abstractNumId w:val="25"/>
  </w:num>
  <w:num w:numId="16">
    <w:abstractNumId w:val="23"/>
  </w:num>
  <w:num w:numId="17">
    <w:abstractNumId w:val="14"/>
  </w:num>
  <w:num w:numId="18">
    <w:abstractNumId w:val="17"/>
  </w:num>
  <w:num w:numId="19">
    <w:abstractNumId w:val="24"/>
  </w:num>
  <w:num w:numId="20">
    <w:abstractNumId w:val="20"/>
  </w:num>
  <w:num w:numId="21">
    <w:abstractNumId w:val="1"/>
  </w:num>
  <w:num w:numId="22">
    <w:abstractNumId w:val="3"/>
  </w:num>
  <w:num w:numId="23">
    <w:abstractNumId w:val="8"/>
  </w:num>
  <w:num w:numId="24">
    <w:abstractNumId w:val="0"/>
  </w:num>
  <w:num w:numId="25">
    <w:abstractNumId w:val="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60"/>
    <w:rsid w:val="000B38ED"/>
    <w:rsid w:val="001C4A9C"/>
    <w:rsid w:val="002009F1"/>
    <w:rsid w:val="002C0A90"/>
    <w:rsid w:val="00523C66"/>
    <w:rsid w:val="00536EE6"/>
    <w:rsid w:val="006252AF"/>
    <w:rsid w:val="00881235"/>
    <w:rsid w:val="00B46560"/>
    <w:rsid w:val="00D13C39"/>
    <w:rsid w:val="00D47619"/>
    <w:rsid w:val="00E61246"/>
    <w:rsid w:val="00FA03C5"/>
    <w:rsid w:val="00FC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33B10-6065-4F8D-BC1B-92C2F896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656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B46560"/>
    <w:pPr>
      <w:keepNext/>
      <w:spacing w:line="480" w:lineRule="auto"/>
      <w:ind w:left="360"/>
      <w:jc w:val="both"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B46560"/>
    <w:pPr>
      <w:keepNext/>
      <w:jc w:val="center"/>
      <w:outlineLvl w:val="1"/>
    </w:pPr>
    <w:rPr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B46560"/>
    <w:pPr>
      <w:jc w:val="both"/>
    </w:pPr>
    <w:rPr>
      <w:sz w:val="28"/>
      <w:lang w:val="uk-UA"/>
    </w:rPr>
  </w:style>
  <w:style w:type="paragraph" w:styleId="a3">
    <w:name w:val="Body Text Indent"/>
    <w:basedOn w:val="a"/>
    <w:rsid w:val="00B46560"/>
    <w:pPr>
      <w:ind w:firstLine="360"/>
      <w:jc w:val="both"/>
    </w:pPr>
    <w:rPr>
      <w:sz w:val="28"/>
      <w:lang w:val="uk-UA"/>
    </w:rPr>
  </w:style>
  <w:style w:type="paragraph" w:styleId="a4">
    <w:name w:val="Body Text"/>
    <w:basedOn w:val="a"/>
    <w:rsid w:val="00B46560"/>
    <w:rPr>
      <w:sz w:val="28"/>
      <w:lang w:val="uk-UA"/>
    </w:rPr>
  </w:style>
  <w:style w:type="paragraph" w:styleId="21">
    <w:name w:val="Body Text Indent 2"/>
    <w:basedOn w:val="a"/>
    <w:rsid w:val="00B46560"/>
    <w:pPr>
      <w:ind w:left="1620" w:hanging="1620"/>
      <w:jc w:val="both"/>
    </w:pPr>
    <w:rPr>
      <w:sz w:val="28"/>
      <w:lang w:val="uk-UA"/>
    </w:rPr>
  </w:style>
  <w:style w:type="paragraph" w:styleId="a5">
    <w:name w:val="Title"/>
    <w:basedOn w:val="a"/>
    <w:qFormat/>
    <w:rsid w:val="00B46560"/>
    <w:pPr>
      <w:spacing w:line="480" w:lineRule="auto"/>
      <w:jc w:val="center"/>
    </w:pPr>
    <w:rPr>
      <w:b/>
      <w:bCs/>
      <w:sz w:val="36"/>
      <w:lang w:val="uk-UA"/>
    </w:rPr>
  </w:style>
  <w:style w:type="paragraph" w:styleId="3">
    <w:name w:val="Body Text Indent 3"/>
    <w:basedOn w:val="a"/>
    <w:rsid w:val="00B46560"/>
    <w:pPr>
      <w:spacing w:after="120"/>
      <w:ind w:left="283"/>
    </w:pPr>
    <w:rPr>
      <w:sz w:val="16"/>
      <w:szCs w:val="16"/>
    </w:rPr>
  </w:style>
  <w:style w:type="paragraph" w:styleId="a6">
    <w:name w:val="footer"/>
    <w:basedOn w:val="a"/>
    <w:rsid w:val="00B46560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B46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8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1.jpeg"/><Relationship Id="rId5" Type="http://schemas.openxmlformats.org/officeDocument/2006/relationships/image" Target="media/image1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62.png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13" Type="http://schemas.openxmlformats.org/officeDocument/2006/relationships/image" Target="media/image5.wmf"/><Relationship Id="rId18" Type="http://schemas.openxmlformats.org/officeDocument/2006/relationships/image" Target="media/image8.jpeg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7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2.wmf"/><Relationship Id="rId12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60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5812</Words>
  <Characters>3313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3</vt:lpstr>
    </vt:vector>
  </TitlesOfParts>
  <Company>MoBIL GROUP</Company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3</dc:title>
  <dc:subject/>
  <dc:creator>User</dc:creator>
  <cp:keywords/>
  <dc:description/>
  <cp:lastModifiedBy>Шевчук Дарина Віталіївна</cp:lastModifiedBy>
  <cp:revision>2</cp:revision>
  <dcterms:created xsi:type="dcterms:W3CDTF">2022-11-24T00:12:00Z</dcterms:created>
  <dcterms:modified xsi:type="dcterms:W3CDTF">2022-11-24T00:12:00Z</dcterms:modified>
</cp:coreProperties>
</file>