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63" w:rsidRPr="00E76746" w:rsidRDefault="00B07463" w:rsidP="00B07463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E76746">
        <w:rPr>
          <w:b/>
          <w:sz w:val="32"/>
          <w:szCs w:val="32"/>
          <w:lang w:val="uk-UA"/>
        </w:rPr>
        <w:t>Інструкційна картка</w:t>
      </w:r>
    </w:p>
    <w:p w:rsidR="00B07463" w:rsidRPr="003663F8" w:rsidRDefault="00B07463" w:rsidP="00B07463">
      <w:pPr>
        <w:jc w:val="center"/>
        <w:rPr>
          <w:b/>
          <w:sz w:val="32"/>
          <w:szCs w:val="32"/>
          <w:lang w:val="uk-UA"/>
        </w:rPr>
      </w:pPr>
      <w:r w:rsidRPr="00E76746">
        <w:rPr>
          <w:b/>
          <w:sz w:val="32"/>
          <w:szCs w:val="32"/>
          <w:lang w:val="uk-UA"/>
        </w:rPr>
        <w:t>проведення практичного заняття №</w:t>
      </w:r>
      <w:r w:rsidR="008D5B60">
        <w:rPr>
          <w:b/>
          <w:sz w:val="32"/>
          <w:szCs w:val="32"/>
          <w:lang w:val="uk-UA"/>
        </w:rPr>
        <w:t>9</w:t>
      </w:r>
    </w:p>
    <w:p w:rsidR="00B07463" w:rsidRPr="002E4B25" w:rsidRDefault="00B07463" w:rsidP="00B07463">
      <w:pPr>
        <w:jc w:val="center"/>
        <w:rPr>
          <w:b/>
          <w:sz w:val="20"/>
          <w:szCs w:val="20"/>
          <w:lang w:val="uk-UA"/>
        </w:rPr>
      </w:pPr>
    </w:p>
    <w:p w:rsidR="00B07463" w:rsidRDefault="00B07463" w:rsidP="00B07463">
      <w:pPr>
        <w:rPr>
          <w:b/>
          <w:sz w:val="28"/>
          <w:szCs w:val="28"/>
          <w:lang w:val="uk-UA"/>
        </w:rPr>
      </w:pPr>
      <w:r w:rsidRPr="00E5192F">
        <w:rPr>
          <w:b/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             </w:t>
      </w:r>
      <w:r w:rsidRPr="00AF2857">
        <w:rPr>
          <w:b/>
          <w:i/>
          <w:sz w:val="32"/>
          <w:szCs w:val="32"/>
          <w:lang w:val="uk-UA"/>
        </w:rPr>
        <w:t>Вища</w:t>
      </w:r>
      <w:r>
        <w:rPr>
          <w:b/>
          <w:i/>
          <w:sz w:val="32"/>
          <w:szCs w:val="32"/>
          <w:lang w:val="uk-UA"/>
        </w:rPr>
        <w:t xml:space="preserve"> </w:t>
      </w:r>
      <w:r w:rsidRPr="00AF2857">
        <w:rPr>
          <w:b/>
          <w:i/>
          <w:sz w:val="32"/>
          <w:szCs w:val="32"/>
          <w:lang w:val="uk-UA"/>
        </w:rPr>
        <w:t>математика</w:t>
      </w:r>
    </w:p>
    <w:p w:rsidR="00B07463" w:rsidRPr="002E4B25" w:rsidRDefault="00B07463" w:rsidP="00B07463">
      <w:pPr>
        <w:rPr>
          <w:b/>
          <w:sz w:val="20"/>
          <w:szCs w:val="20"/>
          <w:lang w:val="uk-UA"/>
        </w:rPr>
      </w:pPr>
    </w:p>
    <w:p w:rsidR="00B07463" w:rsidRPr="008D5B60" w:rsidRDefault="00B07463" w:rsidP="00B07463">
      <w:pPr>
        <w:rPr>
          <w:b/>
          <w:bCs/>
          <w:iCs/>
          <w:sz w:val="28"/>
        </w:rPr>
      </w:pPr>
      <w:r>
        <w:rPr>
          <w:b/>
          <w:sz w:val="28"/>
          <w:szCs w:val="28"/>
          <w:lang w:val="uk-UA"/>
        </w:rPr>
        <w:t>Тема:</w:t>
      </w:r>
      <w:r w:rsidRPr="00F46A67">
        <w:rPr>
          <w:sz w:val="28"/>
          <w:szCs w:val="28"/>
          <w:lang w:val="uk-UA"/>
        </w:rPr>
        <w:t xml:space="preserve">   </w:t>
      </w:r>
      <w:r w:rsidR="006E3E13">
        <w:rPr>
          <w:b/>
          <w:bCs/>
          <w:iCs/>
          <w:sz w:val="28"/>
          <w:lang w:val="uk-UA"/>
        </w:rPr>
        <w:t>Знаходження частинних похідних</w:t>
      </w:r>
      <w:r w:rsidR="008D5B60">
        <w:rPr>
          <w:b/>
          <w:bCs/>
          <w:iCs/>
          <w:sz w:val="28"/>
          <w:lang w:val="uk-UA"/>
        </w:rPr>
        <w:t xml:space="preserve"> та повного диференціала.</w:t>
      </w:r>
    </w:p>
    <w:p w:rsidR="00B07463" w:rsidRPr="00A03A31" w:rsidRDefault="00B07463" w:rsidP="00B07463">
      <w:pPr>
        <w:rPr>
          <w:sz w:val="20"/>
          <w:szCs w:val="20"/>
          <w:lang w:val="uk-UA"/>
        </w:rPr>
      </w:pPr>
    </w:p>
    <w:p w:rsidR="003357F3" w:rsidRPr="00513A9E" w:rsidRDefault="00B07463" w:rsidP="003357F3">
      <w:pPr>
        <w:jc w:val="both"/>
        <w:rPr>
          <w:bCs/>
          <w:i/>
          <w:sz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 w:rsidRPr="00F46A67">
        <w:rPr>
          <w:sz w:val="28"/>
          <w:szCs w:val="28"/>
          <w:lang w:val="uk-UA"/>
        </w:rPr>
        <w:t xml:space="preserve">   </w:t>
      </w:r>
      <w:r w:rsidR="003357F3" w:rsidRPr="00B219A8">
        <w:rPr>
          <w:i/>
          <w:sz w:val="28"/>
          <w:szCs w:val="28"/>
          <w:lang w:val="uk-UA"/>
        </w:rPr>
        <w:t>формуват</w:t>
      </w:r>
      <w:r w:rsidR="003357F3">
        <w:rPr>
          <w:i/>
          <w:sz w:val="28"/>
          <w:szCs w:val="28"/>
          <w:lang w:val="uk-UA"/>
        </w:rPr>
        <w:t>и вміння</w:t>
      </w:r>
      <w:r w:rsidR="003357F3" w:rsidRPr="00A03A31">
        <w:rPr>
          <w:i/>
          <w:sz w:val="28"/>
          <w:szCs w:val="28"/>
          <w:lang w:val="uk-UA"/>
        </w:rPr>
        <w:t xml:space="preserve"> </w:t>
      </w:r>
      <w:r w:rsidR="003357F3">
        <w:rPr>
          <w:bCs/>
          <w:i/>
          <w:sz w:val="28"/>
          <w:lang w:val="uk-UA"/>
        </w:rPr>
        <w:t>знаходити частинні похідні функції багатьох змінних</w:t>
      </w:r>
    </w:p>
    <w:p w:rsidR="00B07463" w:rsidRDefault="00B07463" w:rsidP="00B07463">
      <w:pPr>
        <w:rPr>
          <w:sz w:val="20"/>
          <w:szCs w:val="20"/>
          <w:lang w:val="uk-UA"/>
        </w:rPr>
      </w:pPr>
    </w:p>
    <w:p w:rsidR="00B07463" w:rsidRPr="00A03A31" w:rsidRDefault="00B07463" w:rsidP="00B07463">
      <w:pPr>
        <w:rPr>
          <w:sz w:val="20"/>
          <w:szCs w:val="20"/>
          <w:lang w:val="uk-UA"/>
        </w:rPr>
      </w:pPr>
    </w:p>
    <w:p w:rsidR="00B07463" w:rsidRDefault="00B07463" w:rsidP="00B07463">
      <w:pPr>
        <w:jc w:val="center"/>
        <w:rPr>
          <w:b/>
          <w:i/>
          <w:sz w:val="28"/>
          <w:szCs w:val="28"/>
          <w:lang w:val="uk-UA"/>
        </w:rPr>
      </w:pPr>
      <w:r w:rsidRPr="000B76B5">
        <w:rPr>
          <w:b/>
          <w:i/>
          <w:sz w:val="28"/>
          <w:szCs w:val="28"/>
          <w:lang w:val="uk-UA"/>
        </w:rPr>
        <w:t>Пі</w:t>
      </w:r>
      <w:r>
        <w:rPr>
          <w:b/>
          <w:i/>
          <w:sz w:val="28"/>
          <w:szCs w:val="28"/>
          <w:lang w:val="uk-UA"/>
        </w:rPr>
        <w:t>сля виконання практичної роботи студент повинен</w:t>
      </w:r>
    </w:p>
    <w:p w:rsidR="00B07463" w:rsidRDefault="00B07463" w:rsidP="00B07463">
      <w:pPr>
        <w:rPr>
          <w:i/>
          <w:sz w:val="28"/>
          <w:szCs w:val="28"/>
          <w:lang w:val="uk-UA"/>
        </w:rPr>
      </w:pPr>
      <w:r w:rsidRPr="001F7528">
        <w:rPr>
          <w:b/>
          <w:sz w:val="28"/>
          <w:szCs w:val="28"/>
          <w:lang w:val="uk-UA"/>
        </w:rPr>
        <w:t>Знати:</w:t>
      </w:r>
      <w:r w:rsidRPr="001F7528">
        <w:rPr>
          <w:sz w:val="28"/>
          <w:szCs w:val="28"/>
          <w:lang w:val="uk-UA"/>
        </w:rPr>
        <w:t xml:space="preserve">   </w:t>
      </w:r>
      <w:r>
        <w:rPr>
          <w:i/>
          <w:sz w:val="28"/>
          <w:szCs w:val="28"/>
          <w:lang w:val="uk-UA"/>
        </w:rPr>
        <w:t>основні правила знаходження частинних похідних</w:t>
      </w:r>
      <w:r w:rsidR="008D5B60">
        <w:rPr>
          <w:i/>
          <w:sz w:val="28"/>
          <w:szCs w:val="28"/>
          <w:lang w:val="uk-UA"/>
        </w:rPr>
        <w:t xml:space="preserve"> першого та другого порядків; повного диференціала</w:t>
      </w:r>
      <w:r>
        <w:rPr>
          <w:i/>
          <w:sz w:val="28"/>
          <w:szCs w:val="28"/>
          <w:lang w:val="uk-UA"/>
        </w:rPr>
        <w:t>.</w:t>
      </w:r>
    </w:p>
    <w:p w:rsidR="00B07463" w:rsidRDefault="00B07463" w:rsidP="00B07463">
      <w:pPr>
        <w:rPr>
          <w:b/>
          <w:sz w:val="28"/>
          <w:szCs w:val="28"/>
          <w:lang w:val="uk-UA"/>
        </w:rPr>
      </w:pPr>
    </w:p>
    <w:p w:rsidR="00B07463" w:rsidRPr="009C1E62" w:rsidRDefault="00B07463" w:rsidP="00B07463">
      <w:pPr>
        <w:rPr>
          <w:bCs/>
          <w:i/>
          <w:iCs/>
          <w:sz w:val="28"/>
          <w:lang w:val="uk-UA"/>
        </w:rPr>
      </w:pPr>
      <w:r w:rsidRPr="001F7528">
        <w:rPr>
          <w:b/>
          <w:sz w:val="28"/>
          <w:szCs w:val="28"/>
          <w:lang w:val="uk-UA"/>
        </w:rPr>
        <w:t>Вміт</w:t>
      </w:r>
      <w:r>
        <w:rPr>
          <w:b/>
          <w:sz w:val="28"/>
          <w:szCs w:val="28"/>
          <w:lang w:val="uk-UA"/>
        </w:rPr>
        <w:t>и:</w:t>
      </w:r>
      <w:r w:rsidRPr="004C5912">
        <w:rPr>
          <w:sz w:val="28"/>
          <w:szCs w:val="28"/>
          <w:lang w:val="uk-UA"/>
        </w:rPr>
        <w:t xml:space="preserve">   </w:t>
      </w:r>
      <w:r w:rsidRPr="00A03A31">
        <w:rPr>
          <w:bCs/>
          <w:i/>
          <w:sz w:val="28"/>
          <w:lang w:val="uk-UA"/>
        </w:rPr>
        <w:t>з</w:t>
      </w:r>
      <w:r>
        <w:rPr>
          <w:bCs/>
          <w:i/>
          <w:sz w:val="28"/>
          <w:lang w:val="uk-UA"/>
        </w:rPr>
        <w:t>находи</w:t>
      </w:r>
      <w:r w:rsidRPr="00A03A31">
        <w:rPr>
          <w:bCs/>
          <w:i/>
          <w:sz w:val="28"/>
          <w:lang w:val="uk-UA"/>
        </w:rPr>
        <w:t xml:space="preserve">ти </w:t>
      </w:r>
      <w:r>
        <w:rPr>
          <w:bCs/>
          <w:i/>
          <w:sz w:val="28"/>
          <w:lang w:val="uk-UA"/>
        </w:rPr>
        <w:t>частинні похідні</w:t>
      </w:r>
      <w:r w:rsidR="008D5B60">
        <w:rPr>
          <w:bCs/>
          <w:i/>
          <w:sz w:val="28"/>
          <w:lang w:val="uk-UA"/>
        </w:rPr>
        <w:t xml:space="preserve"> та диференціали</w:t>
      </w:r>
      <w:r>
        <w:rPr>
          <w:bCs/>
          <w:i/>
          <w:sz w:val="28"/>
          <w:lang w:val="uk-UA"/>
        </w:rPr>
        <w:t xml:space="preserve"> функцій.</w:t>
      </w:r>
    </w:p>
    <w:p w:rsidR="00B07463" w:rsidRPr="002E4B25" w:rsidRDefault="00B07463" w:rsidP="00B07463">
      <w:pPr>
        <w:rPr>
          <w:sz w:val="20"/>
          <w:szCs w:val="20"/>
          <w:lang w:val="uk-UA"/>
        </w:rPr>
      </w:pPr>
    </w:p>
    <w:p w:rsidR="00B07463" w:rsidRPr="006C6615" w:rsidRDefault="00B07463" w:rsidP="00B0746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C6615">
        <w:rPr>
          <w:b/>
          <w:i/>
          <w:sz w:val="28"/>
          <w:szCs w:val="28"/>
          <w:lang w:val="uk-UA"/>
        </w:rPr>
        <w:t>Матеріально-технічне оснащення робочого місця</w:t>
      </w:r>
    </w:p>
    <w:p w:rsidR="00B07463" w:rsidRPr="00D93EE4" w:rsidRDefault="00B07463" w:rsidP="00B07463">
      <w:pPr>
        <w:spacing w:line="360" w:lineRule="auto"/>
        <w:ind w:firstLine="708"/>
        <w:rPr>
          <w:sz w:val="28"/>
          <w:szCs w:val="28"/>
          <w:lang w:val="uk-UA"/>
        </w:rPr>
      </w:pPr>
      <w:r w:rsidRPr="00D93EE4">
        <w:rPr>
          <w:sz w:val="28"/>
          <w:szCs w:val="28"/>
          <w:lang w:val="uk-UA"/>
        </w:rPr>
        <w:t>Інструкційна картка, методичні вказівки, калькулятор.</w:t>
      </w:r>
    </w:p>
    <w:p w:rsidR="00B07463" w:rsidRPr="002E4B25" w:rsidRDefault="00B07463" w:rsidP="00B07463">
      <w:pPr>
        <w:jc w:val="center"/>
        <w:rPr>
          <w:sz w:val="20"/>
          <w:szCs w:val="20"/>
          <w:lang w:val="uk-UA"/>
        </w:rPr>
      </w:pPr>
    </w:p>
    <w:p w:rsidR="00B07463" w:rsidRDefault="00B07463" w:rsidP="00B0746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B33599">
        <w:rPr>
          <w:b/>
          <w:i/>
          <w:sz w:val="28"/>
          <w:szCs w:val="28"/>
          <w:lang w:val="uk-UA"/>
        </w:rPr>
        <w:t>Інструктаж з техніки безпеки</w:t>
      </w:r>
    </w:p>
    <w:p w:rsidR="00B07463" w:rsidRPr="0068116A" w:rsidRDefault="00B07463" w:rsidP="00B0746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68116A">
        <w:rPr>
          <w:sz w:val="28"/>
          <w:szCs w:val="28"/>
          <w:lang w:val="uk-UA"/>
        </w:rPr>
        <w:t>Дотримуватись правил техніки безпеки в навчальній аудиторії</w:t>
      </w:r>
      <w:r>
        <w:rPr>
          <w:sz w:val="28"/>
          <w:szCs w:val="28"/>
          <w:lang w:val="uk-UA"/>
        </w:rPr>
        <w:t>.</w:t>
      </w:r>
    </w:p>
    <w:p w:rsidR="00B07463" w:rsidRPr="002D2852" w:rsidRDefault="00B07463" w:rsidP="00B07463">
      <w:pPr>
        <w:rPr>
          <w:sz w:val="28"/>
          <w:szCs w:val="28"/>
          <w:lang w:val="uk-UA"/>
        </w:rPr>
      </w:pPr>
    </w:p>
    <w:p w:rsidR="00B07463" w:rsidRDefault="00B07463" w:rsidP="00B07463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Зміст і послідовність виконання завдання</w:t>
      </w:r>
    </w:p>
    <w:p w:rsidR="00B07463" w:rsidRPr="002E4B25" w:rsidRDefault="00B07463" w:rsidP="00B07463">
      <w:pPr>
        <w:jc w:val="center"/>
        <w:rPr>
          <w:sz w:val="16"/>
          <w:szCs w:val="16"/>
          <w:lang w:val="uk-UA"/>
        </w:rPr>
      </w:pPr>
    </w:p>
    <w:p w:rsidR="00B07463" w:rsidRPr="00FD43AC" w:rsidRDefault="00B07463" w:rsidP="00B07463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1. Знайти частинний приріст функції </w:t>
      </w:r>
      <w:r w:rsidRPr="00997DD4">
        <w:rPr>
          <w:position w:val="-10"/>
          <w:sz w:val="28"/>
          <w:szCs w:val="28"/>
          <w:lang w:val="uk-UA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6.2pt" o:ole="">
            <v:imagedata r:id="rId5" o:title=""/>
          </v:shape>
          <o:OLEObject Type="Embed" ProgID="Equation.3" ShapeID="_x0000_i1025" DrawAspect="Content" ObjectID="_1730761596" r:id="rId6"/>
        </w:objec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по змінній х.</w:t>
      </w:r>
    </w:p>
    <w:p w:rsidR="00B07463" w:rsidRPr="00FD43AC" w:rsidRDefault="00B07463" w:rsidP="00B07463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2. Знайти частинний приріст функції </w:t>
      </w:r>
      <w:r w:rsidRPr="00997DD4">
        <w:rPr>
          <w:position w:val="-10"/>
          <w:sz w:val="28"/>
          <w:szCs w:val="28"/>
          <w:lang w:val="uk-UA"/>
        </w:rPr>
        <w:object w:dxaOrig="780" w:dyaOrig="320">
          <v:shape id="_x0000_i1026" type="#_x0000_t75" style="width:39pt;height:16.2pt" o:ole="">
            <v:imagedata r:id="rId7" o:title=""/>
          </v:shape>
          <o:OLEObject Type="Embed" ProgID="Equation.3" ShapeID="_x0000_i1026" DrawAspect="Content" ObjectID="_1730761597" r:id="rId8"/>
        </w:objec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по змінній у.</w:t>
      </w:r>
    </w:p>
    <w:p w:rsidR="00B07463" w:rsidRDefault="00B07463" w:rsidP="00B07463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3. Знайти частинні похідні </w:t>
      </w:r>
      <w:r w:rsidR="008A39C3">
        <w:rPr>
          <w:i/>
          <w:sz w:val="28"/>
          <w:szCs w:val="28"/>
          <w:lang w:val="uk-UA"/>
        </w:rPr>
        <w:t>першого</w:t>
      </w:r>
      <w:r>
        <w:rPr>
          <w:i/>
          <w:sz w:val="28"/>
          <w:szCs w:val="28"/>
          <w:lang w:val="uk-UA"/>
        </w:rPr>
        <w:t xml:space="preserve"> поря</w:t>
      </w:r>
      <w:r w:rsidR="008A39C3">
        <w:rPr>
          <w:i/>
          <w:sz w:val="28"/>
          <w:szCs w:val="28"/>
          <w:lang w:val="uk-UA"/>
        </w:rPr>
        <w:t>дку</w:t>
      </w:r>
      <w:r>
        <w:rPr>
          <w:i/>
          <w:sz w:val="28"/>
          <w:szCs w:val="28"/>
          <w:lang w:val="uk-UA"/>
        </w:rPr>
        <w:t>.</w:t>
      </w:r>
    </w:p>
    <w:p w:rsidR="008D5B60" w:rsidRDefault="008D5B60" w:rsidP="00B07463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4. Записати та обчислити повний диференціал.</w:t>
      </w:r>
    </w:p>
    <w:p w:rsidR="00B07463" w:rsidRPr="00FD43AC" w:rsidRDefault="00B07463" w:rsidP="00B07463">
      <w:pPr>
        <w:ind w:left="720"/>
        <w:rPr>
          <w:sz w:val="20"/>
          <w:szCs w:val="20"/>
          <w:lang w:val="uk-UA"/>
        </w:rPr>
      </w:pPr>
    </w:p>
    <w:p w:rsidR="00B07463" w:rsidRDefault="00B07463" w:rsidP="00B0746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B33599">
        <w:rPr>
          <w:b/>
          <w:i/>
          <w:sz w:val="28"/>
          <w:szCs w:val="28"/>
          <w:lang w:val="uk-UA"/>
        </w:rPr>
        <w:t>Методичні рекомендації з виконання та оформлення</w:t>
      </w:r>
    </w:p>
    <w:p w:rsidR="00B07463" w:rsidRPr="00C01408" w:rsidRDefault="00B07463" w:rsidP="00B07463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 w:rsidRPr="00C01408">
        <w:rPr>
          <w:i/>
          <w:sz w:val="28"/>
          <w:szCs w:val="28"/>
          <w:lang w:val="uk-UA"/>
        </w:rPr>
        <w:t xml:space="preserve">Практичну роботу оформити на </w:t>
      </w:r>
      <w:r>
        <w:rPr>
          <w:i/>
          <w:sz w:val="28"/>
          <w:szCs w:val="28"/>
          <w:lang w:val="uk-UA"/>
        </w:rPr>
        <w:t>подвійних листках.</w:t>
      </w:r>
    </w:p>
    <w:p w:rsidR="00B07463" w:rsidRPr="002E4B25" w:rsidRDefault="00B07463" w:rsidP="00B07463">
      <w:pPr>
        <w:jc w:val="center"/>
        <w:rPr>
          <w:sz w:val="20"/>
          <w:szCs w:val="20"/>
          <w:lang w:val="uk-UA"/>
        </w:rPr>
      </w:pPr>
    </w:p>
    <w:p w:rsidR="00B07463" w:rsidRDefault="00B07463" w:rsidP="00B07463">
      <w:pPr>
        <w:jc w:val="center"/>
        <w:rPr>
          <w:b/>
          <w:i/>
          <w:sz w:val="28"/>
          <w:szCs w:val="28"/>
          <w:lang w:val="en-US"/>
        </w:rPr>
      </w:pPr>
      <w:r w:rsidRPr="00B33599">
        <w:rPr>
          <w:b/>
          <w:i/>
          <w:sz w:val="28"/>
          <w:szCs w:val="28"/>
          <w:lang w:val="uk-UA"/>
        </w:rPr>
        <w:t>Рекомендована література</w:t>
      </w:r>
    </w:p>
    <w:p w:rsidR="00CC1102" w:rsidRPr="00CC1102" w:rsidRDefault="00CC1102" w:rsidP="00B07463">
      <w:pPr>
        <w:jc w:val="center"/>
        <w:rPr>
          <w:b/>
          <w:i/>
          <w:sz w:val="16"/>
          <w:szCs w:val="16"/>
          <w:lang w:val="en-US"/>
        </w:rPr>
      </w:pPr>
    </w:p>
    <w:p w:rsidR="00CC1102" w:rsidRPr="00CC1102" w:rsidRDefault="00CC1102" w:rsidP="00CC1102">
      <w:pPr>
        <w:jc w:val="both"/>
        <w:rPr>
          <w:i/>
          <w:sz w:val="28"/>
          <w:szCs w:val="28"/>
          <w:lang w:val="en-US"/>
        </w:rPr>
      </w:pPr>
      <w:r w:rsidRPr="00145540">
        <w:rPr>
          <w:i/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Pr="004B050A">
        <w:rPr>
          <w:i/>
          <w:sz w:val="28"/>
          <w:szCs w:val="28"/>
          <w:lang w:val="uk-UA"/>
        </w:rPr>
        <w:t>Васильченко І.П. Вища математика для економістів. Основні розділи: Підручник. Видання друге. – К.: Кондор-Видавництво, 2012.</w:t>
      </w:r>
      <w:r>
        <w:rPr>
          <w:i/>
          <w:sz w:val="28"/>
          <w:szCs w:val="28"/>
          <w:lang w:val="uk-UA"/>
        </w:rPr>
        <w:t xml:space="preserve">, Глава </w:t>
      </w:r>
      <w:r>
        <w:rPr>
          <w:i/>
          <w:sz w:val="28"/>
          <w:szCs w:val="28"/>
          <w:lang w:val="en-US"/>
        </w:rPr>
        <w:t>VI</w:t>
      </w:r>
      <w:r w:rsidRPr="00CC11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 xml:space="preserve">§ </w:t>
      </w:r>
      <w:r w:rsidRPr="00CC1102">
        <w:rPr>
          <w:i/>
          <w:sz w:val="28"/>
          <w:szCs w:val="28"/>
        </w:rPr>
        <w:t>7</w:t>
      </w:r>
      <w:r>
        <w:rPr>
          <w:i/>
          <w:sz w:val="28"/>
          <w:szCs w:val="28"/>
          <w:lang w:val="uk-UA"/>
        </w:rPr>
        <w:t xml:space="preserve">  с. </w:t>
      </w:r>
      <w:r w:rsidRPr="00CC1102">
        <w:rPr>
          <w:i/>
          <w:sz w:val="28"/>
          <w:szCs w:val="28"/>
        </w:rPr>
        <w:t>2</w:t>
      </w:r>
      <w:r>
        <w:rPr>
          <w:i/>
          <w:sz w:val="28"/>
          <w:szCs w:val="28"/>
          <w:lang w:val="en-US"/>
        </w:rPr>
        <w:t>5</w:t>
      </w:r>
      <w:r>
        <w:rPr>
          <w:i/>
          <w:sz w:val="28"/>
          <w:szCs w:val="28"/>
          <w:lang w:val="uk-UA"/>
        </w:rPr>
        <w:t>2</w:t>
      </w:r>
    </w:p>
    <w:p w:rsidR="00CC1102" w:rsidRPr="00F62555" w:rsidRDefault="00CC1102" w:rsidP="00CC110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lang w:val="uk-UA"/>
        </w:rPr>
        <w:t xml:space="preserve">2. </w:t>
      </w:r>
      <w:r w:rsidRPr="00F62555">
        <w:rPr>
          <w:i/>
          <w:sz w:val="28"/>
          <w:lang w:val="uk-UA"/>
        </w:rPr>
        <w:t>Литвин І.І. Вища математика. Навчальний посібник. - Київ:</w:t>
      </w:r>
      <w:r>
        <w:rPr>
          <w:i/>
          <w:sz w:val="28"/>
          <w:lang w:val="uk-UA"/>
        </w:rPr>
        <w:t xml:space="preserve"> Центр навчальної літератури,</w:t>
      </w:r>
      <w:r w:rsidRPr="00F62555">
        <w:rPr>
          <w:i/>
          <w:sz w:val="28"/>
          <w:lang w:val="uk-UA"/>
        </w:rPr>
        <w:t xml:space="preserve"> - 2004. – 368с.</w:t>
      </w:r>
    </w:p>
    <w:p w:rsidR="00B07463" w:rsidRPr="00C449C8" w:rsidRDefault="00B07463" w:rsidP="00B07463">
      <w:pPr>
        <w:rPr>
          <w:b/>
          <w:i/>
          <w:sz w:val="28"/>
          <w:szCs w:val="28"/>
          <w:lang w:val="uk-UA"/>
        </w:rPr>
      </w:pPr>
    </w:p>
    <w:p w:rsidR="00B07463" w:rsidRPr="001A7E76" w:rsidRDefault="00B07463" w:rsidP="00B07463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  <w:lang w:val="uk-UA"/>
        </w:rPr>
      </w:pPr>
      <w:r w:rsidRPr="001A7E76">
        <w:rPr>
          <w:sz w:val="28"/>
          <w:szCs w:val="28"/>
          <w:lang w:val="uk-UA"/>
        </w:rPr>
        <w:t>Інструкційна картка складена в</w:t>
      </w:r>
      <w:r>
        <w:rPr>
          <w:sz w:val="28"/>
          <w:szCs w:val="28"/>
          <w:lang w:val="uk-UA"/>
        </w:rPr>
        <w:t>икладачем         _________    Л.О</w:t>
      </w:r>
      <w:r w:rsidRPr="001A7E7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Петрівська</w:t>
      </w:r>
    </w:p>
    <w:p w:rsidR="00B07463" w:rsidRPr="00C449C8" w:rsidRDefault="00B07463" w:rsidP="00B07463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9F525A" w:rsidRDefault="009F525A" w:rsidP="009F525A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1A7E76">
        <w:rPr>
          <w:sz w:val="28"/>
          <w:szCs w:val="28"/>
          <w:lang w:val="uk-UA"/>
        </w:rPr>
        <w:t xml:space="preserve">Розглянуто та схвалено на засіданні циклової комісії </w:t>
      </w:r>
    </w:p>
    <w:p w:rsidR="009F525A" w:rsidRDefault="009F525A" w:rsidP="009F525A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загальноосвітніх</w:t>
      </w:r>
      <w:r w:rsidRPr="001A7E76">
        <w:rPr>
          <w:sz w:val="28"/>
          <w:szCs w:val="28"/>
          <w:lang w:val="uk-UA"/>
        </w:rPr>
        <w:t xml:space="preserve"> дисциплін </w:t>
      </w:r>
    </w:p>
    <w:p w:rsidR="009F525A" w:rsidRPr="00C449C8" w:rsidRDefault="009F525A" w:rsidP="009F525A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9F525A" w:rsidRDefault="009F525A" w:rsidP="009F525A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Протокол № _ від  __________ серпня 20__</w:t>
      </w:r>
      <w:r w:rsidRPr="001A7E76">
        <w:rPr>
          <w:sz w:val="28"/>
          <w:szCs w:val="28"/>
          <w:lang w:val="uk-UA"/>
        </w:rPr>
        <w:t xml:space="preserve"> р.</w:t>
      </w:r>
    </w:p>
    <w:p w:rsidR="009F525A" w:rsidRPr="00C449C8" w:rsidRDefault="009F525A" w:rsidP="009F525A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9F525A" w:rsidRDefault="009F525A" w:rsidP="009F525A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9F525A" w:rsidRPr="00AE3DFF" w:rsidRDefault="009F525A" w:rsidP="009F525A"/>
    <w:p w:rsidR="00B07463" w:rsidRPr="00741DD1" w:rsidRDefault="00B07463">
      <w:pPr>
        <w:rPr>
          <w:lang w:val="uk-UA"/>
        </w:rPr>
      </w:pPr>
    </w:p>
    <w:p w:rsidR="00BE4F8F" w:rsidRDefault="00BE4F8F" w:rsidP="00BE4F8F">
      <w:pPr>
        <w:jc w:val="center"/>
        <w:rPr>
          <w:i/>
          <w:lang w:val="uk-UA"/>
        </w:rPr>
      </w:pPr>
      <w:r>
        <w:rPr>
          <w:i/>
          <w:lang w:val="uk-UA"/>
        </w:rPr>
        <w:lastRenderedPageBreak/>
        <w:t>Теоретичні відомості</w:t>
      </w:r>
    </w:p>
    <w:p w:rsidR="00BE4F8F" w:rsidRPr="00BE4F8F" w:rsidRDefault="00BE4F8F" w:rsidP="00BE4F8F">
      <w:pPr>
        <w:jc w:val="center"/>
        <w:rPr>
          <w:i/>
          <w:sz w:val="16"/>
          <w:szCs w:val="16"/>
          <w:lang w:val="uk-UA"/>
        </w:rPr>
      </w:pPr>
    </w:p>
    <w:p w:rsidR="00B07463" w:rsidRPr="00BE4F8F" w:rsidRDefault="00B07463" w:rsidP="00B07463">
      <w:pPr>
        <w:jc w:val="both"/>
        <w:rPr>
          <w:b/>
          <w:lang w:val="uk-UA"/>
        </w:rPr>
      </w:pPr>
      <w:r w:rsidRPr="00B07463">
        <w:rPr>
          <w:b/>
          <w:lang w:val="uk-UA"/>
        </w:rPr>
        <w:t>1. Основні поняття функції багатьох змінних, границя та неперервність.</w:t>
      </w:r>
    </w:p>
    <w:p w:rsidR="00B07463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ab/>
      </w:r>
      <w:r>
        <w:rPr>
          <w:lang w:val="uk-UA"/>
        </w:rPr>
        <w:t xml:space="preserve">Розглянемо деяку множину </w:t>
      </w:r>
      <w:r w:rsidRPr="00E53A3B">
        <w:rPr>
          <w:position w:val="-4"/>
          <w:lang w:val="uk-UA"/>
        </w:rPr>
        <w:object w:dxaOrig="260" w:dyaOrig="260">
          <v:shape id="_x0000_i1027" type="#_x0000_t75" style="width:13.2pt;height:13.2pt" o:ole="">
            <v:imagedata r:id="rId9" o:title=""/>
          </v:shape>
          <o:OLEObject Type="Embed" ProgID="Equation.3" ShapeID="_x0000_i1027" DrawAspect="Content" ObjectID="_1730761598" r:id="rId10"/>
        </w:object>
      </w:r>
      <w:r>
        <w:rPr>
          <w:lang w:val="uk-UA"/>
        </w:rPr>
        <w:t xml:space="preserve"> впорядкованих пар чисел </w:t>
      </w:r>
      <w:r w:rsidRPr="00E53A3B">
        <w:rPr>
          <w:position w:val="-10"/>
          <w:lang w:val="uk-UA"/>
        </w:rPr>
        <w:object w:dxaOrig="560" w:dyaOrig="340">
          <v:shape id="_x0000_i1028" type="#_x0000_t75" style="width:28.2pt;height:16.8pt" o:ole="">
            <v:imagedata r:id="rId11" o:title=""/>
          </v:shape>
          <o:OLEObject Type="Embed" ProgID="Equation.3" ShapeID="_x0000_i1028" DrawAspect="Content" ObjectID="_1730761599" r:id="rId12"/>
        </w:object>
      </w:r>
      <w:r>
        <w:rPr>
          <w:lang w:val="uk-UA"/>
        </w:rPr>
        <w:t xml:space="preserve">. Якщо кожній парі чисел </w:t>
      </w:r>
      <w:r w:rsidRPr="00E53A3B">
        <w:rPr>
          <w:position w:val="-10"/>
          <w:lang w:val="uk-UA"/>
        </w:rPr>
        <w:object w:dxaOrig="999" w:dyaOrig="340">
          <v:shape id="_x0000_i1029" type="#_x0000_t75" style="width:49.8pt;height:16.8pt" o:ole="">
            <v:imagedata r:id="rId13" o:title=""/>
          </v:shape>
          <o:OLEObject Type="Embed" ProgID="Equation.3" ShapeID="_x0000_i1029" DrawAspect="Content" ObjectID="_1730761600" r:id="rId14"/>
        </w:object>
      </w:r>
      <w:r>
        <w:rPr>
          <w:lang w:val="uk-UA"/>
        </w:rPr>
        <w:t xml:space="preserve"> за певним законом відповідає число </w:t>
      </w:r>
      <w:r w:rsidRPr="00F33F49">
        <w:rPr>
          <w:position w:val="-4"/>
          <w:lang w:val="uk-UA"/>
        </w:rPr>
        <w:object w:dxaOrig="200" w:dyaOrig="200">
          <v:shape id="_x0000_i1030" type="#_x0000_t75" style="width:10.2pt;height:10.2pt" o:ole="">
            <v:imagedata r:id="rId15" o:title=""/>
          </v:shape>
          <o:OLEObject Type="Embed" ProgID="Equation.3" ShapeID="_x0000_i1030" DrawAspect="Content" ObjectID="_1730761601" r:id="rId16"/>
        </w:object>
      </w:r>
      <w:r>
        <w:rPr>
          <w:lang w:val="uk-UA"/>
        </w:rPr>
        <w:t xml:space="preserve">, то кажуть, що на множині </w:t>
      </w:r>
      <w:r w:rsidRPr="00E53A3B">
        <w:rPr>
          <w:position w:val="-4"/>
          <w:lang w:val="uk-UA"/>
        </w:rPr>
        <w:object w:dxaOrig="260" w:dyaOrig="260">
          <v:shape id="_x0000_i1031" type="#_x0000_t75" style="width:13.2pt;height:13.2pt" o:ole="">
            <v:imagedata r:id="rId9" o:title=""/>
          </v:shape>
          <o:OLEObject Type="Embed" ProgID="Equation.3" ShapeID="_x0000_i1031" DrawAspect="Content" ObjectID="_1730761602" r:id="rId17"/>
        </w:object>
      </w:r>
      <w:r>
        <w:rPr>
          <w:lang w:val="uk-UA"/>
        </w:rPr>
        <w:t xml:space="preserve"> визначено функцію </w:t>
      </w:r>
      <w:r w:rsidRPr="00F33F49">
        <w:rPr>
          <w:position w:val="-4"/>
          <w:lang w:val="uk-UA"/>
        </w:rPr>
        <w:object w:dxaOrig="200" w:dyaOrig="200">
          <v:shape id="_x0000_i1032" type="#_x0000_t75" style="width:10.2pt;height:10.2pt" o:ole="">
            <v:imagedata r:id="rId18" o:title=""/>
          </v:shape>
          <o:OLEObject Type="Embed" ProgID="Equation.3" ShapeID="_x0000_i1032" DrawAspect="Content" ObjectID="_1730761603" r:id="rId19"/>
        </w:object>
      </w:r>
      <w:r>
        <w:rPr>
          <w:lang w:val="uk-UA"/>
        </w:rPr>
        <w:t xml:space="preserve"> від двох змінних </w:t>
      </w:r>
      <w:r w:rsidRPr="00F33F49">
        <w:rPr>
          <w:position w:val="-6"/>
          <w:lang w:val="uk-UA"/>
        </w:rPr>
        <w:object w:dxaOrig="200" w:dyaOrig="220">
          <v:shape id="_x0000_i1033" type="#_x0000_t75" style="width:10.2pt;height:10.8pt" o:ole="">
            <v:imagedata r:id="rId20" o:title=""/>
          </v:shape>
          <o:OLEObject Type="Embed" ProgID="Equation.3" ShapeID="_x0000_i1033" DrawAspect="Content" ObjectID="_1730761604" r:id="rId21"/>
        </w:object>
      </w:r>
      <w:r>
        <w:rPr>
          <w:lang w:val="uk-UA"/>
        </w:rPr>
        <w:t xml:space="preserve"> і </w:t>
      </w:r>
      <w:r w:rsidRPr="00F33F49">
        <w:rPr>
          <w:position w:val="-10"/>
          <w:lang w:val="uk-UA"/>
        </w:rPr>
        <w:object w:dxaOrig="220" w:dyaOrig="260">
          <v:shape id="_x0000_i1034" type="#_x0000_t75" style="width:10.8pt;height:13.2pt" o:ole="">
            <v:imagedata r:id="rId22" o:title=""/>
          </v:shape>
          <o:OLEObject Type="Embed" ProgID="Equation.3" ShapeID="_x0000_i1034" DrawAspect="Content" ObjectID="_1730761605" r:id="rId23"/>
        </w:object>
      </w:r>
      <w:r>
        <w:rPr>
          <w:lang w:val="uk-UA"/>
        </w:rPr>
        <w:t xml:space="preserve"> та записують </w:t>
      </w:r>
      <w:r w:rsidRPr="00F33F49">
        <w:rPr>
          <w:position w:val="-10"/>
          <w:lang w:val="uk-UA"/>
        </w:rPr>
        <w:object w:dxaOrig="1140" w:dyaOrig="320">
          <v:shape id="_x0000_i1035" type="#_x0000_t75" style="width:57pt;height:16.2pt" o:ole="">
            <v:imagedata r:id="rId24" o:title=""/>
          </v:shape>
          <o:OLEObject Type="Embed" ProgID="Equation.3" ShapeID="_x0000_i1035" DrawAspect="Content" ObjectID="_1730761606" r:id="rId25"/>
        </w:object>
      </w:r>
      <w:r>
        <w:rPr>
          <w:lang w:val="uk-UA"/>
        </w:rPr>
        <w:t xml:space="preserve">. </w:t>
      </w:r>
    </w:p>
    <w:p w:rsidR="00B07463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Прикладом такої функції може бути площа прямокутника із сторонами </w:t>
      </w:r>
      <w:r w:rsidRPr="00E3586E">
        <w:rPr>
          <w:position w:val="-6"/>
          <w:lang w:val="uk-UA"/>
        </w:rPr>
        <w:object w:dxaOrig="200" w:dyaOrig="220">
          <v:shape id="_x0000_i1036" type="#_x0000_t75" style="width:10.2pt;height:10.8pt" o:ole="">
            <v:imagedata r:id="rId26" o:title=""/>
          </v:shape>
          <o:OLEObject Type="Embed" ProgID="Equation.3" ShapeID="_x0000_i1036" DrawAspect="Content" ObjectID="_1730761607" r:id="rId27"/>
        </w:object>
      </w:r>
      <w:r>
        <w:rPr>
          <w:lang w:val="uk-UA"/>
        </w:rPr>
        <w:t xml:space="preserve"> та </w:t>
      </w:r>
      <w:r w:rsidRPr="00E3586E">
        <w:rPr>
          <w:position w:val="-6"/>
          <w:lang w:val="uk-UA"/>
        </w:rPr>
        <w:object w:dxaOrig="200" w:dyaOrig="279">
          <v:shape id="_x0000_i1037" type="#_x0000_t75" style="width:10.2pt;height:13.8pt" o:ole="">
            <v:imagedata r:id="rId28" o:title=""/>
          </v:shape>
          <o:OLEObject Type="Embed" ProgID="Equation.3" ShapeID="_x0000_i1037" DrawAspect="Content" ObjectID="_1730761608" r:id="rId29"/>
        </w:object>
      </w:r>
      <w:r>
        <w:rPr>
          <w:lang w:val="uk-UA"/>
        </w:rPr>
        <w:t xml:space="preserve">, що знаходиться за формулою </w:t>
      </w:r>
      <w:r w:rsidRPr="00E3586E">
        <w:rPr>
          <w:position w:val="-6"/>
          <w:lang w:val="uk-UA"/>
        </w:rPr>
        <w:object w:dxaOrig="720" w:dyaOrig="279">
          <v:shape id="_x0000_i1038" type="#_x0000_t75" style="width:36pt;height:13.8pt" o:ole="">
            <v:imagedata r:id="rId30" o:title=""/>
          </v:shape>
          <o:OLEObject Type="Embed" ProgID="Equation.3" ShapeID="_x0000_i1038" DrawAspect="Content" ObjectID="_1730761609" r:id="rId31"/>
        </w:object>
      </w:r>
      <w:r>
        <w:rPr>
          <w:lang w:val="uk-UA"/>
        </w:rPr>
        <w:t xml:space="preserve">. Тут кожній парі значень </w:t>
      </w:r>
      <w:r w:rsidRPr="00E3586E">
        <w:rPr>
          <w:position w:val="-6"/>
          <w:lang w:val="uk-UA"/>
        </w:rPr>
        <w:object w:dxaOrig="200" w:dyaOrig="220">
          <v:shape id="_x0000_i1039" type="#_x0000_t75" style="width:10.2pt;height:10.8pt" o:ole="">
            <v:imagedata r:id="rId26" o:title=""/>
          </v:shape>
          <o:OLEObject Type="Embed" ProgID="Equation.3" ShapeID="_x0000_i1039" DrawAspect="Content" ObjectID="_1730761610" r:id="rId32"/>
        </w:object>
      </w:r>
      <w:r>
        <w:rPr>
          <w:lang w:val="uk-UA"/>
        </w:rPr>
        <w:t xml:space="preserve"> і </w:t>
      </w:r>
      <w:r w:rsidRPr="00E3586E">
        <w:rPr>
          <w:position w:val="-6"/>
          <w:lang w:val="uk-UA"/>
        </w:rPr>
        <w:object w:dxaOrig="200" w:dyaOrig="279">
          <v:shape id="_x0000_i1040" type="#_x0000_t75" style="width:10.2pt;height:13.8pt" o:ole="">
            <v:imagedata r:id="rId28" o:title=""/>
          </v:shape>
          <o:OLEObject Type="Embed" ProgID="Equation.3" ShapeID="_x0000_i1040" DrawAspect="Content" ObjectID="_1730761611" r:id="rId33"/>
        </w:object>
      </w:r>
      <w:r>
        <w:rPr>
          <w:lang w:val="uk-UA"/>
        </w:rPr>
        <w:t xml:space="preserve"> відповідає єдине значення площі </w:t>
      </w:r>
      <w:r w:rsidRPr="001072FB">
        <w:rPr>
          <w:position w:val="-6"/>
          <w:lang w:val="uk-UA"/>
        </w:rPr>
        <w:object w:dxaOrig="220" w:dyaOrig="279">
          <v:shape id="_x0000_i1041" type="#_x0000_t75" style="width:10.8pt;height:13.8pt" o:ole="">
            <v:imagedata r:id="rId34" o:title=""/>
          </v:shape>
          <o:OLEObject Type="Embed" ProgID="Equation.3" ShapeID="_x0000_i1041" DrawAspect="Content" ObjectID="_1730761612" r:id="rId35"/>
        </w:object>
      </w:r>
      <w:r>
        <w:rPr>
          <w:lang w:val="uk-UA"/>
        </w:rPr>
        <w:t xml:space="preserve">, тоді функцію двох змінних можна записати формулою </w:t>
      </w:r>
      <w:r w:rsidRPr="00EC789B">
        <w:rPr>
          <w:position w:val="-10"/>
          <w:lang w:val="uk-UA"/>
        </w:rPr>
        <w:object w:dxaOrig="1140" w:dyaOrig="320">
          <v:shape id="_x0000_i1042" type="#_x0000_t75" style="width:57pt;height:16.2pt" o:ole="">
            <v:imagedata r:id="rId36" o:title=""/>
          </v:shape>
          <o:OLEObject Type="Embed" ProgID="Equation.3" ShapeID="_x0000_i1042" DrawAspect="Content" ObjectID="_1730761613" r:id="rId37"/>
        </w:object>
      </w:r>
      <w:r>
        <w:rPr>
          <w:lang w:val="uk-UA"/>
        </w:rPr>
        <w:t>.</w:t>
      </w:r>
    </w:p>
    <w:p w:rsidR="00B07463" w:rsidRDefault="00B07463" w:rsidP="00B07463">
      <w:pPr>
        <w:jc w:val="both"/>
        <w:rPr>
          <w:lang w:val="uk-UA"/>
        </w:rPr>
      </w:pPr>
      <w:r>
        <w:rPr>
          <w:lang w:val="uk-UA"/>
        </w:rPr>
        <w:tab/>
        <w:t xml:space="preserve">Змінна </w:t>
      </w:r>
      <w:r w:rsidRPr="00EC789B">
        <w:rPr>
          <w:position w:val="-4"/>
          <w:lang w:val="uk-UA"/>
        </w:rPr>
        <w:object w:dxaOrig="200" w:dyaOrig="200">
          <v:shape id="_x0000_i1043" type="#_x0000_t75" style="width:10.2pt;height:10.2pt" o:ole="">
            <v:imagedata r:id="rId38" o:title=""/>
          </v:shape>
          <o:OLEObject Type="Embed" ProgID="Equation.3" ShapeID="_x0000_i1043" DrawAspect="Content" ObjectID="_1730761614" r:id="rId39"/>
        </w:object>
      </w:r>
      <w:r>
        <w:rPr>
          <w:lang w:val="uk-UA"/>
        </w:rPr>
        <w:t xml:space="preserve"> називається залежною змінною (функцією), а змінні </w:t>
      </w:r>
      <w:r w:rsidRPr="00EC789B">
        <w:rPr>
          <w:position w:val="-6"/>
          <w:lang w:val="uk-UA"/>
        </w:rPr>
        <w:object w:dxaOrig="200" w:dyaOrig="220">
          <v:shape id="_x0000_i1044" type="#_x0000_t75" style="width:10.2pt;height:10.8pt" o:ole="">
            <v:imagedata r:id="rId40" o:title=""/>
          </v:shape>
          <o:OLEObject Type="Embed" ProgID="Equation.3" ShapeID="_x0000_i1044" DrawAspect="Content" ObjectID="_1730761615" r:id="rId41"/>
        </w:object>
      </w:r>
      <w:r>
        <w:rPr>
          <w:lang w:val="uk-UA"/>
        </w:rPr>
        <w:t xml:space="preserve"> та </w:t>
      </w:r>
      <w:r w:rsidRPr="00EC789B">
        <w:rPr>
          <w:position w:val="-10"/>
          <w:lang w:val="uk-UA"/>
        </w:rPr>
        <w:object w:dxaOrig="220" w:dyaOrig="260">
          <v:shape id="_x0000_i1045" type="#_x0000_t75" style="width:10.8pt;height:13.2pt" o:ole="">
            <v:imagedata r:id="rId42" o:title=""/>
          </v:shape>
          <o:OLEObject Type="Embed" ProgID="Equation.3" ShapeID="_x0000_i1045" DrawAspect="Content" ObjectID="_1730761616" r:id="rId43"/>
        </w:object>
      </w:r>
      <w:r>
        <w:rPr>
          <w:lang w:val="uk-UA"/>
        </w:rPr>
        <w:t xml:space="preserve"> - незалежними змінними (аргументами). </w:t>
      </w:r>
    </w:p>
    <w:p w:rsidR="00B07463" w:rsidRPr="002C508D" w:rsidRDefault="00B07463" w:rsidP="00BE4F8F">
      <w:pPr>
        <w:ind w:firstLine="708"/>
        <w:jc w:val="both"/>
        <w:rPr>
          <w:lang w:val="uk-UA"/>
        </w:rPr>
      </w:pPr>
      <w:r w:rsidRPr="002C508D">
        <w:rPr>
          <w:lang w:val="uk-UA"/>
        </w:rPr>
        <w:t xml:space="preserve">За аналогією з функцією однієї змінної </w:t>
      </w:r>
      <w:r w:rsidRPr="0022177F">
        <w:rPr>
          <w:position w:val="-10"/>
          <w:lang w:val="uk-UA"/>
        </w:rPr>
        <w:object w:dxaOrig="920" w:dyaOrig="320">
          <v:shape id="_x0000_i1046" type="#_x0000_t75" style="width:46.2pt;height:16.2pt" o:ole="">
            <v:imagedata r:id="rId44" o:title=""/>
          </v:shape>
          <o:OLEObject Type="Embed" ProgID="Equation.3" ShapeID="_x0000_i1046" DrawAspect="Content" ObjectID="_1730761617" r:id="rId45"/>
        </w:object>
      </w:r>
      <w:r>
        <w:rPr>
          <w:lang w:val="uk-UA"/>
        </w:rPr>
        <w:t xml:space="preserve"> та функцією двох змінних </w:t>
      </w:r>
      <w:r w:rsidRPr="00F33F49">
        <w:rPr>
          <w:position w:val="-10"/>
          <w:lang w:val="uk-UA"/>
        </w:rPr>
        <w:object w:dxaOrig="1140" w:dyaOrig="320">
          <v:shape id="_x0000_i1047" type="#_x0000_t75" style="width:57pt;height:16.2pt" o:ole="">
            <v:imagedata r:id="rId24" o:title=""/>
          </v:shape>
          <o:OLEObject Type="Embed" ProgID="Equation.3" ShapeID="_x0000_i1047" DrawAspect="Content" ObjectID="_1730761618" r:id="rId46"/>
        </w:object>
      </w:r>
      <w:r w:rsidRPr="002C508D">
        <w:rPr>
          <w:lang w:val="uk-UA"/>
        </w:rPr>
        <w:t xml:space="preserve"> можна розглядати функцію, яка буде залежати від кількох незалежних змінних </w:t>
      </w:r>
      <w:r w:rsidRPr="002C508D">
        <w:rPr>
          <w:position w:val="-12"/>
          <w:lang w:val="uk-UA"/>
        </w:rPr>
        <w:object w:dxaOrig="1120" w:dyaOrig="360">
          <v:shape id="_x0000_i1048" type="#_x0000_t75" style="width:55.8pt;height:18pt" o:ole="">
            <v:imagedata r:id="rId47" o:title=""/>
          </v:shape>
          <o:OLEObject Type="Embed" ProgID="Equation.3" ShapeID="_x0000_i1048" DrawAspect="Content" ObjectID="_1730761619" r:id="rId48"/>
        </w:object>
      </w:r>
      <w:r w:rsidRPr="002C508D">
        <w:rPr>
          <w:lang w:val="uk-UA"/>
        </w:rPr>
        <w:t>. У загальному випадку це можна записати у вигляді:</w:t>
      </w:r>
    </w:p>
    <w:p w:rsidR="00B07463" w:rsidRDefault="00B07463" w:rsidP="00BE4F8F">
      <w:pPr>
        <w:jc w:val="center"/>
        <w:rPr>
          <w:lang w:val="uk-UA"/>
        </w:rPr>
      </w:pPr>
      <w:r w:rsidRPr="002C508D">
        <w:rPr>
          <w:position w:val="-12"/>
          <w:lang w:val="uk-UA"/>
        </w:rPr>
        <w:object w:dxaOrig="1680" w:dyaOrig="360">
          <v:shape id="_x0000_i1049" type="#_x0000_t75" style="width:84pt;height:18pt" o:ole="">
            <v:imagedata r:id="rId49" o:title=""/>
          </v:shape>
          <o:OLEObject Type="Embed" ProgID="Equation.3" ShapeID="_x0000_i1049" DrawAspect="Content" ObjectID="_1730761620" r:id="rId50"/>
        </w:object>
      </w:r>
    </w:p>
    <w:p w:rsidR="00B07463" w:rsidRPr="00BE4F8F" w:rsidRDefault="00B07463" w:rsidP="00BE4F8F">
      <w:pPr>
        <w:jc w:val="both"/>
        <w:rPr>
          <w:lang w:val="uk-UA"/>
        </w:rPr>
      </w:pPr>
      <w:r>
        <w:rPr>
          <w:lang w:val="uk-UA"/>
        </w:rPr>
        <w:t>Тоді н</w:t>
      </w:r>
      <w:r w:rsidRPr="002C508D">
        <w:rPr>
          <w:lang w:val="uk-UA"/>
        </w:rPr>
        <w:t xml:space="preserve">езалежні змінні </w:t>
      </w:r>
      <w:r w:rsidRPr="002C508D">
        <w:rPr>
          <w:position w:val="-12"/>
          <w:lang w:val="uk-UA"/>
        </w:rPr>
        <w:object w:dxaOrig="1040" w:dyaOrig="380">
          <v:shape id="_x0000_i1050" type="#_x0000_t75" style="width:52.2pt;height:19.2pt" o:ole="">
            <v:imagedata r:id="rId51" o:title=""/>
          </v:shape>
          <o:OLEObject Type="Embed" ProgID="Equation.3" ShapeID="_x0000_i1050" DrawAspect="Content" ObjectID="_1730761621" r:id="rId52"/>
        </w:object>
      </w:r>
      <w:r w:rsidRPr="002C508D">
        <w:rPr>
          <w:lang w:val="uk-UA"/>
        </w:rPr>
        <w:t xml:space="preserve"> називають </w:t>
      </w:r>
      <w:r w:rsidRPr="002C508D">
        <w:rPr>
          <w:b/>
          <w:bCs/>
          <w:lang w:val="uk-UA"/>
        </w:rPr>
        <w:t>аргументами</w:t>
      </w:r>
      <w:r w:rsidRPr="002C508D">
        <w:rPr>
          <w:lang w:val="uk-UA"/>
        </w:rPr>
        <w:t xml:space="preserve">, а залежну змінну </w:t>
      </w:r>
      <w:r w:rsidRPr="002C508D">
        <w:rPr>
          <w:position w:val="-12"/>
          <w:lang w:val="uk-UA"/>
        </w:rPr>
        <w:object w:dxaOrig="240" w:dyaOrig="300">
          <v:shape id="_x0000_i1051" type="#_x0000_t75" style="width:12pt;height:15pt" o:ole="">
            <v:imagedata r:id="rId53" o:title=""/>
          </v:shape>
          <o:OLEObject Type="Embed" ProgID="Equation.3" ShapeID="_x0000_i1051" DrawAspect="Content" ObjectID="_1730761622" r:id="rId54"/>
        </w:object>
      </w:r>
      <w:r w:rsidRPr="002C508D">
        <w:rPr>
          <w:lang w:val="uk-UA"/>
        </w:rPr>
        <w:t xml:space="preserve"> - </w:t>
      </w:r>
      <w:r w:rsidRPr="002C508D">
        <w:rPr>
          <w:b/>
          <w:bCs/>
          <w:lang w:val="uk-UA"/>
        </w:rPr>
        <w:t>функцією</w:t>
      </w:r>
      <w:r w:rsidRPr="002C508D">
        <w:rPr>
          <w:lang w:val="uk-UA"/>
        </w:rPr>
        <w:t xml:space="preserve">. </w:t>
      </w:r>
    </w:p>
    <w:p w:rsidR="00B07463" w:rsidRPr="00BE4F8F" w:rsidRDefault="00B07463" w:rsidP="00BE4F8F">
      <w:pPr>
        <w:ind w:firstLine="708"/>
        <w:jc w:val="both"/>
        <w:rPr>
          <w:i/>
          <w:lang w:val="uk-UA"/>
        </w:rPr>
      </w:pPr>
      <w:r w:rsidRPr="007034E2">
        <w:rPr>
          <w:b/>
          <w:i/>
          <w:lang w:val="uk-UA"/>
        </w:rPr>
        <w:t>Означення</w:t>
      </w:r>
      <w:r>
        <w:rPr>
          <w:i/>
          <w:lang w:val="uk-UA"/>
        </w:rPr>
        <w:t>.</w:t>
      </w:r>
      <w:r w:rsidRPr="007034E2">
        <w:rPr>
          <w:i/>
          <w:lang w:val="uk-UA"/>
        </w:rPr>
        <w:t xml:space="preserve"> Закон, за яким у відповідність значенням аргументів </w:t>
      </w:r>
      <w:r w:rsidRPr="007034E2">
        <w:rPr>
          <w:i/>
          <w:position w:val="-12"/>
          <w:lang w:val="uk-UA"/>
        </w:rPr>
        <w:object w:dxaOrig="940" w:dyaOrig="360">
          <v:shape id="_x0000_i1052" type="#_x0000_t75" style="width:46.8pt;height:18pt" o:ole="">
            <v:imagedata r:id="rId55" o:title=""/>
          </v:shape>
          <o:OLEObject Type="Embed" ProgID="Equation.3" ShapeID="_x0000_i1052" DrawAspect="Content" ObjectID="_1730761623" r:id="rId56"/>
        </w:object>
      </w:r>
      <w:r w:rsidRPr="007034E2">
        <w:rPr>
          <w:i/>
          <w:lang w:val="uk-UA"/>
        </w:rPr>
        <w:t xml:space="preserve"> ставиться деяке значення </w:t>
      </w:r>
      <w:r w:rsidRPr="007034E2">
        <w:rPr>
          <w:i/>
          <w:position w:val="-12"/>
          <w:lang w:val="uk-UA"/>
        </w:rPr>
        <w:object w:dxaOrig="240" w:dyaOrig="300">
          <v:shape id="_x0000_i1053" type="#_x0000_t75" style="width:12pt;height:15pt" o:ole="">
            <v:imagedata r:id="rId53" o:title=""/>
          </v:shape>
          <o:OLEObject Type="Embed" ProgID="Equation.3" ShapeID="_x0000_i1053" DrawAspect="Content" ObjectID="_1730761624" r:id="rId57"/>
        </w:object>
      </w:r>
      <w:r w:rsidRPr="007034E2">
        <w:rPr>
          <w:i/>
          <w:lang w:val="uk-UA"/>
        </w:rPr>
        <w:t xml:space="preserve"> називається </w:t>
      </w:r>
      <w:r w:rsidRPr="007034E2">
        <w:rPr>
          <w:b/>
          <w:bCs/>
          <w:i/>
          <w:lang w:val="uk-UA"/>
        </w:rPr>
        <w:t>функцією</w:t>
      </w:r>
      <w:r w:rsidRPr="007034E2">
        <w:rPr>
          <w:i/>
          <w:lang w:val="uk-UA"/>
        </w:rPr>
        <w:t>.</w:t>
      </w:r>
    </w:p>
    <w:p w:rsidR="00B07463" w:rsidRPr="00BE4F8F" w:rsidRDefault="00B07463" w:rsidP="00BE4F8F">
      <w:pPr>
        <w:ind w:firstLine="708"/>
        <w:jc w:val="both"/>
        <w:rPr>
          <w:i/>
          <w:lang w:val="uk-UA"/>
        </w:rPr>
      </w:pPr>
      <w:r w:rsidRPr="0007159E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034E2">
        <w:rPr>
          <w:i/>
          <w:lang w:val="uk-UA"/>
        </w:rPr>
        <w:t xml:space="preserve"> сукупність значень </w:t>
      </w:r>
      <w:r w:rsidRPr="007034E2">
        <w:rPr>
          <w:i/>
          <w:position w:val="-12"/>
          <w:lang w:val="uk-UA"/>
        </w:rPr>
        <w:object w:dxaOrig="639" w:dyaOrig="360">
          <v:shape id="_x0000_i1054" type="#_x0000_t75" style="width:31.8pt;height:18pt" o:ole="">
            <v:imagedata r:id="rId58" o:title=""/>
          </v:shape>
          <o:OLEObject Type="Embed" ProgID="Equation.3" ShapeID="_x0000_i1054" DrawAspect="Content" ObjectID="_1730761625" r:id="rId59"/>
        </w:object>
      </w:r>
      <w:r w:rsidRPr="007034E2">
        <w:rPr>
          <w:i/>
          <w:lang w:val="uk-UA"/>
        </w:rPr>
        <w:t xml:space="preserve"> для яких вираз </w:t>
      </w:r>
      <w:r w:rsidRPr="007034E2">
        <w:rPr>
          <w:i/>
          <w:position w:val="-12"/>
          <w:lang w:val="uk-UA"/>
        </w:rPr>
        <w:object w:dxaOrig="999" w:dyaOrig="360">
          <v:shape id="_x0000_i1055" type="#_x0000_t75" style="width:49.8pt;height:18pt" o:ole="">
            <v:imagedata r:id="rId60" o:title=""/>
          </v:shape>
          <o:OLEObject Type="Embed" ProgID="Equation.3" ShapeID="_x0000_i1055" DrawAspect="Content" ObjectID="_1730761626" r:id="rId61"/>
        </w:object>
      </w:r>
      <w:r w:rsidRPr="007034E2">
        <w:rPr>
          <w:i/>
          <w:lang w:val="uk-UA"/>
        </w:rPr>
        <w:t xml:space="preserve">має зміст називається </w:t>
      </w:r>
      <w:r w:rsidRPr="007034E2">
        <w:rPr>
          <w:b/>
          <w:bCs/>
          <w:i/>
          <w:lang w:val="uk-UA"/>
        </w:rPr>
        <w:t>областю визначення функції</w:t>
      </w:r>
      <w:r>
        <w:rPr>
          <w:b/>
          <w:bCs/>
          <w:i/>
          <w:lang w:val="uk-UA"/>
        </w:rPr>
        <w:t xml:space="preserve"> </w:t>
      </w:r>
      <w:r w:rsidRPr="00EC19F9">
        <w:rPr>
          <w:bCs/>
          <w:i/>
          <w:lang w:val="uk-UA"/>
        </w:rPr>
        <w:t>і позначається</w:t>
      </w:r>
      <w:r w:rsidRPr="00EC19F9">
        <w:rPr>
          <w:i/>
          <w:lang w:val="uk-UA"/>
        </w:rPr>
        <w:t xml:space="preserve"> </w:t>
      </w:r>
      <w:r w:rsidRPr="00EC19F9">
        <w:rPr>
          <w:i/>
          <w:position w:val="-10"/>
          <w:lang w:val="uk-UA"/>
        </w:rPr>
        <w:object w:dxaOrig="600" w:dyaOrig="320">
          <v:shape id="_x0000_i1056" type="#_x0000_t75" style="width:30pt;height:16.2pt" o:ole="">
            <v:imagedata r:id="rId62" o:title=""/>
          </v:shape>
          <o:OLEObject Type="Embed" ProgID="Equation.3" ShapeID="_x0000_i1056" DrawAspect="Content" ObjectID="_1730761627" r:id="rId63"/>
        </w:object>
      </w:r>
      <w:r>
        <w:rPr>
          <w:i/>
          <w:lang w:val="uk-UA"/>
        </w:rPr>
        <w:t xml:space="preserve"> або </w:t>
      </w:r>
      <w:r w:rsidRPr="00EC19F9">
        <w:rPr>
          <w:i/>
          <w:position w:val="-4"/>
          <w:lang w:val="uk-UA"/>
        </w:rPr>
        <w:object w:dxaOrig="260" w:dyaOrig="260">
          <v:shape id="_x0000_i1057" type="#_x0000_t75" style="width:13.2pt;height:13.2pt" o:ole="">
            <v:imagedata r:id="rId64" o:title=""/>
          </v:shape>
          <o:OLEObject Type="Embed" ProgID="Equation.3" ShapeID="_x0000_i1057" DrawAspect="Content" ObjectID="_1730761628" r:id="rId65"/>
        </w:object>
      </w:r>
      <w:r w:rsidRPr="007034E2">
        <w:rPr>
          <w:i/>
          <w:lang w:val="uk-UA"/>
        </w:rPr>
        <w:t xml:space="preserve">, а значення які при цьому приймає залежна змінна, утворюють </w:t>
      </w:r>
      <w:r w:rsidRPr="007034E2">
        <w:rPr>
          <w:b/>
          <w:bCs/>
          <w:i/>
          <w:lang w:val="uk-UA"/>
        </w:rPr>
        <w:t>область значень функції</w:t>
      </w:r>
      <w:r>
        <w:rPr>
          <w:b/>
          <w:bCs/>
          <w:i/>
          <w:lang w:val="uk-UA"/>
        </w:rPr>
        <w:t xml:space="preserve"> </w:t>
      </w:r>
      <w:r>
        <w:rPr>
          <w:bCs/>
          <w:i/>
          <w:lang w:val="uk-UA"/>
        </w:rPr>
        <w:t>(</w:t>
      </w:r>
      <w:r w:rsidRPr="00EC19F9">
        <w:rPr>
          <w:bCs/>
          <w:i/>
          <w:position w:val="-10"/>
          <w:lang w:val="uk-UA"/>
        </w:rPr>
        <w:object w:dxaOrig="580" w:dyaOrig="320">
          <v:shape id="_x0000_i1058" type="#_x0000_t75" style="width:28.8pt;height:16.2pt" o:ole="">
            <v:imagedata r:id="rId66" o:title=""/>
          </v:shape>
          <o:OLEObject Type="Embed" ProgID="Equation.3" ShapeID="_x0000_i1058" DrawAspect="Content" ObjectID="_1730761629" r:id="rId67"/>
        </w:object>
      </w:r>
      <w:r>
        <w:rPr>
          <w:bCs/>
          <w:i/>
          <w:lang w:val="uk-UA"/>
        </w:rPr>
        <w:t xml:space="preserve"> або </w:t>
      </w:r>
      <w:r w:rsidRPr="00EC19F9">
        <w:rPr>
          <w:bCs/>
          <w:i/>
          <w:position w:val="-4"/>
          <w:lang w:val="uk-UA"/>
        </w:rPr>
        <w:object w:dxaOrig="240" w:dyaOrig="260">
          <v:shape id="_x0000_i1059" type="#_x0000_t75" style="width:12pt;height:13.2pt" o:ole="">
            <v:imagedata r:id="rId68" o:title=""/>
          </v:shape>
          <o:OLEObject Type="Embed" ProgID="Equation.3" ShapeID="_x0000_i1059" DrawAspect="Content" ObjectID="_1730761630" r:id="rId69"/>
        </w:object>
      </w:r>
      <w:r>
        <w:rPr>
          <w:bCs/>
          <w:i/>
          <w:lang w:val="uk-UA"/>
        </w:rPr>
        <w:t>)</w:t>
      </w:r>
      <w:r w:rsidRPr="007034E2">
        <w:rPr>
          <w:i/>
          <w:lang w:val="uk-UA"/>
        </w:rPr>
        <w:t>.</w:t>
      </w:r>
    </w:p>
    <w:p w:rsidR="00B07463" w:rsidRPr="00EC19F9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Лінія, що обмежує область визначення називають її </w:t>
      </w:r>
      <w:r w:rsidRPr="005903B7">
        <w:rPr>
          <w:i/>
          <w:lang w:val="uk-UA"/>
        </w:rPr>
        <w:t>межею</w:t>
      </w:r>
      <w:r>
        <w:rPr>
          <w:lang w:val="uk-UA"/>
        </w:rPr>
        <w:t xml:space="preserve">. Точки області, які не лежать на її межі, називаються внутрішніми. Область, яка містить одні внутрішні точки, називається </w:t>
      </w:r>
      <w:r w:rsidRPr="005903B7">
        <w:rPr>
          <w:i/>
          <w:lang w:val="uk-UA"/>
        </w:rPr>
        <w:t>відкритою</w:t>
      </w:r>
      <w:r>
        <w:rPr>
          <w:lang w:val="uk-UA"/>
        </w:rPr>
        <w:t xml:space="preserve">. Якщо ж до області визначення належать і всі точки межі, то така область називається </w:t>
      </w:r>
      <w:r w:rsidRPr="005903B7">
        <w:rPr>
          <w:i/>
          <w:lang w:val="uk-UA"/>
        </w:rPr>
        <w:t>замкненою</w:t>
      </w:r>
      <w:r>
        <w:rPr>
          <w:lang w:val="uk-UA"/>
        </w:rPr>
        <w:t>.</w:t>
      </w:r>
    </w:p>
    <w:p w:rsidR="00B07463" w:rsidRDefault="00B07463" w:rsidP="00B07463">
      <w:pPr>
        <w:ind w:firstLine="708"/>
        <w:jc w:val="both"/>
        <w:rPr>
          <w:lang w:val="uk-UA"/>
        </w:rPr>
      </w:pPr>
      <w:r w:rsidRPr="002C508D">
        <w:rPr>
          <w:lang w:val="uk-UA"/>
        </w:rPr>
        <w:t>Для функції багатьох змінних справедливо багато понять і тверджень як і для функції однієї змінної.</w:t>
      </w:r>
      <w:r>
        <w:rPr>
          <w:lang w:val="uk-UA"/>
        </w:rPr>
        <w:t xml:space="preserve"> Зокрема, способи задання функції двох змінних. </w:t>
      </w:r>
    </w:p>
    <w:p w:rsidR="00B07463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Найчастіше використовують аналітичний спосіб, коли функція задається формулою. Наприклад, </w:t>
      </w:r>
      <w:r w:rsidRPr="005903B7">
        <w:rPr>
          <w:position w:val="-10"/>
          <w:lang w:val="uk-UA"/>
        </w:rPr>
        <w:object w:dxaOrig="1140" w:dyaOrig="360">
          <v:shape id="_x0000_i1060" type="#_x0000_t75" style="width:57pt;height:18pt" o:ole="">
            <v:imagedata r:id="rId70" o:title=""/>
          </v:shape>
          <o:OLEObject Type="Embed" ProgID="Equation.3" ShapeID="_x0000_i1060" DrawAspect="Content" ObjectID="_1730761631" r:id="rId71"/>
        </w:object>
      </w:r>
      <w:r>
        <w:rPr>
          <w:lang w:val="uk-UA"/>
        </w:rPr>
        <w:t xml:space="preserve">; </w:t>
      </w:r>
      <w:r w:rsidRPr="005903B7">
        <w:rPr>
          <w:position w:val="-34"/>
          <w:lang w:val="uk-UA"/>
        </w:rPr>
        <w:object w:dxaOrig="1160" w:dyaOrig="720">
          <v:shape id="_x0000_i1061" type="#_x0000_t75" style="width:58.2pt;height:36pt" o:ole="">
            <v:imagedata r:id="rId72" o:title=""/>
          </v:shape>
          <o:OLEObject Type="Embed" ProgID="Equation.3" ShapeID="_x0000_i1061" DrawAspect="Content" ObjectID="_1730761632" r:id="rId73"/>
        </w:object>
      </w:r>
      <w:r>
        <w:rPr>
          <w:lang w:val="uk-UA"/>
        </w:rPr>
        <w:t>. Областю визначення такої функції вважається множина всіх тих точок площини, для яких задана формула має зміст.</w:t>
      </w:r>
    </w:p>
    <w:p w:rsidR="00B07463" w:rsidRDefault="00B07463" w:rsidP="00BE4F8F">
      <w:pPr>
        <w:ind w:firstLine="708"/>
        <w:jc w:val="both"/>
        <w:rPr>
          <w:lang w:val="uk-UA"/>
        </w:rPr>
      </w:pPr>
      <w:r>
        <w:rPr>
          <w:lang w:val="uk-UA"/>
        </w:rPr>
        <w:t xml:space="preserve">Аналогічно до означення границі функції однієї змінної пропонується і означення границі функції двох змінних. Спочатку введемо поняття </w:t>
      </w:r>
      <w:r w:rsidRPr="004E35B0">
        <w:rPr>
          <w:position w:val="-6"/>
          <w:lang w:val="uk-UA"/>
        </w:rPr>
        <w:object w:dxaOrig="220" w:dyaOrig="279">
          <v:shape id="_x0000_i1062" type="#_x0000_t75" style="width:10.8pt;height:13.8pt" o:ole="">
            <v:imagedata r:id="rId74" o:title=""/>
          </v:shape>
          <o:OLEObject Type="Embed" ProgID="Equation.3" ShapeID="_x0000_i1062" DrawAspect="Content" ObjectID="_1730761633" r:id="rId75"/>
        </w:object>
      </w:r>
      <w:r>
        <w:rPr>
          <w:lang w:val="uk-UA"/>
        </w:rPr>
        <w:t xml:space="preserve"> - околу заданої точки </w:t>
      </w:r>
      <w:r w:rsidRPr="004E35B0">
        <w:rPr>
          <w:position w:val="-12"/>
          <w:lang w:val="uk-UA"/>
        </w:rPr>
        <w:object w:dxaOrig="1120" w:dyaOrig="360">
          <v:shape id="_x0000_i1063" type="#_x0000_t75" style="width:55.8pt;height:18pt" o:ole="">
            <v:imagedata r:id="rId76" o:title=""/>
          </v:shape>
          <o:OLEObject Type="Embed" ProgID="Equation.3" ShapeID="_x0000_i1063" DrawAspect="Content" ObjectID="_1730761634" r:id="rId77"/>
        </w:object>
      </w:r>
      <w:r w:rsidR="00BE4F8F">
        <w:rPr>
          <w:lang w:val="uk-UA"/>
        </w:rPr>
        <w:t>.</w:t>
      </w:r>
    </w:p>
    <w:p w:rsidR="00B07463" w:rsidRPr="004E35B0" w:rsidRDefault="00B07463" w:rsidP="00B07463">
      <w:pPr>
        <w:ind w:firstLine="708"/>
        <w:jc w:val="both"/>
        <w:rPr>
          <w:i/>
          <w:lang w:val="uk-UA"/>
        </w:rPr>
      </w:pPr>
      <w:r w:rsidRPr="004E35B0">
        <w:rPr>
          <w:b/>
          <w:i/>
          <w:lang w:val="uk-UA"/>
        </w:rPr>
        <w:t>Означення.</w:t>
      </w:r>
      <w:r w:rsidRPr="004E35B0">
        <w:rPr>
          <w:i/>
          <w:lang w:val="uk-UA"/>
        </w:rPr>
        <w:t xml:space="preserve"> Множина всіх точок </w:t>
      </w:r>
      <w:r w:rsidRPr="004E35B0">
        <w:rPr>
          <w:i/>
          <w:position w:val="-10"/>
          <w:lang w:val="uk-UA"/>
        </w:rPr>
        <w:object w:dxaOrig="840" w:dyaOrig="320">
          <v:shape id="_x0000_i1064" type="#_x0000_t75" style="width:42pt;height:16.2pt" o:ole="">
            <v:imagedata r:id="rId78" o:title=""/>
          </v:shape>
          <o:OLEObject Type="Embed" ProgID="Equation.3" ShapeID="_x0000_i1064" DrawAspect="Content" ObjectID="_1730761635" r:id="rId79"/>
        </w:object>
      </w:r>
      <w:r w:rsidRPr="004E35B0">
        <w:rPr>
          <w:i/>
          <w:lang w:val="uk-UA"/>
        </w:rPr>
        <w:t xml:space="preserve">, координати яких задовольняють нерівність </w:t>
      </w:r>
    </w:p>
    <w:p w:rsidR="00B07463" w:rsidRDefault="00B07463" w:rsidP="00B07463">
      <w:pPr>
        <w:ind w:left="2124" w:firstLine="708"/>
        <w:jc w:val="center"/>
        <w:rPr>
          <w:lang w:val="uk-UA"/>
        </w:rPr>
      </w:pPr>
      <w:r w:rsidRPr="004E35B0">
        <w:rPr>
          <w:i/>
          <w:position w:val="-14"/>
          <w:lang w:val="uk-UA"/>
        </w:rPr>
        <w:object w:dxaOrig="3820" w:dyaOrig="480">
          <v:shape id="_x0000_i1065" type="#_x0000_t75" style="width:190.8pt;height:24pt" o:ole="">
            <v:imagedata r:id="rId80" o:title=""/>
          </v:shape>
          <o:OLEObject Type="Embed" ProgID="Equation.3" ShapeID="_x0000_i1065" DrawAspect="Content" ObjectID="_1730761636" r:id="rId81"/>
        </w:object>
      </w:r>
      <w:r w:rsidRPr="004E35B0">
        <w:rPr>
          <w:i/>
          <w:lang w:val="uk-UA"/>
        </w:rPr>
        <w:t>,</w:t>
      </w:r>
      <w:r w:rsidR="00BE4F8F">
        <w:rPr>
          <w:lang w:val="uk-UA"/>
        </w:rPr>
        <w:tab/>
      </w:r>
      <w:r w:rsidR="00BE4F8F">
        <w:rPr>
          <w:lang w:val="uk-UA"/>
        </w:rPr>
        <w:tab/>
      </w:r>
      <w:r w:rsidR="00BE4F8F">
        <w:rPr>
          <w:lang w:val="uk-UA"/>
        </w:rPr>
        <w:tab/>
        <w:t>(</w:t>
      </w:r>
      <w:r>
        <w:rPr>
          <w:lang w:val="uk-UA"/>
        </w:rPr>
        <w:t>1)</w:t>
      </w:r>
    </w:p>
    <w:p w:rsidR="00B07463" w:rsidRPr="004E35B0" w:rsidRDefault="00B07463" w:rsidP="00B07463">
      <w:pPr>
        <w:ind w:left="2124" w:firstLine="708"/>
        <w:jc w:val="center"/>
        <w:rPr>
          <w:lang w:val="uk-UA"/>
        </w:rPr>
      </w:pPr>
    </w:p>
    <w:p w:rsidR="00B07463" w:rsidRPr="00BE4F8F" w:rsidRDefault="00B07463" w:rsidP="00B07463">
      <w:pPr>
        <w:jc w:val="both"/>
        <w:rPr>
          <w:i/>
          <w:lang w:val="uk-UA"/>
        </w:rPr>
      </w:pPr>
      <w:r w:rsidRPr="004E35B0">
        <w:rPr>
          <w:i/>
          <w:lang w:val="uk-UA"/>
        </w:rPr>
        <w:t xml:space="preserve">де </w:t>
      </w:r>
      <w:r w:rsidRPr="004E35B0">
        <w:rPr>
          <w:i/>
          <w:position w:val="-12"/>
          <w:lang w:val="uk-UA"/>
        </w:rPr>
        <w:object w:dxaOrig="1060" w:dyaOrig="360">
          <v:shape id="_x0000_i1066" type="#_x0000_t75" style="width:52.8pt;height:18pt" o:ole="">
            <v:imagedata r:id="rId82" o:title=""/>
          </v:shape>
          <o:OLEObject Type="Embed" ProgID="Equation.3" ShapeID="_x0000_i1066" DrawAspect="Content" ObjectID="_1730761637" r:id="rId83"/>
        </w:object>
      </w:r>
      <w:r w:rsidRPr="004E35B0">
        <w:rPr>
          <w:i/>
          <w:lang w:val="uk-UA"/>
        </w:rPr>
        <w:t xml:space="preserve"> - відстань від точки </w:t>
      </w:r>
      <w:r w:rsidRPr="004E35B0">
        <w:rPr>
          <w:i/>
          <w:position w:val="-4"/>
          <w:lang w:val="uk-UA"/>
        </w:rPr>
        <w:object w:dxaOrig="320" w:dyaOrig="260">
          <v:shape id="_x0000_i1067" type="#_x0000_t75" style="width:16.2pt;height:13.2pt" o:ole="">
            <v:imagedata r:id="rId84" o:title=""/>
          </v:shape>
          <o:OLEObject Type="Embed" ProgID="Equation.3" ShapeID="_x0000_i1067" DrawAspect="Content" ObjectID="_1730761638" r:id="rId85"/>
        </w:object>
      </w:r>
      <w:r w:rsidRPr="004E35B0">
        <w:rPr>
          <w:i/>
          <w:lang w:val="uk-UA"/>
        </w:rPr>
        <w:t xml:space="preserve"> до </w:t>
      </w:r>
      <w:r w:rsidRPr="004E35B0">
        <w:rPr>
          <w:i/>
          <w:position w:val="-12"/>
          <w:lang w:val="uk-UA"/>
        </w:rPr>
        <w:object w:dxaOrig="380" w:dyaOrig="360">
          <v:shape id="_x0000_i1068" type="#_x0000_t75" style="width:19.2pt;height:18pt" o:ole="">
            <v:imagedata r:id="rId86" o:title=""/>
          </v:shape>
          <o:OLEObject Type="Embed" ProgID="Equation.3" ShapeID="_x0000_i1068" DrawAspect="Content" ObjectID="_1730761639" r:id="rId87"/>
        </w:object>
      </w:r>
      <w:r w:rsidRPr="004E35B0">
        <w:rPr>
          <w:i/>
          <w:lang w:val="uk-UA"/>
        </w:rPr>
        <w:t xml:space="preserve">, називається </w:t>
      </w:r>
      <w:r w:rsidRPr="004E35B0">
        <w:rPr>
          <w:b/>
          <w:i/>
          <w:position w:val="-6"/>
          <w:lang w:val="uk-UA"/>
        </w:rPr>
        <w:object w:dxaOrig="220" w:dyaOrig="279">
          <v:shape id="_x0000_i1069" type="#_x0000_t75" style="width:10.8pt;height:13.8pt" o:ole="">
            <v:imagedata r:id="rId88" o:title=""/>
          </v:shape>
          <o:OLEObject Type="Embed" ProgID="Equation.3" ShapeID="_x0000_i1069" DrawAspect="Content" ObjectID="_1730761640" r:id="rId89"/>
        </w:object>
      </w:r>
      <w:r w:rsidRPr="004E35B0">
        <w:rPr>
          <w:b/>
          <w:i/>
          <w:lang w:val="uk-UA"/>
        </w:rPr>
        <w:t xml:space="preserve">- околом точки </w:t>
      </w:r>
      <w:r w:rsidRPr="004E35B0">
        <w:rPr>
          <w:b/>
          <w:i/>
          <w:position w:val="-12"/>
          <w:lang w:val="uk-UA"/>
        </w:rPr>
        <w:object w:dxaOrig="1120" w:dyaOrig="360">
          <v:shape id="_x0000_i1070" type="#_x0000_t75" style="width:55.8pt;height:18pt" o:ole="">
            <v:imagedata r:id="rId76" o:title=""/>
          </v:shape>
          <o:OLEObject Type="Embed" ProgID="Equation.3" ShapeID="_x0000_i1070" DrawAspect="Content" ObjectID="_1730761641" r:id="rId90"/>
        </w:object>
      </w:r>
      <w:r w:rsidRPr="004E35B0">
        <w:rPr>
          <w:i/>
          <w:lang w:val="uk-UA"/>
        </w:rPr>
        <w:t>.</w:t>
      </w:r>
    </w:p>
    <w:p w:rsidR="00B07463" w:rsidRDefault="00B07463" w:rsidP="00BE4F8F">
      <w:pPr>
        <w:ind w:firstLine="708"/>
        <w:jc w:val="both"/>
        <w:rPr>
          <w:lang w:val="uk-UA"/>
        </w:rPr>
      </w:pPr>
      <w:r>
        <w:rPr>
          <w:lang w:val="uk-UA"/>
        </w:rPr>
        <w:t xml:space="preserve">Іншими словами, </w:t>
      </w:r>
      <w:r w:rsidRPr="004E35B0">
        <w:rPr>
          <w:position w:val="-6"/>
          <w:lang w:val="uk-UA"/>
        </w:rPr>
        <w:object w:dxaOrig="220" w:dyaOrig="279">
          <v:shape id="_x0000_i1071" type="#_x0000_t75" style="width:10.8pt;height:13.8pt" o:ole="">
            <v:imagedata r:id="rId74" o:title=""/>
          </v:shape>
          <o:OLEObject Type="Embed" ProgID="Equation.3" ShapeID="_x0000_i1071" DrawAspect="Content" ObjectID="_1730761642" r:id="rId91"/>
        </w:object>
      </w:r>
      <w:r>
        <w:rPr>
          <w:lang w:val="uk-UA"/>
        </w:rPr>
        <w:t xml:space="preserve"> - окіл деякої точки </w:t>
      </w:r>
      <w:r w:rsidRPr="004E35B0">
        <w:rPr>
          <w:position w:val="-12"/>
          <w:lang w:val="uk-UA"/>
        </w:rPr>
        <w:object w:dxaOrig="1120" w:dyaOrig="360">
          <v:shape id="_x0000_i1072" type="#_x0000_t75" style="width:55.8pt;height:18pt" o:ole="">
            <v:imagedata r:id="rId76" o:title=""/>
          </v:shape>
          <o:OLEObject Type="Embed" ProgID="Equation.3" ShapeID="_x0000_i1072" DrawAspect="Content" ObjectID="_1730761643" r:id="rId92"/>
        </w:object>
      </w:r>
      <w:r>
        <w:rPr>
          <w:lang w:val="uk-UA"/>
        </w:rPr>
        <w:t xml:space="preserve"> - це всі внутрішні точки круга з центром </w:t>
      </w:r>
      <w:r w:rsidRPr="00E86D74">
        <w:rPr>
          <w:i/>
          <w:position w:val="-12"/>
          <w:lang w:val="uk-UA"/>
        </w:rPr>
        <w:object w:dxaOrig="380" w:dyaOrig="360">
          <v:shape id="_x0000_i1073" type="#_x0000_t75" style="width:19.2pt;height:18pt" o:ole="">
            <v:imagedata r:id="rId86" o:title=""/>
          </v:shape>
          <o:OLEObject Type="Embed" ProgID="Equation.3" ShapeID="_x0000_i1073" DrawAspect="Content" ObjectID="_1730761644" r:id="rId93"/>
        </w:objec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і радіусом </w:t>
      </w:r>
      <w:r w:rsidRPr="004E35B0">
        <w:rPr>
          <w:position w:val="-6"/>
          <w:lang w:val="uk-UA"/>
        </w:rPr>
        <w:object w:dxaOrig="220" w:dyaOrig="279">
          <v:shape id="_x0000_i1074" type="#_x0000_t75" style="width:10.8pt;height:13.8pt" o:ole="">
            <v:imagedata r:id="rId74" o:title=""/>
          </v:shape>
          <o:OLEObject Type="Embed" ProgID="Equation.3" ShapeID="_x0000_i1074" DrawAspect="Content" ObjectID="_1730761645" r:id="rId94"/>
        </w:object>
      </w:r>
      <w:r w:rsidRPr="00E86D74">
        <w:rPr>
          <w:i/>
          <w:lang w:val="uk-UA"/>
        </w:rPr>
        <w:t>.</w:t>
      </w:r>
      <w:r w:rsidRPr="00E86D74">
        <w:rPr>
          <w:lang w:val="uk-UA"/>
        </w:rPr>
        <w:t xml:space="preserve"> </w:t>
      </w:r>
    </w:p>
    <w:p w:rsidR="00B07463" w:rsidRPr="00A213E9" w:rsidRDefault="00B07463" w:rsidP="00B07463">
      <w:pPr>
        <w:ind w:firstLine="708"/>
        <w:jc w:val="both"/>
        <w:rPr>
          <w:i/>
          <w:lang w:val="uk-UA"/>
        </w:rPr>
      </w:pPr>
      <w:r w:rsidRPr="00A213E9">
        <w:rPr>
          <w:b/>
          <w:i/>
          <w:lang w:val="uk-UA"/>
        </w:rPr>
        <w:t xml:space="preserve">Означення (за Коші або „на мові </w:t>
      </w:r>
      <w:r w:rsidRPr="00A213E9">
        <w:rPr>
          <w:b/>
          <w:i/>
          <w:position w:val="-6"/>
          <w:lang w:val="uk-UA"/>
        </w:rPr>
        <w:object w:dxaOrig="560" w:dyaOrig="279">
          <v:shape id="_x0000_i1075" type="#_x0000_t75" style="width:28.2pt;height:13.8pt" o:ole="">
            <v:imagedata r:id="rId95" o:title=""/>
          </v:shape>
          <o:OLEObject Type="Embed" ProgID="Equation.3" ShapeID="_x0000_i1075" DrawAspect="Content" ObjectID="_1730761646" r:id="rId96"/>
        </w:object>
      </w:r>
      <w:r w:rsidRPr="00A213E9">
        <w:rPr>
          <w:b/>
          <w:i/>
          <w:lang w:val="uk-UA"/>
        </w:rPr>
        <w:t>”).</w:t>
      </w:r>
      <w:r w:rsidRPr="00A213E9">
        <w:rPr>
          <w:i/>
          <w:lang w:val="uk-UA"/>
        </w:rPr>
        <w:t xml:space="preserve"> Число А </w:t>
      </w:r>
      <w:r w:rsidRPr="00A213E9">
        <w:rPr>
          <w:b/>
          <w:i/>
          <w:lang w:val="uk-UA"/>
        </w:rPr>
        <w:t xml:space="preserve">називається границею функції </w:t>
      </w:r>
      <w:r w:rsidRPr="00A213E9">
        <w:rPr>
          <w:b/>
          <w:i/>
          <w:position w:val="-10"/>
          <w:lang w:val="uk-UA"/>
        </w:rPr>
        <w:object w:dxaOrig="1140" w:dyaOrig="320">
          <v:shape id="_x0000_i1076" type="#_x0000_t75" style="width:57pt;height:16.2pt" o:ole="">
            <v:imagedata r:id="rId97" o:title=""/>
          </v:shape>
          <o:OLEObject Type="Embed" ProgID="Equation.3" ShapeID="_x0000_i1076" DrawAspect="Content" ObjectID="_1730761647" r:id="rId98"/>
        </w:object>
      </w:r>
      <w:r w:rsidRPr="00A213E9">
        <w:rPr>
          <w:b/>
          <w:i/>
          <w:lang w:val="uk-UA"/>
        </w:rPr>
        <w:t xml:space="preserve"> в точці </w:t>
      </w:r>
      <w:r w:rsidRPr="00A213E9">
        <w:rPr>
          <w:b/>
          <w:i/>
          <w:position w:val="-12"/>
          <w:lang w:val="uk-UA"/>
        </w:rPr>
        <w:object w:dxaOrig="1120" w:dyaOrig="360">
          <v:shape id="_x0000_i1077" type="#_x0000_t75" style="width:55.8pt;height:18pt" o:ole="">
            <v:imagedata r:id="rId76" o:title=""/>
          </v:shape>
          <o:OLEObject Type="Embed" ProgID="Equation.3" ShapeID="_x0000_i1077" DrawAspect="Content" ObjectID="_1730761648" r:id="rId99"/>
        </w:object>
      </w:r>
      <w:r w:rsidRPr="00A213E9">
        <w:rPr>
          <w:i/>
          <w:lang w:val="uk-UA"/>
        </w:rPr>
        <w:t xml:space="preserve">, якщо для будь-якого, як завгодно малого </w:t>
      </w:r>
      <w:r w:rsidRPr="00A213E9">
        <w:rPr>
          <w:i/>
          <w:position w:val="-6"/>
          <w:lang w:val="uk-UA"/>
        </w:rPr>
        <w:object w:dxaOrig="580" w:dyaOrig="279">
          <v:shape id="_x0000_i1078" type="#_x0000_t75" style="width:28.8pt;height:13.8pt" o:ole="">
            <v:imagedata r:id="rId100" o:title=""/>
          </v:shape>
          <o:OLEObject Type="Embed" ProgID="Equation.3" ShapeID="_x0000_i1078" DrawAspect="Content" ObjectID="_1730761649" r:id="rId101"/>
        </w:object>
      </w:r>
      <w:r w:rsidRPr="00A213E9">
        <w:rPr>
          <w:i/>
          <w:lang w:val="uk-UA"/>
        </w:rPr>
        <w:t xml:space="preserve"> знайдеться таке число </w:t>
      </w:r>
      <w:r w:rsidRPr="00A213E9">
        <w:rPr>
          <w:i/>
          <w:position w:val="-6"/>
          <w:lang w:val="uk-UA"/>
        </w:rPr>
        <w:object w:dxaOrig="580" w:dyaOrig="279">
          <v:shape id="_x0000_i1079" type="#_x0000_t75" style="width:28.8pt;height:13.8pt" o:ole="">
            <v:imagedata r:id="rId102" o:title=""/>
          </v:shape>
          <o:OLEObject Type="Embed" ProgID="Equation.3" ShapeID="_x0000_i1079" DrawAspect="Content" ObjectID="_1730761650" r:id="rId103"/>
        </w:object>
      </w:r>
      <w:r w:rsidRPr="00A213E9">
        <w:rPr>
          <w:i/>
          <w:lang w:val="uk-UA"/>
        </w:rPr>
        <w:t xml:space="preserve">, що для всіх точок </w:t>
      </w:r>
      <w:r w:rsidRPr="00A213E9">
        <w:rPr>
          <w:i/>
          <w:position w:val="-10"/>
          <w:lang w:val="uk-UA"/>
        </w:rPr>
        <w:object w:dxaOrig="840" w:dyaOrig="320">
          <v:shape id="_x0000_i1080" type="#_x0000_t75" style="width:42pt;height:16.2pt" o:ole="">
            <v:imagedata r:id="rId104" o:title=""/>
          </v:shape>
          <o:OLEObject Type="Embed" ProgID="Equation.3" ShapeID="_x0000_i1080" DrawAspect="Content" ObjectID="_1730761651" r:id="rId105"/>
        </w:object>
      </w:r>
      <w:r w:rsidRPr="00A213E9">
        <w:rPr>
          <w:i/>
          <w:lang w:val="uk-UA"/>
        </w:rPr>
        <w:t xml:space="preserve"> з області визначення </w:t>
      </w:r>
      <w:r w:rsidRPr="00A213E9">
        <w:rPr>
          <w:i/>
          <w:position w:val="-4"/>
          <w:lang w:val="uk-UA"/>
        </w:rPr>
        <w:object w:dxaOrig="260" w:dyaOrig="260">
          <v:shape id="_x0000_i1081" type="#_x0000_t75" style="width:13.2pt;height:13.2pt" o:ole="">
            <v:imagedata r:id="rId106" o:title=""/>
          </v:shape>
          <o:OLEObject Type="Embed" ProgID="Equation.3" ShapeID="_x0000_i1081" DrawAspect="Content" ObjectID="_1730761652" r:id="rId107"/>
        </w:object>
      </w:r>
      <w:r w:rsidRPr="00A213E9">
        <w:rPr>
          <w:i/>
          <w:lang w:val="uk-UA"/>
        </w:rPr>
        <w:t xml:space="preserve"> функції, які задовольняють умову </w:t>
      </w:r>
      <w:r w:rsidRPr="00A213E9">
        <w:rPr>
          <w:i/>
          <w:position w:val="-12"/>
          <w:lang w:val="uk-UA"/>
        </w:rPr>
        <w:object w:dxaOrig="1820" w:dyaOrig="360">
          <v:shape id="_x0000_i1082" type="#_x0000_t75" style="width:91.2pt;height:18pt" o:ole="">
            <v:imagedata r:id="rId108" o:title=""/>
          </v:shape>
          <o:OLEObject Type="Embed" ProgID="Equation.3" ShapeID="_x0000_i1082" DrawAspect="Content" ObjectID="_1730761653" r:id="rId109"/>
        </w:object>
      </w:r>
      <w:r w:rsidRPr="00A213E9">
        <w:rPr>
          <w:i/>
          <w:lang w:val="uk-UA"/>
        </w:rPr>
        <w:t xml:space="preserve">, виконується нерівність </w:t>
      </w:r>
      <w:r w:rsidRPr="00A213E9">
        <w:rPr>
          <w:i/>
          <w:position w:val="-14"/>
          <w:lang w:val="uk-UA"/>
        </w:rPr>
        <w:object w:dxaOrig="1600" w:dyaOrig="400">
          <v:shape id="_x0000_i1083" type="#_x0000_t75" style="width:79.8pt;height:19.8pt" o:ole="">
            <v:imagedata r:id="rId110" o:title=""/>
          </v:shape>
          <o:OLEObject Type="Embed" ProgID="Equation.3" ShapeID="_x0000_i1083" DrawAspect="Content" ObjectID="_1730761654" r:id="rId111"/>
        </w:object>
      </w:r>
      <w:r w:rsidRPr="00A213E9">
        <w:rPr>
          <w:i/>
          <w:lang w:val="uk-UA"/>
        </w:rPr>
        <w:t>.</w:t>
      </w:r>
    </w:p>
    <w:p w:rsidR="00B07463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Використовують позначення: </w:t>
      </w:r>
    </w:p>
    <w:p w:rsidR="00B07463" w:rsidRDefault="00B07463" w:rsidP="00B07463">
      <w:pPr>
        <w:ind w:left="2124" w:firstLine="708"/>
        <w:jc w:val="center"/>
        <w:rPr>
          <w:lang w:val="uk-UA"/>
        </w:rPr>
      </w:pPr>
      <w:r w:rsidRPr="009C0672">
        <w:rPr>
          <w:position w:val="-22"/>
          <w:lang w:val="uk-UA"/>
        </w:rPr>
        <w:object w:dxaOrig="1600" w:dyaOrig="460">
          <v:shape id="_x0000_i1084" type="#_x0000_t75" style="width:79.8pt;height:22.8pt" o:ole="">
            <v:imagedata r:id="rId112" o:title=""/>
          </v:shape>
          <o:OLEObject Type="Embed" ProgID="Equation.3" ShapeID="_x0000_i1084" DrawAspect="Content" ObjectID="_1730761655" r:id="rId113"/>
        </w:object>
      </w:r>
      <w:r>
        <w:rPr>
          <w:lang w:val="uk-UA"/>
        </w:rPr>
        <w:t xml:space="preserve"> або </w:t>
      </w:r>
      <w:r w:rsidRPr="009C0672">
        <w:rPr>
          <w:position w:val="-36"/>
          <w:lang w:val="uk-UA"/>
        </w:rPr>
        <w:object w:dxaOrig="1560" w:dyaOrig="600">
          <v:shape id="_x0000_i1085" type="#_x0000_t75" style="width:78pt;height:30pt" o:ole="">
            <v:imagedata r:id="rId114" o:title=""/>
          </v:shape>
          <o:OLEObject Type="Embed" ProgID="Equation.3" ShapeID="_x0000_i1085" DrawAspect="Content" ObjectID="_1730761656" r:id="rId115"/>
        </w:object>
      </w:r>
      <w:r w:rsidR="00BE4F8F">
        <w:rPr>
          <w:lang w:val="uk-UA"/>
        </w:rPr>
        <w:t>.</w:t>
      </w:r>
      <w:r w:rsidR="00BE4F8F">
        <w:rPr>
          <w:lang w:val="uk-UA"/>
        </w:rPr>
        <w:tab/>
      </w:r>
      <w:r w:rsidR="00BE4F8F">
        <w:rPr>
          <w:lang w:val="uk-UA"/>
        </w:rPr>
        <w:tab/>
      </w:r>
      <w:r w:rsidR="00BE4F8F">
        <w:rPr>
          <w:lang w:val="uk-UA"/>
        </w:rPr>
        <w:tab/>
        <w:t>(</w:t>
      </w:r>
      <w:r>
        <w:rPr>
          <w:lang w:val="uk-UA"/>
        </w:rPr>
        <w:t>2)</w:t>
      </w:r>
    </w:p>
    <w:p w:rsidR="00B07463" w:rsidRPr="002C508D" w:rsidRDefault="00B07463" w:rsidP="00B07463">
      <w:pPr>
        <w:ind w:firstLine="708"/>
        <w:jc w:val="both"/>
        <w:rPr>
          <w:lang w:val="uk-UA"/>
        </w:rPr>
      </w:pPr>
      <w:r w:rsidRPr="002C508D">
        <w:rPr>
          <w:lang w:val="uk-UA"/>
        </w:rPr>
        <w:t>Поняття неперервності функції багатьох змінних визначається так само, як і для функції однієї змінної.</w:t>
      </w:r>
    </w:p>
    <w:p w:rsidR="00B07463" w:rsidRPr="002C508D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lastRenderedPageBreak/>
        <w:t>Розглянемо</w:t>
      </w:r>
      <w:r w:rsidRPr="002C508D">
        <w:rPr>
          <w:lang w:val="uk-UA"/>
        </w:rPr>
        <w:t xml:space="preserve"> функцію двох змінних: </w:t>
      </w:r>
      <w:r w:rsidRPr="0007159E">
        <w:rPr>
          <w:position w:val="-10"/>
          <w:lang w:val="uk-UA"/>
        </w:rPr>
        <w:object w:dxaOrig="1100" w:dyaOrig="320">
          <v:shape id="_x0000_i1086" type="#_x0000_t75" style="width:55.2pt;height:16.2pt" o:ole="">
            <v:imagedata r:id="rId116" o:title=""/>
          </v:shape>
          <o:OLEObject Type="Embed" ProgID="Equation.3" ShapeID="_x0000_i1086" DrawAspect="Content" ObjectID="_1730761657" r:id="rId117"/>
        </w:object>
      </w:r>
      <w:r w:rsidRPr="002C508D">
        <w:rPr>
          <w:lang w:val="uk-UA"/>
        </w:rPr>
        <w:t xml:space="preserve">. Візьмемо у ній деяку фіксовану точку з координатами </w:t>
      </w:r>
      <w:r w:rsidRPr="002C508D">
        <w:rPr>
          <w:position w:val="-12"/>
          <w:lang w:val="uk-UA"/>
        </w:rPr>
        <w:object w:dxaOrig="780" w:dyaOrig="360">
          <v:shape id="_x0000_i1087" type="#_x0000_t75" style="width:39pt;height:18pt" o:ole="">
            <v:imagedata r:id="rId118" o:title=""/>
          </v:shape>
          <o:OLEObject Type="Embed" ProgID="Equation.3" ShapeID="_x0000_i1087" DrawAspect="Content" ObjectID="_1730761658" r:id="rId119"/>
        </w:object>
      </w:r>
      <w:r w:rsidRPr="002C508D">
        <w:rPr>
          <w:lang w:val="uk-UA"/>
        </w:rPr>
        <w:t xml:space="preserve"> і надамо їй приросту </w:t>
      </w:r>
      <w:r w:rsidRPr="0007159E">
        <w:rPr>
          <w:position w:val="-10"/>
          <w:lang w:val="uk-UA"/>
        </w:rPr>
        <w:object w:dxaOrig="680" w:dyaOrig="320">
          <v:shape id="_x0000_i1088" type="#_x0000_t75" style="width:34.2pt;height:16.2pt" o:ole="">
            <v:imagedata r:id="rId120" o:title=""/>
          </v:shape>
          <o:OLEObject Type="Embed" ProgID="Equation.3" ShapeID="_x0000_i1088" DrawAspect="Content" ObjectID="_1730761659" r:id="rId121"/>
        </w:object>
      </w:r>
      <w:r w:rsidRPr="002C508D">
        <w:rPr>
          <w:lang w:val="uk-UA"/>
        </w:rPr>
        <w:t>. Тоді приріст функції дорівнює</w:t>
      </w:r>
    </w:p>
    <w:p w:rsidR="00B07463" w:rsidRPr="002C508D" w:rsidRDefault="00B07463" w:rsidP="00B07463">
      <w:pPr>
        <w:ind w:firstLine="708"/>
        <w:jc w:val="center"/>
        <w:rPr>
          <w:lang w:val="uk-UA"/>
        </w:rPr>
      </w:pPr>
      <w:r w:rsidRPr="002C508D">
        <w:rPr>
          <w:position w:val="-12"/>
          <w:lang w:val="uk-UA"/>
        </w:rPr>
        <w:object w:dxaOrig="3480" w:dyaOrig="360">
          <v:shape id="_x0000_i1089" type="#_x0000_t75" style="width:174pt;height:18pt" o:ole="">
            <v:imagedata r:id="rId122" o:title=""/>
          </v:shape>
          <o:OLEObject Type="Embed" ProgID="Equation.3" ShapeID="_x0000_i1089" DrawAspect="Content" ObjectID="_1730761660" r:id="rId123"/>
        </w:object>
      </w:r>
    </w:p>
    <w:p w:rsidR="00B07463" w:rsidRDefault="00B07463" w:rsidP="00B07463">
      <w:pPr>
        <w:ind w:firstLine="708"/>
        <w:jc w:val="both"/>
        <w:rPr>
          <w:i/>
          <w:lang w:val="uk-UA"/>
        </w:rPr>
      </w:pPr>
      <w:r w:rsidRPr="0007159E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034E2">
        <w:rPr>
          <w:i/>
          <w:lang w:val="uk-UA"/>
        </w:rPr>
        <w:t xml:space="preserve"> Якщо</w:t>
      </w:r>
      <w:r>
        <w:rPr>
          <w:i/>
          <w:lang w:val="uk-UA"/>
        </w:rPr>
        <w:t xml:space="preserve"> </w:t>
      </w:r>
    </w:p>
    <w:p w:rsidR="00B07463" w:rsidRPr="007034E2" w:rsidRDefault="00B07463" w:rsidP="00B07463">
      <w:pPr>
        <w:ind w:left="2832" w:firstLine="708"/>
        <w:jc w:val="center"/>
        <w:rPr>
          <w:i/>
          <w:lang w:val="uk-UA"/>
        </w:rPr>
      </w:pPr>
      <w:r w:rsidRPr="007034E2">
        <w:rPr>
          <w:i/>
          <w:position w:val="-36"/>
          <w:lang w:val="uk-UA"/>
        </w:rPr>
        <w:object w:dxaOrig="1160" w:dyaOrig="600">
          <v:shape id="_x0000_i1090" type="#_x0000_t75" style="width:58.2pt;height:30pt" o:ole="">
            <v:imagedata r:id="rId124" o:title=""/>
          </v:shape>
          <o:OLEObject Type="Embed" ProgID="Equation.3" ShapeID="_x0000_i1090" DrawAspect="Content" ObjectID="_1730761661" r:id="rId125"/>
        </w:object>
      </w:r>
      <w:r w:rsidRPr="007034E2"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 w:rsidRPr="007034E2">
        <w:rPr>
          <w:i/>
          <w:lang w:val="uk-UA"/>
        </w:rPr>
        <w:t xml:space="preserve"> </w:t>
      </w:r>
      <w:r w:rsidR="00BE4F8F">
        <w:rPr>
          <w:lang w:val="uk-UA"/>
        </w:rPr>
        <w:t>(</w:t>
      </w:r>
      <w:r>
        <w:rPr>
          <w:lang w:val="uk-UA"/>
        </w:rPr>
        <w:t>3</w:t>
      </w:r>
      <w:r w:rsidRPr="0007159E">
        <w:rPr>
          <w:lang w:val="uk-UA"/>
        </w:rPr>
        <w:t>)</w:t>
      </w:r>
    </w:p>
    <w:p w:rsidR="00B07463" w:rsidRDefault="00B07463" w:rsidP="00B07463">
      <w:pPr>
        <w:jc w:val="both"/>
        <w:rPr>
          <w:i/>
          <w:lang w:val="uk-UA"/>
        </w:rPr>
      </w:pPr>
      <w:r w:rsidRPr="007034E2">
        <w:rPr>
          <w:i/>
          <w:lang w:val="uk-UA"/>
        </w:rPr>
        <w:t xml:space="preserve">то будемо говорити, що функція </w:t>
      </w:r>
      <w:r w:rsidRPr="0007159E">
        <w:rPr>
          <w:i/>
          <w:position w:val="-10"/>
          <w:lang w:val="uk-UA"/>
        </w:rPr>
        <w:object w:dxaOrig="760" w:dyaOrig="320">
          <v:shape id="_x0000_i1091" type="#_x0000_t75" style="width:37.8pt;height:16.2pt" o:ole="">
            <v:imagedata r:id="rId126" o:title=""/>
          </v:shape>
          <o:OLEObject Type="Embed" ProgID="Equation.3" ShapeID="_x0000_i1091" DrawAspect="Content" ObjectID="_1730761662" r:id="rId127"/>
        </w:object>
      </w:r>
      <w:r w:rsidRPr="007034E2">
        <w:rPr>
          <w:i/>
          <w:lang w:val="uk-UA"/>
        </w:rPr>
        <w:t xml:space="preserve"> є неперервною в точці </w:t>
      </w:r>
      <w:r w:rsidRPr="007034E2">
        <w:rPr>
          <w:i/>
          <w:position w:val="-12"/>
          <w:lang w:val="uk-UA"/>
        </w:rPr>
        <w:object w:dxaOrig="780" w:dyaOrig="360">
          <v:shape id="_x0000_i1092" type="#_x0000_t75" style="width:39pt;height:18pt" o:ole="">
            <v:imagedata r:id="rId128" o:title=""/>
          </v:shape>
          <o:OLEObject Type="Embed" ProgID="Equation.3" ShapeID="_x0000_i1092" DrawAspect="Content" ObjectID="_1730761663" r:id="rId129"/>
        </w:object>
      </w:r>
      <w:r w:rsidRPr="007034E2">
        <w:rPr>
          <w:i/>
          <w:lang w:val="uk-UA"/>
        </w:rPr>
        <w:t>.</w:t>
      </w:r>
    </w:p>
    <w:p w:rsidR="00B07463" w:rsidRDefault="00B07463" w:rsidP="00B07463">
      <w:pPr>
        <w:jc w:val="both"/>
        <w:rPr>
          <w:i/>
          <w:lang w:val="uk-UA"/>
        </w:rPr>
      </w:pPr>
    </w:p>
    <w:p w:rsidR="00B07463" w:rsidRDefault="00B07463" w:rsidP="00B07463">
      <w:pPr>
        <w:ind w:firstLine="708"/>
        <w:jc w:val="both"/>
        <w:rPr>
          <w:lang w:val="uk-UA"/>
        </w:rPr>
      </w:pPr>
      <w:r w:rsidRPr="002C508D">
        <w:rPr>
          <w:lang w:val="uk-UA"/>
        </w:rPr>
        <w:t xml:space="preserve">Дана формула означає, що нескінченно малим приростам аргументів відповідає нескінченно малий приріст функції. Якщо ввести позначення </w:t>
      </w:r>
    </w:p>
    <w:p w:rsidR="00B07463" w:rsidRDefault="00B07463" w:rsidP="00B07463">
      <w:pPr>
        <w:ind w:firstLine="708"/>
        <w:jc w:val="center"/>
        <w:rPr>
          <w:lang w:val="uk-UA"/>
        </w:rPr>
      </w:pPr>
      <w:r w:rsidRPr="002C508D">
        <w:rPr>
          <w:position w:val="-12"/>
          <w:lang w:val="uk-UA"/>
        </w:rPr>
        <w:object w:dxaOrig="2360" w:dyaOrig="360">
          <v:shape id="_x0000_i1093" type="#_x0000_t75" style="width:118.2pt;height:18pt" o:ole="">
            <v:imagedata r:id="rId130" o:title=""/>
          </v:shape>
          <o:OLEObject Type="Embed" ProgID="Equation.3" ShapeID="_x0000_i1093" DrawAspect="Content" ObjectID="_1730761664" r:id="rId131"/>
        </w:object>
      </w:r>
    </w:p>
    <w:p w:rsidR="00B07463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>то формулу (</w:t>
      </w:r>
      <w:r>
        <w:rPr>
          <w:lang w:val="uk-UA"/>
        </w:rPr>
        <w:t>13.3</w:t>
      </w:r>
      <w:r w:rsidRPr="002C508D">
        <w:rPr>
          <w:lang w:val="uk-UA"/>
        </w:rPr>
        <w:t>) можна переписати так:</w:t>
      </w:r>
    </w:p>
    <w:p w:rsidR="00B07463" w:rsidRPr="002C508D" w:rsidRDefault="00B07463" w:rsidP="00B07463">
      <w:pPr>
        <w:jc w:val="both"/>
        <w:rPr>
          <w:lang w:val="uk-UA"/>
        </w:rPr>
      </w:pPr>
    </w:p>
    <w:p w:rsidR="00B07463" w:rsidRPr="002C508D" w:rsidRDefault="00B07463" w:rsidP="00B07463">
      <w:pPr>
        <w:ind w:left="2832" w:firstLine="708"/>
        <w:jc w:val="center"/>
        <w:rPr>
          <w:lang w:val="uk-UA"/>
        </w:rPr>
      </w:pPr>
      <w:r w:rsidRPr="002C508D">
        <w:rPr>
          <w:position w:val="-36"/>
          <w:lang w:val="uk-UA"/>
        </w:rPr>
        <w:object w:dxaOrig="2280" w:dyaOrig="600">
          <v:shape id="_x0000_i1094" type="#_x0000_t75" style="width:114pt;height:30pt" o:ole="">
            <v:imagedata r:id="rId132" o:title=""/>
          </v:shape>
          <o:OLEObject Type="Embed" ProgID="Equation.3" ShapeID="_x0000_i1094" DrawAspect="Content" ObjectID="_1730761665" r:id="rId133"/>
        </w:object>
      </w:r>
      <w:r>
        <w:rPr>
          <w:lang w:val="uk-UA"/>
        </w:rPr>
        <w:t>.</w:t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>
        <w:rPr>
          <w:lang w:val="uk-UA"/>
        </w:rPr>
        <w:tab/>
      </w:r>
      <w:r w:rsidRPr="002C508D">
        <w:rPr>
          <w:lang w:val="uk-UA"/>
        </w:rPr>
        <w:tab/>
        <w:t>(</w:t>
      </w:r>
      <w:r>
        <w:rPr>
          <w:lang w:val="uk-UA"/>
        </w:rPr>
        <w:t>4</w:t>
      </w:r>
      <w:r w:rsidRPr="002C508D">
        <w:rPr>
          <w:lang w:val="uk-UA"/>
        </w:rPr>
        <w:t>)</w:t>
      </w:r>
    </w:p>
    <w:p w:rsidR="00B07463" w:rsidRPr="002C508D" w:rsidRDefault="00B07463" w:rsidP="00B07463">
      <w:pPr>
        <w:pStyle w:val="a5"/>
        <w:rPr>
          <w:sz w:val="24"/>
        </w:rPr>
      </w:pPr>
      <w:r>
        <w:rPr>
          <w:sz w:val="24"/>
        </w:rPr>
        <w:t>Т</w:t>
      </w:r>
      <w:r w:rsidRPr="002C508D">
        <w:rPr>
          <w:sz w:val="24"/>
        </w:rPr>
        <w:t>обто неперервність функції в даній точці означає, що її границя рівна значенню функції в цій точці.</w:t>
      </w:r>
    </w:p>
    <w:p w:rsidR="00B07463" w:rsidRPr="002C508D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ab/>
        <w:t xml:space="preserve">Якщо функція </w:t>
      </w:r>
      <w:r w:rsidRPr="0007159E">
        <w:rPr>
          <w:position w:val="-10"/>
          <w:lang w:val="uk-UA"/>
        </w:rPr>
        <w:object w:dxaOrig="760" w:dyaOrig="320">
          <v:shape id="_x0000_i1095" type="#_x0000_t75" style="width:37.8pt;height:16.2pt" o:ole="">
            <v:imagedata r:id="rId134" o:title=""/>
          </v:shape>
          <o:OLEObject Type="Embed" ProgID="Equation.3" ShapeID="_x0000_i1095" DrawAspect="Content" ObjectID="_1730761666" r:id="rId135"/>
        </w:object>
      </w:r>
      <w:r w:rsidRPr="002C508D">
        <w:rPr>
          <w:lang w:val="uk-UA"/>
        </w:rPr>
        <w:t xml:space="preserve"> є неперервною в кожній точці області визначення, то вона є неперервною у всій області.</w:t>
      </w:r>
    </w:p>
    <w:p w:rsidR="00B07463" w:rsidRPr="002C508D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ab/>
        <w:t>Для функції багатьох змінних, коли число аргументів не менше трьох, неперервність функції вводиться за допомогою формул. аналогічних (</w:t>
      </w:r>
      <w:r>
        <w:rPr>
          <w:lang w:val="uk-UA"/>
        </w:rPr>
        <w:t>3</w:t>
      </w:r>
      <w:r w:rsidRPr="002C508D">
        <w:rPr>
          <w:lang w:val="uk-UA"/>
        </w:rPr>
        <w:t>) і (</w:t>
      </w:r>
      <w:r>
        <w:rPr>
          <w:lang w:val="uk-UA"/>
        </w:rPr>
        <w:t>4</w:t>
      </w:r>
      <w:r w:rsidRPr="002C508D">
        <w:rPr>
          <w:lang w:val="uk-UA"/>
        </w:rPr>
        <w:t>).</w:t>
      </w:r>
    </w:p>
    <w:p w:rsidR="00B07463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ab/>
        <w:t>Функції двох і більшого числа змінних часто використовуються в економічних дослідженнях: при прогнозування, вивченні попиту та пропозиції, аналізі виробничої діяльності тощо.</w:t>
      </w:r>
    </w:p>
    <w:p w:rsidR="00B07463" w:rsidRDefault="00B07463" w:rsidP="00B07463">
      <w:pPr>
        <w:jc w:val="both"/>
        <w:rPr>
          <w:lang w:val="uk-UA"/>
        </w:rPr>
      </w:pPr>
      <w:r>
        <w:rPr>
          <w:lang w:val="uk-UA"/>
        </w:rPr>
        <w:tab/>
        <w:t xml:space="preserve"> </w:t>
      </w:r>
    </w:p>
    <w:p w:rsidR="00B07463" w:rsidRPr="00B07463" w:rsidRDefault="00B07463" w:rsidP="00B07463">
      <w:pPr>
        <w:jc w:val="both"/>
        <w:rPr>
          <w:b/>
          <w:lang w:val="uk-UA"/>
        </w:rPr>
      </w:pPr>
      <w:r w:rsidRPr="00B07463">
        <w:rPr>
          <w:b/>
          <w:lang w:val="uk-UA"/>
        </w:rPr>
        <w:t>2. Частинні похідні першого порядку. Диференціювання функції багатьох змінних першого порядку.</w:t>
      </w:r>
    </w:p>
    <w:p w:rsidR="00B07463" w:rsidRPr="002C508D" w:rsidRDefault="00B07463" w:rsidP="00B07463">
      <w:pPr>
        <w:jc w:val="both"/>
        <w:rPr>
          <w:lang w:val="uk-UA"/>
        </w:rPr>
      </w:pPr>
    </w:p>
    <w:p w:rsidR="00B07463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ab/>
        <w:t>Для функції багатьох змінних можна вв</w:t>
      </w:r>
      <w:r>
        <w:rPr>
          <w:lang w:val="uk-UA"/>
        </w:rPr>
        <w:t>ести поняття похідної розглядаючи</w:t>
      </w:r>
      <w:r w:rsidRPr="002C508D">
        <w:rPr>
          <w:lang w:val="uk-UA"/>
        </w:rPr>
        <w:t xml:space="preserve"> функцію </w:t>
      </w:r>
      <w:r w:rsidRPr="00823E73">
        <w:rPr>
          <w:position w:val="-10"/>
          <w:lang w:val="uk-UA"/>
        </w:rPr>
        <w:object w:dxaOrig="1100" w:dyaOrig="320">
          <v:shape id="_x0000_i1096" type="#_x0000_t75" style="width:55.2pt;height:16.2pt" o:ole="">
            <v:imagedata r:id="rId136" o:title=""/>
          </v:shape>
          <o:OLEObject Type="Embed" ProgID="Equation.3" ShapeID="_x0000_i1096" DrawAspect="Content" ObjectID="_1730761667" r:id="rId137"/>
        </w:object>
      </w:r>
      <w:r w:rsidRPr="002C508D">
        <w:rPr>
          <w:lang w:val="uk-UA"/>
        </w:rPr>
        <w:t xml:space="preserve">, як функцію від </w:t>
      </w:r>
      <w:r w:rsidRPr="002C508D">
        <w:rPr>
          <w:position w:val="-6"/>
          <w:lang w:val="uk-UA"/>
        </w:rPr>
        <w:object w:dxaOrig="200" w:dyaOrig="220">
          <v:shape id="_x0000_i1097" type="#_x0000_t75" style="width:10.2pt;height:10.8pt" o:ole="">
            <v:imagedata r:id="rId138" o:title=""/>
          </v:shape>
          <o:OLEObject Type="Embed" ProgID="Equation.3" ShapeID="_x0000_i1097" DrawAspect="Content" ObjectID="_1730761668" r:id="rId139"/>
        </w:object>
      </w:r>
      <w:r w:rsidRPr="002C508D">
        <w:rPr>
          <w:lang w:val="uk-UA"/>
        </w:rPr>
        <w:t xml:space="preserve">, де </w:t>
      </w:r>
      <w:r w:rsidRPr="00823E73">
        <w:rPr>
          <w:position w:val="-10"/>
          <w:lang w:val="uk-UA"/>
        </w:rPr>
        <w:object w:dxaOrig="220" w:dyaOrig="260">
          <v:shape id="_x0000_i1098" type="#_x0000_t75" style="width:10.8pt;height:13.2pt" o:ole="">
            <v:imagedata r:id="rId140" o:title=""/>
          </v:shape>
          <o:OLEObject Type="Embed" ProgID="Equation.3" ShapeID="_x0000_i1098" DrawAspect="Content" ObjectID="_1730761669" r:id="rId141"/>
        </w:object>
      </w:r>
      <w:r w:rsidRPr="002C508D">
        <w:rPr>
          <w:lang w:val="uk-UA"/>
        </w:rPr>
        <w:t>- параметр, який фіксується</w:t>
      </w:r>
      <w:r>
        <w:rPr>
          <w:lang w:val="uk-UA"/>
        </w:rPr>
        <w:t xml:space="preserve"> (або </w:t>
      </w:r>
      <w:r w:rsidRPr="002C508D">
        <w:rPr>
          <w:lang w:val="uk-UA"/>
        </w:rPr>
        <w:t xml:space="preserve">функцію від </w:t>
      </w:r>
      <w:r w:rsidRPr="00C62B50">
        <w:rPr>
          <w:position w:val="-10"/>
          <w:lang w:val="uk-UA"/>
        </w:rPr>
        <w:object w:dxaOrig="220" w:dyaOrig="260">
          <v:shape id="_x0000_i1099" type="#_x0000_t75" style="width:10.8pt;height:13.2pt" o:ole="">
            <v:imagedata r:id="rId142" o:title=""/>
          </v:shape>
          <o:OLEObject Type="Embed" ProgID="Equation.3" ShapeID="_x0000_i1099" DrawAspect="Content" ObjectID="_1730761670" r:id="rId143"/>
        </w:object>
      </w:r>
      <w:r w:rsidRPr="002C508D">
        <w:rPr>
          <w:lang w:val="uk-UA"/>
        </w:rPr>
        <w:t xml:space="preserve">, де </w:t>
      </w:r>
      <w:r w:rsidRPr="00C62B50">
        <w:rPr>
          <w:position w:val="-6"/>
          <w:lang w:val="uk-UA"/>
        </w:rPr>
        <w:object w:dxaOrig="200" w:dyaOrig="220">
          <v:shape id="_x0000_i1100" type="#_x0000_t75" style="width:10.2pt;height:10.8pt" o:ole="">
            <v:imagedata r:id="rId144" o:title=""/>
          </v:shape>
          <o:OLEObject Type="Embed" ProgID="Equation.3" ShapeID="_x0000_i1100" DrawAspect="Content" ObjectID="_1730761671" r:id="rId145"/>
        </w:object>
      </w:r>
      <w:r w:rsidRPr="002C508D">
        <w:rPr>
          <w:lang w:val="uk-UA"/>
        </w:rPr>
        <w:t>- параметр, який фіксується</w:t>
      </w:r>
      <w:r>
        <w:rPr>
          <w:lang w:val="uk-UA"/>
        </w:rPr>
        <w:t>)</w:t>
      </w:r>
    </w:p>
    <w:p w:rsidR="00B07463" w:rsidRDefault="00B07463" w:rsidP="00B07463">
      <w:pPr>
        <w:ind w:firstLine="708"/>
        <w:jc w:val="both"/>
        <w:rPr>
          <w:b/>
          <w:i/>
          <w:lang w:val="uk-UA"/>
        </w:rPr>
      </w:pPr>
    </w:p>
    <w:p w:rsidR="00B07463" w:rsidRPr="000740D4" w:rsidRDefault="00B07463" w:rsidP="00B07463">
      <w:pPr>
        <w:ind w:firstLine="708"/>
        <w:jc w:val="both"/>
        <w:rPr>
          <w:i/>
          <w:lang w:val="uk-UA"/>
        </w:rPr>
      </w:pPr>
      <w:r w:rsidRPr="000740D4">
        <w:rPr>
          <w:b/>
          <w:i/>
          <w:lang w:val="uk-UA"/>
        </w:rPr>
        <w:t>Означення.</w:t>
      </w:r>
      <w:r w:rsidRPr="000740D4">
        <w:rPr>
          <w:i/>
          <w:lang w:val="uk-UA"/>
        </w:rPr>
        <w:t xml:space="preserve"> Величина </w:t>
      </w:r>
    </w:p>
    <w:p w:rsidR="00B07463" w:rsidRDefault="00B07463" w:rsidP="00B07463">
      <w:pPr>
        <w:jc w:val="both"/>
        <w:rPr>
          <w:lang w:val="uk-UA"/>
        </w:rPr>
      </w:pPr>
    </w:p>
    <w:tbl>
      <w:tblPr>
        <w:tblW w:w="7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3780"/>
      </w:tblGrid>
      <w:tr w:rsidR="00B07463" w:rsidRPr="00187469">
        <w:trPr>
          <w:jc w:val="center"/>
        </w:trPr>
        <w:tc>
          <w:tcPr>
            <w:tcW w:w="4140" w:type="dxa"/>
            <w:shd w:val="clear" w:color="auto" w:fill="auto"/>
          </w:tcPr>
          <w:p w:rsidR="00B07463" w:rsidRPr="00187469" w:rsidRDefault="00B07463" w:rsidP="00BE4F8F">
            <w:pPr>
              <w:ind w:left="72"/>
              <w:jc w:val="center"/>
              <w:rPr>
                <w:lang w:val="uk-UA"/>
              </w:rPr>
            </w:pPr>
            <w:r w:rsidRPr="00187469">
              <w:rPr>
                <w:position w:val="-12"/>
                <w:lang w:val="uk-UA"/>
              </w:rPr>
              <w:object w:dxaOrig="2780" w:dyaOrig="360">
                <v:shape id="_x0000_i1101" type="#_x0000_t75" style="width:139.2pt;height:18pt" o:ole="">
                  <v:imagedata r:id="rId146" o:title=""/>
                </v:shape>
                <o:OLEObject Type="Embed" ProgID="Equation.3" ShapeID="_x0000_i1101" DrawAspect="Content" ObjectID="_1730761672" r:id="rId147"/>
              </w:object>
            </w:r>
          </w:p>
        </w:tc>
        <w:tc>
          <w:tcPr>
            <w:tcW w:w="3780" w:type="dxa"/>
            <w:shd w:val="clear" w:color="auto" w:fill="auto"/>
          </w:tcPr>
          <w:p w:rsidR="00B07463" w:rsidRPr="00187469" w:rsidRDefault="00B07463" w:rsidP="00BE4F8F">
            <w:pPr>
              <w:jc w:val="center"/>
              <w:rPr>
                <w:lang w:val="uk-UA"/>
              </w:rPr>
            </w:pPr>
            <w:r w:rsidRPr="00187469">
              <w:rPr>
                <w:position w:val="-14"/>
                <w:lang w:val="uk-UA"/>
              </w:rPr>
              <w:object w:dxaOrig="2799" w:dyaOrig="380">
                <v:shape id="_x0000_i1102" type="#_x0000_t75" style="width:139.8pt;height:19.2pt" o:ole="">
                  <v:imagedata r:id="rId148" o:title=""/>
                </v:shape>
                <o:OLEObject Type="Embed" ProgID="Equation.3" ShapeID="_x0000_i1102" DrawAspect="Content" ObjectID="_1730761673" r:id="rId149"/>
              </w:object>
            </w:r>
          </w:p>
        </w:tc>
      </w:tr>
    </w:tbl>
    <w:p w:rsidR="00B07463" w:rsidRDefault="00B07463" w:rsidP="00B07463">
      <w:pPr>
        <w:jc w:val="both"/>
        <w:rPr>
          <w:lang w:val="uk-UA"/>
        </w:rPr>
      </w:pPr>
    </w:p>
    <w:p w:rsidR="00B07463" w:rsidRPr="000740D4" w:rsidRDefault="00B07463" w:rsidP="00B07463">
      <w:pPr>
        <w:ind w:firstLine="708"/>
        <w:jc w:val="both"/>
        <w:rPr>
          <w:i/>
          <w:lang w:val="uk-UA"/>
        </w:rPr>
      </w:pPr>
      <w:r w:rsidRPr="000740D4">
        <w:rPr>
          <w:i/>
          <w:lang w:val="uk-UA"/>
        </w:rPr>
        <w:t xml:space="preserve">називається </w:t>
      </w:r>
    </w:p>
    <w:p w:rsidR="00B07463" w:rsidRDefault="00B07463" w:rsidP="00B07463">
      <w:pPr>
        <w:jc w:val="both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140"/>
      </w:tblGrid>
      <w:tr w:rsidR="00B07463" w:rsidRPr="00187469">
        <w:trPr>
          <w:jc w:val="center"/>
        </w:trPr>
        <w:tc>
          <w:tcPr>
            <w:tcW w:w="4068" w:type="dxa"/>
            <w:shd w:val="clear" w:color="auto" w:fill="auto"/>
          </w:tcPr>
          <w:p w:rsidR="00B07463" w:rsidRPr="00187469" w:rsidRDefault="00B07463" w:rsidP="00BE4F8F">
            <w:pPr>
              <w:jc w:val="both"/>
              <w:rPr>
                <w:b/>
                <w:i/>
                <w:lang w:val="uk-UA"/>
              </w:rPr>
            </w:pPr>
            <w:r w:rsidRPr="00187469">
              <w:rPr>
                <w:b/>
                <w:i/>
                <w:lang w:val="uk-UA"/>
              </w:rPr>
              <w:t xml:space="preserve">частинним приростом функції </w:t>
            </w:r>
            <w:r w:rsidRPr="00187469">
              <w:rPr>
                <w:b/>
                <w:i/>
                <w:position w:val="-10"/>
                <w:lang w:val="uk-UA"/>
              </w:rPr>
              <w:object w:dxaOrig="760" w:dyaOrig="320">
                <v:shape id="_x0000_i1103" type="#_x0000_t75" style="width:37.8pt;height:16.2pt" o:ole="">
                  <v:imagedata r:id="rId150" o:title=""/>
                </v:shape>
                <o:OLEObject Type="Embed" ProgID="Equation.3" ShapeID="_x0000_i1103" DrawAspect="Content" ObjectID="_1730761674" r:id="rId151"/>
              </w:object>
            </w:r>
            <w:r w:rsidRPr="00187469">
              <w:rPr>
                <w:b/>
                <w:i/>
                <w:lang w:val="uk-UA"/>
              </w:rPr>
              <w:t xml:space="preserve"> по змінній </w:t>
            </w:r>
            <w:r w:rsidRPr="00187469">
              <w:rPr>
                <w:b/>
                <w:i/>
                <w:position w:val="-6"/>
                <w:lang w:val="uk-UA"/>
              </w:rPr>
              <w:object w:dxaOrig="200" w:dyaOrig="220">
                <v:shape id="_x0000_i1104" type="#_x0000_t75" style="width:10.2pt;height:10.8pt" o:ole="">
                  <v:imagedata r:id="rId152" o:title=""/>
                </v:shape>
                <o:OLEObject Type="Embed" ProgID="Equation.3" ShapeID="_x0000_i1104" DrawAspect="Content" ObjectID="_1730761675" r:id="rId153"/>
              </w:object>
            </w:r>
            <w:r w:rsidRPr="00187469">
              <w:rPr>
                <w:b/>
                <w:i/>
                <w:lang w:val="uk-UA"/>
              </w:rPr>
              <w:t>.</w:t>
            </w:r>
          </w:p>
        </w:tc>
        <w:tc>
          <w:tcPr>
            <w:tcW w:w="4140" w:type="dxa"/>
            <w:shd w:val="clear" w:color="auto" w:fill="auto"/>
          </w:tcPr>
          <w:p w:rsidR="00B07463" w:rsidRPr="00187469" w:rsidRDefault="00B07463" w:rsidP="00BE4F8F">
            <w:pPr>
              <w:jc w:val="both"/>
              <w:rPr>
                <w:b/>
                <w:i/>
                <w:lang w:val="uk-UA"/>
              </w:rPr>
            </w:pPr>
            <w:r w:rsidRPr="00187469">
              <w:rPr>
                <w:b/>
                <w:i/>
                <w:lang w:val="uk-UA"/>
              </w:rPr>
              <w:t xml:space="preserve">частинним приростом функції </w:t>
            </w:r>
            <w:r w:rsidRPr="00187469">
              <w:rPr>
                <w:b/>
                <w:i/>
                <w:position w:val="-10"/>
                <w:lang w:val="uk-UA"/>
              </w:rPr>
              <w:object w:dxaOrig="760" w:dyaOrig="320">
                <v:shape id="_x0000_i1105" type="#_x0000_t75" style="width:37.8pt;height:16.2pt" o:ole="">
                  <v:imagedata r:id="rId150" o:title=""/>
                </v:shape>
                <o:OLEObject Type="Embed" ProgID="Equation.3" ShapeID="_x0000_i1105" DrawAspect="Content" ObjectID="_1730761676" r:id="rId154"/>
              </w:object>
            </w:r>
            <w:r w:rsidRPr="00187469">
              <w:rPr>
                <w:b/>
                <w:i/>
                <w:lang w:val="uk-UA"/>
              </w:rPr>
              <w:t xml:space="preserve"> по змінній </w:t>
            </w:r>
            <w:r w:rsidRPr="00187469">
              <w:rPr>
                <w:b/>
                <w:i/>
                <w:position w:val="-10"/>
                <w:lang w:val="uk-UA"/>
              </w:rPr>
              <w:object w:dxaOrig="220" w:dyaOrig="260">
                <v:shape id="_x0000_i1106" type="#_x0000_t75" style="width:10.8pt;height:13.2pt" o:ole="">
                  <v:imagedata r:id="rId155" o:title=""/>
                </v:shape>
                <o:OLEObject Type="Embed" ProgID="Equation.3" ShapeID="_x0000_i1106" DrawAspect="Content" ObjectID="_1730761677" r:id="rId156"/>
              </w:object>
            </w:r>
            <w:r w:rsidRPr="00187469">
              <w:rPr>
                <w:b/>
                <w:i/>
                <w:lang w:val="uk-UA"/>
              </w:rPr>
              <w:t>.</w:t>
            </w:r>
          </w:p>
        </w:tc>
      </w:tr>
    </w:tbl>
    <w:p w:rsidR="00B07463" w:rsidRDefault="00B07463" w:rsidP="00B07463">
      <w:pPr>
        <w:jc w:val="both"/>
        <w:rPr>
          <w:lang w:val="uk-UA"/>
        </w:rPr>
      </w:pPr>
    </w:p>
    <w:p w:rsidR="00B07463" w:rsidRPr="002C508D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>Розглянемо відношення</w:t>
      </w:r>
    </w:p>
    <w:p w:rsidR="00B07463" w:rsidRPr="002C508D" w:rsidRDefault="00B07463" w:rsidP="00B07463">
      <w:pPr>
        <w:jc w:val="center"/>
        <w:rPr>
          <w:lang w:val="uk-UA"/>
        </w:rPr>
      </w:pPr>
      <w:r w:rsidRPr="00823E73">
        <w:rPr>
          <w:position w:val="-24"/>
          <w:lang w:val="uk-UA"/>
        </w:rPr>
        <w:object w:dxaOrig="3080" w:dyaOrig="620">
          <v:shape id="_x0000_i1107" type="#_x0000_t75" style="width:154.2pt;height:31.2pt" o:ole="">
            <v:imagedata r:id="rId157" o:title=""/>
          </v:shape>
          <o:OLEObject Type="Embed" ProgID="Equation.3" ShapeID="_x0000_i1107" DrawAspect="Content" ObjectID="_1730761678" r:id="rId158"/>
        </w:object>
      </w:r>
      <w:r>
        <w:rPr>
          <w:lang w:val="uk-UA"/>
        </w:rPr>
        <w:t>.</w:t>
      </w:r>
    </w:p>
    <w:p w:rsidR="00B07463" w:rsidRPr="007034E2" w:rsidRDefault="00B07463" w:rsidP="00B07463">
      <w:pPr>
        <w:ind w:firstLine="708"/>
        <w:jc w:val="both"/>
        <w:rPr>
          <w:i/>
          <w:lang w:val="uk-UA"/>
        </w:rPr>
      </w:pPr>
      <w:r w:rsidRPr="00823E73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034E2">
        <w:rPr>
          <w:i/>
          <w:lang w:val="uk-UA"/>
        </w:rPr>
        <w:t xml:space="preserve"> Границю диференціального відношення </w:t>
      </w:r>
      <w:r w:rsidRPr="00823E73">
        <w:rPr>
          <w:i/>
          <w:position w:val="-24"/>
          <w:lang w:val="uk-UA"/>
        </w:rPr>
        <w:object w:dxaOrig="380" w:dyaOrig="620">
          <v:shape id="_x0000_i1108" type="#_x0000_t75" style="width:19.2pt;height:31.2pt" o:ole="">
            <v:imagedata r:id="rId159" o:title=""/>
          </v:shape>
          <o:OLEObject Type="Embed" ProgID="Equation.3" ShapeID="_x0000_i1108" DrawAspect="Content" ObjectID="_1730761679" r:id="rId160"/>
        </w:object>
      </w:r>
      <w:r w:rsidRPr="007034E2">
        <w:rPr>
          <w:i/>
          <w:lang w:val="uk-UA"/>
        </w:rPr>
        <w:t xml:space="preserve"> при </w:t>
      </w:r>
      <w:r w:rsidRPr="007034E2">
        <w:rPr>
          <w:i/>
          <w:position w:val="-6"/>
          <w:lang w:val="uk-UA"/>
        </w:rPr>
        <w:object w:dxaOrig="780" w:dyaOrig="279">
          <v:shape id="_x0000_i1109" type="#_x0000_t75" style="width:39pt;height:13.8pt" o:ole="">
            <v:imagedata r:id="rId161" o:title=""/>
          </v:shape>
          <o:OLEObject Type="Embed" ProgID="Equation.3" ShapeID="_x0000_i1109" DrawAspect="Content" ObjectID="_1730761680" r:id="rId162"/>
        </w:object>
      </w:r>
      <w:r>
        <w:rPr>
          <w:i/>
          <w:lang w:val="uk-UA"/>
        </w:rPr>
        <w:t xml:space="preserve"> </w:t>
      </w:r>
      <w:r w:rsidRPr="007034E2">
        <w:rPr>
          <w:i/>
          <w:lang w:val="uk-UA"/>
        </w:rPr>
        <w:t xml:space="preserve">будемо називати </w:t>
      </w:r>
      <w:r w:rsidRPr="007034E2">
        <w:rPr>
          <w:b/>
          <w:i/>
          <w:lang w:val="uk-UA"/>
        </w:rPr>
        <w:t xml:space="preserve">частинною похідною функції </w:t>
      </w:r>
      <w:r w:rsidRPr="00823E73">
        <w:rPr>
          <w:b/>
          <w:i/>
          <w:position w:val="-10"/>
          <w:lang w:val="uk-UA"/>
        </w:rPr>
        <w:object w:dxaOrig="760" w:dyaOrig="320">
          <v:shape id="_x0000_i1110" type="#_x0000_t75" style="width:37.8pt;height:16.2pt" o:ole="">
            <v:imagedata r:id="rId163" o:title=""/>
          </v:shape>
          <o:OLEObject Type="Embed" ProgID="Equation.3" ShapeID="_x0000_i1110" DrawAspect="Content" ObjectID="_1730761681" r:id="rId164"/>
        </w:object>
      </w:r>
      <w:r w:rsidRPr="007034E2">
        <w:rPr>
          <w:b/>
          <w:i/>
          <w:lang w:val="uk-UA"/>
        </w:rPr>
        <w:t xml:space="preserve"> у точці </w:t>
      </w:r>
      <w:r w:rsidRPr="00823E73">
        <w:rPr>
          <w:b/>
          <w:i/>
          <w:position w:val="-12"/>
          <w:lang w:val="uk-UA"/>
        </w:rPr>
        <w:object w:dxaOrig="760" w:dyaOrig="360">
          <v:shape id="_x0000_i1111" type="#_x0000_t75" style="width:37.8pt;height:18pt" o:ole="">
            <v:imagedata r:id="rId165" o:title=""/>
          </v:shape>
          <o:OLEObject Type="Embed" ProgID="Equation.3" ShapeID="_x0000_i1111" DrawAspect="Content" ObjectID="_1730761682" r:id="rId166"/>
        </w:object>
      </w:r>
      <w:r w:rsidRPr="007034E2">
        <w:rPr>
          <w:b/>
          <w:i/>
          <w:lang w:val="uk-UA"/>
        </w:rPr>
        <w:t xml:space="preserve"> по </w:t>
      </w:r>
      <w:r w:rsidRPr="007034E2">
        <w:rPr>
          <w:b/>
          <w:i/>
          <w:position w:val="-6"/>
          <w:lang w:val="uk-UA"/>
        </w:rPr>
        <w:object w:dxaOrig="200" w:dyaOrig="220">
          <v:shape id="_x0000_i1112" type="#_x0000_t75" style="width:10.2pt;height:10.8pt" o:ole="">
            <v:imagedata r:id="rId167" o:title=""/>
          </v:shape>
          <o:OLEObject Type="Embed" ProgID="Equation.3" ShapeID="_x0000_i1112" DrawAspect="Content" ObjectID="_1730761683" r:id="rId168"/>
        </w:object>
      </w:r>
      <w:r w:rsidRPr="007034E2">
        <w:rPr>
          <w:i/>
          <w:lang w:val="uk-UA"/>
        </w:rPr>
        <w:t xml:space="preserve"> і позначатимемо:</w:t>
      </w:r>
    </w:p>
    <w:p w:rsidR="00B07463" w:rsidRPr="00BE4F8F" w:rsidRDefault="00B07463" w:rsidP="00BE4F8F">
      <w:pPr>
        <w:jc w:val="center"/>
        <w:rPr>
          <w:i/>
          <w:lang w:val="uk-UA"/>
        </w:rPr>
      </w:pPr>
      <w:r w:rsidRPr="00823E73">
        <w:rPr>
          <w:i/>
          <w:position w:val="-24"/>
          <w:lang w:val="uk-UA"/>
        </w:rPr>
        <w:object w:dxaOrig="2780" w:dyaOrig="620">
          <v:shape id="_x0000_i1113" type="#_x0000_t75" style="width:139.2pt;height:31.2pt" o:ole="">
            <v:imagedata r:id="rId169" o:title=""/>
          </v:shape>
          <o:OLEObject Type="Embed" ProgID="Equation.3" ShapeID="_x0000_i1113" DrawAspect="Content" ObjectID="_1730761684" r:id="rId170"/>
        </w:object>
      </w:r>
    </w:p>
    <w:p w:rsidR="00B07463" w:rsidRDefault="00B07463" w:rsidP="00BE4F8F">
      <w:pPr>
        <w:ind w:firstLine="708"/>
        <w:jc w:val="both"/>
        <w:rPr>
          <w:lang w:val="uk-UA"/>
        </w:rPr>
      </w:pPr>
      <w:r>
        <w:rPr>
          <w:lang w:val="uk-UA"/>
        </w:rPr>
        <w:t xml:space="preserve">Аналогічно вводиться поняття частинної похідної функції двох змінних по </w:t>
      </w:r>
      <w:r w:rsidRPr="00EC60DB">
        <w:rPr>
          <w:position w:val="-10"/>
          <w:lang w:val="uk-UA"/>
        </w:rPr>
        <w:object w:dxaOrig="220" w:dyaOrig="260">
          <v:shape id="_x0000_i1114" type="#_x0000_t75" style="width:10.8pt;height:13.2pt" o:ole="">
            <v:imagedata r:id="rId171" o:title=""/>
          </v:shape>
          <o:OLEObject Type="Embed" ProgID="Equation.3" ShapeID="_x0000_i1114" DrawAspect="Content" ObjectID="_1730761685" r:id="rId172"/>
        </w:object>
      </w:r>
      <w:r>
        <w:rPr>
          <w:lang w:val="uk-UA"/>
        </w:rPr>
        <w:t xml:space="preserve"> яка позначається одним із символів</w:t>
      </w:r>
      <w:r w:rsidR="00BE4F8F">
        <w:rPr>
          <w:lang w:val="uk-UA"/>
        </w:rPr>
        <w:t xml:space="preserve">   </w:t>
      </w:r>
      <w:r w:rsidRPr="0057330D">
        <w:rPr>
          <w:i/>
          <w:position w:val="-28"/>
          <w:lang w:val="uk-UA"/>
        </w:rPr>
        <w:object w:dxaOrig="1500" w:dyaOrig="660">
          <v:shape id="_x0000_i1115" type="#_x0000_t75" style="width:75pt;height:33pt" o:ole="">
            <v:imagedata r:id="rId173" o:title=""/>
          </v:shape>
          <o:OLEObject Type="Embed" ProgID="Equation.3" ShapeID="_x0000_i1115" DrawAspect="Content" ObjectID="_1730761686" r:id="rId174"/>
        </w:object>
      </w:r>
      <w:r>
        <w:rPr>
          <w:i/>
          <w:lang w:val="uk-UA"/>
        </w:rPr>
        <w:t>.</w:t>
      </w:r>
    </w:p>
    <w:p w:rsidR="00B07463" w:rsidRDefault="00B07463" w:rsidP="00B07463">
      <w:pPr>
        <w:ind w:firstLine="708"/>
        <w:jc w:val="both"/>
        <w:rPr>
          <w:lang w:val="uk-UA"/>
        </w:rPr>
      </w:pPr>
    </w:p>
    <w:p w:rsidR="00B07463" w:rsidRPr="002C508D" w:rsidRDefault="00B07463" w:rsidP="00B07463">
      <w:pPr>
        <w:ind w:firstLine="708"/>
        <w:jc w:val="both"/>
        <w:rPr>
          <w:b/>
          <w:lang w:val="uk-UA"/>
        </w:rPr>
      </w:pPr>
      <w:r w:rsidRPr="002C508D">
        <w:rPr>
          <w:lang w:val="uk-UA"/>
        </w:rPr>
        <w:t xml:space="preserve">Операція знаходження похідної </w:t>
      </w:r>
      <w:r w:rsidRPr="00823E73">
        <w:rPr>
          <w:position w:val="-12"/>
          <w:lang w:val="uk-UA"/>
        </w:rPr>
        <w:object w:dxaOrig="260" w:dyaOrig="360">
          <v:shape id="_x0000_i1116" type="#_x0000_t75" style="width:13.2pt;height:18pt" o:ole="">
            <v:imagedata r:id="rId175" o:title=""/>
          </v:shape>
          <o:OLEObject Type="Embed" ProgID="Equation.3" ShapeID="_x0000_i1116" DrawAspect="Content" ObjectID="_1730761687" r:id="rId176"/>
        </w:object>
      </w:r>
      <w:r w:rsidRPr="002C508D">
        <w:rPr>
          <w:lang w:val="uk-UA"/>
        </w:rPr>
        <w:t xml:space="preserve"> називається </w:t>
      </w:r>
      <w:r w:rsidRPr="002C508D">
        <w:rPr>
          <w:b/>
          <w:lang w:val="uk-UA"/>
        </w:rPr>
        <w:t xml:space="preserve">диференціюванням функції </w:t>
      </w:r>
      <w:r w:rsidRPr="002C508D">
        <w:rPr>
          <w:b/>
          <w:position w:val="-4"/>
          <w:lang w:val="uk-UA"/>
        </w:rPr>
        <w:object w:dxaOrig="200" w:dyaOrig="200">
          <v:shape id="_x0000_i1117" type="#_x0000_t75" style="width:10.2pt;height:10.2pt" o:ole="">
            <v:imagedata r:id="rId177" o:title=""/>
          </v:shape>
          <o:OLEObject Type="Embed" ProgID="Equation.3" ShapeID="_x0000_i1117" DrawAspect="Content" ObjectID="_1730761688" r:id="rId178"/>
        </w:object>
      </w:r>
      <w:r w:rsidRPr="002C508D">
        <w:rPr>
          <w:b/>
          <w:lang w:val="uk-UA"/>
        </w:rPr>
        <w:t xml:space="preserve"> по аргументу </w:t>
      </w:r>
      <w:r w:rsidRPr="002C508D">
        <w:rPr>
          <w:b/>
          <w:position w:val="-6"/>
          <w:lang w:val="uk-UA"/>
        </w:rPr>
        <w:object w:dxaOrig="200" w:dyaOrig="220">
          <v:shape id="_x0000_i1118" type="#_x0000_t75" style="width:10.2pt;height:10.8pt" o:ole="">
            <v:imagedata r:id="rId179" o:title=""/>
          </v:shape>
          <o:OLEObject Type="Embed" ProgID="Equation.3" ShapeID="_x0000_i1118" DrawAspect="Content" ObjectID="_1730761689" r:id="rId180"/>
        </w:object>
      </w:r>
      <w:r w:rsidRPr="002C508D">
        <w:rPr>
          <w:lang w:val="uk-UA"/>
        </w:rPr>
        <w:t xml:space="preserve">, а точка </w:t>
      </w:r>
      <w:r w:rsidRPr="00823E73">
        <w:rPr>
          <w:position w:val="-12"/>
          <w:lang w:val="uk-UA"/>
        </w:rPr>
        <w:object w:dxaOrig="760" w:dyaOrig="360">
          <v:shape id="_x0000_i1119" type="#_x0000_t75" style="width:37.8pt;height:18pt" o:ole="">
            <v:imagedata r:id="rId181" o:title=""/>
          </v:shape>
          <o:OLEObject Type="Embed" ProgID="Equation.3" ShapeID="_x0000_i1119" DrawAspect="Content" ObjectID="_1730761690" r:id="rId182"/>
        </w:object>
      </w:r>
      <w:r w:rsidRPr="002C508D">
        <w:rPr>
          <w:lang w:val="uk-UA"/>
        </w:rPr>
        <w:t xml:space="preserve"> називається </w:t>
      </w:r>
      <w:r w:rsidRPr="002C508D">
        <w:rPr>
          <w:b/>
          <w:lang w:val="uk-UA"/>
        </w:rPr>
        <w:t xml:space="preserve">точкою диференціювання. </w:t>
      </w:r>
      <w:r w:rsidRPr="002C508D">
        <w:rPr>
          <w:lang w:val="uk-UA"/>
        </w:rPr>
        <w:t>Частинна похідна</w:t>
      </w:r>
      <w:r w:rsidRPr="002C508D">
        <w:rPr>
          <w:b/>
          <w:lang w:val="uk-UA"/>
        </w:rPr>
        <w:t xml:space="preserve"> </w:t>
      </w:r>
    </w:p>
    <w:p w:rsidR="00B07463" w:rsidRPr="002C508D" w:rsidRDefault="00B07463" w:rsidP="00B07463">
      <w:pPr>
        <w:jc w:val="center"/>
        <w:rPr>
          <w:b/>
          <w:lang w:val="uk-UA"/>
        </w:rPr>
      </w:pPr>
      <w:r w:rsidRPr="00823E73">
        <w:rPr>
          <w:b/>
          <w:position w:val="-42"/>
          <w:lang w:val="uk-UA"/>
        </w:rPr>
        <w:object w:dxaOrig="1280" w:dyaOrig="800">
          <v:shape id="_x0000_i1120" type="#_x0000_t75" style="width:64.2pt;height:40.2pt" o:ole="">
            <v:imagedata r:id="rId183" o:title=""/>
          </v:shape>
          <o:OLEObject Type="Embed" ProgID="Equation.3" ShapeID="_x0000_i1120" DrawAspect="Content" ObjectID="_1730761691" r:id="rId184"/>
        </w:object>
      </w:r>
    </w:p>
    <w:p w:rsidR="00B07463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 xml:space="preserve">обчислюється як звичайна похідна по </w:t>
      </w:r>
      <w:r w:rsidRPr="002C508D">
        <w:rPr>
          <w:position w:val="-6"/>
          <w:lang w:val="uk-UA"/>
        </w:rPr>
        <w:object w:dxaOrig="240" w:dyaOrig="260">
          <v:shape id="_x0000_i1121" type="#_x0000_t75" style="width:12pt;height:13.2pt" o:ole="">
            <v:imagedata r:id="rId185" o:title=""/>
          </v:shape>
          <o:OLEObject Type="Embed" ProgID="Equation.3" ShapeID="_x0000_i1121" DrawAspect="Content" ObjectID="_1730761692" r:id="rId186"/>
        </w:object>
      </w:r>
      <w:r w:rsidRPr="002C508D">
        <w:rPr>
          <w:lang w:val="uk-UA"/>
        </w:rPr>
        <w:t xml:space="preserve"> припускаючи, що змінна </w:t>
      </w:r>
      <w:r w:rsidRPr="002C508D">
        <w:rPr>
          <w:position w:val="-12"/>
          <w:lang w:val="uk-UA"/>
        </w:rPr>
        <w:object w:dxaOrig="260" w:dyaOrig="320">
          <v:shape id="_x0000_i1122" type="#_x0000_t75" style="width:13.2pt;height:16.2pt" o:ole="">
            <v:imagedata r:id="rId187" o:title=""/>
          </v:shape>
          <o:OLEObject Type="Embed" ProgID="Equation.3" ShapeID="_x0000_i1122" DrawAspect="Content" ObjectID="_1730761693" r:id="rId188"/>
        </w:object>
      </w:r>
      <w:r w:rsidRPr="002C508D">
        <w:rPr>
          <w:lang w:val="uk-UA"/>
        </w:rPr>
        <w:t xml:space="preserve"> є сталою. Аналогічно обчислюється частинна похідна по </w:t>
      </w:r>
      <w:r w:rsidRPr="002C508D">
        <w:rPr>
          <w:position w:val="-12"/>
          <w:lang w:val="uk-UA"/>
        </w:rPr>
        <w:object w:dxaOrig="260" w:dyaOrig="320">
          <v:shape id="_x0000_i1123" type="#_x0000_t75" style="width:13.2pt;height:16.2pt" o:ole="">
            <v:imagedata r:id="rId189" o:title=""/>
          </v:shape>
          <o:OLEObject Type="Embed" ProgID="Equation.3" ShapeID="_x0000_i1123" DrawAspect="Content" ObjectID="_1730761694" r:id="rId190"/>
        </w:object>
      </w:r>
      <w:r w:rsidRPr="002C508D">
        <w:rPr>
          <w:lang w:val="uk-UA"/>
        </w:rPr>
        <w:t xml:space="preserve">, але сталою є вже </w:t>
      </w:r>
      <w:r w:rsidRPr="002C508D">
        <w:rPr>
          <w:position w:val="-6"/>
          <w:lang w:val="uk-UA"/>
        </w:rPr>
        <w:object w:dxaOrig="240" w:dyaOrig="260">
          <v:shape id="_x0000_i1124" type="#_x0000_t75" style="width:12pt;height:13.2pt" o:ole="">
            <v:imagedata r:id="rId191" o:title=""/>
          </v:shape>
          <o:OLEObject Type="Embed" ProgID="Equation.3" ShapeID="_x0000_i1124" DrawAspect="Content" ObjectID="_1730761695" r:id="rId192"/>
        </w:object>
      </w:r>
      <w:r w:rsidRPr="002C508D">
        <w:rPr>
          <w:lang w:val="uk-UA"/>
        </w:rPr>
        <w:t>. Тобто, частинних похідних є стільки, скільки аргументів містить функція. Щоб підкреслити, що ми диференціюємо функцію перший раз говорять: „знаходимо похідну п</w:t>
      </w:r>
      <w:r>
        <w:rPr>
          <w:lang w:val="uk-UA"/>
        </w:rPr>
        <w:t>е</w:t>
      </w:r>
      <w:r w:rsidRPr="002C508D">
        <w:rPr>
          <w:lang w:val="uk-UA"/>
        </w:rPr>
        <w:t>ршого порядку”.</w:t>
      </w:r>
    </w:p>
    <w:p w:rsidR="00BE4F8F" w:rsidRPr="002C508D" w:rsidRDefault="00BE4F8F" w:rsidP="00B07463">
      <w:pPr>
        <w:jc w:val="both"/>
        <w:rPr>
          <w:lang w:val="uk-UA"/>
        </w:rPr>
      </w:pPr>
    </w:p>
    <w:p w:rsidR="00B07463" w:rsidRPr="002C508D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ab/>
      </w:r>
      <w:r w:rsidRPr="00823E73">
        <w:rPr>
          <w:b/>
          <w:i/>
          <w:lang w:val="uk-UA"/>
        </w:rPr>
        <w:t>Завдання.</w:t>
      </w:r>
      <w:r w:rsidRPr="002C508D">
        <w:rPr>
          <w:lang w:val="uk-UA"/>
        </w:rPr>
        <w:t xml:space="preserve"> Обчислити  в точці </w:t>
      </w:r>
      <w:r w:rsidRPr="00823E73">
        <w:rPr>
          <w:position w:val="-10"/>
          <w:lang w:val="uk-UA"/>
        </w:rPr>
        <w:object w:dxaOrig="499" w:dyaOrig="320">
          <v:shape id="_x0000_i1125" type="#_x0000_t75" style="width:25.2pt;height:16.2pt" o:ole="">
            <v:imagedata r:id="rId193" o:title=""/>
          </v:shape>
          <o:OLEObject Type="Embed" ProgID="Equation.3" ShapeID="_x0000_i1125" DrawAspect="Content" ObjectID="_1730761696" r:id="rId194"/>
        </w:object>
      </w:r>
      <w:r w:rsidRPr="002C508D">
        <w:rPr>
          <w:lang w:val="uk-UA"/>
        </w:rPr>
        <w:t xml:space="preserve"> частинні похідні першого порядку функції </w:t>
      </w:r>
      <w:r w:rsidRPr="00823E73">
        <w:rPr>
          <w:position w:val="-10"/>
          <w:lang w:val="uk-UA"/>
        </w:rPr>
        <w:object w:dxaOrig="2140" w:dyaOrig="360">
          <v:shape id="_x0000_i1126" type="#_x0000_t75" style="width:106.8pt;height:18pt" o:ole="">
            <v:imagedata r:id="rId195" o:title=""/>
          </v:shape>
          <o:OLEObject Type="Embed" ProgID="Equation.3" ShapeID="_x0000_i1126" DrawAspect="Content" ObjectID="_1730761697" r:id="rId196"/>
        </w:object>
      </w:r>
    </w:p>
    <w:p w:rsidR="00B07463" w:rsidRPr="002C508D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ab/>
        <w:t xml:space="preserve">Розв’язування: </w:t>
      </w:r>
    </w:p>
    <w:p w:rsidR="00B07463" w:rsidRPr="002C508D" w:rsidRDefault="00B07463" w:rsidP="00B07463">
      <w:pPr>
        <w:jc w:val="both"/>
        <w:rPr>
          <w:lang w:val="uk-UA"/>
        </w:rPr>
      </w:pPr>
      <w:r w:rsidRPr="00823E73">
        <w:rPr>
          <w:position w:val="-24"/>
          <w:lang w:val="uk-UA"/>
        </w:rPr>
        <w:object w:dxaOrig="1420" w:dyaOrig="620">
          <v:shape id="_x0000_i1127" type="#_x0000_t75" style="width:70.8pt;height:31.2pt" o:ole="">
            <v:imagedata r:id="rId197" o:title=""/>
          </v:shape>
          <o:OLEObject Type="Embed" ProgID="Equation.3" ShapeID="_x0000_i1127" DrawAspect="Content" ObjectID="_1730761698" r:id="rId198"/>
        </w:object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 w:rsidRPr="00823E73">
        <w:rPr>
          <w:position w:val="-28"/>
          <w:lang w:val="uk-UA"/>
        </w:rPr>
        <w:object w:dxaOrig="1500" w:dyaOrig="660">
          <v:shape id="_x0000_i1128" type="#_x0000_t75" style="width:75pt;height:33pt" o:ole="">
            <v:imagedata r:id="rId199" o:title=""/>
          </v:shape>
          <o:OLEObject Type="Embed" ProgID="Equation.3" ShapeID="_x0000_i1128" DrawAspect="Content" ObjectID="_1730761699" r:id="rId200"/>
        </w:object>
      </w:r>
    </w:p>
    <w:p w:rsidR="00B07463" w:rsidRPr="002C508D" w:rsidRDefault="00B07463" w:rsidP="00B07463">
      <w:pPr>
        <w:jc w:val="both"/>
        <w:rPr>
          <w:lang w:val="uk-UA"/>
        </w:rPr>
      </w:pPr>
      <w:r w:rsidRPr="00823E73">
        <w:rPr>
          <w:position w:val="-24"/>
          <w:lang w:val="uk-UA"/>
        </w:rPr>
        <w:object w:dxaOrig="2460" w:dyaOrig="620">
          <v:shape id="_x0000_i1129" type="#_x0000_t75" style="width:123pt;height:31.2pt" o:ole="">
            <v:imagedata r:id="rId201" o:title=""/>
          </v:shape>
          <o:OLEObject Type="Embed" ProgID="Equation.3" ShapeID="_x0000_i1129" DrawAspect="Content" ObjectID="_1730761700" r:id="rId202"/>
        </w:object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>
        <w:rPr>
          <w:lang w:val="uk-UA"/>
        </w:rPr>
        <w:tab/>
      </w:r>
      <w:r w:rsidRPr="00823E73">
        <w:rPr>
          <w:position w:val="-28"/>
          <w:lang w:val="uk-UA"/>
        </w:rPr>
        <w:object w:dxaOrig="2400" w:dyaOrig="660">
          <v:shape id="_x0000_i1130" type="#_x0000_t75" style="width:120pt;height:33pt" o:ole="">
            <v:imagedata r:id="rId203" o:title=""/>
          </v:shape>
          <o:OLEObject Type="Embed" ProgID="Equation.3" ShapeID="_x0000_i1130" DrawAspect="Content" ObjectID="_1730761701" r:id="rId204"/>
        </w:object>
      </w:r>
    </w:p>
    <w:p w:rsidR="00B07463" w:rsidRDefault="00B07463" w:rsidP="00B07463">
      <w:pPr>
        <w:ind w:firstLine="708"/>
        <w:jc w:val="both"/>
        <w:rPr>
          <w:b/>
          <w:lang w:val="uk-UA"/>
        </w:rPr>
      </w:pPr>
    </w:p>
    <w:p w:rsidR="00B07463" w:rsidRPr="003B4058" w:rsidRDefault="00B07463" w:rsidP="00B07463">
      <w:pPr>
        <w:ind w:firstLine="708"/>
        <w:jc w:val="both"/>
        <w:rPr>
          <w:i/>
          <w:lang w:val="uk-UA"/>
        </w:rPr>
      </w:pPr>
      <w:r w:rsidRPr="003B4058">
        <w:rPr>
          <w:b/>
          <w:lang w:val="uk-UA"/>
        </w:rPr>
        <w:t>Теорема</w:t>
      </w:r>
      <w:r w:rsidRPr="003B4058">
        <w:rPr>
          <w:b/>
          <w:i/>
          <w:lang w:val="uk-UA"/>
        </w:rPr>
        <w:t xml:space="preserve"> (існування частинних похідних </w:t>
      </w:r>
      <w:proofErr w:type="spellStart"/>
      <w:r w:rsidRPr="003B4058">
        <w:rPr>
          <w:b/>
          <w:i/>
          <w:lang w:val="uk-UA"/>
        </w:rPr>
        <w:t>диференційовної</w:t>
      </w:r>
      <w:proofErr w:type="spellEnd"/>
      <w:r w:rsidRPr="003B4058">
        <w:rPr>
          <w:b/>
          <w:i/>
          <w:lang w:val="uk-UA"/>
        </w:rPr>
        <w:t xml:space="preserve"> функції)</w:t>
      </w:r>
      <w:r>
        <w:rPr>
          <w:i/>
          <w:lang w:val="uk-UA"/>
        </w:rPr>
        <w:t xml:space="preserve">. Якщо функція </w:t>
      </w:r>
      <w:r w:rsidRPr="003B4058">
        <w:rPr>
          <w:i/>
          <w:position w:val="-10"/>
          <w:lang w:val="uk-UA"/>
        </w:rPr>
        <w:object w:dxaOrig="1100" w:dyaOrig="320">
          <v:shape id="_x0000_i1131" type="#_x0000_t75" style="width:55.2pt;height:16.2pt" o:ole="">
            <v:imagedata r:id="rId116" o:title=""/>
          </v:shape>
          <o:OLEObject Type="Embed" ProgID="Equation.3" ShapeID="_x0000_i1131" DrawAspect="Content" ObjectID="_1730761702" r:id="rId205"/>
        </w:object>
      </w:r>
      <w:r w:rsidRPr="003B4058">
        <w:rPr>
          <w:i/>
          <w:lang w:val="uk-UA"/>
        </w:rPr>
        <w:t xml:space="preserve"> диференційована в точці </w:t>
      </w:r>
      <w:r w:rsidRPr="003B4058">
        <w:rPr>
          <w:i/>
          <w:position w:val="-10"/>
          <w:lang w:val="uk-UA"/>
        </w:rPr>
        <w:object w:dxaOrig="840" w:dyaOrig="320">
          <v:shape id="_x0000_i1132" type="#_x0000_t75" style="width:42pt;height:16.2pt" o:ole="">
            <v:imagedata r:id="rId104" o:title=""/>
          </v:shape>
          <o:OLEObject Type="Embed" ProgID="Equation.3" ShapeID="_x0000_i1132" DrawAspect="Content" ObjectID="_1730761703" r:id="rId206"/>
        </w:object>
      </w:r>
      <w:r w:rsidRPr="003B4058">
        <w:rPr>
          <w:i/>
          <w:lang w:val="uk-UA"/>
        </w:rPr>
        <w:t xml:space="preserve">, то вона має в цій точці похідні </w:t>
      </w:r>
      <w:r w:rsidRPr="003B4058">
        <w:rPr>
          <w:i/>
          <w:position w:val="-12"/>
          <w:lang w:val="uk-UA"/>
        </w:rPr>
        <w:object w:dxaOrig="1440" w:dyaOrig="460">
          <v:shape id="_x0000_i1133" type="#_x0000_t75" style="width:1in;height:22.8pt" o:ole="">
            <v:imagedata r:id="rId207" o:title=""/>
          </v:shape>
          <o:OLEObject Type="Embed" ProgID="Equation.3" ShapeID="_x0000_i1133" DrawAspect="Content" ObjectID="_1730761704" r:id="rId208"/>
        </w:object>
      </w:r>
      <w:r w:rsidRPr="003B4058">
        <w:rPr>
          <w:i/>
          <w:lang w:val="uk-UA"/>
        </w:rPr>
        <w:t xml:space="preserve"> </w:t>
      </w:r>
      <w:r w:rsidRPr="003B4058">
        <w:rPr>
          <w:i/>
          <w:lang w:val="uk-UA"/>
        </w:rPr>
        <w:tab/>
        <w:t xml:space="preserve">та </w:t>
      </w:r>
      <w:r w:rsidRPr="003B4058">
        <w:rPr>
          <w:i/>
          <w:lang w:val="uk-UA"/>
        </w:rPr>
        <w:tab/>
      </w:r>
      <w:r w:rsidRPr="003B4058">
        <w:rPr>
          <w:i/>
          <w:position w:val="-14"/>
          <w:lang w:val="uk-UA"/>
        </w:rPr>
        <w:object w:dxaOrig="1400" w:dyaOrig="480">
          <v:shape id="_x0000_i1134" type="#_x0000_t75" style="width:70.2pt;height:24pt" o:ole="">
            <v:imagedata r:id="rId209" o:title=""/>
          </v:shape>
          <o:OLEObject Type="Embed" ProgID="Equation.3" ShapeID="_x0000_i1134" DrawAspect="Content" ObjectID="_1730761705" r:id="rId210"/>
        </w:object>
      </w:r>
      <w:r w:rsidRPr="003B4058">
        <w:rPr>
          <w:i/>
          <w:lang w:val="uk-UA"/>
        </w:rPr>
        <w:tab/>
        <w:t xml:space="preserve"> </w:t>
      </w:r>
      <w:r>
        <w:rPr>
          <w:i/>
          <w:lang w:val="uk-UA"/>
        </w:rPr>
        <w:tab/>
      </w:r>
      <w:r w:rsidRPr="003B4058">
        <w:rPr>
          <w:i/>
          <w:lang w:val="uk-UA"/>
        </w:rPr>
        <w:t xml:space="preserve">і </w:t>
      </w:r>
    </w:p>
    <w:p w:rsidR="00B07463" w:rsidRPr="003B4058" w:rsidRDefault="00B07463" w:rsidP="00B07463">
      <w:pPr>
        <w:ind w:left="1416"/>
        <w:jc w:val="center"/>
        <w:rPr>
          <w:lang w:val="uk-UA"/>
        </w:rPr>
      </w:pPr>
      <w:r w:rsidRPr="003B4058">
        <w:rPr>
          <w:i/>
          <w:position w:val="-14"/>
          <w:lang w:val="uk-UA"/>
        </w:rPr>
        <w:object w:dxaOrig="3660" w:dyaOrig="380">
          <v:shape id="_x0000_i1135" type="#_x0000_t75" style="width:183pt;height:19.2pt" o:ole="">
            <v:imagedata r:id="rId211" o:title=""/>
          </v:shape>
          <o:OLEObject Type="Embed" ProgID="Equation.3" ShapeID="_x0000_i1135" DrawAspect="Content" ObjectID="_1730761706" r:id="rId212"/>
        </w:object>
      </w:r>
    </w:p>
    <w:p w:rsidR="00B07463" w:rsidRPr="002C508D" w:rsidRDefault="00B07463" w:rsidP="00B07463">
      <w:pPr>
        <w:jc w:val="both"/>
        <w:rPr>
          <w:lang w:val="uk-UA"/>
        </w:rPr>
      </w:pPr>
    </w:p>
    <w:p w:rsidR="00B07463" w:rsidRDefault="00B07463" w:rsidP="00B07463">
      <w:pPr>
        <w:jc w:val="both"/>
        <w:rPr>
          <w:lang w:val="uk-UA"/>
        </w:rPr>
      </w:pPr>
      <w:r w:rsidRPr="002C508D">
        <w:rPr>
          <w:lang w:val="uk-UA"/>
        </w:rPr>
        <w:tab/>
        <w:t>Неважко перевірити, що коли функція має частинні похідні в точці, то вона буде неперервна в цій точці. Зворотне твердження не завжди вірне.</w:t>
      </w:r>
    </w:p>
    <w:p w:rsidR="00B07463" w:rsidRDefault="00B07463" w:rsidP="00B07463">
      <w:pPr>
        <w:jc w:val="both"/>
        <w:rPr>
          <w:b/>
          <w:u w:val="single"/>
          <w:lang w:val="uk-UA"/>
        </w:rPr>
      </w:pPr>
    </w:p>
    <w:p w:rsidR="00B07463" w:rsidRPr="005B228A" w:rsidRDefault="005B228A" w:rsidP="00B07463">
      <w:pPr>
        <w:rPr>
          <w:b/>
          <w:lang w:val="uk-UA"/>
        </w:rPr>
      </w:pPr>
      <w:r>
        <w:rPr>
          <w:b/>
          <w:lang w:val="uk-UA"/>
        </w:rPr>
        <w:t>3</w:t>
      </w:r>
      <w:r w:rsidR="00B07463" w:rsidRPr="00B07463">
        <w:rPr>
          <w:b/>
          <w:lang w:val="uk-UA"/>
        </w:rPr>
        <w:t>. Економічний зміст частинних похідних.</w:t>
      </w:r>
    </w:p>
    <w:p w:rsidR="00B07463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Розглянемо виробничу функцію </w:t>
      </w:r>
      <w:r w:rsidRPr="00CC2B33">
        <w:rPr>
          <w:position w:val="-10"/>
          <w:lang w:val="uk-UA"/>
        </w:rPr>
        <w:object w:dxaOrig="1100" w:dyaOrig="320">
          <v:shape id="_x0000_i1136" type="#_x0000_t75" style="width:55.2pt;height:16.2pt" o:ole="">
            <v:imagedata r:id="rId213" o:title=""/>
          </v:shape>
          <o:OLEObject Type="Embed" ProgID="Equation.3" ShapeID="_x0000_i1136" DrawAspect="Content" ObjectID="_1730761707" r:id="rId214"/>
        </w:object>
      </w:r>
      <w:r>
        <w:rPr>
          <w:lang w:val="uk-UA"/>
        </w:rPr>
        <w:t xml:space="preserve">, що виражає витрати виробництва в залежності від кількості двох видів продукції </w:t>
      </w:r>
      <w:r w:rsidRPr="00F25116">
        <w:rPr>
          <w:position w:val="-6"/>
          <w:lang w:val="uk-UA"/>
        </w:rPr>
        <w:object w:dxaOrig="200" w:dyaOrig="220">
          <v:shape id="_x0000_i1137" type="#_x0000_t75" style="width:10.2pt;height:10.8pt" o:ole="">
            <v:imagedata r:id="rId215" o:title=""/>
          </v:shape>
          <o:OLEObject Type="Embed" ProgID="Equation.3" ShapeID="_x0000_i1137" DrawAspect="Content" ObjectID="_1730761708" r:id="rId216"/>
        </w:object>
      </w:r>
      <w:r>
        <w:rPr>
          <w:lang w:val="uk-UA"/>
        </w:rPr>
        <w:t xml:space="preserve"> та </w:t>
      </w:r>
      <w:r w:rsidRPr="00CC2B33">
        <w:rPr>
          <w:position w:val="-10"/>
          <w:lang w:val="uk-UA"/>
        </w:rPr>
        <w:object w:dxaOrig="220" w:dyaOrig="260">
          <v:shape id="_x0000_i1138" type="#_x0000_t75" style="width:10.8pt;height:13.2pt" o:ole="">
            <v:imagedata r:id="rId217" o:title=""/>
          </v:shape>
          <o:OLEObject Type="Embed" ProgID="Equation.3" ShapeID="_x0000_i1138" DrawAspect="Content" ObjectID="_1730761709" r:id="rId218"/>
        </w:object>
      </w:r>
      <w:r>
        <w:rPr>
          <w:lang w:val="uk-UA"/>
        </w:rPr>
        <w:t xml:space="preserve">, яка випускається. Нехай чинник </w:t>
      </w:r>
      <w:r w:rsidRPr="00F25116">
        <w:rPr>
          <w:position w:val="-6"/>
          <w:lang w:val="uk-UA"/>
        </w:rPr>
        <w:object w:dxaOrig="200" w:dyaOrig="220">
          <v:shape id="_x0000_i1139" type="#_x0000_t75" style="width:10.2pt;height:10.8pt" o:ole="">
            <v:imagedata r:id="rId219" o:title=""/>
          </v:shape>
          <o:OLEObject Type="Embed" ProgID="Equation.3" ShapeID="_x0000_i1139" DrawAspect="Content" ObjectID="_1730761710" r:id="rId220"/>
        </w:object>
      </w:r>
      <w:r>
        <w:rPr>
          <w:lang w:val="uk-UA"/>
        </w:rPr>
        <w:t xml:space="preserve"> змінився на величину </w:t>
      </w:r>
      <w:r w:rsidRPr="00F25116">
        <w:rPr>
          <w:position w:val="-6"/>
          <w:lang w:val="uk-UA"/>
        </w:rPr>
        <w:object w:dxaOrig="340" w:dyaOrig="279">
          <v:shape id="_x0000_i1140" type="#_x0000_t75" style="width:16.8pt;height:13.8pt" o:ole="">
            <v:imagedata r:id="rId221" o:title=""/>
          </v:shape>
          <o:OLEObject Type="Embed" ProgID="Equation.3" ShapeID="_x0000_i1140" DrawAspect="Content" ObjectID="_1730761711" r:id="rId222"/>
        </w:object>
      </w:r>
      <w:r>
        <w:rPr>
          <w:lang w:val="uk-UA"/>
        </w:rPr>
        <w:t xml:space="preserve">, тоді виробнича функція </w:t>
      </w:r>
      <w:r w:rsidRPr="00F25116">
        <w:rPr>
          <w:position w:val="-4"/>
          <w:lang w:val="uk-UA"/>
        </w:rPr>
        <w:object w:dxaOrig="200" w:dyaOrig="200">
          <v:shape id="_x0000_i1141" type="#_x0000_t75" style="width:10.2pt;height:10.2pt" o:ole="">
            <v:imagedata r:id="rId223" o:title=""/>
          </v:shape>
          <o:OLEObject Type="Embed" ProgID="Equation.3" ShapeID="_x0000_i1141" DrawAspect="Content" ObjectID="_1730761712" r:id="rId224"/>
        </w:object>
      </w:r>
      <w:r>
        <w:rPr>
          <w:lang w:val="uk-UA"/>
        </w:rPr>
        <w:t xml:space="preserve"> зміниться на величину </w:t>
      </w:r>
    </w:p>
    <w:p w:rsidR="00B07463" w:rsidRDefault="00B07463" w:rsidP="00B07463">
      <w:pPr>
        <w:ind w:firstLine="708"/>
        <w:jc w:val="both"/>
        <w:rPr>
          <w:lang w:val="uk-UA"/>
        </w:rPr>
      </w:pPr>
    </w:p>
    <w:p w:rsidR="00B07463" w:rsidRDefault="00B07463" w:rsidP="00B07463">
      <w:pPr>
        <w:ind w:firstLine="708"/>
        <w:jc w:val="center"/>
        <w:rPr>
          <w:lang w:val="uk-UA"/>
        </w:rPr>
      </w:pPr>
      <w:r w:rsidRPr="00F25116">
        <w:rPr>
          <w:position w:val="-12"/>
          <w:lang w:val="uk-UA"/>
        </w:rPr>
        <w:object w:dxaOrig="2720" w:dyaOrig="360">
          <v:shape id="_x0000_i1142" type="#_x0000_t75" style="width:136.2pt;height:18pt" o:ole="">
            <v:imagedata r:id="rId225" o:title=""/>
          </v:shape>
          <o:OLEObject Type="Embed" ProgID="Equation.3" ShapeID="_x0000_i1142" DrawAspect="Content" ObjectID="_1730761713" r:id="rId226"/>
        </w:object>
      </w:r>
      <w:r>
        <w:rPr>
          <w:lang w:val="uk-UA"/>
        </w:rPr>
        <w:t>.</w:t>
      </w:r>
    </w:p>
    <w:p w:rsidR="00B07463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Склавши відношення приросту функції </w:t>
      </w:r>
      <w:r w:rsidRPr="005F5585">
        <w:rPr>
          <w:position w:val="-12"/>
          <w:lang w:val="uk-UA"/>
        </w:rPr>
        <w:object w:dxaOrig="440" w:dyaOrig="360">
          <v:shape id="_x0000_i1143" type="#_x0000_t75" style="width:22.2pt;height:18pt" o:ole="">
            <v:imagedata r:id="rId227" o:title=""/>
          </v:shape>
          <o:OLEObject Type="Embed" ProgID="Equation.3" ShapeID="_x0000_i1143" DrawAspect="Content" ObjectID="_1730761714" r:id="rId228"/>
        </w:object>
      </w:r>
      <w:r>
        <w:rPr>
          <w:lang w:val="uk-UA"/>
        </w:rPr>
        <w:t xml:space="preserve"> до приросту аргументу </w:t>
      </w:r>
      <w:r w:rsidRPr="005F5585">
        <w:rPr>
          <w:position w:val="-6"/>
          <w:lang w:val="uk-UA"/>
        </w:rPr>
        <w:object w:dxaOrig="340" w:dyaOrig="279">
          <v:shape id="_x0000_i1144" type="#_x0000_t75" style="width:16.8pt;height:13.8pt" o:ole="">
            <v:imagedata r:id="rId229" o:title=""/>
          </v:shape>
          <o:OLEObject Type="Embed" ProgID="Equation.3" ShapeID="_x0000_i1144" DrawAspect="Content" ObjectID="_1730761715" r:id="rId230"/>
        </w:object>
      </w:r>
      <w:r>
        <w:rPr>
          <w:lang w:val="uk-UA"/>
        </w:rPr>
        <w:t xml:space="preserve"> отримаємо вираз </w:t>
      </w:r>
      <w:r w:rsidRPr="00CC2B33">
        <w:rPr>
          <w:position w:val="-24"/>
          <w:lang w:val="uk-UA"/>
        </w:rPr>
        <w:object w:dxaOrig="480" w:dyaOrig="620">
          <v:shape id="_x0000_i1145" type="#_x0000_t75" style="width:24pt;height:31.2pt" o:ole="">
            <v:imagedata r:id="rId231" o:title=""/>
          </v:shape>
          <o:OLEObject Type="Embed" ProgID="Equation.3" ShapeID="_x0000_i1145" DrawAspect="Content" ObjectID="_1730761716" r:id="rId232"/>
        </w:object>
      </w:r>
      <w:r>
        <w:rPr>
          <w:lang w:val="uk-UA"/>
        </w:rPr>
        <w:t xml:space="preserve">, що виражає середній приріст виробничої функції на одиницю приросту чинника </w:t>
      </w:r>
      <w:r w:rsidRPr="005F5585">
        <w:rPr>
          <w:position w:val="-6"/>
          <w:lang w:val="uk-UA"/>
        </w:rPr>
        <w:object w:dxaOrig="200" w:dyaOrig="220">
          <v:shape id="_x0000_i1146" type="#_x0000_t75" style="width:10.2pt;height:10.8pt" o:ole="">
            <v:imagedata r:id="rId233" o:title=""/>
          </v:shape>
          <o:OLEObject Type="Embed" ProgID="Equation.3" ShapeID="_x0000_i1146" DrawAspect="Content" ObjectID="_1730761717" r:id="rId234"/>
        </w:object>
      </w:r>
      <w:r>
        <w:rPr>
          <w:lang w:val="uk-UA"/>
        </w:rPr>
        <w:t xml:space="preserve">, або середні витрати виробництва на одиницю продукції </w:t>
      </w:r>
      <w:r w:rsidRPr="005F5585">
        <w:rPr>
          <w:position w:val="-6"/>
          <w:lang w:val="uk-UA"/>
        </w:rPr>
        <w:object w:dxaOrig="200" w:dyaOrig="220">
          <v:shape id="_x0000_i1147" type="#_x0000_t75" style="width:10.2pt;height:10.8pt" o:ole="">
            <v:imagedata r:id="rId235" o:title=""/>
          </v:shape>
          <o:OLEObject Type="Embed" ProgID="Equation.3" ShapeID="_x0000_i1147" DrawAspect="Content" ObjectID="_1730761718" r:id="rId236"/>
        </w:object>
      </w:r>
      <w:r>
        <w:rPr>
          <w:lang w:val="uk-UA"/>
        </w:rPr>
        <w:t xml:space="preserve">. Здійснивши перехід до границі при </w:t>
      </w:r>
      <w:r w:rsidRPr="005F5585">
        <w:rPr>
          <w:position w:val="-6"/>
          <w:lang w:val="uk-UA"/>
        </w:rPr>
        <w:object w:dxaOrig="780" w:dyaOrig="279">
          <v:shape id="_x0000_i1148" type="#_x0000_t75" style="width:39pt;height:13.8pt" o:ole="">
            <v:imagedata r:id="rId237" o:title=""/>
          </v:shape>
          <o:OLEObject Type="Embed" ProgID="Equation.3" ShapeID="_x0000_i1148" DrawAspect="Content" ObjectID="_1730761719" r:id="rId238"/>
        </w:object>
      </w:r>
      <w:r>
        <w:rPr>
          <w:lang w:val="uk-UA"/>
        </w:rPr>
        <w:t xml:space="preserve"> отримаємо граничні витрати виробництва на одиницю продукції </w:t>
      </w:r>
      <w:r w:rsidRPr="005F5585">
        <w:rPr>
          <w:position w:val="-6"/>
          <w:lang w:val="uk-UA"/>
        </w:rPr>
        <w:object w:dxaOrig="220" w:dyaOrig="240">
          <v:shape id="_x0000_i1149" type="#_x0000_t75" style="width:10.8pt;height:12pt" o:ole="">
            <v:imagedata r:id="rId239" o:title=""/>
          </v:shape>
          <o:OLEObject Type="Embed" ProgID="Equation.3" ShapeID="_x0000_i1149" DrawAspect="Content" ObjectID="_1730761720" r:id="rId240"/>
        </w:object>
      </w:r>
      <w:r>
        <w:rPr>
          <w:lang w:val="uk-UA"/>
        </w:rPr>
        <w:t xml:space="preserve">, тобто </w:t>
      </w:r>
    </w:p>
    <w:p w:rsidR="00B07463" w:rsidRDefault="00B07463" w:rsidP="00B07463">
      <w:pPr>
        <w:ind w:firstLine="708"/>
        <w:jc w:val="center"/>
        <w:rPr>
          <w:lang w:val="uk-UA"/>
        </w:rPr>
      </w:pPr>
      <w:r w:rsidRPr="00CC2B33">
        <w:rPr>
          <w:position w:val="-24"/>
          <w:lang w:val="uk-UA"/>
        </w:rPr>
        <w:object w:dxaOrig="1400" w:dyaOrig="620">
          <v:shape id="_x0000_i1150" type="#_x0000_t75" style="width:70.2pt;height:31.2pt" o:ole="">
            <v:imagedata r:id="rId241" o:title=""/>
          </v:shape>
          <o:OLEObject Type="Embed" ProgID="Equation.3" ShapeID="_x0000_i1150" DrawAspect="Content" ObjectID="_1730761721" r:id="rId242"/>
        </w:object>
      </w:r>
      <w:r>
        <w:rPr>
          <w:lang w:val="uk-UA"/>
        </w:rPr>
        <w:t>.</w:t>
      </w:r>
    </w:p>
    <w:p w:rsidR="00B07463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Провівши аналогічні міркування з чинником </w:t>
      </w:r>
      <w:r w:rsidRPr="00822EBD">
        <w:rPr>
          <w:position w:val="-12"/>
          <w:lang w:val="uk-UA"/>
        </w:rPr>
        <w:object w:dxaOrig="240" w:dyaOrig="300">
          <v:shape id="_x0000_i1151" type="#_x0000_t75" style="width:12pt;height:15pt" o:ole="">
            <v:imagedata r:id="rId243" o:title=""/>
          </v:shape>
          <o:OLEObject Type="Embed" ProgID="Equation.3" ShapeID="_x0000_i1151" DrawAspect="Content" ObjectID="_1730761722" r:id="rId244"/>
        </w:object>
      </w:r>
      <w:r>
        <w:rPr>
          <w:lang w:val="uk-UA"/>
        </w:rPr>
        <w:t xml:space="preserve">, отримаємо: </w:t>
      </w:r>
      <w:r w:rsidRPr="00CC2B33">
        <w:rPr>
          <w:position w:val="-28"/>
          <w:lang w:val="uk-UA"/>
        </w:rPr>
        <w:object w:dxaOrig="1420" w:dyaOrig="700">
          <v:shape id="_x0000_i1152" type="#_x0000_t75" style="width:70.8pt;height:34.8pt" o:ole="">
            <v:imagedata r:id="rId245" o:title=""/>
          </v:shape>
          <o:OLEObject Type="Embed" ProgID="Equation.3" ShapeID="_x0000_i1152" DrawAspect="Content" ObjectID="_1730761723" r:id="rId246"/>
        </w:object>
      </w:r>
      <w:r>
        <w:rPr>
          <w:lang w:val="uk-UA"/>
        </w:rPr>
        <w:t>.</w:t>
      </w:r>
    </w:p>
    <w:p w:rsidR="00B07463" w:rsidRPr="00A6491C" w:rsidRDefault="00B07463" w:rsidP="00B07463">
      <w:pPr>
        <w:ind w:firstLine="708"/>
        <w:jc w:val="both"/>
        <w:rPr>
          <w:b/>
          <w:lang w:val="uk-UA"/>
        </w:rPr>
      </w:pPr>
      <w:r w:rsidRPr="00A6491C">
        <w:rPr>
          <w:b/>
          <w:lang w:val="uk-UA"/>
        </w:rPr>
        <w:t xml:space="preserve">Еластичність виробничої функції </w:t>
      </w:r>
      <w:r w:rsidRPr="00CC2B33">
        <w:rPr>
          <w:b/>
          <w:position w:val="-10"/>
          <w:lang w:val="uk-UA"/>
        </w:rPr>
        <w:object w:dxaOrig="1100" w:dyaOrig="320">
          <v:shape id="_x0000_i1153" type="#_x0000_t75" style="width:55.2pt;height:16.2pt" o:ole="">
            <v:imagedata r:id="rId247" o:title=""/>
          </v:shape>
          <o:OLEObject Type="Embed" ProgID="Equation.3" ShapeID="_x0000_i1153" DrawAspect="Content" ObjectID="_1730761724" r:id="rId248"/>
        </w:object>
      </w:r>
      <w:r>
        <w:rPr>
          <w:lang w:val="uk-UA"/>
        </w:rPr>
        <w:t xml:space="preserve"> </w:t>
      </w:r>
      <w:r w:rsidRPr="00A6491C">
        <w:rPr>
          <w:b/>
          <w:lang w:val="uk-UA"/>
        </w:rPr>
        <w:t xml:space="preserve">відносно чинників виробництва </w:t>
      </w:r>
      <w:r w:rsidRPr="00A6491C">
        <w:rPr>
          <w:b/>
          <w:position w:val="-6"/>
          <w:lang w:val="uk-UA"/>
        </w:rPr>
        <w:object w:dxaOrig="200" w:dyaOrig="220">
          <v:shape id="_x0000_i1154" type="#_x0000_t75" style="width:10.2pt;height:10.8pt" o:ole="">
            <v:imagedata r:id="rId249" o:title=""/>
          </v:shape>
          <o:OLEObject Type="Embed" ProgID="Equation.3" ShapeID="_x0000_i1154" DrawAspect="Content" ObjectID="_1730761725" r:id="rId250"/>
        </w:object>
      </w:r>
      <w:r w:rsidRPr="00A6491C">
        <w:rPr>
          <w:b/>
          <w:lang w:val="uk-UA"/>
        </w:rPr>
        <w:t xml:space="preserve"> та </w:t>
      </w:r>
      <w:r w:rsidRPr="00CC2B33">
        <w:rPr>
          <w:b/>
          <w:position w:val="-10"/>
          <w:lang w:val="uk-UA"/>
        </w:rPr>
        <w:object w:dxaOrig="220" w:dyaOrig="260">
          <v:shape id="_x0000_i1155" type="#_x0000_t75" style="width:10.8pt;height:13.2pt" o:ole="">
            <v:imagedata r:id="rId251" o:title=""/>
          </v:shape>
          <o:OLEObject Type="Embed" ProgID="Equation.3" ShapeID="_x0000_i1155" DrawAspect="Content" ObjectID="_1730761726" r:id="rId252"/>
        </w:object>
      </w:r>
      <w:r w:rsidRPr="00A6491C">
        <w:rPr>
          <w:b/>
          <w:lang w:val="uk-UA"/>
        </w:rPr>
        <w:t xml:space="preserve"> встановлюється так:</w:t>
      </w:r>
    </w:p>
    <w:p w:rsidR="00B07463" w:rsidRDefault="00B07463" w:rsidP="00B07463">
      <w:pPr>
        <w:ind w:firstLine="708"/>
        <w:jc w:val="both"/>
        <w:rPr>
          <w:lang w:val="uk-UA"/>
        </w:rPr>
      </w:pPr>
      <w:r w:rsidRPr="00CC2B33">
        <w:rPr>
          <w:position w:val="-24"/>
          <w:lang w:val="uk-UA"/>
        </w:rPr>
        <w:object w:dxaOrig="1400" w:dyaOrig="620">
          <v:shape id="_x0000_i1156" type="#_x0000_t75" style="width:70.2pt;height:31.2pt" o:ole="">
            <v:imagedata r:id="rId253" o:title=""/>
          </v:shape>
          <o:OLEObject Type="Embed" ProgID="Equation.3" ShapeID="_x0000_i1156" DrawAspect="Content" ObjectID="_1730761727" r:id="rId254"/>
        </w:object>
      </w:r>
      <w:r>
        <w:rPr>
          <w:lang w:val="uk-UA"/>
        </w:rPr>
        <w:t xml:space="preserve"> - приблизно вказує відсотковий приріст виробничої функції (зниження) відносно до приросту чинника </w:t>
      </w:r>
      <w:r w:rsidRPr="00822EBD">
        <w:rPr>
          <w:position w:val="-6"/>
          <w:lang w:val="uk-UA"/>
        </w:rPr>
        <w:object w:dxaOrig="200" w:dyaOrig="220">
          <v:shape id="_x0000_i1157" type="#_x0000_t75" style="width:10.2pt;height:10.8pt" o:ole="">
            <v:imagedata r:id="rId255" o:title=""/>
          </v:shape>
          <o:OLEObject Type="Embed" ProgID="Equation.3" ShapeID="_x0000_i1157" DrawAspect="Content" ObjectID="_1730761728" r:id="rId256"/>
        </w:object>
      </w:r>
      <w:r>
        <w:rPr>
          <w:lang w:val="uk-UA"/>
        </w:rPr>
        <w:t xml:space="preserve"> на 1% за умови, що чинник </w:t>
      </w:r>
      <w:r w:rsidRPr="00CC2B33">
        <w:rPr>
          <w:position w:val="-10"/>
          <w:lang w:val="uk-UA"/>
        </w:rPr>
        <w:object w:dxaOrig="220" w:dyaOrig="260">
          <v:shape id="_x0000_i1158" type="#_x0000_t75" style="width:10.8pt;height:13.2pt" o:ole="">
            <v:imagedata r:id="rId257" o:title=""/>
          </v:shape>
          <o:OLEObject Type="Embed" ProgID="Equation.3" ShapeID="_x0000_i1158" DrawAspect="Content" ObjectID="_1730761729" r:id="rId258"/>
        </w:object>
      </w:r>
      <w:r>
        <w:rPr>
          <w:lang w:val="uk-UA"/>
        </w:rPr>
        <w:t xml:space="preserve"> не змінюється;</w:t>
      </w:r>
    </w:p>
    <w:p w:rsidR="00B07463" w:rsidRDefault="00B07463" w:rsidP="00B07463">
      <w:pPr>
        <w:ind w:firstLine="708"/>
        <w:jc w:val="both"/>
        <w:rPr>
          <w:lang w:val="uk-UA"/>
        </w:rPr>
      </w:pPr>
      <w:r w:rsidRPr="00CC2B33">
        <w:rPr>
          <w:position w:val="-28"/>
          <w:lang w:val="uk-UA"/>
        </w:rPr>
        <w:object w:dxaOrig="1440" w:dyaOrig="660">
          <v:shape id="_x0000_i1159" type="#_x0000_t75" style="width:1in;height:33pt" o:ole="">
            <v:imagedata r:id="rId259" o:title=""/>
          </v:shape>
          <o:OLEObject Type="Embed" ProgID="Equation.3" ShapeID="_x0000_i1159" DrawAspect="Content" ObjectID="_1730761730" r:id="rId260"/>
        </w:object>
      </w:r>
      <w:r>
        <w:rPr>
          <w:lang w:val="uk-UA"/>
        </w:rPr>
        <w:t xml:space="preserve"> - приблизно вказує відсотковий приріст виробничої функції  відносно до приросту чинника </w:t>
      </w:r>
      <w:r w:rsidRPr="00822EBD">
        <w:rPr>
          <w:position w:val="-12"/>
          <w:lang w:val="uk-UA"/>
        </w:rPr>
        <w:object w:dxaOrig="240" w:dyaOrig="300">
          <v:shape id="_x0000_i1160" type="#_x0000_t75" style="width:12pt;height:15pt" o:ole="">
            <v:imagedata r:id="rId261" o:title=""/>
          </v:shape>
          <o:OLEObject Type="Embed" ProgID="Equation.3" ShapeID="_x0000_i1160" DrawAspect="Content" ObjectID="_1730761731" r:id="rId262"/>
        </w:object>
      </w:r>
      <w:r>
        <w:rPr>
          <w:lang w:val="uk-UA"/>
        </w:rPr>
        <w:t xml:space="preserve"> на 1% за умови, що чинник </w:t>
      </w:r>
      <w:r w:rsidRPr="00822EBD">
        <w:rPr>
          <w:position w:val="-6"/>
          <w:lang w:val="uk-UA"/>
        </w:rPr>
        <w:object w:dxaOrig="200" w:dyaOrig="220">
          <v:shape id="_x0000_i1161" type="#_x0000_t75" style="width:10.2pt;height:10.8pt" o:ole="">
            <v:imagedata r:id="rId263" o:title=""/>
          </v:shape>
          <o:OLEObject Type="Embed" ProgID="Equation.3" ShapeID="_x0000_i1161" DrawAspect="Content" ObjectID="_1730761732" r:id="rId264"/>
        </w:object>
      </w:r>
      <w:r>
        <w:rPr>
          <w:lang w:val="uk-UA"/>
        </w:rPr>
        <w:t xml:space="preserve"> не змінюється.</w:t>
      </w:r>
    </w:p>
    <w:p w:rsidR="00B07463" w:rsidRDefault="00B07463" w:rsidP="00B07463">
      <w:pPr>
        <w:ind w:firstLine="708"/>
        <w:jc w:val="both"/>
        <w:rPr>
          <w:lang w:val="uk-UA"/>
        </w:rPr>
      </w:pPr>
    </w:p>
    <w:p w:rsidR="00B07463" w:rsidRDefault="00B07463" w:rsidP="00B07463">
      <w:pPr>
        <w:ind w:firstLine="708"/>
        <w:jc w:val="both"/>
        <w:rPr>
          <w:lang w:val="uk-UA"/>
        </w:rPr>
      </w:pPr>
      <w:r w:rsidRPr="006A3C3C">
        <w:rPr>
          <w:b/>
          <w:lang w:val="uk-UA"/>
        </w:rPr>
        <w:t>Завдання.</w:t>
      </w:r>
      <w:r>
        <w:rPr>
          <w:lang w:val="uk-UA"/>
        </w:rPr>
        <w:t xml:space="preserve"> Для випуску деякого товару визначена виробнича функція </w:t>
      </w:r>
      <w:r w:rsidRPr="00CC2B33">
        <w:rPr>
          <w:position w:val="-10"/>
          <w:lang w:val="uk-UA"/>
        </w:rPr>
        <w:object w:dxaOrig="3640" w:dyaOrig="360">
          <v:shape id="_x0000_i1162" type="#_x0000_t75" style="width:181.8pt;height:18pt" o:ole="">
            <v:imagedata r:id="rId265" o:title=""/>
          </v:shape>
          <o:OLEObject Type="Embed" ProgID="Equation.3" ShapeID="_x0000_i1162" DrawAspect="Content" ObjectID="_1730761733" r:id="rId266"/>
        </w:object>
      </w:r>
      <w:r>
        <w:rPr>
          <w:lang w:val="uk-UA"/>
        </w:rPr>
        <w:t xml:space="preserve"> де </w:t>
      </w:r>
      <w:r w:rsidRPr="00CC2B33">
        <w:rPr>
          <w:position w:val="-10"/>
          <w:lang w:val="uk-UA"/>
        </w:rPr>
        <w:object w:dxaOrig="420" w:dyaOrig="260">
          <v:shape id="_x0000_i1163" type="#_x0000_t75" style="width:21pt;height:13.2pt" o:ole="">
            <v:imagedata r:id="rId267" o:title=""/>
          </v:shape>
          <o:OLEObject Type="Embed" ProgID="Equation.3" ShapeID="_x0000_i1163" DrawAspect="Content" ObjectID="_1730761734" r:id="rId268"/>
        </w:object>
      </w:r>
      <w:r>
        <w:rPr>
          <w:lang w:val="uk-UA"/>
        </w:rPr>
        <w:t xml:space="preserve"> - чинники виробництва. Дослідити: </w:t>
      </w:r>
    </w:p>
    <w:p w:rsidR="00B07463" w:rsidRDefault="00B07463" w:rsidP="00B07463">
      <w:pPr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закон зміни виробничої функції за кожним чинником;</w:t>
      </w:r>
    </w:p>
    <w:p w:rsidR="00B07463" w:rsidRDefault="00B07463" w:rsidP="00B07463">
      <w:pPr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еластичність функції за кожним чинником;</w:t>
      </w:r>
    </w:p>
    <w:p w:rsidR="00B07463" w:rsidRDefault="00B07463" w:rsidP="00B07463">
      <w:pPr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коефіцієнт еластичності за чинниками при </w:t>
      </w:r>
      <w:r w:rsidRPr="00CC2B33">
        <w:rPr>
          <w:position w:val="-10"/>
          <w:lang w:val="uk-UA"/>
        </w:rPr>
        <w:object w:dxaOrig="1060" w:dyaOrig="320">
          <v:shape id="_x0000_i1164" type="#_x0000_t75" style="width:52.8pt;height:16.2pt" o:ole="">
            <v:imagedata r:id="rId269" o:title=""/>
          </v:shape>
          <o:OLEObject Type="Embed" ProgID="Equation.3" ShapeID="_x0000_i1164" DrawAspect="Content" ObjectID="_1730761735" r:id="rId270"/>
        </w:object>
      </w:r>
      <w:r>
        <w:rPr>
          <w:lang w:val="uk-UA"/>
        </w:rPr>
        <w:t>.</w:t>
      </w:r>
    </w:p>
    <w:p w:rsidR="00B07463" w:rsidRPr="006A3C3C" w:rsidRDefault="00B07463" w:rsidP="00B07463">
      <w:pPr>
        <w:jc w:val="center"/>
        <w:rPr>
          <w:i/>
          <w:lang w:val="uk-UA"/>
        </w:rPr>
      </w:pPr>
      <w:r w:rsidRPr="006A3C3C">
        <w:rPr>
          <w:i/>
          <w:lang w:val="uk-UA"/>
        </w:rPr>
        <w:t>Розв’язання</w:t>
      </w:r>
    </w:p>
    <w:p w:rsidR="00B07463" w:rsidRDefault="00B07463" w:rsidP="00B07463">
      <w:pPr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 xml:space="preserve">Щоб визначити зміну виробничої функції за чинниками </w:t>
      </w:r>
      <w:r w:rsidRPr="00F25116">
        <w:rPr>
          <w:position w:val="-6"/>
          <w:lang w:val="uk-UA"/>
        </w:rPr>
        <w:object w:dxaOrig="200" w:dyaOrig="220">
          <v:shape id="_x0000_i1165" type="#_x0000_t75" style="width:10.2pt;height:10.8pt" o:ole="">
            <v:imagedata r:id="rId271" o:title=""/>
          </v:shape>
          <o:OLEObject Type="Embed" ProgID="Equation.3" ShapeID="_x0000_i1165" DrawAspect="Content" ObjectID="_1730761736" r:id="rId272"/>
        </w:object>
      </w:r>
      <w:r>
        <w:rPr>
          <w:lang w:val="uk-UA"/>
        </w:rPr>
        <w:t xml:space="preserve"> та </w:t>
      </w:r>
      <w:r w:rsidRPr="00CC2B33">
        <w:rPr>
          <w:position w:val="-10"/>
          <w:lang w:val="uk-UA"/>
        </w:rPr>
        <w:object w:dxaOrig="220" w:dyaOrig="260">
          <v:shape id="_x0000_i1166" type="#_x0000_t75" style="width:10.8pt;height:13.2pt" o:ole="">
            <v:imagedata r:id="rId273" o:title=""/>
          </v:shape>
          <o:OLEObject Type="Embed" ProgID="Equation.3" ShapeID="_x0000_i1166" DrawAspect="Content" ObjectID="_1730761737" r:id="rId274"/>
        </w:object>
      </w:r>
      <w:r>
        <w:rPr>
          <w:lang w:val="uk-UA"/>
        </w:rPr>
        <w:t xml:space="preserve">, треба знайти частинні похідні </w:t>
      </w:r>
      <w:r w:rsidRPr="00CC2B33">
        <w:rPr>
          <w:position w:val="-24"/>
          <w:lang w:val="uk-UA"/>
        </w:rPr>
        <w:object w:dxaOrig="360" w:dyaOrig="620">
          <v:shape id="_x0000_i1167" type="#_x0000_t75" style="width:18pt;height:31.2pt" o:ole="">
            <v:imagedata r:id="rId275" o:title=""/>
          </v:shape>
          <o:OLEObject Type="Embed" ProgID="Equation.3" ShapeID="_x0000_i1167" DrawAspect="Content" ObjectID="_1730761738" r:id="rId276"/>
        </w:object>
      </w:r>
      <w:r>
        <w:rPr>
          <w:lang w:val="uk-UA"/>
        </w:rPr>
        <w:t xml:space="preserve"> та </w:t>
      </w:r>
      <w:r w:rsidRPr="00CC2B33">
        <w:rPr>
          <w:position w:val="-28"/>
          <w:lang w:val="uk-UA"/>
        </w:rPr>
        <w:object w:dxaOrig="360" w:dyaOrig="660">
          <v:shape id="_x0000_i1168" type="#_x0000_t75" style="width:18pt;height:33pt" o:ole="">
            <v:imagedata r:id="rId277" o:title=""/>
          </v:shape>
          <o:OLEObject Type="Embed" ProgID="Equation.3" ShapeID="_x0000_i1168" DrawAspect="Content" ObjectID="_1730761739" r:id="rId278"/>
        </w:object>
      </w:r>
      <w:r>
        <w:rPr>
          <w:lang w:val="uk-UA"/>
        </w:rPr>
        <w:t>:</w:t>
      </w:r>
    </w:p>
    <w:p w:rsidR="00B07463" w:rsidRDefault="00B07463" w:rsidP="00B07463">
      <w:pPr>
        <w:jc w:val="both"/>
        <w:rPr>
          <w:lang w:val="uk-UA"/>
        </w:rPr>
      </w:pPr>
      <w:r w:rsidRPr="00CC2B33">
        <w:rPr>
          <w:position w:val="-24"/>
          <w:lang w:val="uk-UA"/>
        </w:rPr>
        <w:object w:dxaOrig="1740" w:dyaOrig="620">
          <v:shape id="_x0000_i1169" type="#_x0000_t75" style="width:87pt;height:31.2pt" o:ole="">
            <v:imagedata r:id="rId279" o:title=""/>
          </v:shape>
          <o:OLEObject Type="Embed" ProgID="Equation.3" ShapeID="_x0000_i1169" DrawAspect="Content" ObjectID="_1730761740" r:id="rId280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CC2B33">
        <w:rPr>
          <w:position w:val="-28"/>
          <w:lang w:val="uk-UA"/>
        </w:rPr>
        <w:object w:dxaOrig="1719" w:dyaOrig="660">
          <v:shape id="_x0000_i1170" type="#_x0000_t75" style="width:85.8pt;height:33pt" o:ole="">
            <v:imagedata r:id="rId281" o:title=""/>
          </v:shape>
          <o:OLEObject Type="Embed" ProgID="Equation.3" ShapeID="_x0000_i1170" DrawAspect="Content" ObjectID="_1730761741" r:id="rId282"/>
        </w:object>
      </w:r>
    </w:p>
    <w:p w:rsidR="00B07463" w:rsidRDefault="00B07463" w:rsidP="00B07463">
      <w:pPr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Використаємо означення еластичності функції за даними чинниками:</w:t>
      </w:r>
    </w:p>
    <w:p w:rsidR="00B07463" w:rsidRDefault="00B07463" w:rsidP="00B07463">
      <w:pPr>
        <w:jc w:val="both"/>
        <w:rPr>
          <w:lang w:val="uk-UA"/>
        </w:rPr>
      </w:pPr>
      <w:r w:rsidRPr="00CC2B33">
        <w:rPr>
          <w:position w:val="-24"/>
          <w:lang w:val="uk-UA"/>
        </w:rPr>
        <w:object w:dxaOrig="3140" w:dyaOrig="620">
          <v:shape id="_x0000_i1171" type="#_x0000_t75" style="width:157.2pt;height:31.2pt" o:ole="">
            <v:imagedata r:id="rId283" o:title=""/>
          </v:shape>
          <o:OLEObject Type="Embed" ProgID="Equation.3" ShapeID="_x0000_i1171" DrawAspect="Content" ObjectID="_1730761742" r:id="rId284"/>
        </w:object>
      </w:r>
      <w:r>
        <w:rPr>
          <w:lang w:val="uk-UA"/>
        </w:rPr>
        <w:t>;</w:t>
      </w:r>
      <w:r>
        <w:rPr>
          <w:lang w:val="uk-UA"/>
        </w:rPr>
        <w:tab/>
      </w:r>
      <w:r w:rsidRPr="00CC2B33">
        <w:rPr>
          <w:position w:val="-28"/>
          <w:lang w:val="uk-UA"/>
        </w:rPr>
        <w:object w:dxaOrig="3159" w:dyaOrig="660">
          <v:shape id="_x0000_i1172" type="#_x0000_t75" style="width:157.8pt;height:33pt" o:ole="">
            <v:imagedata r:id="rId285" o:title=""/>
          </v:shape>
          <o:OLEObject Type="Embed" ProgID="Equation.3" ShapeID="_x0000_i1172" DrawAspect="Content" ObjectID="_1730761743" r:id="rId286"/>
        </w:object>
      </w:r>
      <w:r>
        <w:rPr>
          <w:lang w:val="uk-UA"/>
        </w:rPr>
        <w:t xml:space="preserve">, </w:t>
      </w:r>
    </w:p>
    <w:p w:rsidR="00B07463" w:rsidRDefault="00B07463" w:rsidP="00B07463">
      <w:pPr>
        <w:jc w:val="both"/>
        <w:rPr>
          <w:lang w:val="uk-UA"/>
        </w:rPr>
      </w:pPr>
      <w:r>
        <w:rPr>
          <w:lang w:val="uk-UA"/>
        </w:rPr>
        <w:t xml:space="preserve">де </w:t>
      </w:r>
      <w:r w:rsidRPr="00CC2B33">
        <w:rPr>
          <w:position w:val="-10"/>
          <w:lang w:val="uk-UA"/>
        </w:rPr>
        <w:object w:dxaOrig="3080" w:dyaOrig="360">
          <v:shape id="_x0000_i1173" type="#_x0000_t75" style="width:154.2pt;height:18pt" o:ole="">
            <v:imagedata r:id="rId287" o:title=""/>
          </v:shape>
          <o:OLEObject Type="Embed" ProgID="Equation.3" ShapeID="_x0000_i1173" DrawAspect="Content" ObjectID="_1730761744" r:id="rId288"/>
        </w:object>
      </w:r>
      <w:r>
        <w:rPr>
          <w:lang w:val="uk-UA"/>
        </w:rPr>
        <w:t>.</w:t>
      </w:r>
    </w:p>
    <w:p w:rsidR="00B07463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3) </w:t>
      </w:r>
      <w:r>
        <w:rPr>
          <w:lang w:val="uk-UA"/>
        </w:rPr>
        <w:tab/>
        <w:t xml:space="preserve">Обчислимо коефіцієнти еластичності при </w:t>
      </w:r>
      <w:r w:rsidRPr="00CC2B33">
        <w:rPr>
          <w:position w:val="-10"/>
          <w:lang w:val="uk-UA"/>
        </w:rPr>
        <w:object w:dxaOrig="1060" w:dyaOrig="320">
          <v:shape id="_x0000_i1174" type="#_x0000_t75" style="width:52.8pt;height:16.2pt" o:ole="">
            <v:imagedata r:id="rId289" o:title=""/>
          </v:shape>
          <o:OLEObject Type="Embed" ProgID="Equation.3" ShapeID="_x0000_i1174" DrawAspect="Content" ObjectID="_1730761745" r:id="rId290"/>
        </w:object>
      </w:r>
      <w:r>
        <w:rPr>
          <w:lang w:val="uk-UA"/>
        </w:rPr>
        <w:t>.</w:t>
      </w:r>
    </w:p>
    <w:p w:rsidR="00B07463" w:rsidRDefault="00B07463" w:rsidP="00B07463">
      <w:pPr>
        <w:jc w:val="both"/>
        <w:rPr>
          <w:lang w:val="uk-UA"/>
        </w:rPr>
      </w:pPr>
      <w:r w:rsidRPr="00CC2B33">
        <w:rPr>
          <w:position w:val="-28"/>
          <w:lang w:val="uk-UA"/>
        </w:rPr>
        <w:object w:dxaOrig="4700" w:dyaOrig="680">
          <v:shape id="_x0000_i1175" type="#_x0000_t75" style="width:235.2pt;height:34.2pt" o:ole="">
            <v:imagedata r:id="rId291" o:title=""/>
          </v:shape>
          <o:OLEObject Type="Embed" ProgID="Equation.3" ShapeID="_x0000_i1175" DrawAspect="Content" ObjectID="_1730761746" r:id="rId292"/>
        </w:object>
      </w:r>
      <w:r>
        <w:rPr>
          <w:lang w:val="uk-UA"/>
        </w:rPr>
        <w:t>;</w:t>
      </w:r>
    </w:p>
    <w:p w:rsidR="00B07463" w:rsidRDefault="00B07463" w:rsidP="00B07463">
      <w:pPr>
        <w:jc w:val="both"/>
        <w:rPr>
          <w:lang w:val="uk-UA"/>
        </w:rPr>
      </w:pPr>
      <w:r w:rsidRPr="00CC2B33">
        <w:rPr>
          <w:position w:val="-28"/>
          <w:lang w:val="uk-UA"/>
        </w:rPr>
        <w:object w:dxaOrig="4720" w:dyaOrig="680">
          <v:shape id="_x0000_i1176" type="#_x0000_t75" style="width:235.8pt;height:34.2pt" o:ole="">
            <v:imagedata r:id="rId293" o:title=""/>
          </v:shape>
          <o:OLEObject Type="Embed" ProgID="Equation.3" ShapeID="_x0000_i1176" DrawAspect="Content" ObjectID="_1730761747" r:id="rId294"/>
        </w:object>
      </w:r>
    </w:p>
    <w:p w:rsidR="00B07463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Тобто, із зростанням чинника </w:t>
      </w:r>
      <w:r w:rsidRPr="00197954">
        <w:rPr>
          <w:position w:val="-6"/>
          <w:lang w:val="uk-UA"/>
        </w:rPr>
        <w:object w:dxaOrig="220" w:dyaOrig="240">
          <v:shape id="_x0000_i1177" type="#_x0000_t75" style="width:10.8pt;height:12pt" o:ole="">
            <v:imagedata r:id="rId295" o:title=""/>
          </v:shape>
          <o:OLEObject Type="Embed" ProgID="Equation.3" ShapeID="_x0000_i1177" DrawAspect="Content" ObjectID="_1730761748" r:id="rId296"/>
        </w:object>
      </w:r>
      <w:r>
        <w:rPr>
          <w:lang w:val="uk-UA"/>
        </w:rPr>
        <w:t xml:space="preserve"> на 1% відбувається відносне зростання заданої виробничої функції приблизно на 0,89% (за умови стабільності чинника </w:t>
      </w:r>
      <w:r w:rsidRPr="00197954">
        <w:rPr>
          <w:position w:val="-12"/>
          <w:lang w:val="uk-UA"/>
        </w:rPr>
        <w:object w:dxaOrig="240" w:dyaOrig="300">
          <v:shape id="_x0000_i1178" type="#_x0000_t75" style="width:12pt;height:15pt" o:ole="">
            <v:imagedata r:id="rId297" o:title=""/>
          </v:shape>
          <o:OLEObject Type="Embed" ProgID="Equation.3" ShapeID="_x0000_i1178" DrawAspect="Content" ObjectID="_1730761749" r:id="rId298"/>
        </w:object>
      </w:r>
      <w:r>
        <w:rPr>
          <w:lang w:val="uk-UA"/>
        </w:rPr>
        <w:t xml:space="preserve">), а при зростанні чинника </w:t>
      </w:r>
      <w:r w:rsidRPr="00CC2B33">
        <w:rPr>
          <w:position w:val="-10"/>
          <w:lang w:val="uk-UA"/>
        </w:rPr>
        <w:object w:dxaOrig="220" w:dyaOrig="260">
          <v:shape id="_x0000_i1179" type="#_x0000_t75" style="width:10.8pt;height:13.2pt" o:ole="">
            <v:imagedata r:id="rId299" o:title=""/>
          </v:shape>
          <o:OLEObject Type="Embed" ProgID="Equation.3" ShapeID="_x0000_i1179" DrawAspect="Content" ObjectID="_1730761750" r:id="rId300"/>
        </w:object>
      </w:r>
      <w:r>
        <w:rPr>
          <w:lang w:val="uk-UA"/>
        </w:rPr>
        <w:t xml:space="preserve"> на 1% виробнича функція зростає приблизно на 0,26% (за умови стабільності чинника </w:t>
      </w:r>
      <w:r w:rsidRPr="00197954">
        <w:rPr>
          <w:position w:val="-6"/>
          <w:lang w:val="uk-UA"/>
        </w:rPr>
        <w:object w:dxaOrig="200" w:dyaOrig="220">
          <v:shape id="_x0000_i1180" type="#_x0000_t75" style="width:10.2pt;height:10.8pt" o:ole="">
            <v:imagedata r:id="rId301" o:title=""/>
          </v:shape>
          <o:OLEObject Type="Embed" ProgID="Equation.3" ShapeID="_x0000_i1180" DrawAspect="Content" ObjectID="_1730761751" r:id="rId302"/>
        </w:object>
      </w:r>
      <w:r>
        <w:rPr>
          <w:lang w:val="uk-UA"/>
        </w:rPr>
        <w:t xml:space="preserve">). </w:t>
      </w:r>
    </w:p>
    <w:p w:rsidR="00B07463" w:rsidRDefault="00B07463" w:rsidP="00B07463">
      <w:pPr>
        <w:ind w:firstLine="708"/>
        <w:jc w:val="both"/>
        <w:rPr>
          <w:lang w:val="uk-UA"/>
        </w:rPr>
      </w:pPr>
      <w:r>
        <w:rPr>
          <w:lang w:val="uk-UA"/>
        </w:rPr>
        <w:t xml:space="preserve">Отже, на виробничу функцію </w:t>
      </w:r>
      <w:r w:rsidRPr="00CC2B33">
        <w:rPr>
          <w:position w:val="-10"/>
          <w:lang w:val="uk-UA"/>
        </w:rPr>
        <w:object w:dxaOrig="1100" w:dyaOrig="320">
          <v:shape id="_x0000_i1181" type="#_x0000_t75" style="width:55.2pt;height:16.2pt" o:ole="">
            <v:imagedata r:id="rId303" o:title=""/>
          </v:shape>
          <o:OLEObject Type="Embed" ProgID="Equation.3" ShapeID="_x0000_i1181" DrawAspect="Content" ObjectID="_1730761752" r:id="rId304"/>
        </w:object>
      </w:r>
      <w:r>
        <w:rPr>
          <w:lang w:val="uk-UA"/>
        </w:rPr>
        <w:t xml:space="preserve"> найбільший вплив має чинник </w:t>
      </w:r>
      <w:r w:rsidRPr="00197954">
        <w:rPr>
          <w:position w:val="-6"/>
          <w:lang w:val="uk-UA"/>
        </w:rPr>
        <w:object w:dxaOrig="200" w:dyaOrig="220">
          <v:shape id="_x0000_i1182" type="#_x0000_t75" style="width:10.2pt;height:10.8pt" o:ole="">
            <v:imagedata r:id="rId305" o:title=""/>
          </v:shape>
          <o:OLEObject Type="Embed" ProgID="Equation.3" ShapeID="_x0000_i1182" DrawAspect="Content" ObjectID="_1730761753" r:id="rId306"/>
        </w:object>
      </w:r>
      <w:r>
        <w:rPr>
          <w:lang w:val="uk-UA"/>
        </w:rPr>
        <w:t>.</w:t>
      </w:r>
    </w:p>
    <w:p w:rsidR="00B07463" w:rsidRDefault="00B07463" w:rsidP="00B07463">
      <w:pPr>
        <w:jc w:val="both"/>
        <w:rPr>
          <w:lang w:val="uk-UA"/>
        </w:rPr>
      </w:pPr>
    </w:p>
    <w:p w:rsidR="00B07463" w:rsidRDefault="00B07463" w:rsidP="00B07463">
      <w:pPr>
        <w:ind w:firstLine="708"/>
        <w:jc w:val="both"/>
        <w:rPr>
          <w:lang w:val="uk-UA"/>
        </w:rPr>
      </w:pPr>
      <w:r w:rsidRPr="00AB4FC8">
        <w:rPr>
          <w:b/>
          <w:i/>
          <w:u w:val="single"/>
          <w:lang w:val="uk-UA"/>
        </w:rPr>
        <w:t>Зауваження</w:t>
      </w:r>
      <w:r>
        <w:rPr>
          <w:b/>
          <w:u w:val="single"/>
          <w:lang w:val="uk-UA"/>
        </w:rPr>
        <w:t>.</w:t>
      </w:r>
      <w:r>
        <w:rPr>
          <w:lang w:val="uk-UA"/>
        </w:rPr>
        <w:t xml:space="preserve"> Від’ємне значення коефіцієнту еластичності показує зменшення виробничої функції при зростанні відповідного чинника. </w:t>
      </w:r>
    </w:p>
    <w:p w:rsidR="00B07463" w:rsidRDefault="00B07463" w:rsidP="00B07463">
      <w:pPr>
        <w:ind w:firstLine="708"/>
        <w:jc w:val="both"/>
        <w:rPr>
          <w:lang w:val="uk-UA"/>
        </w:rPr>
      </w:pPr>
    </w:p>
    <w:p w:rsidR="00B07463" w:rsidRDefault="00B07463" w:rsidP="00B07463">
      <w:pPr>
        <w:ind w:firstLine="708"/>
        <w:jc w:val="both"/>
        <w:rPr>
          <w:lang w:val="uk-UA"/>
        </w:rPr>
      </w:pPr>
      <w:r w:rsidRPr="00197954">
        <w:rPr>
          <w:i/>
          <w:lang w:val="uk-UA"/>
        </w:rPr>
        <w:t>Наприклад</w:t>
      </w:r>
      <w:r>
        <w:rPr>
          <w:lang w:val="uk-UA"/>
        </w:rPr>
        <w:t xml:space="preserve">, якщо </w:t>
      </w:r>
      <w:r w:rsidRPr="00CC2B33">
        <w:rPr>
          <w:position w:val="-10"/>
          <w:lang w:val="uk-UA"/>
        </w:rPr>
        <w:object w:dxaOrig="1100" w:dyaOrig="320">
          <v:shape id="_x0000_i1183" type="#_x0000_t75" style="width:55.2pt;height:16.2pt" o:ole="">
            <v:imagedata r:id="rId307" o:title=""/>
          </v:shape>
          <o:OLEObject Type="Embed" ProgID="Equation.3" ShapeID="_x0000_i1183" DrawAspect="Content" ObjectID="_1730761754" r:id="rId308"/>
        </w:object>
      </w:r>
      <w:r>
        <w:rPr>
          <w:lang w:val="uk-UA"/>
        </w:rPr>
        <w:t xml:space="preserve"> - функція випуску продукції і </w:t>
      </w:r>
      <w:r w:rsidRPr="00197954">
        <w:rPr>
          <w:position w:val="-12"/>
          <w:lang w:val="uk-UA"/>
        </w:rPr>
        <w:object w:dxaOrig="1400" w:dyaOrig="360">
          <v:shape id="_x0000_i1184" type="#_x0000_t75" style="width:70.2pt;height:18pt" o:ole="">
            <v:imagedata r:id="rId309" o:title=""/>
          </v:shape>
          <o:OLEObject Type="Embed" ProgID="Equation.3" ShapeID="_x0000_i1184" DrawAspect="Content" ObjectID="_1730761755" r:id="rId310"/>
        </w:object>
      </w:r>
      <w:r>
        <w:rPr>
          <w:lang w:val="uk-UA"/>
        </w:rPr>
        <w:t xml:space="preserve">, то зростання чинника </w:t>
      </w:r>
      <w:r w:rsidRPr="00197954">
        <w:rPr>
          <w:position w:val="-6"/>
          <w:lang w:val="uk-UA"/>
        </w:rPr>
        <w:object w:dxaOrig="200" w:dyaOrig="220">
          <v:shape id="_x0000_i1185" type="#_x0000_t75" style="width:10.2pt;height:10.8pt" o:ole="">
            <v:imagedata r:id="rId311" o:title=""/>
          </v:shape>
          <o:OLEObject Type="Embed" ProgID="Equation.3" ShapeID="_x0000_i1185" DrawAspect="Content" ObjectID="_1730761756" r:id="rId312"/>
        </w:object>
      </w:r>
      <w:r>
        <w:rPr>
          <w:lang w:val="uk-UA"/>
        </w:rPr>
        <w:t xml:space="preserve"> на 1% призводить до зниження випуску продукції на 0,08%.</w:t>
      </w:r>
    </w:p>
    <w:p w:rsidR="00B07463" w:rsidRDefault="00B07463" w:rsidP="00B07463">
      <w:pPr>
        <w:jc w:val="both"/>
        <w:rPr>
          <w:lang w:val="uk-UA"/>
        </w:rPr>
      </w:pPr>
    </w:p>
    <w:p w:rsidR="005567B8" w:rsidRPr="00BE4F8F" w:rsidRDefault="005567B8" w:rsidP="005567B8">
      <w:pPr>
        <w:ind w:firstLine="708"/>
        <w:jc w:val="both"/>
        <w:rPr>
          <w:b/>
          <w:i/>
          <w:lang w:val="uk-UA"/>
        </w:rPr>
      </w:pPr>
      <w:r w:rsidRPr="002C508D">
        <w:rPr>
          <w:lang w:val="uk-UA"/>
        </w:rPr>
        <w:t xml:space="preserve">Якщо </w:t>
      </w:r>
      <w:r w:rsidRPr="002C508D">
        <w:rPr>
          <w:position w:val="-6"/>
          <w:lang w:val="uk-UA"/>
        </w:rPr>
        <w:object w:dxaOrig="300" w:dyaOrig="279">
          <v:shape id="_x0000_i1186" type="#_x0000_t75" style="width:15pt;height:13.8pt" o:ole="">
            <v:imagedata r:id="rId313" o:title=""/>
          </v:shape>
          <o:OLEObject Type="Embed" ProgID="Equation.3" ShapeID="_x0000_i1186" DrawAspect="Content" ObjectID="_1730761757" r:id="rId314"/>
        </w:object>
      </w:r>
      <w:r w:rsidRPr="002C508D">
        <w:rPr>
          <w:lang w:val="uk-UA"/>
        </w:rPr>
        <w:t xml:space="preserve"> і </w:t>
      </w:r>
      <w:r w:rsidRPr="00924A8C">
        <w:rPr>
          <w:position w:val="-10"/>
          <w:lang w:val="uk-UA"/>
        </w:rPr>
        <w:object w:dxaOrig="320" w:dyaOrig="320">
          <v:shape id="_x0000_i1187" type="#_x0000_t75" style="width:16.2pt;height:16.2pt" o:ole="">
            <v:imagedata r:id="rId315" o:title=""/>
          </v:shape>
          <o:OLEObject Type="Embed" ProgID="Equation.3" ShapeID="_x0000_i1187" DrawAspect="Content" ObjectID="_1730761758" r:id="rId316"/>
        </w:object>
      </w:r>
      <w:r w:rsidRPr="002C508D">
        <w:rPr>
          <w:lang w:val="uk-UA"/>
        </w:rPr>
        <w:t xml:space="preserve"> розглядати як диференціали незалежних змінних, то </w:t>
      </w:r>
      <w:r w:rsidRPr="002C508D">
        <w:rPr>
          <w:position w:val="-6"/>
          <w:lang w:val="uk-UA"/>
        </w:rPr>
        <w:object w:dxaOrig="300" w:dyaOrig="279">
          <v:shape id="_x0000_i1188" type="#_x0000_t75" style="width:15pt;height:13.8pt" o:ole="">
            <v:imagedata r:id="rId317" o:title=""/>
          </v:shape>
          <o:OLEObject Type="Embed" ProgID="Equation.3" ShapeID="_x0000_i1188" DrawAspect="Content" ObjectID="_1730761759" r:id="rId318"/>
        </w:object>
      </w:r>
      <w:r w:rsidRPr="002C508D">
        <w:rPr>
          <w:lang w:val="uk-UA"/>
        </w:rPr>
        <w:t xml:space="preserve"> можемо записати у </w:t>
      </w:r>
      <w:r w:rsidRPr="006F4333">
        <w:rPr>
          <w:b/>
          <w:i/>
          <w:lang w:val="uk-UA"/>
        </w:rPr>
        <w:t>формі „повного диференціала”:</w:t>
      </w:r>
    </w:p>
    <w:p w:rsidR="005567B8" w:rsidRDefault="005567B8" w:rsidP="005567B8">
      <w:pPr>
        <w:ind w:left="2832" w:firstLine="708"/>
        <w:jc w:val="center"/>
        <w:rPr>
          <w:lang w:val="uk-UA"/>
        </w:rPr>
      </w:pPr>
      <w:r w:rsidRPr="00924A8C">
        <w:rPr>
          <w:position w:val="-28"/>
          <w:lang w:val="uk-UA"/>
        </w:rPr>
        <w:object w:dxaOrig="1840" w:dyaOrig="660">
          <v:shape id="_x0000_i1189" type="#_x0000_t75" style="width:91.8pt;height:33pt" o:ole="">
            <v:imagedata r:id="rId319" o:title=""/>
          </v:shape>
          <o:OLEObject Type="Embed" ProgID="Equation.3" ShapeID="_x0000_i1189" DrawAspect="Content" ObjectID="_1730761760" r:id="rId320"/>
        </w:object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>
        <w:rPr>
          <w:lang w:val="uk-UA"/>
        </w:rPr>
        <w:tab/>
      </w:r>
      <w:r w:rsidRPr="002C508D">
        <w:rPr>
          <w:lang w:val="uk-UA"/>
        </w:rPr>
        <w:t>(</w:t>
      </w:r>
      <w:r>
        <w:rPr>
          <w:lang w:val="uk-UA"/>
        </w:rPr>
        <w:t>1</w:t>
      </w:r>
      <w:r w:rsidRPr="002C508D">
        <w:rPr>
          <w:lang w:val="uk-UA"/>
        </w:rPr>
        <w:t>)</w:t>
      </w:r>
    </w:p>
    <w:p w:rsidR="005567B8" w:rsidRPr="002C508D" w:rsidRDefault="005567B8" w:rsidP="005567B8">
      <w:pPr>
        <w:ind w:firstLine="708"/>
        <w:jc w:val="center"/>
        <w:rPr>
          <w:lang w:val="uk-UA"/>
        </w:rPr>
      </w:pPr>
    </w:p>
    <w:p w:rsidR="005567B8" w:rsidRPr="002C508D" w:rsidRDefault="005567B8" w:rsidP="005567B8">
      <w:pPr>
        <w:ind w:firstLine="708"/>
        <w:jc w:val="both"/>
        <w:rPr>
          <w:lang w:val="uk-UA"/>
        </w:rPr>
      </w:pPr>
      <w:r>
        <w:rPr>
          <w:lang w:val="uk-UA"/>
        </w:rPr>
        <w:t>Якщо це співвідношення ви</w:t>
      </w:r>
      <w:r w:rsidRPr="002C508D">
        <w:rPr>
          <w:lang w:val="uk-UA"/>
        </w:rPr>
        <w:t>конується, то говорять, що функція диференційов</w:t>
      </w:r>
      <w:r>
        <w:rPr>
          <w:lang w:val="uk-UA"/>
        </w:rPr>
        <w:t>а</w:t>
      </w:r>
      <w:r w:rsidRPr="002C508D">
        <w:rPr>
          <w:lang w:val="uk-UA"/>
        </w:rPr>
        <w:t xml:space="preserve">на в точці </w:t>
      </w:r>
      <w:r w:rsidRPr="00924A8C">
        <w:rPr>
          <w:position w:val="-10"/>
          <w:lang w:val="uk-UA"/>
        </w:rPr>
        <w:object w:dxaOrig="580" w:dyaOrig="320">
          <v:shape id="_x0000_i1190" type="#_x0000_t75" style="width:28.8pt;height:16.2pt" o:ole="">
            <v:imagedata r:id="rId321" o:title=""/>
          </v:shape>
          <o:OLEObject Type="Embed" ProgID="Equation.3" ShapeID="_x0000_i1190" DrawAspect="Content" ObjectID="_1730761761" r:id="rId322"/>
        </w:object>
      </w:r>
      <w:r w:rsidRPr="002C508D">
        <w:rPr>
          <w:lang w:val="uk-UA"/>
        </w:rPr>
        <w:t>.</w:t>
      </w:r>
    </w:p>
    <w:p w:rsidR="005567B8" w:rsidRPr="002C508D" w:rsidRDefault="005567B8" w:rsidP="005567B8">
      <w:pPr>
        <w:ind w:firstLine="708"/>
        <w:jc w:val="both"/>
        <w:rPr>
          <w:lang w:val="uk-UA"/>
        </w:rPr>
      </w:pPr>
      <w:r w:rsidRPr="002C508D">
        <w:rPr>
          <w:lang w:val="uk-UA"/>
        </w:rPr>
        <w:t>Формула (</w:t>
      </w:r>
      <w:r>
        <w:rPr>
          <w:lang w:val="uk-UA"/>
        </w:rPr>
        <w:t>1</w:t>
      </w:r>
      <w:r w:rsidRPr="002C508D">
        <w:rPr>
          <w:lang w:val="uk-UA"/>
        </w:rPr>
        <w:t>) показує, що для функції багатьох змінних поняття „функція диференційов</w:t>
      </w:r>
      <w:r>
        <w:rPr>
          <w:lang w:val="uk-UA"/>
        </w:rPr>
        <w:t>а</w:t>
      </w:r>
      <w:r w:rsidRPr="002C508D">
        <w:rPr>
          <w:lang w:val="uk-UA"/>
        </w:rPr>
        <w:t xml:space="preserve">на” і „має частинні похідні першого порядку в цій точці”, власне кажучи, не </w:t>
      </w:r>
      <w:r>
        <w:rPr>
          <w:lang w:val="uk-UA"/>
        </w:rPr>
        <w:t xml:space="preserve">є тотожними. Функція може мати </w:t>
      </w:r>
      <w:r w:rsidRPr="002C508D">
        <w:rPr>
          <w:lang w:val="uk-UA"/>
        </w:rPr>
        <w:t>частинні похідні в точці, одна з яких не є неперервною. Тоді для такої функції в цій точці рівність (</w:t>
      </w:r>
      <w:r>
        <w:rPr>
          <w:lang w:val="uk-UA"/>
        </w:rPr>
        <w:t>13.6</w:t>
      </w:r>
      <w:r w:rsidRPr="002C508D">
        <w:rPr>
          <w:lang w:val="uk-UA"/>
        </w:rPr>
        <w:t>) не виконується.</w:t>
      </w:r>
    </w:p>
    <w:p w:rsidR="005567B8" w:rsidRPr="002C508D" w:rsidRDefault="005567B8" w:rsidP="005567B8">
      <w:pPr>
        <w:ind w:firstLine="708"/>
        <w:jc w:val="both"/>
        <w:rPr>
          <w:lang w:val="uk-UA"/>
        </w:rPr>
      </w:pPr>
      <w:r w:rsidRPr="002C508D">
        <w:rPr>
          <w:lang w:val="uk-UA"/>
        </w:rPr>
        <w:t>Отже, для диференційов</w:t>
      </w:r>
      <w:r>
        <w:rPr>
          <w:lang w:val="uk-UA"/>
        </w:rPr>
        <w:t>а</w:t>
      </w:r>
      <w:r w:rsidRPr="002C508D">
        <w:rPr>
          <w:lang w:val="uk-UA"/>
        </w:rPr>
        <w:t>ності функції багатьох змінних необхідно, щоб усі частинні похідні першого порядку  були неперервними.</w:t>
      </w:r>
    </w:p>
    <w:p w:rsidR="005567B8" w:rsidRPr="002C508D" w:rsidRDefault="005567B8" w:rsidP="005567B8">
      <w:pPr>
        <w:ind w:firstLine="708"/>
        <w:jc w:val="both"/>
        <w:rPr>
          <w:lang w:val="uk-UA"/>
        </w:rPr>
      </w:pPr>
      <w:r w:rsidRPr="002C508D">
        <w:rPr>
          <w:lang w:val="uk-UA"/>
        </w:rPr>
        <w:lastRenderedPageBreak/>
        <w:t xml:space="preserve">Нехай у функції </w:t>
      </w:r>
      <w:r w:rsidRPr="00924A8C">
        <w:rPr>
          <w:position w:val="-10"/>
          <w:lang w:val="uk-UA"/>
        </w:rPr>
        <w:object w:dxaOrig="1120" w:dyaOrig="320">
          <v:shape id="_x0000_i1191" type="#_x0000_t75" style="width:55.8pt;height:16.2pt" o:ole="">
            <v:imagedata r:id="rId323" o:title=""/>
          </v:shape>
          <o:OLEObject Type="Embed" ProgID="Equation.3" ShapeID="_x0000_i1191" DrawAspect="Content" ObjectID="_1730761762" r:id="rId324"/>
        </w:object>
      </w:r>
      <w:r w:rsidRPr="002C508D">
        <w:rPr>
          <w:lang w:val="uk-UA"/>
        </w:rPr>
        <w:t xml:space="preserve"> </w:t>
      </w:r>
      <w:r w:rsidRPr="00924A8C">
        <w:rPr>
          <w:position w:val="-10"/>
          <w:lang w:val="uk-UA"/>
        </w:rPr>
        <w:object w:dxaOrig="600" w:dyaOrig="260">
          <v:shape id="_x0000_i1192" type="#_x0000_t75" style="width:30pt;height:13.2pt" o:ole="">
            <v:imagedata r:id="rId325" o:title=""/>
          </v:shape>
          <o:OLEObject Type="Embed" ProgID="Equation.3" ShapeID="_x0000_i1192" DrawAspect="Content" ObjectID="_1730761763" r:id="rId326"/>
        </w:object>
      </w:r>
      <w:r>
        <w:rPr>
          <w:lang w:val="uk-UA"/>
        </w:rPr>
        <w:t xml:space="preserve"> </w:t>
      </w:r>
      <w:r w:rsidRPr="002C508D">
        <w:rPr>
          <w:lang w:val="uk-UA"/>
        </w:rPr>
        <w:t xml:space="preserve">функції змінної </w:t>
      </w:r>
      <w:r w:rsidRPr="002C508D">
        <w:rPr>
          <w:position w:val="-6"/>
          <w:lang w:val="uk-UA"/>
        </w:rPr>
        <w:object w:dxaOrig="139" w:dyaOrig="240">
          <v:shape id="_x0000_i1193" type="#_x0000_t75" style="width:7.2pt;height:12pt" o:ole="">
            <v:imagedata r:id="rId327" o:title=""/>
          </v:shape>
          <o:OLEObject Type="Embed" ProgID="Equation.3" ShapeID="_x0000_i1193" DrawAspect="Content" ObjectID="_1730761764" r:id="rId328"/>
        </w:object>
      </w:r>
      <w:r w:rsidRPr="002C508D">
        <w:rPr>
          <w:lang w:val="uk-UA"/>
        </w:rPr>
        <w:t xml:space="preserve">. Тоді </w:t>
      </w:r>
      <w:r w:rsidRPr="00924A8C">
        <w:rPr>
          <w:position w:val="-10"/>
          <w:lang w:val="uk-UA"/>
        </w:rPr>
        <w:object w:dxaOrig="760" w:dyaOrig="320">
          <v:shape id="_x0000_i1194" type="#_x0000_t75" style="width:37.8pt;height:16.2pt" o:ole="">
            <v:imagedata r:id="rId329" o:title=""/>
          </v:shape>
          <o:OLEObject Type="Embed" ProgID="Equation.3" ShapeID="_x0000_i1194" DrawAspect="Content" ObjectID="_1730761765" r:id="rId330"/>
        </w:object>
      </w:r>
      <w:r w:rsidRPr="002C508D">
        <w:rPr>
          <w:lang w:val="uk-UA"/>
        </w:rPr>
        <w:t xml:space="preserve"> є складною функцією. Поставимо питання про існування  похідної </w:t>
      </w:r>
      <w:r w:rsidRPr="00924A8C">
        <w:rPr>
          <w:position w:val="-12"/>
          <w:lang w:val="uk-UA"/>
        </w:rPr>
        <w:object w:dxaOrig="240" w:dyaOrig="360">
          <v:shape id="_x0000_i1195" type="#_x0000_t75" style="width:12pt;height:18pt" o:ole="">
            <v:imagedata r:id="rId331" o:title=""/>
          </v:shape>
          <o:OLEObject Type="Embed" ProgID="Equation.3" ShapeID="_x0000_i1195" DrawAspect="Content" ObjectID="_1730761766" r:id="rId332"/>
        </w:object>
      </w:r>
      <w:r w:rsidRPr="002C508D">
        <w:rPr>
          <w:lang w:val="uk-UA"/>
        </w:rPr>
        <w:t xml:space="preserve"> припу</w:t>
      </w:r>
      <w:r>
        <w:rPr>
          <w:lang w:val="uk-UA"/>
        </w:rPr>
        <w:t>с</w:t>
      </w:r>
      <w:r w:rsidRPr="002C508D">
        <w:rPr>
          <w:lang w:val="uk-UA"/>
        </w:rPr>
        <w:t xml:space="preserve">тивши, що похідні по </w:t>
      </w:r>
      <w:r w:rsidRPr="002C508D">
        <w:rPr>
          <w:position w:val="-6"/>
          <w:lang w:val="uk-UA"/>
        </w:rPr>
        <w:object w:dxaOrig="200" w:dyaOrig="220">
          <v:shape id="_x0000_i1196" type="#_x0000_t75" style="width:10.2pt;height:10.8pt" o:ole="">
            <v:imagedata r:id="rId333" o:title=""/>
          </v:shape>
          <o:OLEObject Type="Embed" ProgID="Equation.3" ShapeID="_x0000_i1196" DrawAspect="Content" ObjectID="_1730761767" r:id="rId334"/>
        </w:object>
      </w:r>
      <w:r w:rsidRPr="002C508D">
        <w:rPr>
          <w:lang w:val="uk-UA"/>
        </w:rPr>
        <w:t xml:space="preserve"> і по </w:t>
      </w:r>
      <w:r w:rsidRPr="00924A8C">
        <w:rPr>
          <w:position w:val="-10"/>
          <w:lang w:val="uk-UA"/>
        </w:rPr>
        <w:object w:dxaOrig="220" w:dyaOrig="260">
          <v:shape id="_x0000_i1197" type="#_x0000_t75" style="width:10.8pt;height:13.2pt" o:ole="">
            <v:imagedata r:id="rId335" o:title=""/>
          </v:shape>
          <o:OLEObject Type="Embed" ProgID="Equation.3" ShapeID="_x0000_i1197" DrawAspect="Content" ObjectID="_1730761768" r:id="rId336"/>
        </w:object>
      </w:r>
      <w:r w:rsidRPr="002C508D">
        <w:rPr>
          <w:lang w:val="uk-UA"/>
        </w:rPr>
        <w:t xml:space="preserve"> існують і неперервні. Зафіксуємо точку </w:t>
      </w:r>
      <w:r w:rsidRPr="002C508D">
        <w:rPr>
          <w:position w:val="-6"/>
          <w:lang w:val="uk-UA"/>
        </w:rPr>
        <w:object w:dxaOrig="139" w:dyaOrig="240">
          <v:shape id="_x0000_i1198" type="#_x0000_t75" style="width:7.2pt;height:12pt" o:ole="">
            <v:imagedata r:id="rId337" o:title=""/>
          </v:shape>
          <o:OLEObject Type="Embed" ProgID="Equation.3" ShapeID="_x0000_i1198" DrawAspect="Content" ObjectID="_1730761769" r:id="rId338"/>
        </w:object>
      </w:r>
      <w:r w:rsidRPr="002C508D">
        <w:rPr>
          <w:lang w:val="uk-UA"/>
        </w:rPr>
        <w:t xml:space="preserve"> і надамо їй приросту </w:t>
      </w:r>
      <w:r w:rsidRPr="002C508D">
        <w:rPr>
          <w:position w:val="-6"/>
          <w:lang w:val="uk-UA"/>
        </w:rPr>
        <w:object w:dxaOrig="300" w:dyaOrig="279">
          <v:shape id="_x0000_i1199" type="#_x0000_t75" style="width:15pt;height:13.8pt" o:ole="">
            <v:imagedata r:id="rId339" o:title=""/>
          </v:shape>
          <o:OLEObject Type="Embed" ProgID="Equation.3" ShapeID="_x0000_i1199" DrawAspect="Content" ObjectID="_1730761770" r:id="rId340"/>
        </w:object>
      </w:r>
      <w:r w:rsidRPr="002C508D">
        <w:rPr>
          <w:lang w:val="uk-UA"/>
        </w:rPr>
        <w:t xml:space="preserve">, тоді незалежні змінні </w:t>
      </w:r>
      <w:r w:rsidRPr="00924A8C">
        <w:rPr>
          <w:position w:val="-10"/>
          <w:lang w:val="uk-UA"/>
        </w:rPr>
        <w:object w:dxaOrig="420" w:dyaOrig="260">
          <v:shape id="_x0000_i1200" type="#_x0000_t75" style="width:21pt;height:13.2pt" o:ole="">
            <v:imagedata r:id="rId341" o:title=""/>
          </v:shape>
          <o:OLEObject Type="Embed" ProgID="Equation.3" ShapeID="_x0000_i1200" DrawAspect="Content" ObjectID="_1730761771" r:id="rId342"/>
        </w:object>
      </w:r>
      <w:r w:rsidRPr="002C508D">
        <w:rPr>
          <w:lang w:val="uk-UA"/>
        </w:rPr>
        <w:t xml:space="preserve"> одержать прирости </w:t>
      </w:r>
      <w:r w:rsidRPr="00924A8C">
        <w:rPr>
          <w:position w:val="-10"/>
          <w:lang w:val="uk-UA"/>
        </w:rPr>
        <w:object w:dxaOrig="680" w:dyaOrig="320">
          <v:shape id="_x0000_i1201" type="#_x0000_t75" style="width:34.2pt;height:16.2pt" o:ole="">
            <v:imagedata r:id="rId343" o:title=""/>
          </v:shape>
          <o:OLEObject Type="Embed" ProgID="Equation.3" ShapeID="_x0000_i1201" DrawAspect="Content" ObjectID="_1730761772" r:id="rId344"/>
        </w:object>
      </w:r>
      <w:r w:rsidRPr="002C508D">
        <w:rPr>
          <w:lang w:val="uk-UA"/>
        </w:rPr>
        <w:t xml:space="preserve"> і матиме місце формула:</w:t>
      </w:r>
    </w:p>
    <w:p w:rsidR="005567B8" w:rsidRPr="002C508D" w:rsidRDefault="005567B8" w:rsidP="005567B8">
      <w:pPr>
        <w:ind w:firstLine="708"/>
        <w:jc w:val="center"/>
        <w:rPr>
          <w:lang w:val="uk-UA"/>
        </w:rPr>
      </w:pPr>
      <w:r w:rsidRPr="002C508D">
        <w:rPr>
          <w:position w:val="-12"/>
          <w:lang w:val="uk-UA"/>
        </w:rPr>
        <w:object w:dxaOrig="220" w:dyaOrig="420">
          <v:shape id="_x0000_i1202" type="#_x0000_t75" style="width:10.8pt;height:21pt" o:ole="">
            <v:imagedata r:id="rId345" o:title=""/>
          </v:shape>
          <o:OLEObject Type="Embed" ProgID="Equation.3" ShapeID="_x0000_i1202" DrawAspect="Content" ObjectID="_1730761773" r:id="rId346"/>
        </w:object>
      </w:r>
      <w:r w:rsidRPr="00924A8C">
        <w:rPr>
          <w:position w:val="-24"/>
          <w:lang w:val="uk-UA"/>
        </w:rPr>
        <w:object w:dxaOrig="3480" w:dyaOrig="620">
          <v:shape id="_x0000_i1203" type="#_x0000_t75" style="width:174pt;height:31.2pt" o:ole="">
            <v:imagedata r:id="rId347" o:title=""/>
          </v:shape>
          <o:OLEObject Type="Embed" ProgID="Equation.3" ShapeID="_x0000_i1203" DrawAspect="Content" ObjectID="_1730761774" r:id="rId348"/>
        </w:object>
      </w:r>
      <w:r>
        <w:rPr>
          <w:lang w:val="uk-UA"/>
        </w:rPr>
        <w:t>.</w:t>
      </w:r>
    </w:p>
    <w:p w:rsidR="005567B8" w:rsidRPr="002C508D" w:rsidRDefault="005567B8" w:rsidP="005567B8">
      <w:pPr>
        <w:ind w:firstLine="708"/>
        <w:jc w:val="both"/>
        <w:rPr>
          <w:lang w:val="uk-UA"/>
        </w:rPr>
      </w:pPr>
      <w:r>
        <w:rPr>
          <w:lang w:val="uk-UA"/>
        </w:rPr>
        <w:t>Перейшо</w:t>
      </w:r>
      <w:r w:rsidRPr="002C508D">
        <w:rPr>
          <w:lang w:val="uk-UA"/>
        </w:rPr>
        <w:t xml:space="preserve">вши до границі при </w:t>
      </w:r>
      <w:r w:rsidRPr="002C508D">
        <w:rPr>
          <w:position w:val="-6"/>
          <w:lang w:val="uk-UA"/>
        </w:rPr>
        <w:object w:dxaOrig="760" w:dyaOrig="279">
          <v:shape id="_x0000_i1204" type="#_x0000_t75" style="width:37.8pt;height:13.8pt" o:ole="">
            <v:imagedata r:id="rId349" o:title=""/>
          </v:shape>
          <o:OLEObject Type="Embed" ProgID="Equation.3" ShapeID="_x0000_i1204" DrawAspect="Content" ObjectID="_1730761775" r:id="rId350"/>
        </w:object>
      </w:r>
      <w:r w:rsidRPr="002C508D">
        <w:rPr>
          <w:lang w:val="uk-UA"/>
        </w:rPr>
        <w:t xml:space="preserve"> одержимо, що </w:t>
      </w:r>
    </w:p>
    <w:p w:rsidR="005567B8" w:rsidRPr="002C508D" w:rsidRDefault="005567B8" w:rsidP="005567B8">
      <w:pPr>
        <w:ind w:firstLine="708"/>
        <w:jc w:val="center"/>
        <w:rPr>
          <w:lang w:val="uk-UA"/>
        </w:rPr>
      </w:pPr>
      <w:r w:rsidRPr="00924A8C">
        <w:rPr>
          <w:position w:val="-24"/>
          <w:lang w:val="uk-UA"/>
        </w:rPr>
        <w:object w:dxaOrig="3140" w:dyaOrig="620">
          <v:shape id="_x0000_i1205" type="#_x0000_t75" style="width:157.2pt;height:31.2pt" o:ole="">
            <v:imagedata r:id="rId351" o:title=""/>
          </v:shape>
          <o:OLEObject Type="Embed" ProgID="Equation.3" ShapeID="_x0000_i1205" DrawAspect="Content" ObjectID="_1730761776" r:id="rId352"/>
        </w:object>
      </w:r>
      <w:r>
        <w:rPr>
          <w:lang w:val="uk-UA"/>
        </w:rPr>
        <w:t>.</w:t>
      </w:r>
    </w:p>
    <w:p w:rsidR="005567B8" w:rsidRPr="002C508D" w:rsidRDefault="005567B8" w:rsidP="005567B8">
      <w:pPr>
        <w:jc w:val="both"/>
        <w:rPr>
          <w:lang w:val="uk-UA"/>
        </w:rPr>
      </w:pPr>
      <w:r w:rsidRPr="002C508D">
        <w:rPr>
          <w:lang w:val="uk-UA"/>
        </w:rPr>
        <w:t>Звідки</w:t>
      </w:r>
    </w:p>
    <w:p w:rsidR="005567B8" w:rsidRPr="002C508D" w:rsidRDefault="005567B8" w:rsidP="005567B8">
      <w:pPr>
        <w:ind w:left="2832" w:firstLine="708"/>
        <w:jc w:val="center"/>
        <w:rPr>
          <w:lang w:val="uk-UA"/>
        </w:rPr>
      </w:pPr>
      <w:r w:rsidRPr="00924A8C">
        <w:rPr>
          <w:position w:val="-28"/>
          <w:lang w:val="uk-UA"/>
        </w:rPr>
        <w:object w:dxaOrig="2200" w:dyaOrig="660">
          <v:shape id="_x0000_i1206" type="#_x0000_t75" style="width:109.8pt;height:33pt" o:ole="">
            <v:imagedata r:id="rId353" o:title=""/>
          </v:shape>
          <o:OLEObject Type="Embed" ProgID="Equation.3" ShapeID="_x0000_i1206" DrawAspect="Content" ObjectID="_1730761777" r:id="rId354"/>
        </w:object>
      </w:r>
      <w:r>
        <w:rPr>
          <w:lang w:val="uk-UA"/>
        </w:rPr>
        <w:tab/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>
        <w:rPr>
          <w:lang w:val="uk-UA"/>
        </w:rPr>
        <w:tab/>
      </w:r>
      <w:r w:rsidRPr="002C508D">
        <w:rPr>
          <w:lang w:val="uk-UA"/>
        </w:rPr>
        <w:t>(</w:t>
      </w:r>
      <w:r>
        <w:rPr>
          <w:lang w:val="uk-UA"/>
        </w:rPr>
        <w:t>2</w:t>
      </w:r>
      <w:r w:rsidRPr="002C508D">
        <w:rPr>
          <w:lang w:val="uk-UA"/>
        </w:rPr>
        <w:t>)</w:t>
      </w:r>
    </w:p>
    <w:p w:rsidR="005567B8" w:rsidRPr="00BE4F8F" w:rsidRDefault="005567B8" w:rsidP="005567B8">
      <w:pPr>
        <w:ind w:firstLine="708"/>
        <w:jc w:val="both"/>
        <w:rPr>
          <w:i/>
          <w:lang w:val="uk-UA"/>
        </w:rPr>
      </w:pPr>
      <w:r>
        <w:rPr>
          <w:b/>
          <w:i/>
          <w:lang w:val="uk-UA"/>
        </w:rPr>
        <w:t>Означення.</w:t>
      </w:r>
      <w:r w:rsidRPr="006F4333">
        <w:rPr>
          <w:b/>
          <w:i/>
          <w:lang w:val="uk-UA"/>
        </w:rPr>
        <w:t xml:space="preserve"> Градієнтом</w:t>
      </w:r>
      <w:r w:rsidRPr="006F4333">
        <w:rPr>
          <w:i/>
          <w:lang w:val="uk-UA"/>
        </w:rPr>
        <w:t xml:space="preserve"> функції </w:t>
      </w:r>
      <w:r w:rsidRPr="00924A8C">
        <w:rPr>
          <w:i/>
          <w:position w:val="-12"/>
          <w:lang w:val="uk-UA"/>
        </w:rPr>
        <w:object w:dxaOrig="1420" w:dyaOrig="360">
          <v:shape id="_x0000_i1207" type="#_x0000_t75" style="width:70.8pt;height:18pt" o:ole="">
            <v:imagedata r:id="rId355" o:title=""/>
          </v:shape>
          <o:OLEObject Type="Embed" ProgID="Equation.3" ShapeID="_x0000_i1207" DrawAspect="Content" ObjectID="_1730761778" r:id="rId356"/>
        </w:object>
      </w:r>
      <w:r w:rsidRPr="006F4333">
        <w:rPr>
          <w:i/>
          <w:lang w:val="uk-UA"/>
        </w:rPr>
        <w:t xml:space="preserve"> у точці М називається вектор, що має координати</w:t>
      </w:r>
      <w:r>
        <w:rPr>
          <w:i/>
          <w:lang w:val="uk-UA"/>
        </w:rPr>
        <w:t xml:space="preserve">  </w:t>
      </w:r>
      <w:r w:rsidRPr="00CC2B33">
        <w:rPr>
          <w:position w:val="-30"/>
          <w:lang w:val="uk-UA"/>
        </w:rPr>
        <w:object w:dxaOrig="2040" w:dyaOrig="680">
          <v:shape id="_x0000_i1208" type="#_x0000_t75" style="width:102pt;height:34.2pt" o:ole="">
            <v:imagedata r:id="rId357" o:title=""/>
          </v:shape>
          <o:OLEObject Type="Embed" ProgID="Equation.3" ShapeID="_x0000_i1208" DrawAspect="Content" ObjectID="_1730761779" r:id="rId358"/>
        </w:object>
      </w:r>
      <w:r>
        <w:rPr>
          <w:lang w:val="uk-UA"/>
        </w:rPr>
        <w:t>.</w:t>
      </w:r>
    </w:p>
    <w:p w:rsidR="005567B8" w:rsidRPr="002C508D" w:rsidRDefault="005567B8" w:rsidP="005567B8">
      <w:pPr>
        <w:jc w:val="both"/>
        <w:rPr>
          <w:lang w:val="uk-UA"/>
        </w:rPr>
      </w:pPr>
      <w:r w:rsidRPr="002C508D">
        <w:rPr>
          <w:lang w:val="uk-UA"/>
        </w:rPr>
        <w:t>Тоді</w:t>
      </w:r>
      <w:r>
        <w:rPr>
          <w:lang w:val="uk-UA"/>
        </w:rPr>
        <w:t xml:space="preserve">  </w:t>
      </w:r>
      <w:r w:rsidRPr="00CC2B33">
        <w:rPr>
          <w:position w:val="-32"/>
          <w:lang w:val="uk-UA"/>
        </w:rPr>
        <w:object w:dxaOrig="3000" w:dyaOrig="760">
          <v:shape id="_x0000_i1209" type="#_x0000_t75" style="width:150pt;height:37.8pt" o:ole="">
            <v:imagedata r:id="rId359" o:title=""/>
          </v:shape>
          <o:OLEObject Type="Embed" ProgID="Equation.3" ShapeID="_x0000_i1209" DrawAspect="Content" ObjectID="_1730761780" r:id="rId360"/>
        </w:object>
      </w:r>
      <w:r>
        <w:rPr>
          <w:lang w:val="uk-UA"/>
        </w:rPr>
        <w:t>.</w:t>
      </w:r>
    </w:p>
    <w:p w:rsidR="005567B8" w:rsidRDefault="005567B8" w:rsidP="005567B8">
      <w:pPr>
        <w:jc w:val="both"/>
        <w:rPr>
          <w:lang w:val="uk-UA"/>
        </w:rPr>
      </w:pPr>
      <w:r w:rsidRPr="002C508D">
        <w:rPr>
          <w:lang w:val="uk-UA"/>
        </w:rPr>
        <w:t>Градієнт показує напрямок, уздовж якого значення функції зростає найбільше у даній точці.</w:t>
      </w:r>
    </w:p>
    <w:p w:rsidR="005567B8" w:rsidRPr="002C508D" w:rsidRDefault="005567B8" w:rsidP="005567B8">
      <w:pPr>
        <w:jc w:val="both"/>
        <w:rPr>
          <w:lang w:val="uk-UA"/>
        </w:rPr>
      </w:pPr>
    </w:p>
    <w:p w:rsidR="005567B8" w:rsidRDefault="005567B8" w:rsidP="005567B8">
      <w:pPr>
        <w:jc w:val="both"/>
        <w:rPr>
          <w:lang w:val="uk-UA"/>
        </w:rPr>
      </w:pPr>
      <w:r w:rsidRPr="006A3C3C">
        <w:rPr>
          <w:b/>
          <w:lang w:val="uk-UA"/>
        </w:rPr>
        <w:t>Завдання.</w:t>
      </w:r>
      <w:r w:rsidRPr="002C508D">
        <w:rPr>
          <w:lang w:val="uk-UA"/>
        </w:rPr>
        <w:t xml:space="preserve"> Обчислити градієнт функції </w:t>
      </w:r>
      <w:r w:rsidRPr="00CC2B33">
        <w:rPr>
          <w:position w:val="-10"/>
          <w:lang w:val="uk-UA"/>
        </w:rPr>
        <w:object w:dxaOrig="1800" w:dyaOrig="360">
          <v:shape id="_x0000_i1210" type="#_x0000_t75" style="width:90pt;height:18pt" o:ole="">
            <v:imagedata r:id="rId361" o:title=""/>
          </v:shape>
          <o:OLEObject Type="Embed" ProgID="Equation.3" ShapeID="_x0000_i1210" DrawAspect="Content" ObjectID="_1730761781" r:id="rId362"/>
        </w:object>
      </w:r>
      <w:r w:rsidRPr="002C508D">
        <w:rPr>
          <w:lang w:val="uk-UA"/>
        </w:rPr>
        <w:t xml:space="preserve"> в точці </w:t>
      </w:r>
      <w:r w:rsidRPr="00CC2B33">
        <w:rPr>
          <w:i/>
          <w:lang w:val="uk-UA"/>
        </w:rPr>
        <w:t>А</w:t>
      </w:r>
      <w:r w:rsidRPr="00CC2B33">
        <w:rPr>
          <w:position w:val="-10"/>
          <w:lang w:val="uk-UA"/>
        </w:rPr>
        <w:object w:dxaOrig="440" w:dyaOrig="320">
          <v:shape id="_x0000_i1211" type="#_x0000_t75" style="width:22.2pt;height:16.2pt" o:ole="">
            <v:imagedata r:id="rId363" o:title=""/>
          </v:shape>
          <o:OLEObject Type="Embed" ProgID="Equation.3" ShapeID="_x0000_i1211" DrawAspect="Content" ObjectID="_1730761782" r:id="rId364"/>
        </w:object>
      </w:r>
      <w:r w:rsidRPr="002C508D">
        <w:rPr>
          <w:lang w:val="uk-UA"/>
        </w:rPr>
        <w:t>.</w:t>
      </w:r>
    </w:p>
    <w:p w:rsidR="005567B8" w:rsidRPr="006A3C3C" w:rsidRDefault="005567B8" w:rsidP="005567B8">
      <w:pPr>
        <w:ind w:firstLine="708"/>
        <w:jc w:val="center"/>
        <w:rPr>
          <w:i/>
          <w:lang w:val="uk-UA"/>
        </w:rPr>
      </w:pPr>
      <w:r w:rsidRPr="006A3C3C">
        <w:rPr>
          <w:i/>
          <w:lang w:val="uk-UA"/>
        </w:rPr>
        <w:t>Розв’язання</w:t>
      </w:r>
    </w:p>
    <w:p w:rsidR="005567B8" w:rsidRPr="002C508D" w:rsidRDefault="005567B8" w:rsidP="005567B8">
      <w:pPr>
        <w:ind w:firstLine="708"/>
        <w:jc w:val="both"/>
        <w:rPr>
          <w:lang w:val="uk-UA"/>
        </w:rPr>
      </w:pPr>
    </w:p>
    <w:p w:rsidR="005567B8" w:rsidRDefault="005567B8" w:rsidP="005567B8">
      <w:pPr>
        <w:jc w:val="center"/>
        <w:rPr>
          <w:lang w:val="uk-UA"/>
        </w:rPr>
      </w:pPr>
      <w:r w:rsidRPr="00CC2B33">
        <w:rPr>
          <w:position w:val="-24"/>
          <w:lang w:val="uk-UA"/>
        </w:rPr>
        <w:object w:dxaOrig="840" w:dyaOrig="620">
          <v:shape id="_x0000_i1212" type="#_x0000_t75" style="width:42pt;height:31.2pt" o:ole="">
            <v:imagedata r:id="rId365" o:title=""/>
          </v:shape>
          <o:OLEObject Type="Embed" ProgID="Equation.3" ShapeID="_x0000_i1212" DrawAspect="Content" ObjectID="_1730761783" r:id="rId366"/>
        </w:object>
      </w:r>
      <w:r>
        <w:rPr>
          <w:lang w:val="uk-UA"/>
        </w:rPr>
        <w:t>;</w:t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 w:rsidRPr="00CC2B33">
        <w:rPr>
          <w:position w:val="-28"/>
          <w:lang w:val="uk-UA"/>
        </w:rPr>
        <w:object w:dxaOrig="980" w:dyaOrig="660">
          <v:shape id="_x0000_i1213" type="#_x0000_t75" style="width:49.2pt;height:33pt" o:ole="">
            <v:imagedata r:id="rId367" o:title=""/>
          </v:shape>
          <o:OLEObject Type="Embed" ProgID="Equation.3" ShapeID="_x0000_i1213" DrawAspect="Content" ObjectID="_1730761784" r:id="rId368"/>
        </w:object>
      </w:r>
      <w:r>
        <w:rPr>
          <w:lang w:val="uk-UA"/>
        </w:rPr>
        <w:t>.</w:t>
      </w:r>
    </w:p>
    <w:p w:rsidR="005567B8" w:rsidRDefault="005567B8" w:rsidP="005567B8">
      <w:pPr>
        <w:ind w:left="2124" w:firstLine="708"/>
        <w:jc w:val="both"/>
        <w:rPr>
          <w:lang w:val="uk-UA"/>
        </w:rPr>
      </w:pPr>
      <w:r w:rsidRPr="00CC2B33">
        <w:rPr>
          <w:position w:val="-16"/>
          <w:lang w:val="uk-UA"/>
        </w:rPr>
        <w:object w:dxaOrig="1820" w:dyaOrig="440">
          <v:shape id="_x0000_i1214" type="#_x0000_t75" style="width:91.2pt;height:22.2pt" o:ole="">
            <v:imagedata r:id="rId369" o:title=""/>
          </v:shape>
          <o:OLEObject Type="Embed" ProgID="Equation.3" ShapeID="_x0000_i1214" DrawAspect="Content" ObjectID="_1730761785" r:id="rId370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CC2B33">
        <w:rPr>
          <w:position w:val="-14"/>
          <w:lang w:val="uk-UA"/>
        </w:rPr>
        <w:object w:dxaOrig="2500" w:dyaOrig="420">
          <v:shape id="_x0000_i1215" type="#_x0000_t75" style="width:124.8pt;height:21pt" o:ole="">
            <v:imagedata r:id="rId371" o:title=""/>
          </v:shape>
          <o:OLEObject Type="Embed" ProgID="Equation.3" ShapeID="_x0000_i1215" DrawAspect="Content" ObjectID="_1730761786" r:id="rId372"/>
        </w:object>
      </w:r>
    </w:p>
    <w:p w:rsidR="005567B8" w:rsidRPr="00BE4F8F" w:rsidRDefault="005567B8" w:rsidP="005567B8">
      <w:pPr>
        <w:rPr>
          <w:lang w:val="uk-UA"/>
        </w:rPr>
      </w:pPr>
      <w:r w:rsidRPr="006A3C3C">
        <w:rPr>
          <w:b/>
          <w:lang w:val="uk-UA"/>
        </w:rPr>
        <w:t xml:space="preserve">Відповідь: </w:t>
      </w:r>
      <w:r w:rsidRPr="006A3C3C">
        <w:rPr>
          <w:position w:val="-6"/>
          <w:lang w:val="uk-UA"/>
        </w:rPr>
        <w:object w:dxaOrig="499" w:dyaOrig="340">
          <v:shape id="_x0000_i1216" type="#_x0000_t75" style="width:25.2pt;height:16.8pt" o:ole="">
            <v:imagedata r:id="rId373" o:title=""/>
          </v:shape>
          <o:OLEObject Type="Embed" ProgID="Equation.3" ShapeID="_x0000_i1216" DrawAspect="Content" ObjectID="_1730761787" r:id="rId374"/>
        </w:object>
      </w:r>
      <w:r>
        <w:rPr>
          <w:lang w:val="uk-UA"/>
        </w:rPr>
        <w:t>.</w:t>
      </w:r>
    </w:p>
    <w:p w:rsidR="005567B8" w:rsidRPr="005555AD" w:rsidRDefault="005567B8" w:rsidP="005567B8">
      <w:pPr>
        <w:rPr>
          <w:lang w:val="uk-UA"/>
        </w:rPr>
      </w:pPr>
    </w:p>
    <w:p w:rsidR="00B07463" w:rsidRDefault="00B07463" w:rsidP="00B07463">
      <w:pPr>
        <w:jc w:val="both"/>
        <w:rPr>
          <w:lang w:val="uk-UA"/>
        </w:rPr>
      </w:pPr>
    </w:p>
    <w:p w:rsidR="00B07463" w:rsidRPr="00B07463" w:rsidRDefault="00B07463">
      <w:pPr>
        <w:rPr>
          <w:lang w:val="uk-UA"/>
        </w:rPr>
      </w:pPr>
    </w:p>
    <w:sectPr w:rsidR="00B07463" w:rsidRPr="00B07463" w:rsidSect="00B07463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04E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0A9"/>
    <w:multiLevelType w:val="hybridMultilevel"/>
    <w:tmpl w:val="A8E631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B96CA0"/>
    <w:multiLevelType w:val="hybridMultilevel"/>
    <w:tmpl w:val="B2027C4C"/>
    <w:lvl w:ilvl="0" w:tplc="C052A850">
      <w:start w:val="1"/>
      <w:numFmt w:val="decimal"/>
      <w:lvlText w:val="%1)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" w15:restartNumberingAfterBreak="0">
    <w:nsid w:val="45B321EF"/>
    <w:multiLevelType w:val="hybridMultilevel"/>
    <w:tmpl w:val="87A447E2"/>
    <w:lvl w:ilvl="0" w:tplc="C6B83938">
      <w:start w:val="1"/>
      <w:numFmt w:val="decimal"/>
      <w:lvlText w:val="%1)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A667616"/>
    <w:multiLevelType w:val="hybridMultilevel"/>
    <w:tmpl w:val="65643EA4"/>
    <w:lvl w:ilvl="0" w:tplc="CB8C46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93FA66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CF2D6F"/>
    <w:multiLevelType w:val="hybridMultilevel"/>
    <w:tmpl w:val="14DEF1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7802F1"/>
    <w:multiLevelType w:val="hybridMultilevel"/>
    <w:tmpl w:val="118A23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62D90"/>
    <w:multiLevelType w:val="hybridMultilevel"/>
    <w:tmpl w:val="E16C9E8A"/>
    <w:lvl w:ilvl="0" w:tplc="E70A07B4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B61698A"/>
    <w:multiLevelType w:val="hybridMultilevel"/>
    <w:tmpl w:val="9350F5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5E18D9"/>
    <w:multiLevelType w:val="hybridMultilevel"/>
    <w:tmpl w:val="159E8B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FE0D87"/>
    <w:multiLevelType w:val="hybridMultilevel"/>
    <w:tmpl w:val="6E32E5B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7F404F"/>
    <w:multiLevelType w:val="hybridMultilevel"/>
    <w:tmpl w:val="69544BDC"/>
    <w:lvl w:ilvl="0" w:tplc="805EFEA4">
      <w:start w:val="1"/>
      <w:numFmt w:val="decimal"/>
      <w:lvlText w:val="%1)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7A4F68"/>
    <w:multiLevelType w:val="hybridMultilevel"/>
    <w:tmpl w:val="F1B0770A"/>
    <w:lvl w:ilvl="0" w:tplc="BE40532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F5EED6C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49687E42">
      <w:start w:val="2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78203FBF"/>
    <w:multiLevelType w:val="hybridMultilevel"/>
    <w:tmpl w:val="7376E646"/>
    <w:lvl w:ilvl="0" w:tplc="68D424AE">
      <w:start w:val="1"/>
      <w:numFmt w:val="decimal"/>
      <w:lvlText w:val="%1)"/>
      <w:lvlJc w:val="left"/>
      <w:pPr>
        <w:ind w:left="1743" w:hanging="10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63"/>
    <w:rsid w:val="002B2D6A"/>
    <w:rsid w:val="003357F3"/>
    <w:rsid w:val="004851DE"/>
    <w:rsid w:val="00536EE6"/>
    <w:rsid w:val="005567B8"/>
    <w:rsid w:val="005B228A"/>
    <w:rsid w:val="006252AF"/>
    <w:rsid w:val="006E3E13"/>
    <w:rsid w:val="00741DD1"/>
    <w:rsid w:val="008A39C3"/>
    <w:rsid w:val="008D5B60"/>
    <w:rsid w:val="00961C34"/>
    <w:rsid w:val="009F525A"/>
    <w:rsid w:val="00AC2091"/>
    <w:rsid w:val="00B07463"/>
    <w:rsid w:val="00BE4F8F"/>
    <w:rsid w:val="00C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69BFB-B4E5-4434-9FB8-F6D905C8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7463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07463"/>
    <w:pPr>
      <w:keepNext/>
      <w:spacing w:line="480" w:lineRule="auto"/>
      <w:ind w:left="360"/>
      <w:jc w:val="both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rsid w:val="00B07463"/>
    <w:pPr>
      <w:keepNext/>
      <w:jc w:val="center"/>
      <w:outlineLvl w:val="1"/>
    </w:pPr>
    <w:rPr>
      <w:sz w:val="28"/>
      <w:lang w:val="uk-UA"/>
    </w:rPr>
  </w:style>
  <w:style w:type="paragraph" w:styleId="4">
    <w:name w:val="heading 4"/>
    <w:basedOn w:val="a"/>
    <w:next w:val="a"/>
    <w:qFormat/>
    <w:rsid w:val="00B0746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B07463"/>
    <w:rPr>
      <w:sz w:val="28"/>
      <w:szCs w:val="24"/>
      <w:lang w:val="uk-UA" w:eastAsia="ru-RU" w:bidi="ar-SA"/>
    </w:rPr>
  </w:style>
  <w:style w:type="character" w:customStyle="1" w:styleId="20">
    <w:name w:val="Заголовок 2 Знак"/>
    <w:link w:val="2"/>
    <w:rsid w:val="00B07463"/>
    <w:rPr>
      <w:sz w:val="28"/>
      <w:szCs w:val="24"/>
      <w:lang w:val="uk-UA" w:eastAsia="ru-RU" w:bidi="ar-SA"/>
    </w:rPr>
  </w:style>
  <w:style w:type="paragraph" w:styleId="a3">
    <w:name w:val="caption"/>
    <w:basedOn w:val="a"/>
    <w:next w:val="a"/>
    <w:qFormat/>
    <w:rsid w:val="00B07463"/>
    <w:pPr>
      <w:jc w:val="center"/>
    </w:pPr>
    <w:rPr>
      <w:b/>
      <w:bCs/>
      <w:sz w:val="28"/>
      <w:szCs w:val="32"/>
    </w:rPr>
  </w:style>
  <w:style w:type="paragraph" w:customStyle="1" w:styleId="Style2">
    <w:name w:val="Style2"/>
    <w:basedOn w:val="a"/>
    <w:rsid w:val="00B07463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3">
    <w:name w:val="Style3"/>
    <w:basedOn w:val="a"/>
    <w:rsid w:val="00B07463"/>
    <w:pPr>
      <w:widowControl w:val="0"/>
      <w:autoSpaceDE w:val="0"/>
      <w:autoSpaceDN w:val="0"/>
      <w:adjustRightInd w:val="0"/>
      <w:spacing w:line="216" w:lineRule="exact"/>
      <w:ind w:firstLine="288"/>
      <w:jc w:val="both"/>
    </w:pPr>
    <w:rPr>
      <w:rFonts w:ascii="Century Schoolbook" w:hAnsi="Century Schoolbook"/>
    </w:rPr>
  </w:style>
  <w:style w:type="paragraph" w:customStyle="1" w:styleId="Style4">
    <w:name w:val="Style4"/>
    <w:basedOn w:val="a"/>
    <w:rsid w:val="00B07463"/>
    <w:pPr>
      <w:widowControl w:val="0"/>
      <w:autoSpaceDE w:val="0"/>
      <w:autoSpaceDN w:val="0"/>
      <w:adjustRightInd w:val="0"/>
      <w:spacing w:line="254" w:lineRule="exact"/>
      <w:ind w:firstLine="283"/>
    </w:pPr>
    <w:rPr>
      <w:rFonts w:ascii="Century Schoolbook" w:hAnsi="Century Schoolbook"/>
    </w:rPr>
  </w:style>
  <w:style w:type="paragraph" w:customStyle="1" w:styleId="Style5">
    <w:name w:val="Style5"/>
    <w:basedOn w:val="a"/>
    <w:rsid w:val="00B07463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8">
    <w:name w:val="Style8"/>
    <w:basedOn w:val="a"/>
    <w:rsid w:val="00B07463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3">
    <w:name w:val="Font Style23"/>
    <w:rsid w:val="00B07463"/>
    <w:rPr>
      <w:rFonts w:ascii="Century Schoolbook" w:hAnsi="Century Schoolbook" w:cs="Century Schoolbook"/>
      <w:sz w:val="20"/>
      <w:szCs w:val="20"/>
    </w:rPr>
  </w:style>
  <w:style w:type="character" w:customStyle="1" w:styleId="FontStyle24">
    <w:name w:val="Font Style24"/>
    <w:rsid w:val="00B07463"/>
    <w:rPr>
      <w:rFonts w:ascii="Century Schoolbook" w:hAnsi="Century Schoolbook" w:cs="Century Schoolbook"/>
      <w:i/>
      <w:iCs/>
      <w:spacing w:val="10"/>
      <w:sz w:val="18"/>
      <w:szCs w:val="18"/>
    </w:rPr>
  </w:style>
  <w:style w:type="character" w:customStyle="1" w:styleId="FontStyle25">
    <w:name w:val="Font Style25"/>
    <w:rsid w:val="00B07463"/>
    <w:rPr>
      <w:rFonts w:ascii="Century Schoolbook" w:hAnsi="Century Schoolbook" w:cs="Century Schoolbook"/>
      <w:sz w:val="18"/>
      <w:szCs w:val="18"/>
    </w:rPr>
  </w:style>
  <w:style w:type="character" w:customStyle="1" w:styleId="FontStyle30">
    <w:name w:val="Font Style30"/>
    <w:rsid w:val="00B07463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14">
    <w:name w:val="Font Style14"/>
    <w:rsid w:val="00B07463"/>
    <w:rPr>
      <w:rFonts w:ascii="Bookman Old Style" w:hAnsi="Bookman Old Style" w:cs="Bookman Old Style"/>
      <w:sz w:val="16"/>
      <w:szCs w:val="16"/>
    </w:rPr>
  </w:style>
  <w:style w:type="character" w:customStyle="1" w:styleId="FontStyle12">
    <w:name w:val="Font Style12"/>
    <w:rsid w:val="00B07463"/>
    <w:rPr>
      <w:rFonts w:ascii="Bookman Old Style" w:hAnsi="Bookman Old Style" w:cs="Bookman Old Style"/>
      <w:i/>
      <w:iCs/>
      <w:spacing w:val="10"/>
      <w:sz w:val="16"/>
      <w:szCs w:val="16"/>
    </w:rPr>
  </w:style>
  <w:style w:type="character" w:customStyle="1" w:styleId="FontStyle13">
    <w:name w:val="Font Style13"/>
    <w:rsid w:val="00B07463"/>
    <w:rPr>
      <w:rFonts w:ascii="Bookman Old Style" w:hAnsi="Bookman Old Style" w:cs="Bookman Old Style"/>
      <w:b/>
      <w:bCs/>
      <w:sz w:val="16"/>
      <w:szCs w:val="16"/>
    </w:rPr>
  </w:style>
  <w:style w:type="character" w:customStyle="1" w:styleId="FontStyle18">
    <w:name w:val="Font Style18"/>
    <w:rsid w:val="00B07463"/>
    <w:rPr>
      <w:rFonts w:ascii="Bookman Old Style" w:hAnsi="Bookman Old Style" w:cs="Bookman Old Style"/>
      <w:sz w:val="16"/>
      <w:szCs w:val="16"/>
    </w:rPr>
  </w:style>
  <w:style w:type="character" w:customStyle="1" w:styleId="FontStyle16">
    <w:name w:val="Font Style16"/>
    <w:rsid w:val="00B07463"/>
    <w:rPr>
      <w:rFonts w:ascii="Bookman Old Style" w:hAnsi="Bookman Old Style" w:cs="Bookman Old Style"/>
      <w:i/>
      <w:iCs/>
      <w:spacing w:val="10"/>
      <w:sz w:val="16"/>
      <w:szCs w:val="16"/>
    </w:rPr>
  </w:style>
  <w:style w:type="paragraph" w:customStyle="1" w:styleId="Style12">
    <w:name w:val="Style12"/>
    <w:basedOn w:val="a"/>
    <w:rsid w:val="00B0746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a"/>
    <w:rsid w:val="00B07463"/>
    <w:pPr>
      <w:widowControl w:val="0"/>
      <w:autoSpaceDE w:val="0"/>
      <w:autoSpaceDN w:val="0"/>
      <w:adjustRightInd w:val="0"/>
      <w:spacing w:line="259" w:lineRule="exact"/>
      <w:ind w:firstLine="278"/>
    </w:pPr>
    <w:rPr>
      <w:rFonts w:ascii="Bookman Old Style" w:hAnsi="Bookman Old Style"/>
    </w:rPr>
  </w:style>
  <w:style w:type="character" w:customStyle="1" w:styleId="FontStyle17">
    <w:name w:val="Font Style17"/>
    <w:rsid w:val="00B07463"/>
    <w:rPr>
      <w:rFonts w:ascii="Bookman Old Style" w:hAnsi="Bookman Old Style" w:cs="Bookman Old Style"/>
      <w:b/>
      <w:bCs/>
      <w:sz w:val="16"/>
      <w:szCs w:val="16"/>
    </w:rPr>
  </w:style>
  <w:style w:type="paragraph" w:customStyle="1" w:styleId="Style10">
    <w:name w:val="Style10"/>
    <w:basedOn w:val="a"/>
    <w:rsid w:val="00B07463"/>
    <w:pPr>
      <w:widowControl w:val="0"/>
      <w:autoSpaceDE w:val="0"/>
      <w:autoSpaceDN w:val="0"/>
      <w:adjustRightInd w:val="0"/>
      <w:spacing w:line="202" w:lineRule="exact"/>
      <w:ind w:firstLine="442"/>
      <w:jc w:val="both"/>
    </w:pPr>
    <w:rPr>
      <w:rFonts w:ascii="Bookman Old Style" w:hAnsi="Bookman Old Style"/>
    </w:rPr>
  </w:style>
  <w:style w:type="paragraph" w:customStyle="1" w:styleId="a4">
    <w:name w:val="Абзац списка"/>
    <w:basedOn w:val="a"/>
    <w:qFormat/>
    <w:rsid w:val="00B074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5">
    <w:name w:val="Body Text"/>
    <w:basedOn w:val="a"/>
    <w:rsid w:val="00B07463"/>
    <w:rPr>
      <w:sz w:val="28"/>
      <w:lang w:val="uk-UA"/>
    </w:rPr>
  </w:style>
  <w:style w:type="paragraph" w:styleId="21">
    <w:name w:val="Body Text 2"/>
    <w:basedOn w:val="a"/>
    <w:link w:val="22"/>
    <w:rsid w:val="00B07463"/>
    <w:pPr>
      <w:jc w:val="both"/>
    </w:pPr>
    <w:rPr>
      <w:sz w:val="28"/>
      <w:lang w:val="uk-UA"/>
    </w:rPr>
  </w:style>
  <w:style w:type="character" w:customStyle="1" w:styleId="22">
    <w:name w:val="Основний текст 2 Знак"/>
    <w:link w:val="21"/>
    <w:rsid w:val="00B07463"/>
    <w:rPr>
      <w:sz w:val="28"/>
      <w:szCs w:val="24"/>
      <w:lang w:val="uk-UA" w:eastAsia="ru-RU" w:bidi="ar-SA"/>
    </w:rPr>
  </w:style>
  <w:style w:type="paragraph" w:styleId="a6">
    <w:name w:val="Title"/>
    <w:basedOn w:val="a"/>
    <w:link w:val="a7"/>
    <w:qFormat/>
    <w:rsid w:val="00B07463"/>
    <w:pPr>
      <w:spacing w:line="480" w:lineRule="auto"/>
      <w:jc w:val="center"/>
    </w:pPr>
    <w:rPr>
      <w:b/>
      <w:bCs/>
      <w:sz w:val="36"/>
      <w:lang w:val="uk-UA"/>
    </w:rPr>
  </w:style>
  <w:style w:type="character" w:customStyle="1" w:styleId="a7">
    <w:name w:val="Назва Знак"/>
    <w:link w:val="a6"/>
    <w:rsid w:val="00B07463"/>
    <w:rPr>
      <w:b/>
      <w:bCs/>
      <w:sz w:val="36"/>
      <w:szCs w:val="24"/>
      <w:lang w:val="uk-UA" w:eastAsia="ru-RU" w:bidi="ar-SA"/>
    </w:rPr>
  </w:style>
  <w:style w:type="paragraph" w:styleId="a8">
    <w:name w:val="Body Text Indent"/>
    <w:basedOn w:val="a"/>
    <w:link w:val="a9"/>
    <w:rsid w:val="00B07463"/>
    <w:pPr>
      <w:ind w:firstLine="360"/>
      <w:jc w:val="both"/>
    </w:pPr>
    <w:rPr>
      <w:sz w:val="28"/>
      <w:lang w:val="uk-UA"/>
    </w:rPr>
  </w:style>
  <w:style w:type="character" w:customStyle="1" w:styleId="a9">
    <w:name w:val="Основний текст з відступом Знак"/>
    <w:link w:val="a8"/>
    <w:rsid w:val="00B07463"/>
    <w:rPr>
      <w:sz w:val="28"/>
      <w:szCs w:val="24"/>
      <w:lang w:val="uk-UA" w:eastAsia="ru-RU" w:bidi="ar-SA"/>
    </w:rPr>
  </w:style>
  <w:style w:type="paragraph" w:styleId="23">
    <w:name w:val="Body Text Indent 2"/>
    <w:basedOn w:val="a"/>
    <w:link w:val="24"/>
    <w:rsid w:val="00B07463"/>
    <w:pPr>
      <w:ind w:left="1620" w:hanging="1620"/>
      <w:jc w:val="both"/>
    </w:pPr>
    <w:rPr>
      <w:sz w:val="28"/>
      <w:lang w:val="uk-UA"/>
    </w:rPr>
  </w:style>
  <w:style w:type="character" w:customStyle="1" w:styleId="24">
    <w:name w:val="Основний текст з відступом 2 Знак"/>
    <w:link w:val="23"/>
    <w:rsid w:val="00B07463"/>
    <w:rPr>
      <w:sz w:val="28"/>
      <w:szCs w:val="24"/>
      <w:lang w:val="uk-UA" w:eastAsia="ru-RU" w:bidi="ar-SA"/>
    </w:rPr>
  </w:style>
  <w:style w:type="paragraph" w:styleId="3">
    <w:name w:val="Body Text Indent 3"/>
    <w:basedOn w:val="a"/>
    <w:link w:val="30"/>
    <w:rsid w:val="00B07463"/>
    <w:pPr>
      <w:spacing w:after="120"/>
      <w:ind w:left="283"/>
    </w:pPr>
    <w:rPr>
      <w:sz w:val="16"/>
      <w:szCs w:val="16"/>
    </w:rPr>
  </w:style>
  <w:style w:type="character" w:customStyle="1" w:styleId="30">
    <w:name w:val="Основний текст з відступом 3 Знак"/>
    <w:link w:val="3"/>
    <w:rsid w:val="00B07463"/>
    <w:rPr>
      <w:sz w:val="16"/>
      <w:szCs w:val="16"/>
      <w:lang w:val="ru-RU" w:eastAsia="ru-RU" w:bidi="ar-SA"/>
    </w:rPr>
  </w:style>
  <w:style w:type="paragraph" w:styleId="aa">
    <w:name w:val="footer"/>
    <w:basedOn w:val="a"/>
    <w:link w:val="ab"/>
    <w:rsid w:val="00B07463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link w:val="aa"/>
    <w:rsid w:val="00B07463"/>
    <w:rPr>
      <w:sz w:val="24"/>
      <w:szCs w:val="24"/>
      <w:lang w:val="ru-RU" w:eastAsia="ru-RU" w:bidi="ar-SA"/>
    </w:rPr>
  </w:style>
  <w:style w:type="character" w:styleId="ac">
    <w:name w:val="page number"/>
    <w:rsid w:val="00B07463"/>
  </w:style>
  <w:style w:type="character" w:customStyle="1" w:styleId="apple-converted-space">
    <w:name w:val="apple-converted-space"/>
    <w:rsid w:val="00B07463"/>
  </w:style>
  <w:style w:type="character" w:styleId="ad">
    <w:name w:val="Hyperlink"/>
    <w:unhideWhenUsed/>
    <w:rsid w:val="00B07463"/>
    <w:rPr>
      <w:color w:val="0000FF"/>
      <w:u w:val="single"/>
    </w:rPr>
  </w:style>
  <w:style w:type="paragraph" w:styleId="ae">
    <w:name w:val="Normal (Web)"/>
    <w:basedOn w:val="a"/>
    <w:unhideWhenUsed/>
    <w:rsid w:val="00B07463"/>
    <w:pPr>
      <w:spacing w:before="100" w:beforeAutospacing="1" w:after="100" w:afterAutospacing="1"/>
    </w:pPr>
    <w:rPr>
      <w:lang w:val="uk-UA" w:eastAsia="uk-UA"/>
    </w:rPr>
  </w:style>
  <w:style w:type="paragraph" w:styleId="af">
    <w:name w:val="List Bullet"/>
    <w:basedOn w:val="a"/>
    <w:rsid w:val="00B07463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41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2.bin"/><Relationship Id="rId159" Type="http://schemas.openxmlformats.org/officeDocument/2006/relationships/image" Target="media/image72.wmf"/><Relationship Id="rId324" Type="http://schemas.openxmlformats.org/officeDocument/2006/relationships/oleObject" Target="embeddings/oleObject167.bin"/><Relationship Id="rId366" Type="http://schemas.openxmlformats.org/officeDocument/2006/relationships/oleObject" Target="embeddings/oleObject188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39.bin"/><Relationship Id="rId32" Type="http://schemas.openxmlformats.org/officeDocument/2006/relationships/oleObject" Target="embeddings/oleObject15.bin"/><Relationship Id="rId74" Type="http://schemas.openxmlformats.org/officeDocument/2006/relationships/image" Target="media/image33.wmf"/><Relationship Id="rId128" Type="http://schemas.openxmlformats.org/officeDocument/2006/relationships/image" Target="media/image57.wmf"/><Relationship Id="rId335" Type="http://schemas.openxmlformats.org/officeDocument/2006/relationships/image" Target="media/image159.wmf"/><Relationship Id="rId5" Type="http://schemas.openxmlformats.org/officeDocument/2006/relationships/image" Target="media/image1.wmf"/><Relationship Id="rId181" Type="http://schemas.openxmlformats.org/officeDocument/2006/relationships/image" Target="media/image83.wmf"/><Relationship Id="rId237" Type="http://schemas.openxmlformats.org/officeDocument/2006/relationships/image" Target="media/image110.wmf"/><Relationship Id="rId279" Type="http://schemas.openxmlformats.org/officeDocument/2006/relationships/image" Target="media/image131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7.bin"/><Relationship Id="rId346" Type="http://schemas.openxmlformats.org/officeDocument/2006/relationships/oleObject" Target="embeddings/oleObject178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8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8.bin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7.wmf"/><Relationship Id="rId315" Type="http://schemas.openxmlformats.org/officeDocument/2006/relationships/image" Target="media/image149.wmf"/><Relationship Id="rId357" Type="http://schemas.openxmlformats.org/officeDocument/2006/relationships/image" Target="media/image170.wmf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1.bin"/><Relationship Id="rId161" Type="http://schemas.openxmlformats.org/officeDocument/2006/relationships/image" Target="media/image73.wmf"/><Relationship Id="rId217" Type="http://schemas.openxmlformats.org/officeDocument/2006/relationships/image" Target="media/image100.wmf"/><Relationship Id="rId259" Type="http://schemas.openxmlformats.org/officeDocument/2006/relationships/image" Target="media/image12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0.bin"/><Relationship Id="rId326" Type="http://schemas.openxmlformats.org/officeDocument/2006/relationships/oleObject" Target="embeddings/oleObject168.bin"/><Relationship Id="rId65" Type="http://schemas.openxmlformats.org/officeDocument/2006/relationships/oleObject" Target="embeddings/oleObject33.bin"/><Relationship Id="rId130" Type="http://schemas.openxmlformats.org/officeDocument/2006/relationships/image" Target="media/image58.wmf"/><Relationship Id="rId368" Type="http://schemas.openxmlformats.org/officeDocument/2006/relationships/oleObject" Target="embeddings/oleObject189.bin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19.bin"/><Relationship Id="rId281" Type="http://schemas.openxmlformats.org/officeDocument/2006/relationships/image" Target="media/image132.wmf"/><Relationship Id="rId337" Type="http://schemas.openxmlformats.org/officeDocument/2006/relationships/image" Target="media/image160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4.bin"/><Relationship Id="rId7" Type="http://schemas.openxmlformats.org/officeDocument/2006/relationships/image" Target="media/image2.wmf"/><Relationship Id="rId183" Type="http://schemas.openxmlformats.org/officeDocument/2006/relationships/image" Target="media/image84.wmf"/><Relationship Id="rId239" Type="http://schemas.openxmlformats.org/officeDocument/2006/relationships/image" Target="media/image111.wmf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8.bin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348" Type="http://schemas.openxmlformats.org/officeDocument/2006/relationships/oleObject" Target="embeddings/oleObject179.bin"/><Relationship Id="rId152" Type="http://schemas.openxmlformats.org/officeDocument/2006/relationships/image" Target="media/image69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9.bin"/><Relationship Id="rId261" Type="http://schemas.openxmlformats.org/officeDocument/2006/relationships/image" Target="media/image122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8.bin"/><Relationship Id="rId317" Type="http://schemas.openxmlformats.org/officeDocument/2006/relationships/image" Target="media/image150.wmf"/><Relationship Id="rId359" Type="http://schemas.openxmlformats.org/officeDocument/2006/relationships/image" Target="media/image171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63" Type="http://schemas.openxmlformats.org/officeDocument/2006/relationships/image" Target="media/image74.wmf"/><Relationship Id="rId219" Type="http://schemas.openxmlformats.org/officeDocument/2006/relationships/image" Target="media/image101.wmf"/><Relationship Id="rId370" Type="http://schemas.openxmlformats.org/officeDocument/2006/relationships/oleObject" Target="embeddings/oleObject190.bin"/><Relationship Id="rId230" Type="http://schemas.openxmlformats.org/officeDocument/2006/relationships/oleObject" Target="embeddings/oleObject120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1.bin"/><Relationship Id="rId328" Type="http://schemas.openxmlformats.org/officeDocument/2006/relationships/oleObject" Target="embeddings/oleObject169.bin"/><Relationship Id="rId132" Type="http://schemas.openxmlformats.org/officeDocument/2006/relationships/image" Target="media/image59.wmf"/><Relationship Id="rId174" Type="http://schemas.openxmlformats.org/officeDocument/2006/relationships/oleObject" Target="embeddings/oleObject91.bin"/><Relationship Id="rId241" Type="http://schemas.openxmlformats.org/officeDocument/2006/relationships/image" Target="media/image112.wmf"/><Relationship Id="rId36" Type="http://schemas.openxmlformats.org/officeDocument/2006/relationships/image" Target="media/image15.wmf"/><Relationship Id="rId283" Type="http://schemas.openxmlformats.org/officeDocument/2006/relationships/image" Target="media/image133.wmf"/><Relationship Id="rId339" Type="http://schemas.openxmlformats.org/officeDocument/2006/relationships/image" Target="media/image161.wmf"/><Relationship Id="rId78" Type="http://schemas.openxmlformats.org/officeDocument/2006/relationships/image" Target="media/image35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86.bin"/><Relationship Id="rId185" Type="http://schemas.openxmlformats.org/officeDocument/2006/relationships/image" Target="media/image85.wmf"/><Relationship Id="rId350" Type="http://schemas.openxmlformats.org/officeDocument/2006/relationships/oleObject" Target="embeddings/oleObject180.bin"/><Relationship Id="rId371" Type="http://schemas.openxmlformats.org/officeDocument/2006/relationships/image" Target="media/image177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0.bin"/><Relationship Id="rId26" Type="http://schemas.openxmlformats.org/officeDocument/2006/relationships/image" Target="media/image11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59.bin"/><Relationship Id="rId329" Type="http://schemas.openxmlformats.org/officeDocument/2006/relationships/image" Target="media/image156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75.bin"/><Relationship Id="rId361" Type="http://schemas.openxmlformats.org/officeDocument/2006/relationships/image" Target="media/image172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7.bin"/><Relationship Id="rId319" Type="http://schemas.openxmlformats.org/officeDocument/2006/relationships/image" Target="media/image151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7.bin"/><Relationship Id="rId351" Type="http://schemas.openxmlformats.org/officeDocument/2006/relationships/image" Target="media/image167.wmf"/><Relationship Id="rId372" Type="http://schemas.openxmlformats.org/officeDocument/2006/relationships/oleObject" Target="embeddings/oleObject191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65.bin"/><Relationship Id="rId80" Type="http://schemas.openxmlformats.org/officeDocument/2006/relationships/image" Target="media/image36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91.wmf"/><Relationship Id="rId341" Type="http://schemas.openxmlformats.org/officeDocument/2006/relationships/image" Target="media/image162.wmf"/><Relationship Id="rId362" Type="http://schemas.openxmlformats.org/officeDocument/2006/relationships/oleObject" Target="embeddings/oleObject186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7.bin"/><Relationship Id="rId285" Type="http://schemas.openxmlformats.org/officeDocument/2006/relationships/image" Target="media/image134.wmf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7.bin"/><Relationship Id="rId187" Type="http://schemas.openxmlformats.org/officeDocument/2006/relationships/image" Target="media/image86.wmf"/><Relationship Id="rId331" Type="http://schemas.openxmlformats.org/officeDocument/2006/relationships/image" Target="media/image157.wmf"/><Relationship Id="rId352" Type="http://schemas.openxmlformats.org/officeDocument/2006/relationships/oleObject" Target="embeddings/oleObject181.bin"/><Relationship Id="rId373" Type="http://schemas.openxmlformats.org/officeDocument/2006/relationships/image" Target="media/image17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2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image" Target="media/image50.wmf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2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52.wmf"/><Relationship Id="rId342" Type="http://schemas.openxmlformats.org/officeDocument/2006/relationships/oleObject" Target="embeddings/oleObject176.bin"/><Relationship Id="rId363" Type="http://schemas.openxmlformats.org/officeDocument/2006/relationships/image" Target="media/image173.wmf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8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8.bin"/><Relationship Id="rId311" Type="http://schemas.openxmlformats.org/officeDocument/2006/relationships/image" Target="media/image147.wmf"/><Relationship Id="rId332" Type="http://schemas.openxmlformats.org/officeDocument/2006/relationships/oleObject" Target="embeddings/oleObject171.bin"/><Relationship Id="rId353" Type="http://schemas.openxmlformats.org/officeDocument/2006/relationships/image" Target="media/image168.wmf"/><Relationship Id="rId374" Type="http://schemas.openxmlformats.org/officeDocument/2006/relationships/oleObject" Target="embeddings/oleObject192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8.wmf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3.bin"/><Relationship Id="rId297" Type="http://schemas.openxmlformats.org/officeDocument/2006/relationships/image" Target="media/image140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42.wmf"/><Relationship Id="rId322" Type="http://schemas.openxmlformats.org/officeDocument/2006/relationships/oleObject" Target="embeddings/oleObject166.bin"/><Relationship Id="rId343" Type="http://schemas.openxmlformats.org/officeDocument/2006/relationships/image" Target="media/image163.wmf"/><Relationship Id="rId364" Type="http://schemas.openxmlformats.org/officeDocument/2006/relationships/oleObject" Target="embeddings/oleObject18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35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61.bin"/><Relationship Id="rId333" Type="http://schemas.openxmlformats.org/officeDocument/2006/relationships/image" Target="media/image158.wmf"/><Relationship Id="rId354" Type="http://schemas.openxmlformats.org/officeDocument/2006/relationships/oleObject" Target="embeddings/oleObject182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9.bin"/><Relationship Id="rId189" Type="http://schemas.openxmlformats.org/officeDocument/2006/relationships/image" Target="media/image87.wmf"/><Relationship Id="rId375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4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56.bin"/><Relationship Id="rId323" Type="http://schemas.openxmlformats.org/officeDocument/2006/relationships/image" Target="media/image153.wmf"/><Relationship Id="rId344" Type="http://schemas.openxmlformats.org/officeDocument/2006/relationships/oleObject" Target="embeddings/oleObject1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2.wmf"/><Relationship Id="rId365" Type="http://schemas.openxmlformats.org/officeDocument/2006/relationships/image" Target="media/image174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9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7.bin"/><Relationship Id="rId313" Type="http://schemas.openxmlformats.org/officeDocument/2006/relationships/image" Target="media/image148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50.bin"/><Relationship Id="rId148" Type="http://schemas.openxmlformats.org/officeDocument/2006/relationships/image" Target="media/image67.wmf"/><Relationship Id="rId169" Type="http://schemas.openxmlformats.org/officeDocument/2006/relationships/image" Target="media/image77.wmf"/><Relationship Id="rId334" Type="http://schemas.openxmlformats.org/officeDocument/2006/relationships/oleObject" Target="embeddings/oleObject172.bin"/><Relationship Id="rId355" Type="http://schemas.openxmlformats.org/officeDocument/2006/relationships/image" Target="media/image169.wmf"/><Relationship Id="rId376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4.bin"/><Relationship Id="rId303" Type="http://schemas.openxmlformats.org/officeDocument/2006/relationships/image" Target="media/image143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2.wmf"/><Relationship Id="rId345" Type="http://schemas.openxmlformats.org/officeDocument/2006/relationships/image" Target="media/image164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57.bin"/><Relationship Id="rId289" Type="http://schemas.openxmlformats.org/officeDocument/2006/relationships/image" Target="media/image136.wmf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62.bin"/><Relationship Id="rId356" Type="http://schemas.openxmlformats.org/officeDocument/2006/relationships/oleObject" Target="embeddings/oleObject183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3.bin"/><Relationship Id="rId258" Type="http://schemas.openxmlformats.org/officeDocument/2006/relationships/oleObject" Target="embeddings/oleObject134.bin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image" Target="media/image52.wmf"/><Relationship Id="rId325" Type="http://schemas.openxmlformats.org/officeDocument/2006/relationships/image" Target="media/image154.wmf"/><Relationship Id="rId367" Type="http://schemas.openxmlformats.org/officeDocument/2006/relationships/image" Target="media/image175.wmf"/><Relationship Id="rId171" Type="http://schemas.openxmlformats.org/officeDocument/2006/relationships/image" Target="media/image78.wmf"/><Relationship Id="rId227" Type="http://schemas.openxmlformats.org/officeDocument/2006/relationships/image" Target="media/image105.wmf"/><Relationship Id="rId269" Type="http://schemas.openxmlformats.org/officeDocument/2006/relationships/image" Target="media/image126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45.bin"/><Relationship Id="rId336" Type="http://schemas.openxmlformats.org/officeDocument/2006/relationships/oleObject" Target="embeddings/oleObject173.bin"/><Relationship Id="rId75" Type="http://schemas.openxmlformats.org/officeDocument/2006/relationships/oleObject" Target="embeddings/oleObject38.bin"/><Relationship Id="rId140" Type="http://schemas.openxmlformats.org/officeDocument/2006/relationships/image" Target="media/image63.wmf"/><Relationship Id="rId182" Type="http://schemas.openxmlformats.org/officeDocument/2006/relationships/oleObject" Target="embeddings/oleObject95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4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47" Type="http://schemas.openxmlformats.org/officeDocument/2006/relationships/image" Target="media/image165.wmf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9.bin"/><Relationship Id="rId193" Type="http://schemas.openxmlformats.org/officeDocument/2006/relationships/image" Target="media/image89.wmf"/><Relationship Id="rId207" Type="http://schemas.openxmlformats.org/officeDocument/2006/relationships/image" Target="media/image95.wmf"/><Relationship Id="rId249" Type="http://schemas.openxmlformats.org/officeDocument/2006/relationships/image" Target="media/image116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35.bin"/><Relationship Id="rId316" Type="http://schemas.openxmlformats.org/officeDocument/2006/relationships/oleObject" Target="embeddings/oleObject163.bin"/><Relationship Id="rId55" Type="http://schemas.openxmlformats.org/officeDocument/2006/relationships/image" Target="media/image24.wmf"/><Relationship Id="rId97" Type="http://schemas.openxmlformats.org/officeDocument/2006/relationships/image" Target="media/image42.wmf"/><Relationship Id="rId120" Type="http://schemas.openxmlformats.org/officeDocument/2006/relationships/image" Target="media/image53.wmf"/><Relationship Id="rId358" Type="http://schemas.openxmlformats.org/officeDocument/2006/relationships/oleObject" Target="embeddings/oleObject184.bin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4.bin"/><Relationship Id="rId271" Type="http://schemas.openxmlformats.org/officeDocument/2006/relationships/image" Target="media/image127.wmf"/><Relationship Id="rId24" Type="http://schemas.openxmlformats.org/officeDocument/2006/relationships/image" Target="media/image10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9.bin"/><Relationship Id="rId327" Type="http://schemas.openxmlformats.org/officeDocument/2006/relationships/image" Target="media/image155.wmf"/><Relationship Id="rId369" Type="http://schemas.openxmlformats.org/officeDocument/2006/relationships/image" Target="media/image176.wmf"/><Relationship Id="rId173" Type="http://schemas.openxmlformats.org/officeDocument/2006/relationships/image" Target="media/image79.wmf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5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282" Type="http://schemas.openxmlformats.org/officeDocument/2006/relationships/oleObject" Target="embeddings/oleObject146.bin"/><Relationship Id="rId338" Type="http://schemas.openxmlformats.org/officeDocument/2006/relationships/oleObject" Target="embeddings/oleObject174.bin"/><Relationship Id="rId8" Type="http://schemas.openxmlformats.org/officeDocument/2006/relationships/oleObject" Target="embeddings/oleObject2.bin"/><Relationship Id="rId142" Type="http://schemas.openxmlformats.org/officeDocument/2006/relationships/image" Target="media/image64.wmf"/><Relationship Id="rId184" Type="http://schemas.openxmlformats.org/officeDocument/2006/relationships/oleObject" Target="embeddings/oleObject96.bin"/><Relationship Id="rId251" Type="http://schemas.openxmlformats.org/officeDocument/2006/relationships/image" Target="media/image117.wmf"/><Relationship Id="rId46" Type="http://schemas.openxmlformats.org/officeDocument/2006/relationships/oleObject" Target="embeddings/oleObject23.bin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349" Type="http://schemas.openxmlformats.org/officeDocument/2006/relationships/image" Target="media/image166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0.bin"/><Relationship Id="rId195" Type="http://schemas.openxmlformats.org/officeDocument/2006/relationships/image" Target="media/image90.wmf"/><Relationship Id="rId209" Type="http://schemas.openxmlformats.org/officeDocument/2006/relationships/image" Target="media/image96.wmf"/><Relationship Id="rId360" Type="http://schemas.openxmlformats.org/officeDocument/2006/relationships/oleObject" Target="embeddings/oleObject185.bin"/><Relationship Id="rId220" Type="http://schemas.openxmlformats.org/officeDocument/2006/relationships/oleObject" Target="embeddings/oleObject115.bin"/><Relationship Id="rId15" Type="http://schemas.openxmlformats.org/officeDocument/2006/relationships/image" Target="media/image6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36.bin"/><Relationship Id="rId318" Type="http://schemas.openxmlformats.org/officeDocument/2006/relationships/oleObject" Target="embeddings/oleObject164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9131</Words>
  <Characters>5205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Інструкційна картка</vt:lpstr>
    </vt:vector>
  </TitlesOfParts>
  <Company>MoBIL GROUP</Company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User</dc:creator>
  <cp:keywords/>
  <dc:description/>
  <cp:lastModifiedBy>Шевчук Дарина Віталіївна</cp:lastModifiedBy>
  <cp:revision>2</cp:revision>
  <dcterms:created xsi:type="dcterms:W3CDTF">2022-11-24T00:20:00Z</dcterms:created>
  <dcterms:modified xsi:type="dcterms:W3CDTF">2022-11-24T00:20:00Z</dcterms:modified>
</cp:coreProperties>
</file>