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66.jpg" ContentType="image/jpeg"/>
  <Override PartName="/word/media/rId70.jpg" ContentType="image/jpeg"/>
  <Override PartName="/word/media/rId79.jpg" ContentType="image/jpeg"/>
  <Override PartName="/word/media/rId75.jpg" ContentType="image/jpeg"/>
  <Override PartName="/word/media/rId38.jpg" ContentType="image/jpeg"/>
  <Override PartName="/word/media/rId34.jpg" ContentType="image/jpeg"/>
  <Override PartName="/word/media/rId46.jpg" ContentType="image/jpeg"/>
  <Override PartName="/word/media/rId42.jpg" ContentType="image/jpeg"/>
  <Override PartName="/word/media/rId54.jpg" ContentType="image/jpeg"/>
  <Override PartName="/word/media/rId50.jpg" ContentType="image/jpeg"/>
  <Override PartName="/word/media/rId30.jpg" ContentType="image/jpeg"/>
  <Override PartName="/word/media/rId62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Архитектура компьютера НММбд 03-24</w:t>
      </w:r>
    </w:p>
    <w:p>
      <w:pPr>
        <w:pStyle w:val="Author"/>
      </w:pPr>
      <w:r>
        <w:t xml:space="preserve">Топорова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Целбю работы является 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 в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 …, xn.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 создаю каталог lab08 и файл для выполнения лабораторную №8</w:t>
      </w:r>
    </w:p>
    <w:bookmarkStart w:id="25" w:name="fig:001"/>
    <w:p>
      <w:pPr>
        <w:pStyle w:val="CaptionedFigure"/>
      </w:pPr>
      <w:r>
        <w:drawing>
          <wp:inline>
            <wp:extent cx="3200400" cy="586840"/>
            <wp:effectExtent b="0" l="0" r="0" t="0"/>
            <wp:docPr descr="Рис. 1: создаём каталог и файл" title="" id="23" name="Picture"/>
            <a:graphic>
              <a:graphicData uri="http://schemas.openxmlformats.org/drawingml/2006/picture">
                <pic:pic>
                  <pic:nvPicPr>
                    <pic:cNvPr descr="image/screen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создаём каталог и файл</w:t>
      </w:r>
    </w:p>
    <w:bookmarkEnd w:id="25"/>
    <w:p>
      <w:pPr>
        <w:pStyle w:val="BodyText"/>
      </w:pPr>
      <w:r>
        <w:t xml:space="preserve">1.2 Ввожу в файл lab8-1.asm программу вывода значени региста eax из листинга 8.1. Запускаю исполняемый файл.</w:t>
      </w:r>
    </w:p>
    <w:p>
      <w:pPr>
        <w:pStyle w:val="BodyText"/>
      </w:pPr>
      <w:bookmarkStart w:id="29" w:name="fig:002"/>
      <w:r>
        <w:drawing>
          <wp:inline>
            <wp:extent cx="3200400" cy="1466654"/>
            <wp:effectExtent b="0" l="0" r="0" t="0"/>
            <wp:docPr descr="Программа вывода значений регистра ecx" title="" id="27" name="Picture"/>
            <a:graphic>
              <a:graphicData uri="http://schemas.openxmlformats.org/drawingml/2006/picture">
                <pic:pic>
                  <pic:nvPicPr>
                    <pic:cNvPr descr="image/screen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6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200400" cy="2785714"/>
            <wp:effectExtent b="0" l="0" r="0" t="0"/>
            <wp:docPr descr="результат программы из lab8-1.asm" title="" id="31" name="Picture"/>
            <a:graphic>
              <a:graphicData uri="http://schemas.openxmlformats.org/drawingml/2006/picture">
                <pic:pic>
                  <pic:nvPicPr>
                    <pic:cNvPr descr="image/screen7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1.3 Изменим текст программы, добавив изменение значение регистра ecx в цикле. Запускаем изменённую программу. Теперь число проходов цикла не соответствует значению, введённому с клавиатуры.</w:t>
      </w:r>
    </w:p>
    <w:p>
      <w:pPr>
        <w:pStyle w:val="BodyText"/>
      </w:pPr>
      <w:bookmarkStart w:id="37" w:name="fig:004"/>
      <w:r>
        <w:drawing>
          <wp:inline>
            <wp:extent cx="3200400" cy="1592238"/>
            <wp:effectExtent b="0" l="0" r="0" t="0"/>
            <wp:docPr descr="Изменённый текст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screen3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9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200400" cy="909686"/>
            <wp:effectExtent b="0" l="0" r="0" t="0"/>
            <wp:docPr descr="результат выполнения программы" title="" id="39" name="Picture"/>
            <a:graphic>
              <a:graphicData uri="http://schemas.openxmlformats.org/drawingml/2006/picture">
                <pic:pic>
                  <pic:nvPicPr>
                    <pic:cNvPr descr="image/screen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0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1.4 Внесём изменения в текст программы добавив команды push и pop для сохранения значения счетчика цикла loop. Запускаем программу и проверим ее работу. Число проходов цикла соответствует числу, введённому с клавиатуры.</w:t>
      </w:r>
    </w:p>
    <w:p>
      <w:pPr>
        <w:pStyle w:val="BodyText"/>
      </w:pPr>
      <w:bookmarkStart w:id="45" w:name="fig:006"/>
      <w:r>
        <w:drawing>
          <wp:inline>
            <wp:extent cx="3200400" cy="1465529"/>
            <wp:effectExtent b="0" l="0" r="0" t="0"/>
            <wp:docPr descr="Изменённый текст программы lab8-1.asm с помощью pop и push" title="" id="43" name="Picture"/>
            <a:graphic>
              <a:graphicData uri="http://schemas.openxmlformats.org/drawingml/2006/picture">
                <pic:pic>
                  <pic:nvPicPr>
                    <pic:cNvPr descr="image/screen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6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3200400" cy="1453869"/>
            <wp:effectExtent b="0" l="0" r="0" t="0"/>
            <wp:docPr descr="результат выполнения программы" title="" id="47" name="Picture"/>
            <a:graphic>
              <a:graphicData uri="http://schemas.openxmlformats.org/drawingml/2006/picture">
                <pic:pic>
                  <pic:nvPicPr>
                    <pic:cNvPr descr="image/screen3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5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2.1 создаём файл lab8-2.asm. Вводим программу выводящую на экран аргументы командной строки из листинга 8.2. Запускаю исполняемый файл.</w:t>
      </w:r>
    </w:p>
    <w:p>
      <w:pPr>
        <w:pStyle w:val="BodyText"/>
      </w:pPr>
      <w:bookmarkStart w:id="53" w:name="fig:008"/>
      <w:r>
        <w:drawing>
          <wp:inline>
            <wp:extent cx="3200400" cy="2568161"/>
            <wp:effectExtent b="0" l="0" r="0" t="0"/>
            <wp:docPr descr="программа выводящая на экран аргументы командной строки" title="" id="51" name="Picture"/>
            <a:graphic>
              <a:graphicData uri="http://schemas.openxmlformats.org/drawingml/2006/picture">
                <pic:pic>
                  <pic:nvPicPr>
                    <pic:cNvPr descr="image/screen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3200400" cy="465745"/>
            <wp:effectExtent b="0" l="0" r="0" t="0"/>
            <wp:docPr descr="результат выполнения программы из файла lab8-2.asm" title="" id="55" name="Picture"/>
            <a:graphic>
              <a:graphicData uri="http://schemas.openxmlformats.org/drawingml/2006/picture">
                <pic:pic>
                  <pic:nvPicPr>
                    <pic:cNvPr descr="image/screen5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2.2 создаём файл lab8-3.asm. Введём программу по вычислению суммы аргументов командной строки, запустим исполняемый файл.</w:t>
      </w:r>
    </w:p>
    <w:p>
      <w:pPr>
        <w:pStyle w:val="BodyText"/>
      </w:pPr>
      <w:bookmarkStart w:id="61" w:name="fig:010"/>
      <w:r>
        <w:drawing>
          <wp:inline>
            <wp:extent cx="3200400" cy="2793248"/>
            <wp:effectExtent b="0" l="0" r="0" t="0"/>
            <wp:docPr descr="Программа вычисления суммы аргументов командной строки" title="" id="59" name="Picture"/>
            <a:graphic>
              <a:graphicData uri="http://schemas.openxmlformats.org/drawingml/2006/picture">
                <pic:pic>
                  <pic:nvPicPr>
                    <pic:cNvPr descr="image/screen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9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11"/>
      <w:r>
        <w:drawing>
          <wp:inline>
            <wp:extent cx="3200400" cy="272256"/>
            <wp:effectExtent b="0" l="0" r="0" t="0"/>
            <wp:docPr descr="результат выполнения программы из файла lab8-3.asm" title="" id="63" name="Picture"/>
            <a:graphic>
              <a:graphicData uri="http://schemas.openxmlformats.org/drawingml/2006/picture">
                <pic:pic>
                  <pic:nvPicPr>
                    <pic:cNvPr descr="image/screen8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2.3 Изменяем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</w:t>
      </w:r>
    </w:p>
    <w:p>
      <w:pPr>
        <w:pStyle w:val="BodyText"/>
      </w:pPr>
      <w:bookmarkStart w:id="69" w:name="fig:012"/>
      <w:r>
        <w:drawing>
          <wp:inline>
            <wp:extent cx="3200400" cy="2494800"/>
            <wp:effectExtent b="0" l="0" r="0" t="0"/>
            <wp:docPr descr="Программа для вычисления произведения аргументов командной строки." title="" id="67" name="Picture"/>
            <a:graphic>
              <a:graphicData uri="http://schemas.openxmlformats.org/drawingml/2006/picture">
                <pic:pic>
                  <pic:nvPicPr>
                    <pic:cNvPr descr="image/screen1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9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3"/>
      <w:r>
        <w:drawing>
          <wp:inline>
            <wp:extent cx="3200400" cy="420111"/>
            <wp:effectExtent b="0" l="0" r="0" t="0"/>
            <wp:docPr descr="результат выполнения программы из файла lab8-3.asm" title="" id="71" name="Picture"/>
            <a:graphic>
              <a:graphicData uri="http://schemas.openxmlformats.org/drawingml/2006/picture">
                <pic:pic>
                  <pic:nvPicPr>
                    <pic:cNvPr descr="image/screen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74"/>
    <w:bookmarkStart w:id="8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3.1 Напишем программу, которая находит сумму значений функции f(x) для x=x1, x2, …, xn, т.е. программа должна выводить значение f(x1) + f(x2) + … + f(xn). Мой вариант - 16. Создадим исполняемый файл и проверим его работу на нескольких наборах x=x1, x2, …, xn.</w:t>
      </w:r>
    </w:p>
    <w:p>
      <w:pPr>
        <w:pStyle w:val="BodyText"/>
      </w:pPr>
      <w:bookmarkStart w:id="78" w:name="fig:014"/>
      <w:r>
        <w:drawing>
          <wp:inline>
            <wp:extent cx="3200400" cy="2652838"/>
            <wp:effectExtent b="0" l="0" r="0" t="0"/>
            <wp:docPr descr="Программа lab8-4.asm" title="" id="76" name="Picture"/>
            <a:graphic>
              <a:graphicData uri="http://schemas.openxmlformats.org/drawingml/2006/picture">
                <pic:pic>
                  <pic:nvPicPr>
                    <pic:cNvPr descr="image/screen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5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bookmarkStart w:id="82" w:name="fig:015"/>
      <w:r>
        <w:drawing>
          <wp:inline>
            <wp:extent cx="3200400" cy="853757"/>
            <wp:effectExtent b="0" l="0" r="0" t="0"/>
            <wp:docPr descr="Результат программы" title="" id="80" name="Picture"/>
            <a:graphic>
              <a:graphicData uri="http://schemas.openxmlformats.org/drawingml/2006/picture">
                <pic:pic>
                  <pic:nvPicPr>
                    <pic:cNvPr descr="image/screen12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5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приобрёл навыки написания программ с использованием циклов и обработкой аргументов командной строки в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9" Target="media/rId79.jpg" /><Relationship Type="http://schemas.openxmlformats.org/officeDocument/2006/relationships/image" Id="rId75" Target="media/rId75.jpg" /><Relationship Type="http://schemas.openxmlformats.org/officeDocument/2006/relationships/image" Id="rId38" Target="media/rId38.jpg" /><Relationship Type="http://schemas.openxmlformats.org/officeDocument/2006/relationships/image" Id="rId34" Target="media/rId34.jpg" /><Relationship Type="http://schemas.openxmlformats.org/officeDocument/2006/relationships/image" Id="rId46" Target="media/rId46.jpg" /><Relationship Type="http://schemas.openxmlformats.org/officeDocument/2006/relationships/image" Id="rId42" Target="media/rId42.jpg" /><Relationship Type="http://schemas.openxmlformats.org/officeDocument/2006/relationships/image" Id="rId54" Target="media/rId54.jpg" /><Relationship Type="http://schemas.openxmlformats.org/officeDocument/2006/relationships/image" Id="rId50" Target="media/rId50.jpg" /><Relationship Type="http://schemas.openxmlformats.org/officeDocument/2006/relationships/image" Id="rId30" Target="media/rId30.jpg" /><Relationship Type="http://schemas.openxmlformats.org/officeDocument/2006/relationships/image" Id="rId62" Target="media/rId62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Топорова Дарья Сергеевна</dc:creator>
  <dc:language>ru-RU</dc:language>
  <cp:keywords/>
  <dcterms:created xsi:type="dcterms:W3CDTF">2024-12-06T13:39:10Z</dcterms:created>
  <dcterms:modified xsi:type="dcterms:W3CDTF">2024-12-06T13:39:10Z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 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