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7F6837D" w14:textId="77777777" w:rsidR="002E1B3E" w:rsidRDefault="00BE51FE" w:rsidP="00BE51FE">
      <w:r w:rsidRPr="00BE51FE">
        <w:rPr>
          <w:noProof/>
          <w:lang w:eastAsia="en-IN"/>
        </w:rPr>
        <w:drawing>
          <wp:inline distT="0" distB="0" distL="0" distR="0" wp14:anchorId="310D0AD9" wp14:editId="5C65EC24">
            <wp:extent cx="2876951" cy="876422"/>
            <wp:effectExtent l="0" t="0" r="0" b="0"/>
            <wp:docPr id="3124112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41120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76951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E3630">
        <w:rPr>
          <w:noProof/>
          <w:lang w:val="en-US"/>
        </w:rPr>
        <w:t xml:space="preserve">                                                              </w:t>
      </w:r>
      <w:r>
        <w:rPr>
          <w:noProof/>
          <w:lang w:eastAsia="en-IN"/>
        </w:rPr>
        <w:drawing>
          <wp:inline distT="0" distB="0" distL="0" distR="0" wp14:anchorId="4D20FB97" wp14:editId="0560B9E2">
            <wp:extent cx="1048106" cy="704850"/>
            <wp:effectExtent l="0" t="0" r="0" b="0"/>
            <wp:docPr id="10030805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1733" cy="7274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1F3458" w14:textId="77777777" w:rsidR="00BE51FE" w:rsidRDefault="00BE51FE" w:rsidP="00BE51FE"/>
    <w:p w14:paraId="7327D6F4" w14:textId="77777777" w:rsidR="00BE51FE" w:rsidRDefault="00BE51FE" w:rsidP="00BE51FE"/>
    <w:p w14:paraId="5A6E3750" w14:textId="77777777" w:rsidR="00BE51FE" w:rsidRPr="00D8548E" w:rsidRDefault="00BE51FE" w:rsidP="00BE51FE">
      <w:pPr>
        <w:jc w:val="center"/>
        <w:rPr>
          <w:rFonts w:ascii="Times New Roman" w:hAnsi="Times New Roman" w:cs="Times New Roman"/>
          <w:b/>
          <w:bCs/>
          <w:sz w:val="48"/>
          <w:szCs w:val="48"/>
        </w:rPr>
      </w:pPr>
      <w:r w:rsidRPr="00D8548E">
        <w:rPr>
          <w:rFonts w:ascii="Times New Roman" w:hAnsi="Times New Roman" w:cs="Times New Roman"/>
          <w:b/>
          <w:bCs/>
          <w:sz w:val="48"/>
          <w:szCs w:val="48"/>
        </w:rPr>
        <w:t>Placement Empowerment Program</w:t>
      </w:r>
    </w:p>
    <w:p w14:paraId="514CEED3" w14:textId="77777777" w:rsidR="00BE51FE" w:rsidRPr="00D8548E" w:rsidRDefault="00BE51FE" w:rsidP="00BE51FE">
      <w:pPr>
        <w:jc w:val="center"/>
        <w:rPr>
          <w:rFonts w:ascii="Times New Roman" w:hAnsi="Times New Roman" w:cs="Times New Roman"/>
          <w:b/>
          <w:bCs/>
          <w:i/>
          <w:sz w:val="48"/>
          <w:szCs w:val="48"/>
        </w:rPr>
      </w:pPr>
      <w:r w:rsidRPr="00D8548E">
        <w:rPr>
          <w:rFonts w:ascii="Times New Roman" w:hAnsi="Times New Roman" w:cs="Times New Roman"/>
          <w:b/>
          <w:bCs/>
          <w:i/>
          <w:sz w:val="48"/>
          <w:szCs w:val="48"/>
        </w:rPr>
        <w:t>Cloud Computing and DevOps Centre</w:t>
      </w:r>
    </w:p>
    <w:p w14:paraId="0F72EAAC" w14:textId="77777777" w:rsidR="00BE51FE" w:rsidRDefault="00BE51FE" w:rsidP="00BE51FE"/>
    <w:p w14:paraId="46A1900A" w14:textId="77777777" w:rsidR="00BE51FE" w:rsidRDefault="00BE51FE" w:rsidP="00BE51FE">
      <w:pPr>
        <w:rPr>
          <w:rFonts w:ascii="Times New Roman" w:hAnsi="Times New Roman" w:cs="Times New Roman"/>
          <w:sz w:val="24"/>
          <w:szCs w:val="24"/>
        </w:rPr>
      </w:pPr>
    </w:p>
    <w:p w14:paraId="3F1FBB61" w14:textId="77777777" w:rsidR="00DC11B6" w:rsidRDefault="00DC11B6" w:rsidP="00BE51FE">
      <w:pPr>
        <w:rPr>
          <w:rFonts w:ascii="Times New Roman" w:hAnsi="Times New Roman" w:cs="Times New Roman"/>
          <w:sz w:val="24"/>
          <w:szCs w:val="24"/>
        </w:rPr>
      </w:pPr>
    </w:p>
    <w:p w14:paraId="3F6459B8" w14:textId="77777777" w:rsidR="00DC11B6" w:rsidRPr="00BE51FE" w:rsidRDefault="00DC11B6" w:rsidP="00BE51FE">
      <w:pPr>
        <w:rPr>
          <w:rFonts w:ascii="Times New Roman" w:hAnsi="Times New Roman" w:cs="Times New Roman"/>
          <w:sz w:val="24"/>
          <w:szCs w:val="24"/>
        </w:rPr>
      </w:pPr>
    </w:p>
    <w:p w14:paraId="5A266AAC" w14:textId="77777777" w:rsidR="00BE51FE" w:rsidRPr="009267F4" w:rsidRDefault="00BE51FE" w:rsidP="00BE51FE">
      <w:pPr>
        <w:jc w:val="center"/>
        <w:rPr>
          <w:rFonts w:ascii="Arial Black" w:hAnsi="Arial Black" w:cs="Times New Roman"/>
          <w:sz w:val="32"/>
          <w:szCs w:val="32"/>
        </w:rPr>
      </w:pPr>
    </w:p>
    <w:p w14:paraId="0ED72CAB" w14:textId="69E3E621" w:rsidR="00BE51FE" w:rsidRPr="009267F4" w:rsidRDefault="009267F4" w:rsidP="00BE51FE">
      <w:pPr>
        <w:jc w:val="center"/>
        <w:rPr>
          <w:rFonts w:ascii="Arial Black" w:hAnsi="Arial Black" w:cs="Times New Roman"/>
          <w:sz w:val="32"/>
          <w:szCs w:val="32"/>
        </w:rPr>
      </w:pPr>
      <w:r w:rsidRPr="009267F4">
        <w:rPr>
          <w:rFonts w:ascii="Arial Black" w:hAnsi="Arial Black"/>
          <w:sz w:val="32"/>
          <w:szCs w:val="32"/>
        </w:rPr>
        <w:t xml:space="preserve">Set Up IAM Roles and </w:t>
      </w:r>
      <w:proofErr w:type="spellStart"/>
      <w:r w:rsidRPr="009267F4">
        <w:rPr>
          <w:rFonts w:ascii="Arial Black" w:hAnsi="Arial Black"/>
          <w:sz w:val="32"/>
          <w:szCs w:val="32"/>
        </w:rPr>
        <w:t>PermissionsCreate</w:t>
      </w:r>
      <w:proofErr w:type="spellEnd"/>
      <w:r w:rsidRPr="009267F4">
        <w:rPr>
          <w:rFonts w:ascii="Arial Black" w:hAnsi="Arial Black"/>
          <w:sz w:val="32"/>
          <w:szCs w:val="32"/>
        </w:rPr>
        <w:t xml:space="preserve"> an IAM role on your cloud platform. Assign the role to your VM to restrict/allow specific actions.</w:t>
      </w:r>
    </w:p>
    <w:p w14:paraId="6FD949FA" w14:textId="77777777" w:rsidR="00BE51FE" w:rsidRPr="00BE51FE" w:rsidRDefault="00BE51FE" w:rsidP="00BE51F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DF7DBF3" w14:textId="77777777" w:rsidR="00B21DC7" w:rsidRDefault="00B21DC7" w:rsidP="007D3D86">
      <w:pPr>
        <w:rPr>
          <w:rFonts w:ascii="Times New Roman" w:hAnsi="Times New Roman" w:cs="Times New Roman"/>
          <w:sz w:val="36"/>
          <w:szCs w:val="36"/>
        </w:rPr>
      </w:pPr>
    </w:p>
    <w:p w14:paraId="28BDFB48" w14:textId="757661C1" w:rsidR="00BE51FE" w:rsidRPr="007D3D86" w:rsidRDefault="00DC11B6" w:rsidP="007D3D86">
      <w:pPr>
        <w:rPr>
          <w:rFonts w:ascii="Times New Roman" w:hAnsi="Times New Roman" w:cs="Times New Roman"/>
          <w:sz w:val="36"/>
          <w:szCs w:val="36"/>
        </w:rPr>
      </w:pPr>
      <w:r w:rsidRPr="00D8548E">
        <w:rPr>
          <w:rFonts w:ascii="Times New Roman" w:hAnsi="Times New Roman" w:cs="Times New Roman"/>
          <w:sz w:val="40"/>
          <w:szCs w:val="40"/>
        </w:rPr>
        <w:t>Name:</w:t>
      </w:r>
      <w:r w:rsidR="00CE49C4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="00CE49C4">
        <w:rPr>
          <w:rFonts w:ascii="Times New Roman" w:hAnsi="Times New Roman" w:cs="Times New Roman"/>
          <w:sz w:val="40"/>
          <w:szCs w:val="40"/>
        </w:rPr>
        <w:t>Dashetha</w:t>
      </w:r>
      <w:proofErr w:type="spellEnd"/>
      <w:r w:rsidR="00CE49C4">
        <w:rPr>
          <w:rFonts w:ascii="Times New Roman" w:hAnsi="Times New Roman" w:cs="Times New Roman"/>
          <w:sz w:val="40"/>
          <w:szCs w:val="40"/>
        </w:rPr>
        <w:t xml:space="preserve"> N</w:t>
      </w:r>
      <w:r w:rsidR="007D3D86" w:rsidRPr="00D8548E">
        <w:rPr>
          <w:rFonts w:ascii="Times New Roman" w:hAnsi="Times New Roman" w:cs="Times New Roman"/>
          <w:sz w:val="40"/>
          <w:szCs w:val="40"/>
        </w:rPr>
        <w:t xml:space="preserve">  </w:t>
      </w:r>
      <w:r w:rsidRPr="00D8548E">
        <w:rPr>
          <w:rFonts w:ascii="Times New Roman" w:hAnsi="Times New Roman" w:cs="Times New Roman"/>
          <w:sz w:val="40"/>
          <w:szCs w:val="40"/>
        </w:rPr>
        <w:t xml:space="preserve">  </w:t>
      </w:r>
      <w:r w:rsidR="00B21DC7" w:rsidRPr="00D8548E">
        <w:rPr>
          <w:rFonts w:ascii="Times New Roman" w:hAnsi="Times New Roman" w:cs="Times New Roman"/>
          <w:sz w:val="40"/>
          <w:szCs w:val="40"/>
        </w:rPr>
        <w:t xml:space="preserve">                </w:t>
      </w:r>
      <w:r w:rsidR="007D3D86" w:rsidRPr="00D8548E">
        <w:rPr>
          <w:rFonts w:ascii="Times New Roman" w:hAnsi="Times New Roman" w:cs="Times New Roman"/>
          <w:sz w:val="40"/>
          <w:szCs w:val="40"/>
        </w:rPr>
        <w:t xml:space="preserve">     </w:t>
      </w:r>
      <w:r w:rsidRPr="00D8548E">
        <w:rPr>
          <w:rFonts w:ascii="Times New Roman" w:hAnsi="Times New Roman" w:cs="Times New Roman"/>
          <w:sz w:val="40"/>
          <w:szCs w:val="40"/>
        </w:rPr>
        <w:t xml:space="preserve"> </w:t>
      </w:r>
      <w:r w:rsidR="00BE51FE" w:rsidRPr="00D8548E">
        <w:rPr>
          <w:rFonts w:ascii="Times New Roman" w:hAnsi="Times New Roman" w:cs="Times New Roman"/>
          <w:sz w:val="40"/>
          <w:szCs w:val="40"/>
        </w:rPr>
        <w:t xml:space="preserve"> </w:t>
      </w:r>
      <w:r w:rsidRPr="00D8548E">
        <w:rPr>
          <w:rFonts w:ascii="Times New Roman" w:hAnsi="Times New Roman" w:cs="Times New Roman"/>
          <w:sz w:val="40"/>
          <w:szCs w:val="40"/>
        </w:rPr>
        <w:t xml:space="preserve"> </w:t>
      </w:r>
      <w:r w:rsidR="00D8548E" w:rsidRPr="00D8548E">
        <w:rPr>
          <w:rFonts w:ascii="Times New Roman" w:hAnsi="Times New Roman" w:cs="Times New Roman"/>
          <w:sz w:val="40"/>
          <w:szCs w:val="40"/>
        </w:rPr>
        <w:t xml:space="preserve">Department: </w:t>
      </w:r>
      <w:r w:rsidR="00CE49C4">
        <w:rPr>
          <w:rFonts w:ascii="Times New Roman" w:hAnsi="Times New Roman" w:cs="Times New Roman"/>
          <w:sz w:val="40"/>
          <w:szCs w:val="40"/>
        </w:rPr>
        <w:t>IT</w:t>
      </w:r>
      <w:r w:rsidR="007D3D86" w:rsidRPr="00D8548E">
        <w:rPr>
          <w:rFonts w:ascii="Times New Roman" w:hAnsi="Times New Roman" w:cs="Times New Roman"/>
          <w:sz w:val="40"/>
          <w:szCs w:val="40"/>
        </w:rPr>
        <w:t xml:space="preserve">                                                  </w:t>
      </w:r>
      <w:r w:rsidRPr="00D8548E">
        <w:rPr>
          <w:rFonts w:ascii="Times New Roman" w:hAnsi="Times New Roman" w:cs="Times New Roman"/>
          <w:sz w:val="40"/>
          <w:szCs w:val="40"/>
        </w:rPr>
        <w:t xml:space="preserve">                                          </w:t>
      </w:r>
      <w:r w:rsidR="007D3D86" w:rsidRPr="00D8548E">
        <w:rPr>
          <w:rFonts w:ascii="Times New Roman" w:hAnsi="Times New Roman" w:cs="Times New Roman"/>
          <w:sz w:val="40"/>
          <w:szCs w:val="40"/>
        </w:rPr>
        <w:t xml:space="preserve"> </w:t>
      </w:r>
      <w:r w:rsidRPr="00D8548E">
        <w:rPr>
          <w:rFonts w:ascii="Times New Roman" w:hAnsi="Times New Roman" w:cs="Times New Roman"/>
          <w:sz w:val="40"/>
          <w:szCs w:val="40"/>
        </w:rPr>
        <w:t xml:space="preserve">                                            </w:t>
      </w:r>
    </w:p>
    <w:p w14:paraId="1B5DB254" w14:textId="77777777" w:rsidR="00BE51FE" w:rsidRPr="00BE51FE" w:rsidRDefault="00BE51FE" w:rsidP="00BE51FE">
      <w:pPr>
        <w:rPr>
          <w:sz w:val="28"/>
          <w:szCs w:val="28"/>
        </w:rPr>
      </w:pPr>
    </w:p>
    <w:p w14:paraId="748F0AB1" w14:textId="77777777" w:rsidR="00BE51FE" w:rsidRDefault="00BE51FE" w:rsidP="00BE51FE"/>
    <w:p w14:paraId="2E9A21C3" w14:textId="77777777" w:rsidR="00BE51FE" w:rsidRDefault="00BE51FE" w:rsidP="00BE51FE"/>
    <w:p w14:paraId="6A0DFA3F" w14:textId="77777777" w:rsidR="00BE51FE" w:rsidRDefault="00BE51FE" w:rsidP="00BE51FE"/>
    <w:p w14:paraId="35463CDF" w14:textId="77777777" w:rsidR="00BE51FE" w:rsidRDefault="00BE51FE" w:rsidP="00BE51FE"/>
    <w:p w14:paraId="629A05C2" w14:textId="77777777" w:rsidR="00BE51FE" w:rsidRDefault="00BE51FE" w:rsidP="00BE51FE"/>
    <w:p w14:paraId="49DBE002" w14:textId="77777777" w:rsidR="00BE51FE" w:rsidRDefault="00D8548E" w:rsidP="00BE51FE">
      <w:r>
        <w:t xml:space="preserve">       </w:t>
      </w:r>
      <w:r w:rsidR="00B21DC7">
        <w:t xml:space="preserve">  </w:t>
      </w:r>
      <w:r w:rsidR="00BE51FE" w:rsidRPr="00BE51FE">
        <w:rPr>
          <w:noProof/>
          <w:lang w:eastAsia="en-IN"/>
        </w:rPr>
        <w:drawing>
          <wp:inline distT="0" distB="0" distL="0" distR="0" wp14:anchorId="6AC7C766" wp14:editId="0D398C05">
            <wp:extent cx="5731510" cy="818515"/>
            <wp:effectExtent l="0" t="0" r="0" b="0"/>
            <wp:docPr id="16177943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79439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D8239" w14:textId="77777777" w:rsidR="00B21DC7" w:rsidRDefault="00B21DC7" w:rsidP="00BE51FE">
      <w:pPr>
        <w:rPr>
          <w:rFonts w:ascii="Times New Roman" w:hAnsi="Times New Roman" w:cs="Times New Roman"/>
          <w:b/>
          <w:sz w:val="48"/>
          <w:szCs w:val="48"/>
        </w:rPr>
      </w:pPr>
    </w:p>
    <w:p w14:paraId="53E981D9" w14:textId="77777777" w:rsidR="00B21DC7" w:rsidRDefault="00B21DC7" w:rsidP="00BE51FE">
      <w:pPr>
        <w:rPr>
          <w:rFonts w:ascii="Times New Roman" w:hAnsi="Times New Roman" w:cs="Times New Roman"/>
          <w:b/>
          <w:sz w:val="48"/>
          <w:szCs w:val="48"/>
        </w:rPr>
      </w:pPr>
    </w:p>
    <w:p w14:paraId="15029857" w14:textId="77777777" w:rsidR="009267F4" w:rsidRDefault="00DC11B6" w:rsidP="009267F4">
      <w:pPr>
        <w:pStyle w:val="NormalWeb"/>
        <w:rPr>
          <w:b/>
          <w:sz w:val="48"/>
          <w:szCs w:val="48"/>
        </w:rPr>
      </w:pPr>
      <w:r w:rsidRPr="007D3D86">
        <w:rPr>
          <w:b/>
          <w:sz w:val="48"/>
          <w:szCs w:val="48"/>
        </w:rPr>
        <w:lastRenderedPageBreak/>
        <w:t>Introduction and Overview</w:t>
      </w:r>
    </w:p>
    <w:p w14:paraId="2FAC484B" w14:textId="723276C0" w:rsidR="009267F4" w:rsidRPr="009267F4" w:rsidRDefault="009267F4" w:rsidP="009267F4">
      <w:pPr>
        <w:pStyle w:val="NormalWeb"/>
        <w:rPr>
          <w:sz w:val="32"/>
          <w:szCs w:val="32"/>
        </w:rPr>
      </w:pPr>
      <w:r w:rsidRPr="009267F4">
        <w:rPr>
          <w:sz w:val="32"/>
          <w:szCs w:val="32"/>
        </w:rPr>
        <w:t xml:space="preserve"> IAM (Identity and Access Management) roles and permissions are a critical part of cloud security. They define </w:t>
      </w:r>
      <w:r w:rsidRPr="009267F4">
        <w:rPr>
          <w:rStyle w:val="Strong"/>
          <w:sz w:val="32"/>
          <w:szCs w:val="32"/>
        </w:rPr>
        <w:t>who can access what resources and perform what actions</w:t>
      </w:r>
      <w:r w:rsidRPr="009267F4">
        <w:rPr>
          <w:sz w:val="32"/>
          <w:szCs w:val="32"/>
        </w:rPr>
        <w:t xml:space="preserve"> within your cloud infrastructure. By creating IAM roles, you can assign specific privileges to users, applications, or services, ensuring fine-grained control over resources. For example, when working with a virtual machine (VM), attaching an IAM role enables the VM to securely access other cloud resources without exposing sensitive credentials. This enhances security and simplifies permissions management.</w:t>
      </w:r>
    </w:p>
    <w:p w14:paraId="40274410" w14:textId="7F5E43A7" w:rsidR="00DC11B6" w:rsidRPr="007D3D86" w:rsidRDefault="00DC11B6" w:rsidP="00BE51FE">
      <w:pPr>
        <w:rPr>
          <w:rFonts w:ascii="Times New Roman" w:hAnsi="Times New Roman" w:cs="Times New Roman"/>
          <w:b/>
          <w:sz w:val="48"/>
          <w:szCs w:val="48"/>
        </w:rPr>
      </w:pPr>
    </w:p>
    <w:p w14:paraId="79CA8019" w14:textId="77777777" w:rsidR="009267F4" w:rsidRDefault="007D3D86" w:rsidP="009267F4">
      <w:pPr>
        <w:pStyle w:val="NormalWeb"/>
        <w:rPr>
          <w:lang w:eastAsia="en-IN"/>
        </w:rPr>
      </w:pPr>
      <w:r w:rsidRPr="007D3D86">
        <w:rPr>
          <w:b/>
          <w:bCs/>
          <w:sz w:val="48"/>
          <w:szCs w:val="48"/>
        </w:rPr>
        <w:t>Objective</w:t>
      </w:r>
      <w:r w:rsidR="009267F4" w:rsidRPr="009267F4">
        <w:rPr>
          <w:lang w:eastAsia="en-IN"/>
        </w:rPr>
        <w:t xml:space="preserve"> </w:t>
      </w:r>
    </w:p>
    <w:p w14:paraId="092229FE" w14:textId="0DD32F4E" w:rsidR="009267F4" w:rsidRPr="009267F4" w:rsidRDefault="009267F4" w:rsidP="009267F4">
      <w:pPr>
        <w:pStyle w:val="NormalWeb"/>
        <w:rPr>
          <w:sz w:val="32"/>
          <w:szCs w:val="32"/>
          <w:lang w:val="en-IN" w:eastAsia="en-IN"/>
        </w:rPr>
      </w:pPr>
      <w:r w:rsidRPr="009267F4">
        <w:rPr>
          <w:sz w:val="32"/>
          <w:szCs w:val="32"/>
          <w:lang w:val="en-IN" w:eastAsia="en-IN"/>
        </w:rPr>
        <w:t>The main objectives of setting up IAM roles and permissions include:</w:t>
      </w:r>
    </w:p>
    <w:p w14:paraId="7EB1B03D" w14:textId="77777777" w:rsidR="009267F4" w:rsidRPr="009267F4" w:rsidRDefault="009267F4" w:rsidP="009267F4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</w:rPr>
      </w:pPr>
      <w:r w:rsidRPr="009267F4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</w:rPr>
        <w:t>Enhancing Security</w:t>
      </w:r>
      <w:r w:rsidRPr="009267F4"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</w:rPr>
        <w:t>: Restrict access to sensitive resources and actions, reducing the risk of unauthorized activity.</w:t>
      </w:r>
    </w:p>
    <w:p w14:paraId="01C3127E" w14:textId="77777777" w:rsidR="009267F4" w:rsidRPr="009267F4" w:rsidRDefault="009267F4" w:rsidP="009267F4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</w:rPr>
      </w:pPr>
      <w:r w:rsidRPr="009267F4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</w:rPr>
        <w:t>Simplifying Access Management</w:t>
      </w:r>
      <w:r w:rsidRPr="009267F4"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</w:rPr>
        <w:t>: Assign roles to users or services instead of managing individual permissions.</w:t>
      </w:r>
    </w:p>
    <w:p w14:paraId="33A928D7" w14:textId="77777777" w:rsidR="009267F4" w:rsidRPr="009267F4" w:rsidRDefault="009267F4" w:rsidP="009267F4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</w:rPr>
      </w:pPr>
      <w:r w:rsidRPr="009267F4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</w:rPr>
        <w:t>Enabling Least Privilege</w:t>
      </w:r>
      <w:r w:rsidRPr="009267F4"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</w:rPr>
        <w:t>: Grant only the minimum required permissions for tasks, ensuring better security.</w:t>
      </w:r>
    </w:p>
    <w:p w14:paraId="7B909B5E" w14:textId="77777777" w:rsidR="009267F4" w:rsidRPr="009267F4" w:rsidRDefault="009267F4" w:rsidP="009267F4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</w:rPr>
      </w:pPr>
      <w:r w:rsidRPr="009267F4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</w:rPr>
        <w:t>Facilitating Automation</w:t>
      </w:r>
      <w:r w:rsidRPr="009267F4"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</w:rPr>
        <w:t>: Allow virtual machines and applications to perform actions securely without hardcoding credentials.</w:t>
      </w:r>
    </w:p>
    <w:p w14:paraId="75A55F21" w14:textId="77777777" w:rsidR="009267F4" w:rsidRPr="009267F4" w:rsidRDefault="009267F4" w:rsidP="009267F4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</w:rPr>
      </w:pPr>
      <w:r w:rsidRPr="009267F4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</w:rPr>
        <w:t>Ensuring Compliance</w:t>
      </w:r>
      <w:r w:rsidRPr="009267F4"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</w:rPr>
        <w:t>: Maintain a clear audit trail for access and usage of cloud resources.</w:t>
      </w:r>
    </w:p>
    <w:p w14:paraId="1B3C7373" w14:textId="643F6A19" w:rsidR="007D3D86" w:rsidRPr="007D3D86" w:rsidRDefault="007D3D86" w:rsidP="007D3D8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48"/>
          <w:szCs w:val="48"/>
          <w:lang w:val="en-US"/>
        </w:rPr>
      </w:pPr>
    </w:p>
    <w:p w14:paraId="7D6FB80E" w14:textId="0A1DB801" w:rsidR="007D3D86" w:rsidRPr="007D3D86" w:rsidRDefault="007D3D86" w:rsidP="007D3D8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48"/>
          <w:szCs w:val="48"/>
          <w:lang w:val="en-US"/>
        </w:rPr>
      </w:pPr>
      <w:r w:rsidRPr="007D3D86">
        <w:rPr>
          <w:rFonts w:ascii="Times New Roman" w:eastAsia="Times New Roman" w:hAnsi="Times New Roman" w:cs="Times New Roman"/>
          <w:b/>
          <w:bCs/>
          <w:kern w:val="0"/>
          <w:sz w:val="48"/>
          <w:szCs w:val="48"/>
          <w:lang w:val="en-US"/>
        </w:rPr>
        <w:t xml:space="preserve">Importance of </w:t>
      </w:r>
      <w:r w:rsidR="00D833BE">
        <w:rPr>
          <w:rFonts w:ascii="Times New Roman" w:eastAsia="Times New Roman" w:hAnsi="Times New Roman" w:cs="Times New Roman"/>
          <w:b/>
          <w:bCs/>
          <w:kern w:val="0"/>
          <w:sz w:val="48"/>
          <w:szCs w:val="48"/>
          <w:lang w:val="en-US"/>
        </w:rPr>
        <w:t>Cloud CLI</w:t>
      </w:r>
    </w:p>
    <w:p w14:paraId="50D21A3E" w14:textId="77777777" w:rsidR="009267F4" w:rsidRPr="009267F4" w:rsidRDefault="009267F4" w:rsidP="009267F4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9267F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  <w:t>Strengthened Security</w:t>
      </w:r>
      <w:r w:rsidRPr="009267F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: IAM roles enforce strict control over who can perform what actions, reducing vulnerabilities.</w:t>
      </w:r>
    </w:p>
    <w:p w14:paraId="274591CB" w14:textId="77777777" w:rsidR="009267F4" w:rsidRPr="009267F4" w:rsidRDefault="009267F4" w:rsidP="009267F4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9267F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  <w:t>Scalability</w:t>
      </w:r>
      <w:r w:rsidRPr="009267F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: As your infrastructure grows, IAM roles simplify permissions management across multiple resources.</w:t>
      </w:r>
    </w:p>
    <w:p w14:paraId="32F6E759" w14:textId="77777777" w:rsidR="009267F4" w:rsidRPr="009267F4" w:rsidRDefault="009267F4" w:rsidP="009267F4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9267F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  <w:t>Compliance Assurance</w:t>
      </w:r>
      <w:r w:rsidRPr="009267F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: Helps meet regulatory requirements by maintaining clear access controls and logs.</w:t>
      </w:r>
    </w:p>
    <w:p w14:paraId="45160990" w14:textId="77777777" w:rsidR="009267F4" w:rsidRPr="009267F4" w:rsidRDefault="009267F4" w:rsidP="009267F4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9267F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  <w:t>Seamless Integration</w:t>
      </w:r>
      <w:r w:rsidRPr="009267F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: Enables secure communication between cloud services and applications.</w:t>
      </w:r>
    </w:p>
    <w:p w14:paraId="7979B70B" w14:textId="77777777" w:rsidR="009267F4" w:rsidRPr="009267F4" w:rsidRDefault="009267F4" w:rsidP="009267F4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9267F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  <w:t>Cost Efficiency</w:t>
      </w:r>
      <w:r w:rsidRPr="009267F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: Prevents unintended actions like unauthorized access or resource deletions that could lead to financial losses.</w:t>
      </w:r>
    </w:p>
    <w:p w14:paraId="312AC39E" w14:textId="77777777" w:rsidR="00B21DC7" w:rsidRDefault="00B21DC7" w:rsidP="007D3D86">
      <w:pPr>
        <w:jc w:val="both"/>
        <w:rPr>
          <w:rFonts w:ascii="Times New Roman" w:hAnsi="Times New Roman" w:cs="Times New Roman"/>
          <w:b/>
          <w:sz w:val="48"/>
          <w:szCs w:val="48"/>
        </w:rPr>
      </w:pPr>
    </w:p>
    <w:p w14:paraId="7058529A" w14:textId="77777777" w:rsidR="00D833BE" w:rsidRDefault="00D833BE" w:rsidP="007D3D86">
      <w:pPr>
        <w:jc w:val="both"/>
        <w:rPr>
          <w:rFonts w:ascii="Times New Roman" w:hAnsi="Times New Roman" w:cs="Times New Roman"/>
          <w:b/>
          <w:sz w:val="48"/>
          <w:szCs w:val="48"/>
        </w:rPr>
      </w:pPr>
    </w:p>
    <w:p w14:paraId="509F4D61" w14:textId="77777777" w:rsidR="007D3D86" w:rsidRDefault="00D41A1E" w:rsidP="007D3D86">
      <w:pPr>
        <w:jc w:val="both"/>
        <w:rPr>
          <w:rFonts w:ascii="Times New Roman" w:hAnsi="Times New Roman" w:cs="Times New Roman"/>
          <w:b/>
          <w:sz w:val="48"/>
          <w:szCs w:val="48"/>
        </w:rPr>
      </w:pPr>
      <w:r w:rsidRPr="00D41A1E">
        <w:rPr>
          <w:rFonts w:ascii="Times New Roman" w:hAnsi="Times New Roman" w:cs="Times New Roman"/>
          <w:b/>
          <w:sz w:val="48"/>
          <w:szCs w:val="48"/>
        </w:rPr>
        <w:t>Step-by-Step Overview</w:t>
      </w:r>
    </w:p>
    <w:p w14:paraId="07AF2DB2" w14:textId="3AA7F162" w:rsidR="009267F4" w:rsidRPr="009267F4" w:rsidRDefault="009267F4" w:rsidP="009267F4">
      <w:pPr>
        <w:pStyle w:val="Heading4"/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kern w:val="0"/>
          <w:sz w:val="24"/>
          <w:szCs w:val="24"/>
          <w:lang w:eastAsia="en-IN"/>
        </w:rPr>
      </w:pPr>
      <w:r>
        <w:rPr>
          <w:rFonts w:ascii="Times New Roman" w:hAnsi="Times New Roman" w:cs="Times New Roman"/>
          <w:noProof/>
          <w:sz w:val="48"/>
          <w:szCs w:val="48"/>
        </w:rPr>
        <w:t>Step 1</w:t>
      </w:r>
      <w:r w:rsidRPr="009267F4"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kern w:val="0"/>
          <w:sz w:val="24"/>
          <w:szCs w:val="24"/>
          <w:lang w:eastAsia="en-IN"/>
        </w:rPr>
        <w:t xml:space="preserve"> Log In to Your Cloud Platform</w:t>
      </w:r>
    </w:p>
    <w:p w14:paraId="6678BA90" w14:textId="77777777" w:rsidR="009267F4" w:rsidRPr="009267F4" w:rsidRDefault="009267F4" w:rsidP="009267F4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9267F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Sign in to your cloud platform's console (e.g., AWS, Azure, or GCP).</w:t>
      </w:r>
    </w:p>
    <w:p w14:paraId="409A094B" w14:textId="77777777" w:rsidR="009267F4" w:rsidRPr="009267F4" w:rsidRDefault="009267F4" w:rsidP="009267F4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9267F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Navigate to the </w:t>
      </w:r>
      <w:r w:rsidRPr="009267F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  <w:t>IAM (Identity and Access Management)</w:t>
      </w:r>
      <w:r w:rsidRPr="009267F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 section</w:t>
      </w:r>
    </w:p>
    <w:p w14:paraId="5AFDBB74" w14:textId="1931C234" w:rsidR="009267F4" w:rsidRPr="009267F4" w:rsidRDefault="009267F4" w:rsidP="009267F4">
      <w:pPr>
        <w:jc w:val="both"/>
        <w:rPr>
          <w:rFonts w:ascii="Times New Roman" w:hAnsi="Times New Roman" w:cs="Times New Roman"/>
          <w:sz w:val="48"/>
          <w:szCs w:val="48"/>
        </w:rPr>
      </w:pPr>
      <w:r w:rsidRPr="009267F4">
        <w:rPr>
          <w:rFonts w:ascii="Times New Roman" w:hAnsi="Times New Roman" w:cs="Times New Roman"/>
          <w:noProof/>
          <w:sz w:val="48"/>
          <w:szCs w:val="48"/>
          <w:lang w:eastAsia="en-IN"/>
        </w:rPr>
        <w:drawing>
          <wp:inline distT="0" distB="0" distL="0" distR="0" wp14:anchorId="7D6D08F6" wp14:editId="528362EC">
            <wp:extent cx="6572250" cy="3109595"/>
            <wp:effectExtent l="0" t="0" r="0" b="0"/>
            <wp:docPr id="355401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772" r="1108"/>
                    <a:stretch/>
                  </pic:blipFill>
                  <pic:spPr bwMode="auto">
                    <a:xfrm>
                      <a:off x="0" y="0"/>
                      <a:ext cx="6572250" cy="3109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1E3D2C" w14:textId="70635A0F" w:rsidR="00D41A1E" w:rsidRDefault="00D41A1E" w:rsidP="007D3D86">
      <w:pPr>
        <w:jc w:val="both"/>
        <w:rPr>
          <w:rFonts w:ascii="Times New Roman" w:hAnsi="Times New Roman" w:cs="Times New Roman"/>
          <w:sz w:val="48"/>
          <w:szCs w:val="48"/>
        </w:rPr>
      </w:pPr>
    </w:p>
    <w:p w14:paraId="5C1D7F79" w14:textId="2D661575" w:rsidR="00F2650A" w:rsidRDefault="00F2650A" w:rsidP="007D3D86">
      <w:pPr>
        <w:jc w:val="both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sz w:val="48"/>
          <w:szCs w:val="48"/>
        </w:rPr>
        <w:t>Step 2:</w:t>
      </w:r>
    </w:p>
    <w:p w14:paraId="52252485" w14:textId="77777777" w:rsidR="009267F4" w:rsidRPr="009267F4" w:rsidRDefault="009267F4" w:rsidP="009267F4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</w:pPr>
      <w:r w:rsidRPr="009267F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  <w:t>Create a New IAM Role</w:t>
      </w:r>
    </w:p>
    <w:p w14:paraId="75F6DB8E" w14:textId="77777777" w:rsidR="009267F4" w:rsidRPr="009267F4" w:rsidRDefault="009267F4" w:rsidP="009267F4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9267F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  <w:t>AWS:</w:t>
      </w:r>
    </w:p>
    <w:p w14:paraId="1A51BD3E" w14:textId="77777777" w:rsidR="009267F4" w:rsidRPr="009267F4" w:rsidRDefault="009267F4" w:rsidP="009267F4">
      <w:pPr>
        <w:numPr>
          <w:ilvl w:val="1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9267F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Go to the </w:t>
      </w:r>
      <w:r w:rsidRPr="009267F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  <w:t>Roles</w:t>
      </w:r>
      <w:r w:rsidRPr="009267F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 section in IAM.</w:t>
      </w:r>
    </w:p>
    <w:p w14:paraId="4CD5A14E" w14:textId="77777777" w:rsidR="009267F4" w:rsidRPr="009267F4" w:rsidRDefault="009267F4" w:rsidP="009267F4">
      <w:pPr>
        <w:numPr>
          <w:ilvl w:val="1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9267F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Click </w:t>
      </w:r>
      <w:r w:rsidRPr="009267F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  <w:t>Create Role</w:t>
      </w:r>
      <w:r w:rsidRPr="009267F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.</w:t>
      </w:r>
    </w:p>
    <w:p w14:paraId="3A9A0680" w14:textId="77777777" w:rsidR="009267F4" w:rsidRPr="009267F4" w:rsidRDefault="009267F4" w:rsidP="009267F4">
      <w:pPr>
        <w:numPr>
          <w:ilvl w:val="1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9267F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Choose a </w:t>
      </w:r>
      <w:r w:rsidRPr="009267F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  <w:t>trusted entity type</w:t>
      </w:r>
      <w:r w:rsidRPr="009267F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 (e.g., AWS service for EC2).</w:t>
      </w:r>
    </w:p>
    <w:p w14:paraId="41F83C2F" w14:textId="77777777" w:rsidR="009267F4" w:rsidRPr="009267F4" w:rsidRDefault="009267F4" w:rsidP="009267F4">
      <w:pPr>
        <w:numPr>
          <w:ilvl w:val="1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9267F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Select the service (e.g., EC2) and click </w:t>
      </w:r>
      <w:r w:rsidRPr="009267F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  <w:t>Next</w:t>
      </w:r>
      <w:r w:rsidRPr="009267F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.</w:t>
      </w:r>
    </w:p>
    <w:p w14:paraId="7CDD812B" w14:textId="05BEE69C" w:rsidR="009267F4" w:rsidRPr="009267F4" w:rsidRDefault="009267F4" w:rsidP="009267F4">
      <w:pPr>
        <w:jc w:val="both"/>
        <w:rPr>
          <w:rFonts w:ascii="Times New Roman" w:hAnsi="Times New Roman" w:cs="Times New Roman"/>
          <w:sz w:val="48"/>
          <w:szCs w:val="48"/>
        </w:rPr>
      </w:pPr>
      <w:r w:rsidRPr="009267F4">
        <w:rPr>
          <w:rFonts w:ascii="Times New Roman" w:hAnsi="Times New Roman" w:cs="Times New Roman"/>
          <w:noProof/>
          <w:sz w:val="48"/>
          <w:szCs w:val="48"/>
          <w:lang w:eastAsia="en-IN"/>
        </w:rPr>
        <w:lastRenderedPageBreak/>
        <w:drawing>
          <wp:inline distT="0" distB="0" distL="0" distR="0" wp14:anchorId="4032EDE7" wp14:editId="68E79DDD">
            <wp:extent cx="7191375" cy="3000375"/>
            <wp:effectExtent l="0" t="0" r="9525" b="9525"/>
            <wp:docPr id="134914455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9745" t="5588" r="1539" b="1765"/>
                    <a:stretch/>
                  </pic:blipFill>
                  <pic:spPr bwMode="auto">
                    <a:xfrm>
                      <a:off x="0" y="0"/>
                      <a:ext cx="7191375" cy="300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68E973" w14:textId="6D9C588D" w:rsidR="00F2650A" w:rsidRDefault="00F2650A" w:rsidP="007D3D86">
      <w:pPr>
        <w:jc w:val="both"/>
        <w:rPr>
          <w:rFonts w:ascii="Times New Roman" w:hAnsi="Times New Roman" w:cs="Times New Roman"/>
          <w:sz w:val="48"/>
          <w:szCs w:val="48"/>
        </w:rPr>
      </w:pPr>
    </w:p>
    <w:p w14:paraId="0FD0BFB7" w14:textId="15C9BDD6" w:rsidR="00B21DC7" w:rsidRDefault="00B21DC7" w:rsidP="007D3D86">
      <w:pPr>
        <w:jc w:val="both"/>
        <w:rPr>
          <w:rFonts w:ascii="Times New Roman" w:hAnsi="Times New Roman" w:cs="Times New Roman"/>
          <w:sz w:val="48"/>
          <w:szCs w:val="48"/>
        </w:rPr>
      </w:pPr>
    </w:p>
    <w:p w14:paraId="5657885A" w14:textId="77777777" w:rsidR="00B21DC7" w:rsidRDefault="00B21DC7" w:rsidP="007D3D86">
      <w:pPr>
        <w:jc w:val="both"/>
        <w:rPr>
          <w:rFonts w:ascii="Times New Roman" w:hAnsi="Times New Roman" w:cs="Times New Roman"/>
          <w:sz w:val="48"/>
          <w:szCs w:val="48"/>
        </w:rPr>
      </w:pPr>
    </w:p>
    <w:p w14:paraId="7716B95C" w14:textId="480615A1" w:rsidR="00F2650A" w:rsidRDefault="00F2650A" w:rsidP="007D3D86">
      <w:pPr>
        <w:jc w:val="both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sz w:val="48"/>
          <w:szCs w:val="48"/>
        </w:rPr>
        <w:t>Step 3:</w:t>
      </w:r>
    </w:p>
    <w:p w14:paraId="75049B19" w14:textId="77777777" w:rsidR="009267F4" w:rsidRPr="009267F4" w:rsidRDefault="009267F4" w:rsidP="009267F4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</w:pPr>
      <w:r w:rsidRPr="009267F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  <w:t>Attach Permissions to the Role</w:t>
      </w:r>
    </w:p>
    <w:p w14:paraId="4CBF0DE9" w14:textId="77777777" w:rsidR="009267F4" w:rsidRPr="009267F4" w:rsidRDefault="009267F4" w:rsidP="009267F4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9267F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Choose the permissions needed for the role:</w:t>
      </w:r>
    </w:p>
    <w:p w14:paraId="588578FD" w14:textId="77777777" w:rsidR="009267F4" w:rsidRPr="009267F4" w:rsidRDefault="009267F4" w:rsidP="009267F4">
      <w:pPr>
        <w:numPr>
          <w:ilvl w:val="1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9267F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Examples: </w:t>
      </w:r>
      <w:proofErr w:type="spellStart"/>
      <w:r w:rsidRPr="009267F4">
        <w:rPr>
          <w:rFonts w:ascii="Courier New" w:eastAsia="Times New Roman" w:hAnsi="Courier New" w:cs="Courier New"/>
          <w:kern w:val="0"/>
          <w:sz w:val="20"/>
          <w:szCs w:val="20"/>
          <w:lang w:eastAsia="en-IN"/>
        </w:rPr>
        <w:t>ReadOnlyAccess</w:t>
      </w:r>
      <w:proofErr w:type="spellEnd"/>
      <w:r w:rsidRPr="009267F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, </w:t>
      </w:r>
      <w:r w:rsidRPr="009267F4">
        <w:rPr>
          <w:rFonts w:ascii="Courier New" w:eastAsia="Times New Roman" w:hAnsi="Courier New" w:cs="Courier New"/>
          <w:kern w:val="0"/>
          <w:sz w:val="20"/>
          <w:szCs w:val="20"/>
          <w:lang w:eastAsia="en-IN"/>
        </w:rPr>
        <w:t>S3FullAccess</w:t>
      </w:r>
      <w:r w:rsidRPr="009267F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, </w:t>
      </w:r>
      <w:proofErr w:type="spellStart"/>
      <w:r w:rsidRPr="009267F4">
        <w:rPr>
          <w:rFonts w:ascii="Courier New" w:eastAsia="Times New Roman" w:hAnsi="Courier New" w:cs="Courier New"/>
          <w:kern w:val="0"/>
          <w:sz w:val="20"/>
          <w:szCs w:val="20"/>
          <w:lang w:eastAsia="en-IN"/>
        </w:rPr>
        <w:t>ComputeAdmin</w:t>
      </w:r>
      <w:proofErr w:type="spellEnd"/>
      <w:r w:rsidRPr="009267F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, etc.</w:t>
      </w:r>
    </w:p>
    <w:p w14:paraId="137F577B" w14:textId="77777777" w:rsidR="009267F4" w:rsidRPr="009267F4" w:rsidRDefault="009267F4" w:rsidP="009267F4">
      <w:pPr>
        <w:numPr>
          <w:ilvl w:val="1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9267F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Use the </w:t>
      </w:r>
      <w:r w:rsidRPr="009267F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  <w:t>policy editor</w:t>
      </w:r>
      <w:r w:rsidRPr="009267F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 or predefined policies to assign permissions.</w:t>
      </w:r>
    </w:p>
    <w:p w14:paraId="174BCDCC" w14:textId="77777777" w:rsidR="009267F4" w:rsidRPr="009267F4" w:rsidRDefault="009267F4" w:rsidP="009267F4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9267F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Review the permissions to ensure they match the actions you want to allow or restrict.</w:t>
      </w:r>
    </w:p>
    <w:p w14:paraId="5222C2DB" w14:textId="77777777" w:rsidR="009267F4" w:rsidRPr="009267F4" w:rsidRDefault="009267F4" w:rsidP="009267F4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9267F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For custom policies, define them using JSON in AWS/GCP or with the built-in Azure UI.</w:t>
      </w:r>
    </w:p>
    <w:p w14:paraId="05CC334C" w14:textId="0765EFB4" w:rsidR="009267F4" w:rsidRPr="009267F4" w:rsidRDefault="009267F4" w:rsidP="009267F4">
      <w:pPr>
        <w:jc w:val="both"/>
        <w:rPr>
          <w:rFonts w:ascii="Times New Roman" w:hAnsi="Times New Roman" w:cs="Times New Roman"/>
          <w:sz w:val="32"/>
          <w:szCs w:val="32"/>
        </w:rPr>
      </w:pPr>
      <w:r w:rsidRPr="009267F4">
        <w:rPr>
          <w:rFonts w:ascii="Times New Roman" w:hAnsi="Times New Roman" w:cs="Times New Roman"/>
          <w:noProof/>
          <w:sz w:val="32"/>
          <w:szCs w:val="32"/>
          <w:lang w:eastAsia="en-IN"/>
        </w:rPr>
        <w:drawing>
          <wp:inline distT="0" distB="0" distL="0" distR="0" wp14:anchorId="50DE9378" wp14:editId="26B6E181">
            <wp:extent cx="6629400" cy="3094355"/>
            <wp:effectExtent l="0" t="0" r="0" b="0"/>
            <wp:docPr id="207676544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5525" r="249"/>
                    <a:stretch/>
                  </pic:blipFill>
                  <pic:spPr bwMode="auto">
                    <a:xfrm>
                      <a:off x="0" y="0"/>
                      <a:ext cx="6629400" cy="3094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84C01A" w14:textId="77777777" w:rsidR="00EF6FAC" w:rsidRDefault="00EF6FAC" w:rsidP="007D3D86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01D63E29" w14:textId="6956F51C" w:rsidR="00F2650A" w:rsidRDefault="00F2650A" w:rsidP="007D3D86">
      <w:pPr>
        <w:jc w:val="both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sz w:val="48"/>
          <w:szCs w:val="48"/>
        </w:rPr>
        <w:t>Step 4:</w:t>
      </w:r>
    </w:p>
    <w:p w14:paraId="14D3DC93" w14:textId="77777777" w:rsidR="009267F4" w:rsidRPr="009267F4" w:rsidRDefault="009267F4" w:rsidP="009267F4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</w:pPr>
      <w:r w:rsidRPr="009267F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  <w:t>Save and Create the Role</w:t>
      </w:r>
    </w:p>
    <w:p w14:paraId="1EC19CEA" w14:textId="77777777" w:rsidR="009267F4" w:rsidRPr="009267F4" w:rsidRDefault="009267F4" w:rsidP="009267F4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9267F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Review the role details and click </w:t>
      </w:r>
      <w:r w:rsidRPr="009267F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  <w:t>Create</w:t>
      </w:r>
      <w:r w:rsidRPr="009267F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.</w:t>
      </w:r>
    </w:p>
    <w:p w14:paraId="04AD889D" w14:textId="4D9E2E4E" w:rsidR="009267F4" w:rsidRPr="009267F4" w:rsidRDefault="009267F4" w:rsidP="009267F4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9267F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Note the role name and any associated policy d</w:t>
      </w:r>
      <w:r w:rsidR="00CE49C4" w:rsidRPr="009267F4">
        <w:rPr>
          <w:rFonts w:ascii="Times New Roman" w:hAnsi="Times New Roman" w:cs="Times New Roman"/>
          <w:noProof/>
          <w:sz w:val="48"/>
          <w:szCs w:val="48"/>
          <w:lang w:eastAsia="en-IN"/>
        </w:rPr>
        <w:drawing>
          <wp:inline distT="0" distB="0" distL="0" distR="0" wp14:anchorId="4863517C" wp14:editId="4D5D20D1">
            <wp:extent cx="6645910" cy="3182620"/>
            <wp:effectExtent l="0" t="0" r="2540" b="0"/>
            <wp:docPr id="14405231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42"/>
                    <a:stretch/>
                  </pic:blipFill>
                  <pic:spPr bwMode="auto">
                    <a:xfrm>
                      <a:off x="0" y="0"/>
                      <a:ext cx="6645910" cy="3182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proofErr w:type="spellStart"/>
      <w:r w:rsidRPr="009267F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etails</w:t>
      </w:r>
      <w:proofErr w:type="spellEnd"/>
      <w:r w:rsidRPr="009267F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 for later us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e</w:t>
      </w:r>
    </w:p>
    <w:p w14:paraId="5F6BFD4A" w14:textId="158789A3" w:rsidR="009267F4" w:rsidRPr="009267F4" w:rsidRDefault="009267F4" w:rsidP="009267F4">
      <w:pPr>
        <w:jc w:val="both"/>
        <w:rPr>
          <w:rFonts w:ascii="Times New Roman" w:hAnsi="Times New Roman" w:cs="Times New Roman"/>
          <w:sz w:val="48"/>
          <w:szCs w:val="48"/>
        </w:rPr>
      </w:pPr>
    </w:p>
    <w:p w14:paraId="37DC4124" w14:textId="1E0771AF" w:rsidR="000F230E" w:rsidRDefault="000F230E" w:rsidP="007D3D86">
      <w:pPr>
        <w:jc w:val="both"/>
        <w:rPr>
          <w:rFonts w:ascii="Times New Roman" w:hAnsi="Times New Roman" w:cs="Times New Roman"/>
          <w:sz w:val="48"/>
          <w:szCs w:val="48"/>
        </w:rPr>
      </w:pPr>
    </w:p>
    <w:p w14:paraId="5A05377C" w14:textId="06249FAB" w:rsidR="000F230E" w:rsidRDefault="000F230E" w:rsidP="007D3D86">
      <w:pPr>
        <w:jc w:val="both"/>
        <w:rPr>
          <w:rFonts w:ascii="Times New Roman" w:hAnsi="Times New Roman" w:cs="Times New Roman"/>
          <w:sz w:val="48"/>
          <w:szCs w:val="48"/>
        </w:rPr>
      </w:pPr>
    </w:p>
    <w:p w14:paraId="1C835CF6" w14:textId="77777777" w:rsidR="000F230E" w:rsidRDefault="000F230E" w:rsidP="007D3D86">
      <w:pPr>
        <w:jc w:val="both"/>
        <w:rPr>
          <w:rFonts w:ascii="Times New Roman" w:hAnsi="Times New Roman" w:cs="Times New Roman"/>
          <w:sz w:val="48"/>
          <w:szCs w:val="48"/>
        </w:rPr>
      </w:pPr>
    </w:p>
    <w:p w14:paraId="025373F2" w14:textId="20D93CDE" w:rsidR="00B21DC7" w:rsidRDefault="00B21DC7" w:rsidP="000F230E">
      <w:pPr>
        <w:jc w:val="both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sz w:val="48"/>
          <w:szCs w:val="48"/>
        </w:rPr>
        <w:t>Step 5:</w:t>
      </w:r>
    </w:p>
    <w:p w14:paraId="41F532DF" w14:textId="77777777" w:rsidR="009267F4" w:rsidRPr="009267F4" w:rsidRDefault="009267F4" w:rsidP="009267F4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</w:pPr>
      <w:r w:rsidRPr="009267F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  <w:t>Assign the IAM Role to Your Virtual Machine (VM)</w:t>
      </w:r>
    </w:p>
    <w:p w14:paraId="76AD6D33" w14:textId="77777777" w:rsidR="009267F4" w:rsidRPr="009267F4" w:rsidRDefault="009267F4" w:rsidP="009267F4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9267F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  <w:t>AWS:</w:t>
      </w:r>
    </w:p>
    <w:p w14:paraId="764335B6" w14:textId="77777777" w:rsidR="009267F4" w:rsidRPr="009267F4" w:rsidRDefault="009267F4" w:rsidP="009267F4">
      <w:pPr>
        <w:numPr>
          <w:ilvl w:val="1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9267F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Go to the </w:t>
      </w:r>
      <w:r w:rsidRPr="009267F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  <w:t>EC2 Dashboard</w:t>
      </w:r>
      <w:r w:rsidRPr="009267F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.</w:t>
      </w:r>
    </w:p>
    <w:p w14:paraId="0B706E72" w14:textId="77777777" w:rsidR="009267F4" w:rsidRPr="009267F4" w:rsidRDefault="009267F4" w:rsidP="009267F4">
      <w:pPr>
        <w:numPr>
          <w:ilvl w:val="1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9267F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Select the instance you want to assign the role to.</w:t>
      </w:r>
    </w:p>
    <w:p w14:paraId="7349D178" w14:textId="77777777" w:rsidR="009267F4" w:rsidRPr="009267F4" w:rsidRDefault="009267F4" w:rsidP="009267F4">
      <w:pPr>
        <w:numPr>
          <w:ilvl w:val="1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9267F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Click </w:t>
      </w:r>
      <w:r w:rsidRPr="009267F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  <w:t>Actions</w:t>
      </w:r>
      <w:r w:rsidRPr="009267F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 &gt; </w:t>
      </w:r>
      <w:r w:rsidRPr="009267F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  <w:t>Security</w:t>
      </w:r>
      <w:r w:rsidRPr="009267F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 &gt; </w:t>
      </w:r>
      <w:r w:rsidRPr="009267F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  <w:t>Modify IAM Role</w:t>
      </w:r>
      <w:r w:rsidRPr="009267F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.</w:t>
      </w:r>
    </w:p>
    <w:p w14:paraId="71F5E26D" w14:textId="77777777" w:rsidR="009267F4" w:rsidRPr="009267F4" w:rsidRDefault="009267F4" w:rsidP="009267F4">
      <w:pPr>
        <w:numPr>
          <w:ilvl w:val="1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9267F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Choose the IAM role you created and click </w:t>
      </w:r>
      <w:r w:rsidRPr="009267F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  <w:t>Update IAM Role</w:t>
      </w:r>
    </w:p>
    <w:p w14:paraId="0416E931" w14:textId="35DF2081" w:rsidR="009267F4" w:rsidRPr="009267F4" w:rsidRDefault="009267F4" w:rsidP="009267F4">
      <w:pPr>
        <w:jc w:val="both"/>
        <w:rPr>
          <w:rFonts w:ascii="Times New Roman" w:hAnsi="Times New Roman" w:cs="Times New Roman"/>
          <w:sz w:val="48"/>
          <w:szCs w:val="48"/>
        </w:rPr>
      </w:pPr>
      <w:r w:rsidRPr="009267F4">
        <w:rPr>
          <w:rFonts w:ascii="Times New Roman" w:hAnsi="Times New Roman" w:cs="Times New Roman"/>
          <w:noProof/>
          <w:sz w:val="48"/>
          <w:szCs w:val="48"/>
          <w:lang w:eastAsia="en-IN"/>
        </w:rPr>
        <w:lastRenderedPageBreak/>
        <w:drawing>
          <wp:inline distT="0" distB="0" distL="0" distR="0" wp14:anchorId="1BD6375F" wp14:editId="65C381FB">
            <wp:extent cx="6645910" cy="3083560"/>
            <wp:effectExtent l="0" t="0" r="2540" b="2540"/>
            <wp:docPr id="37285010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819"/>
                    <a:stretch/>
                  </pic:blipFill>
                  <pic:spPr bwMode="auto">
                    <a:xfrm>
                      <a:off x="0" y="0"/>
                      <a:ext cx="6645910" cy="308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2334F8" w14:textId="77777777" w:rsidR="00EF6FAC" w:rsidRPr="000F230E" w:rsidRDefault="00EF6FAC" w:rsidP="000F230E">
      <w:pPr>
        <w:jc w:val="both"/>
        <w:rPr>
          <w:rFonts w:ascii="Times New Roman" w:hAnsi="Times New Roman" w:cs="Times New Roman"/>
          <w:sz w:val="48"/>
          <w:szCs w:val="48"/>
        </w:rPr>
      </w:pPr>
    </w:p>
    <w:p w14:paraId="5693AAAF" w14:textId="50C2E2BC" w:rsidR="00B21DC7" w:rsidRDefault="00B21DC7" w:rsidP="007D3D86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40431A34" w14:textId="318AD25D" w:rsidR="000F230E" w:rsidRPr="00B21DC7" w:rsidRDefault="000F230E" w:rsidP="007D3D86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7A07E182" w14:textId="77777777" w:rsidR="007C7BE3" w:rsidRDefault="007C7BE3" w:rsidP="007D3D86">
      <w:pPr>
        <w:jc w:val="both"/>
        <w:rPr>
          <w:rFonts w:ascii="Times New Roman" w:hAnsi="Times New Roman" w:cs="Times New Roman"/>
          <w:sz w:val="48"/>
          <w:szCs w:val="48"/>
        </w:rPr>
      </w:pPr>
    </w:p>
    <w:p w14:paraId="0C74C5E9" w14:textId="77777777" w:rsidR="000F230E" w:rsidRDefault="000F230E" w:rsidP="007D3D86">
      <w:pPr>
        <w:jc w:val="both"/>
        <w:rPr>
          <w:rFonts w:ascii="Times New Roman" w:hAnsi="Times New Roman" w:cs="Times New Roman"/>
          <w:sz w:val="48"/>
          <w:szCs w:val="48"/>
        </w:rPr>
      </w:pPr>
    </w:p>
    <w:p w14:paraId="33559E37" w14:textId="20E942A4" w:rsidR="009267F4" w:rsidRPr="009267F4" w:rsidRDefault="00B21DC7" w:rsidP="009267F4">
      <w:pPr>
        <w:pStyle w:val="Heading4"/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kern w:val="0"/>
          <w:sz w:val="24"/>
          <w:szCs w:val="24"/>
          <w:lang w:eastAsia="en-IN"/>
        </w:rPr>
      </w:pPr>
      <w:r>
        <w:rPr>
          <w:rFonts w:ascii="Times New Roman" w:hAnsi="Times New Roman" w:cs="Times New Roman"/>
          <w:sz w:val="48"/>
          <w:szCs w:val="48"/>
        </w:rPr>
        <w:t>Step 6:</w:t>
      </w:r>
      <w:r w:rsidR="009267F4" w:rsidRPr="009267F4"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kern w:val="0"/>
          <w:sz w:val="24"/>
          <w:szCs w:val="24"/>
          <w:lang w:eastAsia="en-IN"/>
        </w:rPr>
        <w:t xml:space="preserve"> Test the Role’s Functionality</w:t>
      </w:r>
    </w:p>
    <w:p w14:paraId="76A36EAF" w14:textId="77777777" w:rsidR="009267F4" w:rsidRPr="009267F4" w:rsidRDefault="009267F4" w:rsidP="009267F4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</w:rPr>
      </w:pPr>
      <w:r w:rsidRPr="009267F4"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</w:rPr>
        <w:t>SSH into your VM and attempt actions based on the assigned role.</w:t>
      </w:r>
    </w:p>
    <w:p w14:paraId="76DA1895" w14:textId="77777777" w:rsidR="009267F4" w:rsidRPr="009267F4" w:rsidRDefault="009267F4" w:rsidP="009267F4">
      <w:pPr>
        <w:numPr>
          <w:ilvl w:val="1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</w:rPr>
      </w:pPr>
      <w:r w:rsidRPr="009267F4"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</w:rPr>
        <w:t>Example: Accessing S3, making API calls, etc.</w:t>
      </w:r>
    </w:p>
    <w:p w14:paraId="32113336" w14:textId="3EE40B5C" w:rsidR="009267F4" w:rsidRPr="009267F4" w:rsidRDefault="009267F4" w:rsidP="009267F4">
      <w:pPr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</w:rPr>
      </w:pPr>
      <w:r w:rsidRPr="009267F4"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</w:rPr>
        <w:t>Verify that restricted actions are blocked and allowed actions work correctly.</w:t>
      </w:r>
      <w:r w:rsidRPr="009267F4">
        <w:rPr>
          <w:rFonts w:ascii="Times New Roman" w:eastAsia="Times New Roman" w:hAnsi="Symbol" w:cs="Times New Roman"/>
          <w:kern w:val="0"/>
          <w:sz w:val="32"/>
          <w:szCs w:val="32"/>
          <w:lang w:eastAsia="en-IN"/>
        </w:rPr>
        <w:t xml:space="preserve"> </w:t>
      </w:r>
      <w:proofErr w:type="gramStart"/>
      <w:r w:rsidRPr="009267F4">
        <w:rPr>
          <w:rFonts w:ascii="Times New Roman" w:eastAsia="Times New Roman" w:hAnsi="Symbol" w:cs="Times New Roman"/>
          <w:kern w:val="0"/>
          <w:sz w:val="32"/>
          <w:szCs w:val="32"/>
          <w:lang w:eastAsia="en-IN"/>
        </w:rPr>
        <w:t></w:t>
      </w:r>
      <w:r w:rsidRPr="009267F4"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</w:rPr>
        <w:t xml:space="preserve">  Go</w:t>
      </w:r>
      <w:proofErr w:type="gramEnd"/>
      <w:r w:rsidRPr="009267F4"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</w:rPr>
        <w:t xml:space="preserve"> back to the </w:t>
      </w:r>
      <w:r w:rsidRPr="009267F4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</w:rPr>
        <w:t>IAM section</w:t>
      </w:r>
      <w:r w:rsidRPr="009267F4"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</w:rPr>
        <w:t xml:space="preserve"> and check for any anomalies in the role’s usage.</w:t>
      </w:r>
    </w:p>
    <w:p w14:paraId="27EE0F08" w14:textId="58E668B8" w:rsidR="009267F4" w:rsidRPr="009267F4" w:rsidRDefault="009267F4" w:rsidP="009267F4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proofErr w:type="gramStart"/>
      <w:r w:rsidRPr="009267F4">
        <w:rPr>
          <w:rFonts w:ascii="Times New Roman" w:eastAsia="Times New Roman" w:hAnsi="Symbol" w:cs="Times New Roman"/>
          <w:kern w:val="0"/>
          <w:sz w:val="32"/>
          <w:szCs w:val="32"/>
          <w:lang w:eastAsia="en-IN"/>
        </w:rPr>
        <w:t></w:t>
      </w:r>
      <w:r w:rsidRPr="009267F4"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</w:rPr>
        <w:t xml:space="preserve">  Use</w:t>
      </w:r>
      <w:proofErr w:type="gramEnd"/>
      <w:r w:rsidRPr="009267F4"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</w:rPr>
        <w:t xml:space="preserve"> </w:t>
      </w:r>
      <w:r w:rsidRPr="009267F4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</w:rPr>
        <w:t>CloudTrail (AWS)</w:t>
      </w:r>
      <w:r w:rsidRPr="009267F4"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</w:rPr>
        <w:t xml:space="preserve">, </w:t>
      </w:r>
      <w:r w:rsidRPr="009267F4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</w:rPr>
        <w:t>Activity Logs (Azure)</w:t>
      </w:r>
      <w:r w:rsidRPr="009267F4"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</w:rPr>
        <w:t xml:space="preserve">, or </w:t>
      </w:r>
      <w:r w:rsidRPr="009267F4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</w:rPr>
        <w:t>Cloud Audit Logs (GCP)</w:t>
      </w:r>
      <w:r w:rsidRPr="009267F4"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</w:rPr>
        <w:t xml:space="preserve"> to monitor access and activity related to the role</w:t>
      </w:r>
      <w:r w:rsidRPr="009267F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.</w:t>
      </w:r>
    </w:p>
    <w:p w14:paraId="717E70F4" w14:textId="3623FD23" w:rsidR="005819FA" w:rsidRPr="005819FA" w:rsidRDefault="005819FA" w:rsidP="005819FA">
      <w:pPr>
        <w:jc w:val="both"/>
        <w:rPr>
          <w:rFonts w:ascii="Times New Roman" w:hAnsi="Times New Roman" w:cs="Times New Roman"/>
          <w:sz w:val="48"/>
          <w:szCs w:val="48"/>
        </w:rPr>
      </w:pPr>
      <w:r w:rsidRPr="005819FA">
        <w:rPr>
          <w:rFonts w:ascii="Times New Roman" w:hAnsi="Times New Roman" w:cs="Times New Roman"/>
          <w:noProof/>
          <w:sz w:val="48"/>
          <w:szCs w:val="48"/>
          <w:lang w:eastAsia="en-IN"/>
        </w:rPr>
        <w:lastRenderedPageBreak/>
        <w:drawing>
          <wp:inline distT="0" distB="0" distL="0" distR="0" wp14:anchorId="2FBFF09D" wp14:editId="7240BE0D">
            <wp:extent cx="6645910" cy="2912745"/>
            <wp:effectExtent l="0" t="0" r="2540" b="1905"/>
            <wp:docPr id="93843287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995"/>
                    <a:stretch/>
                  </pic:blipFill>
                  <pic:spPr bwMode="auto">
                    <a:xfrm>
                      <a:off x="0" y="0"/>
                      <a:ext cx="6645910" cy="2912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633955" w14:textId="72C365F8" w:rsidR="007C7BE3" w:rsidRDefault="007C7BE3" w:rsidP="007D3D86">
      <w:pPr>
        <w:jc w:val="both"/>
        <w:rPr>
          <w:rFonts w:ascii="Times New Roman" w:hAnsi="Times New Roman" w:cs="Times New Roman"/>
          <w:sz w:val="48"/>
          <w:szCs w:val="48"/>
        </w:rPr>
      </w:pPr>
    </w:p>
    <w:p w14:paraId="23B77213" w14:textId="3AA39965" w:rsidR="007C7BE3" w:rsidRDefault="007C7BE3" w:rsidP="007D3D86">
      <w:pPr>
        <w:jc w:val="both"/>
        <w:rPr>
          <w:rFonts w:ascii="Times New Roman" w:hAnsi="Times New Roman" w:cs="Times New Roman"/>
          <w:sz w:val="48"/>
          <w:szCs w:val="48"/>
        </w:rPr>
      </w:pPr>
      <w:bookmarkStart w:id="0" w:name="_GoBack"/>
      <w:bookmarkEnd w:id="0"/>
    </w:p>
    <w:p w14:paraId="6B5F8749" w14:textId="77777777" w:rsidR="00EF6FAC" w:rsidRDefault="00EF6FAC" w:rsidP="007D3D86">
      <w:pPr>
        <w:jc w:val="both"/>
        <w:rPr>
          <w:rFonts w:ascii="Times New Roman" w:hAnsi="Times New Roman" w:cs="Times New Roman"/>
          <w:sz w:val="48"/>
          <w:szCs w:val="48"/>
        </w:rPr>
      </w:pPr>
    </w:p>
    <w:p w14:paraId="4FA00B23" w14:textId="56BFDB85" w:rsidR="00890586" w:rsidRDefault="00890586" w:rsidP="007D3D86">
      <w:pPr>
        <w:jc w:val="both"/>
        <w:rPr>
          <w:rFonts w:ascii="Times New Roman" w:hAnsi="Times New Roman" w:cs="Times New Roman"/>
          <w:sz w:val="48"/>
          <w:szCs w:val="48"/>
        </w:rPr>
      </w:pPr>
    </w:p>
    <w:p w14:paraId="7D6A095A" w14:textId="4011FBDD" w:rsidR="00C979A9" w:rsidRDefault="00C979A9" w:rsidP="007D3D86">
      <w:pPr>
        <w:jc w:val="both"/>
        <w:rPr>
          <w:rFonts w:ascii="Times New Roman" w:hAnsi="Times New Roman" w:cs="Times New Roman"/>
          <w:sz w:val="48"/>
          <w:szCs w:val="48"/>
        </w:rPr>
      </w:pPr>
    </w:p>
    <w:p w14:paraId="709C8EF4" w14:textId="7229FFE8" w:rsidR="00C979A9" w:rsidRDefault="00C979A9" w:rsidP="007D3D86">
      <w:pPr>
        <w:jc w:val="both"/>
        <w:rPr>
          <w:rFonts w:ascii="Times New Roman" w:hAnsi="Times New Roman" w:cs="Times New Roman"/>
          <w:sz w:val="48"/>
          <w:szCs w:val="48"/>
        </w:rPr>
      </w:pPr>
    </w:p>
    <w:p w14:paraId="0AE3AA09" w14:textId="77777777" w:rsidR="00C979A9" w:rsidRDefault="00C979A9" w:rsidP="007D3D86">
      <w:pPr>
        <w:jc w:val="both"/>
        <w:rPr>
          <w:rFonts w:ascii="Times New Roman" w:hAnsi="Times New Roman" w:cs="Times New Roman"/>
          <w:sz w:val="48"/>
          <w:szCs w:val="48"/>
        </w:rPr>
      </w:pPr>
    </w:p>
    <w:p w14:paraId="333AB25A" w14:textId="520437B6" w:rsidR="001A2A7C" w:rsidRDefault="001A2A7C" w:rsidP="007D3D86">
      <w:pPr>
        <w:jc w:val="both"/>
        <w:rPr>
          <w:rFonts w:ascii="Times New Roman" w:hAnsi="Times New Roman" w:cs="Times New Roman"/>
          <w:sz w:val="48"/>
          <w:szCs w:val="48"/>
        </w:rPr>
      </w:pPr>
    </w:p>
    <w:p w14:paraId="6E645192" w14:textId="771C8821" w:rsidR="00C979A9" w:rsidRDefault="00C979A9" w:rsidP="007D3D86">
      <w:pPr>
        <w:jc w:val="both"/>
        <w:rPr>
          <w:rFonts w:ascii="Times New Roman" w:hAnsi="Times New Roman" w:cs="Times New Roman"/>
          <w:sz w:val="48"/>
          <w:szCs w:val="48"/>
        </w:rPr>
      </w:pPr>
    </w:p>
    <w:p w14:paraId="6DD9028E" w14:textId="77777777" w:rsidR="00F571CF" w:rsidRDefault="00F571CF" w:rsidP="007D3D86">
      <w:pPr>
        <w:jc w:val="both"/>
        <w:rPr>
          <w:rFonts w:ascii="Times New Roman" w:hAnsi="Times New Roman" w:cs="Times New Roman"/>
          <w:sz w:val="48"/>
          <w:szCs w:val="48"/>
        </w:rPr>
      </w:pPr>
    </w:p>
    <w:p w14:paraId="00CC37C6" w14:textId="77777777" w:rsidR="00064559" w:rsidRPr="00064559" w:rsidRDefault="00064559" w:rsidP="00064559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44"/>
          <w:szCs w:val="44"/>
          <w:lang w:val="en-US"/>
        </w:rPr>
      </w:pPr>
      <w:r w:rsidRPr="00064559">
        <w:rPr>
          <w:rFonts w:ascii="Times New Roman" w:eastAsia="Times New Roman" w:hAnsi="Times New Roman" w:cs="Times New Roman"/>
          <w:b/>
          <w:bCs/>
          <w:kern w:val="0"/>
          <w:sz w:val="44"/>
          <w:szCs w:val="44"/>
          <w:lang w:val="en-US"/>
        </w:rPr>
        <w:t>Expected Outcome</w:t>
      </w:r>
    </w:p>
    <w:p w14:paraId="358451DD" w14:textId="77777777" w:rsidR="00064559" w:rsidRPr="00064559" w:rsidRDefault="00682E95" w:rsidP="0006455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</w:pPr>
      <w:r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>By completing this POC</w:t>
      </w:r>
      <w:r w:rsidR="00064559" w:rsidRPr="00064559"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>, you will:</w:t>
      </w:r>
    </w:p>
    <w:p w14:paraId="06415726" w14:textId="77777777" w:rsidR="005819FA" w:rsidRPr="005819FA" w:rsidRDefault="005819FA" w:rsidP="005819F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</w:rPr>
      </w:pPr>
      <w:r w:rsidRPr="005819FA"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</w:rPr>
        <w:t>By setting up IAM roles and permissions, you can achieve the following:</w:t>
      </w:r>
    </w:p>
    <w:p w14:paraId="13B9012F" w14:textId="77777777" w:rsidR="005819FA" w:rsidRPr="005819FA" w:rsidRDefault="005819FA" w:rsidP="005819FA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</w:rPr>
      </w:pPr>
      <w:r w:rsidRPr="005819FA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</w:rPr>
        <w:t>Secure Access Control</w:t>
      </w:r>
      <w:r w:rsidRPr="005819FA"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</w:rPr>
        <w:t>:</w:t>
      </w:r>
    </w:p>
    <w:p w14:paraId="3B6F1A47" w14:textId="77777777" w:rsidR="005819FA" w:rsidRPr="005819FA" w:rsidRDefault="005819FA" w:rsidP="005819FA">
      <w:pPr>
        <w:numPr>
          <w:ilvl w:val="1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</w:rPr>
      </w:pPr>
      <w:r w:rsidRPr="005819FA"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</w:rPr>
        <w:lastRenderedPageBreak/>
        <w:t>Virtual machines can interact with cloud resources like storage buckets, databases, or APIs securely.</w:t>
      </w:r>
    </w:p>
    <w:p w14:paraId="304FE418" w14:textId="77777777" w:rsidR="005819FA" w:rsidRPr="005819FA" w:rsidRDefault="005819FA" w:rsidP="005819FA">
      <w:pPr>
        <w:numPr>
          <w:ilvl w:val="1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</w:rPr>
      </w:pPr>
      <w:r w:rsidRPr="005819FA"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</w:rPr>
        <w:t>Users and services have limited access to sensitive resources.</w:t>
      </w:r>
    </w:p>
    <w:p w14:paraId="03EE3F72" w14:textId="77777777" w:rsidR="005819FA" w:rsidRPr="005819FA" w:rsidRDefault="005819FA" w:rsidP="005819FA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</w:rPr>
      </w:pPr>
      <w:r w:rsidRPr="005819FA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</w:rPr>
        <w:t>Improved Resource Management</w:t>
      </w:r>
      <w:r w:rsidRPr="005819FA"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</w:rPr>
        <w:t>:</w:t>
      </w:r>
    </w:p>
    <w:p w14:paraId="660499E8" w14:textId="77777777" w:rsidR="005819FA" w:rsidRPr="005819FA" w:rsidRDefault="005819FA" w:rsidP="005819FA">
      <w:pPr>
        <w:numPr>
          <w:ilvl w:val="1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</w:rPr>
      </w:pPr>
      <w:r w:rsidRPr="005819FA"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</w:rPr>
        <w:t>Easily update and manage permissions through role assignments instead of modifying individual users or policies.</w:t>
      </w:r>
    </w:p>
    <w:p w14:paraId="59913A89" w14:textId="77777777" w:rsidR="005819FA" w:rsidRPr="005819FA" w:rsidRDefault="005819FA" w:rsidP="005819FA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</w:rPr>
      </w:pPr>
      <w:r w:rsidRPr="005819FA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</w:rPr>
        <w:t>Minimized Risk of Credential Leakage</w:t>
      </w:r>
      <w:r w:rsidRPr="005819FA"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</w:rPr>
        <w:t>:</w:t>
      </w:r>
    </w:p>
    <w:p w14:paraId="337F9122" w14:textId="77777777" w:rsidR="005819FA" w:rsidRPr="005819FA" w:rsidRDefault="005819FA" w:rsidP="005819FA">
      <w:pPr>
        <w:numPr>
          <w:ilvl w:val="1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</w:rPr>
      </w:pPr>
      <w:r w:rsidRPr="005819FA"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</w:rPr>
        <w:t>Since IAM roles eliminate the need to store credentials directly on VMs, the risk of credentials being exposed is reduced.</w:t>
      </w:r>
    </w:p>
    <w:p w14:paraId="3FEF8664" w14:textId="77777777" w:rsidR="005819FA" w:rsidRPr="005819FA" w:rsidRDefault="005819FA" w:rsidP="005819FA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</w:rPr>
      </w:pPr>
      <w:r w:rsidRPr="005819FA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</w:rPr>
        <w:t>Audit and Monitoring Capabilities</w:t>
      </w:r>
      <w:r w:rsidRPr="005819FA"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</w:rPr>
        <w:t>:</w:t>
      </w:r>
    </w:p>
    <w:p w14:paraId="63037747" w14:textId="77777777" w:rsidR="005819FA" w:rsidRPr="005819FA" w:rsidRDefault="005819FA" w:rsidP="005819FA">
      <w:pPr>
        <w:numPr>
          <w:ilvl w:val="1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</w:rPr>
      </w:pPr>
      <w:r w:rsidRPr="005819FA"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</w:rPr>
        <w:t>Detailed logging of resource access helps identify unauthorized attempts and ensures compliance with security standards.</w:t>
      </w:r>
    </w:p>
    <w:p w14:paraId="1703CD8A" w14:textId="77777777" w:rsidR="005819FA" w:rsidRPr="005819FA" w:rsidRDefault="005819FA" w:rsidP="005819FA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</w:rPr>
      </w:pPr>
      <w:r w:rsidRPr="005819FA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</w:rPr>
        <w:t>Increased Efficiency</w:t>
      </w:r>
      <w:r w:rsidRPr="005819FA"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</w:rPr>
        <w:t>:</w:t>
      </w:r>
    </w:p>
    <w:p w14:paraId="07F0EC72" w14:textId="77777777" w:rsidR="005819FA" w:rsidRPr="005819FA" w:rsidRDefault="005819FA" w:rsidP="005819FA">
      <w:pPr>
        <w:numPr>
          <w:ilvl w:val="1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</w:rPr>
      </w:pPr>
      <w:r w:rsidRPr="005819FA"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</w:rPr>
        <w:t>Roles and policies streamline permissions management, especially in complex cloud environments.</w:t>
      </w:r>
    </w:p>
    <w:p w14:paraId="473756E3" w14:textId="77777777" w:rsidR="00064559" w:rsidRPr="00D41A1E" w:rsidRDefault="00064559" w:rsidP="007D3D86">
      <w:pPr>
        <w:jc w:val="both"/>
        <w:rPr>
          <w:rFonts w:ascii="Times New Roman" w:hAnsi="Times New Roman" w:cs="Times New Roman"/>
          <w:sz w:val="48"/>
          <w:szCs w:val="48"/>
        </w:rPr>
      </w:pPr>
    </w:p>
    <w:sectPr w:rsidR="00064559" w:rsidRPr="00D41A1E" w:rsidSect="002E3630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altName w:val="Leelawadee UI Semilight"/>
    <w:panose1 w:val="02000400000000000000"/>
    <w:charset w:val="01"/>
    <w:family w:val="roman"/>
    <w:notTrueType/>
    <w:pitch w:val="variable"/>
    <w:sig w:usb0="00040000" w:usb1="00000000" w:usb2="00000000" w:usb3="00000000" w:csb0="0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E5D0EA6"/>
    <w:multiLevelType w:val="multilevel"/>
    <w:tmpl w:val="2EBC43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3146D12"/>
    <w:multiLevelType w:val="multilevel"/>
    <w:tmpl w:val="71E28A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64679E4"/>
    <w:multiLevelType w:val="multilevel"/>
    <w:tmpl w:val="C51A01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8546213"/>
    <w:multiLevelType w:val="hybridMultilevel"/>
    <w:tmpl w:val="6244681A"/>
    <w:lvl w:ilvl="0" w:tplc="5F827914">
      <w:start w:val="1"/>
      <w:numFmt w:val="decimal"/>
      <w:lvlText w:val="%1.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28950407"/>
    <w:multiLevelType w:val="multilevel"/>
    <w:tmpl w:val="6C5C91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1C22BB3"/>
    <w:multiLevelType w:val="multilevel"/>
    <w:tmpl w:val="47587584"/>
    <w:lvl w:ilvl="0">
      <w:start w:val="1"/>
      <w:numFmt w:val="bullet"/>
      <w:lvlText w:val=""/>
      <w:lvlJc w:val="left"/>
      <w:pPr>
        <w:tabs>
          <w:tab w:val="num" w:pos="630"/>
        </w:tabs>
        <w:ind w:left="63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79028BB"/>
    <w:multiLevelType w:val="multilevel"/>
    <w:tmpl w:val="B44A04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AFF6D5C"/>
    <w:multiLevelType w:val="multilevel"/>
    <w:tmpl w:val="87FEAC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E9447DC"/>
    <w:multiLevelType w:val="multilevel"/>
    <w:tmpl w:val="EB62A5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F8A21FB"/>
    <w:multiLevelType w:val="multilevel"/>
    <w:tmpl w:val="8B04A6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D3D291A"/>
    <w:multiLevelType w:val="hybridMultilevel"/>
    <w:tmpl w:val="165E903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EBF13DC"/>
    <w:multiLevelType w:val="multilevel"/>
    <w:tmpl w:val="2778AF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678B0037"/>
    <w:multiLevelType w:val="multilevel"/>
    <w:tmpl w:val="D2D4AC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8FD6E28"/>
    <w:multiLevelType w:val="multilevel"/>
    <w:tmpl w:val="6F5453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6C861207"/>
    <w:multiLevelType w:val="multilevel"/>
    <w:tmpl w:val="71E28A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716D2698"/>
    <w:multiLevelType w:val="hybridMultilevel"/>
    <w:tmpl w:val="9F96C50E"/>
    <w:lvl w:ilvl="0" w:tplc="4009000F">
      <w:start w:val="1"/>
      <w:numFmt w:val="decimal"/>
      <w:lvlText w:val="%1."/>
      <w:lvlJc w:val="left"/>
      <w:pPr>
        <w:ind w:left="1080" w:hanging="360"/>
      </w:p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3"/>
  </w:num>
  <w:num w:numId="3">
    <w:abstractNumId w:val="5"/>
  </w:num>
  <w:num w:numId="4">
    <w:abstractNumId w:val="12"/>
  </w:num>
  <w:num w:numId="5">
    <w:abstractNumId w:val="10"/>
  </w:num>
  <w:num w:numId="6">
    <w:abstractNumId w:val="15"/>
  </w:num>
  <w:num w:numId="7">
    <w:abstractNumId w:val="6"/>
  </w:num>
  <w:num w:numId="8">
    <w:abstractNumId w:val="4"/>
  </w:num>
  <w:num w:numId="9">
    <w:abstractNumId w:val="9"/>
  </w:num>
  <w:num w:numId="10">
    <w:abstractNumId w:val="8"/>
  </w:num>
  <w:num w:numId="11">
    <w:abstractNumId w:val="13"/>
  </w:num>
  <w:num w:numId="12">
    <w:abstractNumId w:val="7"/>
  </w:num>
  <w:num w:numId="13">
    <w:abstractNumId w:val="11"/>
  </w:num>
  <w:num w:numId="14">
    <w:abstractNumId w:val="14"/>
  </w:num>
  <w:num w:numId="15">
    <w:abstractNumId w:val="1"/>
  </w:num>
  <w:num w:numId="1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E51FE"/>
    <w:rsid w:val="00002FCE"/>
    <w:rsid w:val="00064559"/>
    <w:rsid w:val="000F230E"/>
    <w:rsid w:val="001A2A7C"/>
    <w:rsid w:val="001E5AB3"/>
    <w:rsid w:val="002E1B3E"/>
    <w:rsid w:val="002E3630"/>
    <w:rsid w:val="005819FA"/>
    <w:rsid w:val="00584D20"/>
    <w:rsid w:val="00682E95"/>
    <w:rsid w:val="007B7E20"/>
    <w:rsid w:val="007C7BE3"/>
    <w:rsid w:val="007D3D86"/>
    <w:rsid w:val="007F6EDF"/>
    <w:rsid w:val="00890586"/>
    <w:rsid w:val="008D362C"/>
    <w:rsid w:val="009267F4"/>
    <w:rsid w:val="0092724D"/>
    <w:rsid w:val="00A77790"/>
    <w:rsid w:val="00B21DC7"/>
    <w:rsid w:val="00BE51FE"/>
    <w:rsid w:val="00C979A9"/>
    <w:rsid w:val="00CB4599"/>
    <w:rsid w:val="00CE49C4"/>
    <w:rsid w:val="00D41A1E"/>
    <w:rsid w:val="00D76BCB"/>
    <w:rsid w:val="00D833BE"/>
    <w:rsid w:val="00D8548E"/>
    <w:rsid w:val="00DC11B6"/>
    <w:rsid w:val="00E31B18"/>
    <w:rsid w:val="00EF6FAC"/>
    <w:rsid w:val="00F2650A"/>
    <w:rsid w:val="00F571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029405"/>
  <w15:docId w15:val="{691326BA-40A9-4524-84F0-773C3C3268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D362C"/>
  </w:style>
  <w:style w:type="paragraph" w:styleId="Heading3">
    <w:name w:val="heading 3"/>
    <w:basedOn w:val="Normal"/>
    <w:link w:val="Heading3Char"/>
    <w:uiPriority w:val="9"/>
    <w:qFormat/>
    <w:rsid w:val="007D3D86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:lang w:val="en-US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267F4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C11B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C11B6"/>
    <w:rPr>
      <w:rFonts w:ascii="Tahoma" w:hAnsi="Tahoma" w:cs="Tahoma"/>
      <w:sz w:val="16"/>
      <w:szCs w:val="16"/>
    </w:rPr>
  </w:style>
  <w:style w:type="character" w:customStyle="1" w:styleId="Heading3Char">
    <w:name w:val="Heading 3 Char"/>
    <w:basedOn w:val="DefaultParagraphFont"/>
    <w:link w:val="Heading3"/>
    <w:uiPriority w:val="9"/>
    <w:rsid w:val="007D3D86"/>
    <w:rPr>
      <w:rFonts w:ascii="Times New Roman" w:eastAsia="Times New Roman" w:hAnsi="Times New Roman" w:cs="Times New Roman"/>
      <w:b/>
      <w:bCs/>
      <w:kern w:val="0"/>
      <w:sz w:val="27"/>
      <w:szCs w:val="27"/>
      <w:lang w:val="en-US"/>
    </w:rPr>
  </w:style>
  <w:style w:type="character" w:styleId="Strong">
    <w:name w:val="Strong"/>
    <w:basedOn w:val="DefaultParagraphFont"/>
    <w:uiPriority w:val="22"/>
    <w:qFormat/>
    <w:rsid w:val="007D3D86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7D3D8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n-US"/>
    </w:rPr>
  </w:style>
  <w:style w:type="paragraph" w:styleId="ListParagraph">
    <w:name w:val="List Paragraph"/>
    <w:basedOn w:val="Normal"/>
    <w:uiPriority w:val="34"/>
    <w:qFormat/>
    <w:rsid w:val="007D3D86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21DC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val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21DC7"/>
    <w:rPr>
      <w:rFonts w:ascii="Courier New" w:eastAsia="Times New Roman" w:hAnsi="Courier New" w:cs="Courier New"/>
      <w:kern w:val="0"/>
      <w:sz w:val="20"/>
      <w:szCs w:val="20"/>
      <w:lang w:val="en-US"/>
    </w:rPr>
  </w:style>
  <w:style w:type="character" w:styleId="HTMLCode">
    <w:name w:val="HTML Code"/>
    <w:basedOn w:val="DefaultParagraphFont"/>
    <w:uiPriority w:val="99"/>
    <w:semiHidden/>
    <w:unhideWhenUsed/>
    <w:rsid w:val="00B21DC7"/>
    <w:rPr>
      <w:rFonts w:ascii="Courier New" w:eastAsia="Times New Roman" w:hAnsi="Courier New" w:cs="Courier New"/>
      <w:sz w:val="20"/>
      <w:szCs w:val="20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267F4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4088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14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00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159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009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715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398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697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281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501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887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561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445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358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213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047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681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1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04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27396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22074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006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289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068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6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64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3397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10271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3516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4248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28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30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053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717</Words>
  <Characters>4090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4798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PEPC SJIT</dc:creator>
  <cp:lastModifiedBy>ADMIN</cp:lastModifiedBy>
  <cp:revision>2</cp:revision>
  <dcterms:created xsi:type="dcterms:W3CDTF">2025-01-31T05:36:00Z</dcterms:created>
  <dcterms:modified xsi:type="dcterms:W3CDTF">2025-01-31T05:36:00Z</dcterms:modified>
</cp:coreProperties>
</file>