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8873" w14:textId="77777777" w:rsidR="0013475D" w:rsidRDefault="0013475D" w:rsidP="0013475D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13475D" w14:paraId="207906F7" w14:textId="77777777" w:rsidTr="00AB0017">
        <w:tc>
          <w:tcPr>
            <w:tcW w:w="1281" w:type="dxa"/>
            <w:vMerge w:val="restart"/>
            <w:vAlign w:val="center"/>
          </w:tcPr>
          <w:p w14:paraId="54F94471" w14:textId="77777777" w:rsidR="0013475D" w:rsidRDefault="0013475D" w:rsidP="00AB0017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79C387E7" w14:textId="77777777" w:rsidR="0013475D" w:rsidRDefault="0013475D" w:rsidP="00AB0017">
            <w:pPr>
              <w:ind w:firstLine="0"/>
              <w:jc w:val="center"/>
              <w:rPr>
                <w:b/>
              </w:rPr>
            </w:pPr>
          </w:p>
          <w:p w14:paraId="5D41957D" w14:textId="77777777" w:rsidR="0013475D" w:rsidRDefault="0013475D" w:rsidP="00AB0017">
            <w:pPr>
              <w:ind w:firstLine="0"/>
              <w:jc w:val="center"/>
              <w:rPr>
                <w:b/>
              </w:rPr>
            </w:pPr>
          </w:p>
          <w:p w14:paraId="3810BDE5" w14:textId="7BB26CF8" w:rsidR="0013475D" w:rsidRPr="009C00E7" w:rsidRDefault="009C00E7" w:rsidP="009C00E7">
            <w:pPr>
              <w:jc w:val="center"/>
              <w:rPr>
                <w:b/>
                <w:sz w:val="32"/>
                <w:szCs w:val="32"/>
              </w:rPr>
            </w:pPr>
            <w:r w:rsidRPr="009C00E7">
              <w:rPr>
                <w:b/>
                <w:sz w:val="32"/>
                <w:szCs w:val="32"/>
              </w:rPr>
              <w:t>Клиент-серверное приложение для продажи ручных изделий</w:t>
            </w:r>
          </w:p>
          <w:p w14:paraId="7551B9BA" w14:textId="77777777" w:rsidR="0013475D" w:rsidRDefault="0013475D" w:rsidP="00AB0017">
            <w:pPr>
              <w:ind w:firstLine="0"/>
              <w:jc w:val="center"/>
            </w:pPr>
          </w:p>
          <w:p w14:paraId="5B4F15F8" w14:textId="77777777" w:rsidR="0013475D" w:rsidRPr="00C93570" w:rsidRDefault="0013475D" w:rsidP="00AB001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040ABF9C" w14:textId="77777777" w:rsidR="0013475D" w:rsidRPr="00C93570" w:rsidRDefault="0013475D" w:rsidP="00AB0017">
            <w:pPr>
              <w:ind w:firstLine="0"/>
              <w:jc w:val="center"/>
              <w:rPr>
                <w:b/>
                <w:sz w:val="20"/>
              </w:rPr>
            </w:pPr>
          </w:p>
          <w:p w14:paraId="03E86A72" w14:textId="61FC2003" w:rsidR="0013475D" w:rsidRDefault="0013475D" w:rsidP="00AD05BE">
            <w:pPr>
              <w:ind w:firstLine="0"/>
              <w:jc w:val="left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14:paraId="20650CB3" w14:textId="5FA5014C" w:rsidR="00AD05BE" w:rsidRDefault="00AD05BE" w:rsidP="00AD05BE">
            <w:pPr>
              <w:ind w:firstLine="0"/>
              <w:jc w:val="left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14:paraId="582FAB62" w14:textId="77777777" w:rsidR="00AD05BE" w:rsidRPr="00C93570" w:rsidRDefault="00AD05BE" w:rsidP="00AD05BE">
            <w:pPr>
              <w:ind w:firstLine="0"/>
              <w:jc w:val="left"/>
              <w:rPr>
                <w:b/>
                <w:sz w:val="28"/>
              </w:rPr>
            </w:pPr>
          </w:p>
          <w:p w14:paraId="06485888" w14:textId="77777777" w:rsidR="0013475D" w:rsidRPr="008A12A9" w:rsidRDefault="0013475D" w:rsidP="00AB0017">
            <w:pPr>
              <w:ind w:firstLine="0"/>
              <w:jc w:val="center"/>
            </w:pPr>
          </w:p>
        </w:tc>
      </w:tr>
      <w:tr w:rsidR="0013475D" w14:paraId="58019D05" w14:textId="77777777" w:rsidTr="00AB0017">
        <w:tc>
          <w:tcPr>
            <w:tcW w:w="1281" w:type="dxa"/>
            <w:vMerge/>
            <w:vAlign w:val="center"/>
          </w:tcPr>
          <w:p w14:paraId="5E0CF5FD" w14:textId="77777777" w:rsidR="0013475D" w:rsidRPr="008A12A9" w:rsidRDefault="0013475D" w:rsidP="00AB0017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245D6F5" w14:textId="77777777" w:rsidR="0013475D" w:rsidRPr="008A12A9" w:rsidRDefault="0013475D" w:rsidP="00AB0017">
            <w:pPr>
              <w:ind w:firstLine="0"/>
            </w:pPr>
          </w:p>
        </w:tc>
        <w:tc>
          <w:tcPr>
            <w:tcW w:w="4781" w:type="dxa"/>
            <w:gridSpan w:val="2"/>
          </w:tcPr>
          <w:p w14:paraId="3C544BFF" w14:textId="77777777" w:rsidR="0013475D" w:rsidRPr="008A12A9" w:rsidRDefault="0013475D" w:rsidP="00AB0017">
            <w:pPr>
              <w:ind w:firstLine="0"/>
              <w:jc w:val="center"/>
            </w:pPr>
          </w:p>
          <w:p w14:paraId="08F44B0F" w14:textId="77777777" w:rsidR="0013475D" w:rsidRPr="008A12A9" w:rsidRDefault="0013475D" w:rsidP="00AB0017">
            <w:pPr>
              <w:ind w:firstLine="0"/>
              <w:jc w:val="center"/>
            </w:pPr>
          </w:p>
          <w:p w14:paraId="1EF034A0" w14:textId="77777777" w:rsidR="0013475D" w:rsidRPr="008A12A9" w:rsidRDefault="0013475D" w:rsidP="00AB0017">
            <w:pPr>
              <w:ind w:firstLine="0"/>
              <w:jc w:val="center"/>
            </w:pPr>
          </w:p>
          <w:p w14:paraId="001F9E1E" w14:textId="77777777" w:rsidR="0013475D" w:rsidRPr="008A12A9" w:rsidRDefault="0013475D" w:rsidP="00AB0017">
            <w:pPr>
              <w:ind w:firstLine="0"/>
              <w:jc w:val="center"/>
            </w:pPr>
          </w:p>
        </w:tc>
      </w:tr>
      <w:tr w:rsidR="009D1DA0" w:rsidRPr="00A567B9" w14:paraId="6F0F3DCA" w14:textId="77777777" w:rsidTr="00AB0017">
        <w:trPr>
          <w:gridAfter w:val="2"/>
          <w:wAfter w:w="4781" w:type="dxa"/>
          <w:trHeight w:val="276"/>
        </w:trPr>
        <w:tc>
          <w:tcPr>
            <w:tcW w:w="1281" w:type="dxa"/>
            <w:vMerge/>
            <w:vAlign w:val="center"/>
          </w:tcPr>
          <w:p w14:paraId="50F1A488" w14:textId="77777777" w:rsidR="009D1DA0" w:rsidRPr="008A12A9" w:rsidRDefault="009D1DA0" w:rsidP="00AB0017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141C3DB" w14:textId="77777777" w:rsidR="009D1DA0" w:rsidRPr="008A12A9" w:rsidRDefault="009D1DA0" w:rsidP="00AB0017">
            <w:pPr>
              <w:ind w:firstLine="0"/>
            </w:pPr>
          </w:p>
        </w:tc>
      </w:tr>
      <w:tr w:rsidR="0013475D" w14:paraId="779F2B90" w14:textId="77777777" w:rsidTr="00AB0017">
        <w:tc>
          <w:tcPr>
            <w:tcW w:w="1281" w:type="dxa"/>
            <w:vMerge/>
            <w:vAlign w:val="center"/>
          </w:tcPr>
          <w:p w14:paraId="36C267A8" w14:textId="77777777" w:rsidR="0013475D" w:rsidRPr="00F93527" w:rsidRDefault="0013475D" w:rsidP="00AB0017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14:paraId="5B0F5E3D" w14:textId="77777777" w:rsidR="0013475D" w:rsidRPr="00F93527" w:rsidRDefault="0013475D" w:rsidP="00AB0017">
            <w:pPr>
              <w:ind w:firstLine="0"/>
              <w:jc w:val="center"/>
              <w:rPr>
                <w:b/>
              </w:rPr>
            </w:pPr>
          </w:p>
        </w:tc>
      </w:tr>
      <w:tr w:rsidR="0013475D" w14:paraId="0E882271" w14:textId="77777777" w:rsidTr="00AB0017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057389C" w14:textId="77777777" w:rsidR="0013475D" w:rsidRPr="00F93527" w:rsidRDefault="0013475D" w:rsidP="00AB0017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24977C4E" w14:textId="77777777" w:rsidR="0013475D" w:rsidRDefault="0013475D" w:rsidP="00AB0017">
            <w:pPr>
              <w:ind w:firstLine="0"/>
              <w:jc w:val="center"/>
            </w:pPr>
          </w:p>
          <w:p w14:paraId="1D2397E8" w14:textId="09EB57E4" w:rsidR="00E1430E" w:rsidRPr="00B12A81" w:rsidRDefault="00E1430E" w:rsidP="00AB0017">
            <w:pPr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14:paraId="798773F2" w14:textId="77777777" w:rsidR="0013475D" w:rsidRDefault="0013475D" w:rsidP="00AB0017">
            <w:pPr>
              <w:ind w:firstLine="0"/>
              <w:jc w:val="center"/>
            </w:pPr>
          </w:p>
          <w:p w14:paraId="5C7814DB" w14:textId="77777777" w:rsidR="0013475D" w:rsidRDefault="0013475D" w:rsidP="00AB0017">
            <w:pPr>
              <w:ind w:firstLine="0"/>
              <w:jc w:val="center"/>
            </w:pPr>
          </w:p>
          <w:p w14:paraId="05C4FED6" w14:textId="77777777" w:rsidR="0013475D" w:rsidRDefault="0013475D" w:rsidP="00AB0017">
            <w:pPr>
              <w:ind w:firstLine="0"/>
              <w:jc w:val="center"/>
            </w:pPr>
          </w:p>
          <w:p w14:paraId="71711315" w14:textId="628871D5" w:rsidR="0013475D" w:rsidRDefault="0013475D" w:rsidP="00AB0017">
            <w:pPr>
              <w:ind w:firstLine="0"/>
              <w:jc w:val="center"/>
            </w:pPr>
          </w:p>
          <w:p w14:paraId="1BAE6024" w14:textId="77777777" w:rsidR="00E1430E" w:rsidRDefault="00E1430E" w:rsidP="00E1430E">
            <w:pPr>
              <w:ind w:firstLine="0"/>
              <w:jc w:val="left"/>
            </w:pPr>
          </w:p>
          <w:p w14:paraId="19F60770" w14:textId="77777777" w:rsidR="0013475D" w:rsidRPr="00556B74" w:rsidRDefault="0013475D" w:rsidP="00AB0017">
            <w:pPr>
              <w:ind w:firstLine="0"/>
              <w:jc w:val="center"/>
            </w:pPr>
          </w:p>
        </w:tc>
      </w:tr>
    </w:tbl>
    <w:p w14:paraId="2260BF0E" w14:textId="77777777" w:rsidR="003B569A" w:rsidRDefault="003B569A" w:rsidP="00AB0017">
      <w:pPr>
        <w:rPr>
          <w:b/>
        </w:rPr>
        <w:sectPr w:rsidR="003B569A" w:rsidSect="004D40B1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8090E8" w14:textId="73A9550A" w:rsidR="0013475D" w:rsidRDefault="0013475D" w:rsidP="0013475D"/>
    <w:p w14:paraId="4F43F371" w14:textId="77777777" w:rsidR="0013475D" w:rsidRDefault="0013475D" w:rsidP="0013475D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13475D" w14:paraId="70FE603F" w14:textId="77777777" w:rsidTr="00AB0017">
        <w:tc>
          <w:tcPr>
            <w:tcW w:w="1281" w:type="dxa"/>
            <w:vMerge w:val="restart"/>
            <w:vAlign w:val="center"/>
          </w:tcPr>
          <w:p w14:paraId="2DAE31A4" w14:textId="77777777" w:rsidR="0013475D" w:rsidRDefault="0013475D" w:rsidP="00AB0017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0EB32870" w14:textId="77777777" w:rsidR="0013475D" w:rsidRDefault="0013475D" w:rsidP="00AB0017">
            <w:pPr>
              <w:ind w:firstLine="0"/>
              <w:jc w:val="center"/>
              <w:rPr>
                <w:b/>
              </w:rPr>
            </w:pPr>
          </w:p>
          <w:p w14:paraId="0A230B96" w14:textId="77777777" w:rsidR="0013475D" w:rsidRDefault="0013475D" w:rsidP="00AB0017">
            <w:pPr>
              <w:ind w:firstLine="0"/>
              <w:jc w:val="center"/>
              <w:rPr>
                <w:b/>
              </w:rPr>
            </w:pPr>
          </w:p>
          <w:p w14:paraId="6DABDB0B" w14:textId="77777777" w:rsidR="009C00E7" w:rsidRPr="009C00E7" w:rsidRDefault="009C00E7" w:rsidP="009C00E7">
            <w:pPr>
              <w:jc w:val="center"/>
              <w:rPr>
                <w:b/>
                <w:sz w:val="32"/>
                <w:szCs w:val="32"/>
              </w:rPr>
            </w:pPr>
            <w:r w:rsidRPr="009C00E7">
              <w:rPr>
                <w:b/>
                <w:sz w:val="32"/>
                <w:szCs w:val="32"/>
              </w:rPr>
              <w:t>Клиент-серверное приложение для продажи ручных изделий</w:t>
            </w:r>
          </w:p>
          <w:p w14:paraId="37F6C707" w14:textId="77777777" w:rsidR="0013475D" w:rsidRDefault="0013475D" w:rsidP="00AB0017">
            <w:pPr>
              <w:ind w:firstLine="0"/>
              <w:jc w:val="center"/>
            </w:pPr>
          </w:p>
          <w:p w14:paraId="5778DFA3" w14:textId="77777777" w:rsidR="0013475D" w:rsidRPr="00C93570" w:rsidRDefault="0013475D" w:rsidP="00AB0017">
            <w:pPr>
              <w:ind w:firstLine="0"/>
              <w:jc w:val="center"/>
              <w:rPr>
                <w:b/>
                <w:sz w:val="28"/>
              </w:rPr>
            </w:pPr>
          </w:p>
          <w:p w14:paraId="37CEA239" w14:textId="1AEC2C76" w:rsidR="00AD05BE" w:rsidRPr="0062332D" w:rsidRDefault="00AD05BE" w:rsidP="00AD05BE">
            <w:pPr>
              <w:ind w:right="-1" w:firstLine="0"/>
              <w:jc w:val="center"/>
              <w:rPr>
                <w:b/>
                <w:sz w:val="28"/>
                <w:szCs w:val="28"/>
              </w:rPr>
            </w:pPr>
            <w:bookmarkStart w:id="0" w:name="_Hlk498291330"/>
            <w:r>
              <w:rPr>
                <w:b/>
                <w:color w:val="000000"/>
                <w:sz w:val="28"/>
                <w:szCs w:val="28"/>
                <w:shd w:val="clear" w:color="auto" w:fill="FFFFFF"/>
              </w:rPr>
              <w:t>Листов</w:t>
            </w:r>
            <w:bookmarkEnd w:id="0"/>
            <w:r w:rsidR="00A92093">
              <w:rPr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1F08C8">
              <w:rPr>
                <w:b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  <w:p w14:paraId="4E1AB0D3" w14:textId="77777777" w:rsidR="0013475D" w:rsidRPr="008A12A9" w:rsidRDefault="0013475D" w:rsidP="00AB0017">
            <w:pPr>
              <w:ind w:firstLine="0"/>
              <w:jc w:val="center"/>
            </w:pPr>
          </w:p>
        </w:tc>
      </w:tr>
      <w:tr w:rsidR="0013475D" w14:paraId="4D516B34" w14:textId="77777777" w:rsidTr="00AB0017">
        <w:tc>
          <w:tcPr>
            <w:tcW w:w="1281" w:type="dxa"/>
            <w:vMerge/>
            <w:vAlign w:val="center"/>
          </w:tcPr>
          <w:p w14:paraId="69BF49AB" w14:textId="77777777" w:rsidR="0013475D" w:rsidRPr="008A12A9" w:rsidRDefault="0013475D" w:rsidP="00AB0017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A7A1DD4" w14:textId="77777777" w:rsidR="0013475D" w:rsidRPr="008A12A9" w:rsidRDefault="0013475D" w:rsidP="00AB0017">
            <w:pPr>
              <w:ind w:firstLine="0"/>
            </w:pPr>
          </w:p>
        </w:tc>
        <w:tc>
          <w:tcPr>
            <w:tcW w:w="4781" w:type="dxa"/>
            <w:gridSpan w:val="2"/>
          </w:tcPr>
          <w:p w14:paraId="69D73FC1" w14:textId="77777777" w:rsidR="0013475D" w:rsidRPr="008A12A9" w:rsidRDefault="0013475D" w:rsidP="00AB0017">
            <w:pPr>
              <w:ind w:firstLine="0"/>
              <w:jc w:val="center"/>
            </w:pPr>
          </w:p>
          <w:p w14:paraId="01B5C4FB" w14:textId="77777777" w:rsidR="0013475D" w:rsidRPr="008A12A9" w:rsidRDefault="0013475D" w:rsidP="00AB0017">
            <w:pPr>
              <w:ind w:firstLine="0"/>
              <w:jc w:val="center"/>
            </w:pPr>
          </w:p>
          <w:p w14:paraId="355279F2" w14:textId="77777777" w:rsidR="0013475D" w:rsidRPr="008A12A9" w:rsidRDefault="0013475D" w:rsidP="00AB0017">
            <w:pPr>
              <w:ind w:firstLine="0"/>
              <w:jc w:val="center"/>
            </w:pPr>
          </w:p>
          <w:p w14:paraId="381D0B90" w14:textId="77777777" w:rsidR="0013475D" w:rsidRPr="008A12A9" w:rsidRDefault="0013475D" w:rsidP="00AB0017">
            <w:pPr>
              <w:ind w:firstLine="0"/>
              <w:jc w:val="center"/>
            </w:pPr>
          </w:p>
        </w:tc>
      </w:tr>
      <w:tr w:rsidR="009D1DA0" w:rsidRPr="00A567B9" w14:paraId="014E191A" w14:textId="77777777" w:rsidTr="00AB0017">
        <w:trPr>
          <w:gridAfter w:val="2"/>
          <w:wAfter w:w="4781" w:type="dxa"/>
          <w:trHeight w:val="276"/>
        </w:trPr>
        <w:tc>
          <w:tcPr>
            <w:tcW w:w="1281" w:type="dxa"/>
            <w:vMerge/>
            <w:vAlign w:val="center"/>
          </w:tcPr>
          <w:p w14:paraId="478A8634" w14:textId="77777777" w:rsidR="009D1DA0" w:rsidRPr="008A12A9" w:rsidRDefault="009D1DA0" w:rsidP="00AB0017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84B4A57" w14:textId="77777777" w:rsidR="009D1DA0" w:rsidRPr="008A12A9" w:rsidRDefault="009D1DA0" w:rsidP="00AB0017">
            <w:pPr>
              <w:ind w:firstLine="0"/>
            </w:pPr>
          </w:p>
        </w:tc>
      </w:tr>
      <w:tr w:rsidR="0013475D" w14:paraId="3E0F6ADE" w14:textId="77777777" w:rsidTr="00AB0017">
        <w:tc>
          <w:tcPr>
            <w:tcW w:w="1281" w:type="dxa"/>
            <w:vMerge/>
            <w:vAlign w:val="center"/>
          </w:tcPr>
          <w:p w14:paraId="2C259EB6" w14:textId="77777777" w:rsidR="0013475D" w:rsidRPr="00F93527" w:rsidRDefault="0013475D" w:rsidP="00AB0017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14:paraId="3A4682A9" w14:textId="77777777" w:rsidR="0013475D" w:rsidRPr="00F93527" w:rsidRDefault="0013475D" w:rsidP="00AB0017">
            <w:pPr>
              <w:ind w:firstLine="0"/>
              <w:jc w:val="center"/>
              <w:rPr>
                <w:b/>
              </w:rPr>
            </w:pPr>
          </w:p>
        </w:tc>
      </w:tr>
      <w:tr w:rsidR="0013475D" w14:paraId="096F5C79" w14:textId="77777777" w:rsidTr="00AB0017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083A428" w14:textId="77777777" w:rsidR="0013475D" w:rsidRPr="00F93527" w:rsidRDefault="0013475D" w:rsidP="00AB0017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53D86C0" w14:textId="77777777" w:rsidR="00AB0017" w:rsidRDefault="00AB0017" w:rsidP="0013475D">
            <w:pPr>
              <w:ind w:firstLine="0"/>
              <w:jc w:val="left"/>
            </w:pPr>
          </w:p>
          <w:p w14:paraId="24671CBD" w14:textId="77777777" w:rsidR="00AB0017" w:rsidRDefault="00AB0017" w:rsidP="00AB0017"/>
          <w:p w14:paraId="22C63FDA" w14:textId="77777777" w:rsidR="00AB0017" w:rsidRDefault="00AB0017" w:rsidP="00AB0017"/>
          <w:p w14:paraId="2A8C42B9" w14:textId="77777777" w:rsidR="00AB0017" w:rsidRDefault="00AB0017" w:rsidP="00AB0017">
            <w:pPr>
              <w:jc w:val="center"/>
              <w:rPr>
                <w:b/>
                <w:sz w:val="28"/>
              </w:rPr>
            </w:pPr>
          </w:p>
          <w:p w14:paraId="61E87358" w14:textId="77777777" w:rsidR="00926118" w:rsidRDefault="00926118" w:rsidP="00AB0017">
            <w:pPr>
              <w:jc w:val="center"/>
              <w:rPr>
                <w:b/>
                <w:sz w:val="28"/>
              </w:rPr>
            </w:pPr>
          </w:p>
          <w:p w14:paraId="2D9DE364" w14:textId="77777777" w:rsidR="00926118" w:rsidRDefault="00926118" w:rsidP="00AB0017">
            <w:pPr>
              <w:jc w:val="center"/>
              <w:rPr>
                <w:b/>
                <w:sz w:val="28"/>
              </w:rPr>
            </w:pPr>
          </w:p>
          <w:p w14:paraId="538DE749" w14:textId="77777777" w:rsidR="0013475D" w:rsidRPr="00AB0017" w:rsidRDefault="0013475D" w:rsidP="009D1DA0">
            <w:pPr>
              <w:jc w:val="center"/>
            </w:pPr>
          </w:p>
        </w:tc>
        <w:tc>
          <w:tcPr>
            <w:tcW w:w="567" w:type="dxa"/>
            <w:vAlign w:val="center"/>
          </w:tcPr>
          <w:p w14:paraId="05EEB9EF" w14:textId="77777777" w:rsidR="0013475D" w:rsidRDefault="0013475D" w:rsidP="00AB0017">
            <w:pPr>
              <w:ind w:firstLine="0"/>
              <w:jc w:val="center"/>
            </w:pPr>
          </w:p>
          <w:p w14:paraId="325FB435" w14:textId="77777777" w:rsidR="0013475D" w:rsidRDefault="0013475D" w:rsidP="00AB0017">
            <w:pPr>
              <w:ind w:firstLine="0"/>
              <w:jc w:val="center"/>
            </w:pPr>
          </w:p>
          <w:p w14:paraId="1C911971" w14:textId="77777777" w:rsidR="0013475D" w:rsidRDefault="0013475D" w:rsidP="00AB0017">
            <w:pPr>
              <w:ind w:firstLine="0"/>
              <w:jc w:val="center"/>
            </w:pPr>
          </w:p>
          <w:p w14:paraId="0589C2C5" w14:textId="77777777" w:rsidR="0013475D" w:rsidRDefault="0013475D" w:rsidP="00AB0017">
            <w:pPr>
              <w:ind w:firstLine="0"/>
              <w:jc w:val="center"/>
            </w:pPr>
          </w:p>
          <w:p w14:paraId="1101B452" w14:textId="77777777" w:rsidR="0013475D" w:rsidRPr="00556B74" w:rsidRDefault="0013475D" w:rsidP="00AB0017">
            <w:pPr>
              <w:ind w:firstLine="0"/>
              <w:jc w:val="center"/>
            </w:pPr>
          </w:p>
        </w:tc>
      </w:tr>
    </w:tbl>
    <w:p w14:paraId="2B8E36F2" w14:textId="77777777" w:rsidR="000946C7" w:rsidRDefault="000946C7" w:rsidP="000946C7">
      <w:r>
        <w:br w:type="page"/>
      </w:r>
    </w:p>
    <w:p w14:paraId="09DEBE01" w14:textId="77777777" w:rsidR="000946C7" w:rsidRPr="00950BC9" w:rsidRDefault="000946C7" w:rsidP="000946C7">
      <w:pPr>
        <w:jc w:val="center"/>
        <w:rPr>
          <w:b/>
        </w:rPr>
      </w:pPr>
      <w:r w:rsidRPr="00950BC9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eastAsia="Times New Roman" w:cs="Times New Roman"/>
          <w:bCs w:val="0"/>
          <w:noProof/>
          <w:sz w:val="24"/>
          <w:szCs w:val="24"/>
          <w:lang w:eastAsia="ru-RU"/>
        </w:rPr>
      </w:sdtEndPr>
      <w:sdtContent>
        <w:p w14:paraId="03E0AFF5" w14:textId="7CBE8FAA" w:rsidR="009D1DA0" w:rsidRDefault="000946C7">
          <w:pPr>
            <w:pStyle w:val="11"/>
            <w:rPr>
              <w:rFonts w:eastAsiaTheme="minorEastAsia" w:cstheme="minorBidi"/>
              <w:b w:val="0"/>
              <w:noProof/>
            </w:rPr>
          </w:pPr>
          <w:r w:rsidRPr="00E16DEC">
            <w:rPr>
              <w:rFonts w:ascii="Times New Roman" w:eastAsiaTheme="majorEastAsia" w:hAnsi="Times New Roman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2E74B5" w:themeColor="accent1" w:themeShade="BF"/>
            </w:rPr>
            <w:fldChar w:fldCharType="separate"/>
          </w:r>
          <w:hyperlink w:anchor="_Toc58350358" w:history="1">
            <w:r w:rsidR="009D1DA0" w:rsidRPr="00642437">
              <w:rPr>
                <w:rStyle w:val="a4"/>
                <w:rFonts w:ascii="Times New Roman" w:hAnsi="Times New Roman"/>
                <w:bCs/>
                <w:noProof/>
              </w:rPr>
              <w:t>1.</w:t>
            </w:r>
            <w:r w:rsidR="009D1DA0">
              <w:rPr>
                <w:rFonts w:eastAsiaTheme="minorEastAsia" w:cstheme="minorBidi"/>
                <w:b w:val="0"/>
                <w:noProof/>
              </w:rPr>
              <w:tab/>
            </w:r>
            <w:r w:rsidR="009D1DA0" w:rsidRPr="00642437">
              <w:rPr>
                <w:rStyle w:val="a4"/>
                <w:rFonts w:ascii="Times New Roman" w:hAnsi="Times New Roman"/>
                <w:bCs/>
                <w:noProof/>
              </w:rPr>
              <w:t>ВВЕДЕНИЕ</w:t>
            </w:r>
            <w:r w:rsidR="009D1DA0">
              <w:rPr>
                <w:noProof/>
                <w:webHidden/>
              </w:rPr>
              <w:tab/>
            </w:r>
            <w:r w:rsidR="009D1DA0">
              <w:rPr>
                <w:noProof/>
                <w:webHidden/>
              </w:rPr>
              <w:fldChar w:fldCharType="begin"/>
            </w:r>
            <w:r w:rsidR="009D1DA0">
              <w:rPr>
                <w:noProof/>
                <w:webHidden/>
              </w:rPr>
              <w:instrText xml:space="preserve"> PAGEREF _Toc58350358 \h </w:instrText>
            </w:r>
            <w:r w:rsidR="009D1DA0">
              <w:rPr>
                <w:noProof/>
                <w:webHidden/>
              </w:rPr>
            </w:r>
            <w:r w:rsidR="009D1DA0">
              <w:rPr>
                <w:noProof/>
                <w:webHidden/>
              </w:rPr>
              <w:fldChar w:fldCharType="separate"/>
            </w:r>
            <w:r w:rsidR="009D1DA0">
              <w:rPr>
                <w:noProof/>
                <w:webHidden/>
              </w:rPr>
              <w:t>3</w:t>
            </w:r>
            <w:r w:rsidR="009D1DA0">
              <w:rPr>
                <w:noProof/>
                <w:webHidden/>
              </w:rPr>
              <w:fldChar w:fldCharType="end"/>
            </w:r>
          </w:hyperlink>
        </w:p>
        <w:p w14:paraId="5DCAF23D" w14:textId="66D02709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59" w:history="1">
            <w:r w:rsidRPr="00642437">
              <w:rPr>
                <w:rStyle w:val="a4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На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и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м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е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о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в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ни</w:t>
            </w:r>
            <w:r w:rsidRPr="00642437">
              <w:rPr>
                <w:rStyle w:val="a4"/>
                <w:b/>
                <w:bCs/>
                <w:noProof/>
              </w:rPr>
              <w:t xml:space="preserve">е </w:t>
            </w:r>
            <w:r w:rsidRPr="00642437">
              <w:rPr>
                <w:rStyle w:val="a4"/>
                <w:b/>
                <w:bCs/>
                <w:noProof/>
                <w:spacing w:val="-2"/>
                <w:w w:val="99"/>
              </w:rPr>
              <w:t>п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</w:rPr>
              <w:t>о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г</w:t>
            </w:r>
            <w:r w:rsidRPr="00642437">
              <w:rPr>
                <w:rStyle w:val="a4"/>
                <w:b/>
                <w:bCs/>
                <w:noProof/>
                <w:spacing w:val="-1"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мм</w:t>
            </w:r>
            <w:r w:rsidRPr="00642437">
              <w:rPr>
                <w:rStyle w:val="a4"/>
                <w:b/>
                <w:bCs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FCC1" w14:textId="282A273D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0" w:history="1">
            <w:r w:rsidRPr="00642437">
              <w:rPr>
                <w:rStyle w:val="a4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а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т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я</w:t>
            </w:r>
            <w:r w:rsidRPr="00642437">
              <w:rPr>
                <w:rStyle w:val="a4"/>
                <w:b/>
                <w:bCs/>
                <w:noProof/>
              </w:rPr>
              <w:t xml:space="preserve"> ха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а</w:t>
            </w:r>
            <w:r w:rsidRPr="00642437">
              <w:rPr>
                <w:rStyle w:val="a4"/>
                <w:b/>
                <w:bCs/>
                <w:noProof/>
                <w:spacing w:val="-2"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т</w:t>
            </w:r>
            <w:r w:rsidRPr="00642437">
              <w:rPr>
                <w:rStyle w:val="a4"/>
                <w:b/>
                <w:bCs/>
                <w:noProof/>
              </w:rPr>
              <w:t>е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ри</w:t>
            </w:r>
            <w:r w:rsidRPr="00642437">
              <w:rPr>
                <w:rStyle w:val="a4"/>
                <w:b/>
                <w:bCs/>
                <w:noProof/>
              </w:rPr>
              <w:t>с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ти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</w:rPr>
              <w:t>а об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л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с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т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и</w:t>
            </w:r>
            <w:r w:rsidRPr="00642437">
              <w:rPr>
                <w:rStyle w:val="a4"/>
                <w:b/>
                <w:bCs/>
                <w:noProof/>
              </w:rPr>
              <w:t xml:space="preserve"> 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п</w:t>
            </w:r>
            <w:r w:rsidRPr="00642437">
              <w:rPr>
                <w:rStyle w:val="a4"/>
                <w:b/>
                <w:bCs/>
                <w:noProof/>
                <w:spacing w:val="-1"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им</w:t>
            </w:r>
            <w:r w:rsidRPr="00642437">
              <w:rPr>
                <w:rStyle w:val="a4"/>
                <w:b/>
                <w:bCs/>
                <w:noProof/>
              </w:rPr>
              <w:t>е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е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и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55D9" w14:textId="5B1C5EBB" w:rsidR="009D1DA0" w:rsidRDefault="009D1DA0">
          <w:pPr>
            <w:pStyle w:val="11"/>
            <w:rPr>
              <w:rFonts w:eastAsiaTheme="minorEastAsia" w:cstheme="minorBidi"/>
              <w:b w:val="0"/>
              <w:noProof/>
            </w:rPr>
          </w:pPr>
          <w:hyperlink w:anchor="_Toc58350361" w:history="1">
            <w:r w:rsidRPr="00642437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642437">
              <w:rPr>
                <w:rStyle w:val="a4"/>
                <w:rFonts w:ascii="Times New Roman" w:hAnsi="Times New Roman"/>
                <w:noProof/>
              </w:rPr>
              <w:t>Н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А</w:t>
            </w:r>
            <w:r w:rsidRPr="00642437">
              <w:rPr>
                <w:rStyle w:val="a4"/>
                <w:rFonts w:ascii="Times New Roman" w:hAnsi="Times New Roman"/>
                <w:noProof/>
              </w:rPr>
              <w:t>ЗН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А</w:t>
            </w:r>
            <w:r w:rsidRPr="00642437">
              <w:rPr>
                <w:rStyle w:val="a4"/>
                <w:rFonts w:ascii="Times New Roman" w:hAnsi="Times New Roman"/>
                <w:noProof/>
              </w:rPr>
              <w:t>ЧЕНИЕ</w:t>
            </w:r>
            <w:r w:rsidRPr="00642437">
              <w:rPr>
                <w:rStyle w:val="a4"/>
                <w:rFonts w:ascii="Times New Roman" w:hAnsi="Times New Roman"/>
                <w:noProof/>
                <w:spacing w:val="1"/>
              </w:rPr>
              <w:t xml:space="preserve"> </w:t>
            </w:r>
            <w:r w:rsidRPr="00642437">
              <w:rPr>
                <w:rStyle w:val="a4"/>
                <w:rFonts w:ascii="Times New Roman" w:hAnsi="Times New Roman"/>
                <w:noProof/>
              </w:rPr>
              <w:t>Р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А</w:t>
            </w:r>
            <w:r w:rsidRPr="00642437">
              <w:rPr>
                <w:rStyle w:val="a4"/>
                <w:rFonts w:ascii="Times New Roman" w:hAnsi="Times New Roman"/>
                <w:noProof/>
              </w:rPr>
              <w:t>З</w:t>
            </w:r>
            <w:r w:rsidRPr="00642437">
              <w:rPr>
                <w:rStyle w:val="a4"/>
                <w:rFonts w:ascii="Times New Roman" w:hAnsi="Times New Roman"/>
                <w:noProof/>
                <w:spacing w:val="-2"/>
              </w:rPr>
              <w:t>Р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А</w:t>
            </w:r>
            <w:r w:rsidRPr="00642437">
              <w:rPr>
                <w:rStyle w:val="a4"/>
                <w:rFonts w:ascii="Times New Roman" w:hAnsi="Times New Roman"/>
                <w:noProof/>
                <w:spacing w:val="-1"/>
                <w:w w:val="99"/>
              </w:rPr>
              <w:t>Б</w:t>
            </w:r>
            <w:r w:rsidRPr="00642437">
              <w:rPr>
                <w:rStyle w:val="a4"/>
                <w:rFonts w:ascii="Times New Roman" w:hAnsi="Times New Roman"/>
                <w:noProof/>
              </w:rPr>
              <w:t>ОТ</w:t>
            </w:r>
            <w:r w:rsidRPr="00642437">
              <w:rPr>
                <w:rStyle w:val="a4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Pr="00642437">
              <w:rPr>
                <w:rStyle w:val="a4"/>
                <w:rFonts w:ascii="Times New Roman" w:hAnsi="Times New Roman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4897" w14:textId="2CB75AD6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2" w:history="1">
            <w:r w:rsidRPr="00642437">
              <w:rPr>
                <w:rStyle w:val="a4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Фу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ци</w:t>
            </w:r>
            <w:r w:rsidRPr="00642437">
              <w:rPr>
                <w:rStyle w:val="a4"/>
                <w:b/>
                <w:bCs/>
                <w:noProof/>
              </w:rPr>
              <w:t>о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л</w:t>
            </w:r>
            <w:r w:rsidRPr="00642437">
              <w:rPr>
                <w:rStyle w:val="a4"/>
                <w:b/>
                <w:bCs/>
                <w:noProof/>
              </w:rPr>
              <w:t>ь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 xml:space="preserve">ое 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spacing w:val="-2"/>
              </w:rPr>
              <w:t>з</w:t>
            </w:r>
            <w:r w:rsidRPr="00642437">
              <w:rPr>
                <w:rStyle w:val="a4"/>
                <w:b/>
                <w:bCs/>
                <w:noProof/>
                <w:spacing w:val="-2"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че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и</w:t>
            </w:r>
            <w:r w:rsidRPr="00642437">
              <w:rPr>
                <w:rStyle w:val="a4"/>
                <w:b/>
                <w:bCs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8BC4" w14:textId="441D7231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3" w:history="1">
            <w:r w:rsidRPr="00642437">
              <w:rPr>
                <w:rStyle w:val="a4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  <w:w w:val="99"/>
              </w:rPr>
              <w:t>Э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</w:rPr>
              <w:t>с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пл</w:t>
            </w:r>
            <w:r w:rsidRPr="00642437">
              <w:rPr>
                <w:rStyle w:val="a4"/>
                <w:b/>
                <w:bCs/>
                <w:noProof/>
              </w:rPr>
              <w:t>уа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т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ци</w:t>
            </w:r>
            <w:r w:rsidRPr="00642437">
              <w:rPr>
                <w:rStyle w:val="a4"/>
                <w:b/>
                <w:bCs/>
                <w:noProof/>
              </w:rPr>
              <w:t>о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нн</w:t>
            </w:r>
            <w:r w:rsidRPr="00642437">
              <w:rPr>
                <w:rStyle w:val="a4"/>
                <w:b/>
                <w:bCs/>
                <w:noProof/>
              </w:rPr>
              <w:t>ое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 xml:space="preserve"> 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  <w:spacing w:val="-1"/>
              </w:rPr>
              <w:t>а</w:t>
            </w:r>
            <w:r w:rsidRPr="00642437">
              <w:rPr>
                <w:rStyle w:val="a4"/>
                <w:b/>
                <w:bCs/>
                <w:noProof/>
              </w:rPr>
              <w:t>з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BFE9" w14:textId="5BE2A4DF" w:rsidR="009D1DA0" w:rsidRDefault="009D1DA0">
          <w:pPr>
            <w:pStyle w:val="11"/>
            <w:rPr>
              <w:rFonts w:eastAsiaTheme="minorEastAsia" w:cstheme="minorBidi"/>
              <w:b w:val="0"/>
              <w:noProof/>
            </w:rPr>
          </w:pPr>
          <w:hyperlink w:anchor="_Toc58350364" w:history="1">
            <w:r w:rsidRPr="00642437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642437">
              <w:rPr>
                <w:rStyle w:val="a4"/>
                <w:rFonts w:ascii="Times New Roman" w:hAnsi="Times New Roman"/>
                <w:noProof/>
              </w:rPr>
              <w:t>ТРЕ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Б</w:t>
            </w:r>
            <w:r w:rsidRPr="00642437">
              <w:rPr>
                <w:rStyle w:val="a4"/>
                <w:rFonts w:ascii="Times New Roman" w:hAnsi="Times New Roman"/>
                <w:noProof/>
                <w:spacing w:val="1"/>
              </w:rPr>
              <w:t>О</w:t>
            </w:r>
            <w:r w:rsidRPr="00642437">
              <w:rPr>
                <w:rStyle w:val="a4"/>
                <w:rFonts w:ascii="Times New Roman" w:hAnsi="Times New Roman"/>
                <w:noProof/>
              </w:rPr>
              <w:t>В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А</w:t>
            </w:r>
            <w:r w:rsidRPr="00642437">
              <w:rPr>
                <w:rStyle w:val="a4"/>
                <w:rFonts w:ascii="Times New Roman" w:hAnsi="Times New Roman"/>
                <w:noProof/>
              </w:rPr>
              <w:t>НИ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Я</w:t>
            </w:r>
            <w:r w:rsidRPr="00642437">
              <w:rPr>
                <w:rStyle w:val="a4"/>
                <w:rFonts w:ascii="Times New Roman" w:hAnsi="Times New Roman"/>
                <w:noProof/>
              </w:rPr>
              <w:t xml:space="preserve"> 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К</w:t>
            </w:r>
            <w:r w:rsidRPr="00642437">
              <w:rPr>
                <w:rStyle w:val="a4"/>
                <w:rFonts w:ascii="Times New Roman" w:hAnsi="Times New Roman"/>
                <w:noProof/>
              </w:rPr>
              <w:t xml:space="preserve"> ПРО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Г</w:t>
            </w:r>
            <w:r w:rsidRPr="00642437">
              <w:rPr>
                <w:rStyle w:val="a4"/>
                <w:rFonts w:ascii="Times New Roman" w:hAnsi="Times New Roman"/>
                <w:noProof/>
              </w:rPr>
              <w:t>Р</w:t>
            </w:r>
            <w:r w:rsidRPr="00642437">
              <w:rPr>
                <w:rStyle w:val="a4"/>
                <w:rFonts w:ascii="Times New Roman" w:hAnsi="Times New Roman"/>
                <w:noProof/>
                <w:w w:val="99"/>
              </w:rPr>
              <w:t>А</w:t>
            </w:r>
            <w:r w:rsidRPr="00642437">
              <w:rPr>
                <w:rStyle w:val="a4"/>
                <w:rFonts w:ascii="Times New Roman" w:hAnsi="Times New Roman"/>
                <w:noProof/>
                <w:spacing w:val="-1"/>
              </w:rPr>
              <w:t>ММ</w:t>
            </w:r>
            <w:r w:rsidRPr="00642437">
              <w:rPr>
                <w:rStyle w:val="a4"/>
                <w:rFonts w:ascii="Times New Roman" w:hAnsi="Times New Roman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392A" w14:textId="63B274DE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5" w:history="1">
            <w:r w:rsidRPr="00642437">
              <w:rPr>
                <w:rStyle w:val="a4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</w:rPr>
              <w:t>ебо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в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ния</w:t>
            </w:r>
            <w:r w:rsidRPr="00642437">
              <w:rPr>
                <w:rStyle w:val="a4"/>
                <w:b/>
                <w:bCs/>
                <w:noProof/>
              </w:rPr>
              <w:t xml:space="preserve"> 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  <w:spacing w:val="1"/>
              </w:rPr>
              <w:t xml:space="preserve"> </w:t>
            </w:r>
            <w:r w:rsidRPr="00642437">
              <w:rPr>
                <w:rStyle w:val="a4"/>
                <w:b/>
                <w:bCs/>
                <w:noProof/>
                <w:spacing w:val="-2"/>
              </w:rPr>
              <w:t>ф</w:t>
            </w:r>
            <w:r w:rsidRPr="00642437">
              <w:rPr>
                <w:rStyle w:val="a4"/>
                <w:b/>
                <w:bCs/>
                <w:noProof/>
              </w:rPr>
              <w:t>у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нкц</w:t>
            </w:r>
            <w:r w:rsidRPr="00642437">
              <w:rPr>
                <w:rStyle w:val="a4"/>
                <w:b/>
                <w:bCs/>
                <w:noProof/>
                <w:spacing w:val="-2"/>
                <w:w w:val="99"/>
              </w:rPr>
              <w:t>и</w:t>
            </w:r>
            <w:r w:rsidRPr="00642437">
              <w:rPr>
                <w:rStyle w:val="a4"/>
                <w:b/>
                <w:bCs/>
                <w:noProof/>
              </w:rPr>
              <w:t>о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л</w:t>
            </w:r>
            <w:r w:rsidRPr="00642437">
              <w:rPr>
                <w:rStyle w:val="a4"/>
                <w:b/>
                <w:bCs/>
                <w:noProof/>
              </w:rPr>
              <w:t>ь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н</w:t>
            </w:r>
            <w:r w:rsidRPr="00642437">
              <w:rPr>
                <w:rStyle w:val="a4"/>
                <w:b/>
                <w:bCs/>
                <w:noProof/>
              </w:rPr>
              <w:t>ы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м</w:t>
            </w:r>
            <w:r w:rsidRPr="00642437">
              <w:rPr>
                <w:rStyle w:val="a4"/>
                <w:b/>
                <w:bCs/>
                <w:noProof/>
              </w:rPr>
              <w:t xml:space="preserve"> ха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к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т</w:t>
            </w:r>
            <w:r w:rsidRPr="00642437">
              <w:rPr>
                <w:rStyle w:val="a4"/>
                <w:b/>
                <w:bCs/>
                <w:noProof/>
              </w:rPr>
              <w:t>е</w:t>
            </w:r>
            <w:r w:rsidRPr="00642437">
              <w:rPr>
                <w:rStyle w:val="a4"/>
                <w:b/>
                <w:bCs/>
                <w:noProof/>
                <w:spacing w:val="-2"/>
                <w:w w:val="99"/>
              </w:rPr>
              <w:t>р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и</w:t>
            </w:r>
            <w:r w:rsidRPr="00642437">
              <w:rPr>
                <w:rStyle w:val="a4"/>
                <w:b/>
                <w:bCs/>
                <w:noProof/>
              </w:rPr>
              <w:t>с</w:t>
            </w:r>
            <w:r w:rsidRPr="00642437">
              <w:rPr>
                <w:rStyle w:val="a4"/>
                <w:b/>
                <w:bCs/>
                <w:noProof/>
                <w:spacing w:val="1"/>
                <w:w w:val="99"/>
              </w:rPr>
              <w:t>т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ик</w:t>
            </w:r>
            <w:r w:rsidRPr="00642437">
              <w:rPr>
                <w:rStyle w:val="a4"/>
                <w:b/>
                <w:bCs/>
                <w:noProof/>
              </w:rPr>
              <w:t>а</w:t>
            </w:r>
            <w:r w:rsidRPr="00642437">
              <w:rPr>
                <w:rStyle w:val="a4"/>
                <w:b/>
                <w:bCs/>
                <w:noProof/>
                <w:w w:val="99"/>
              </w:rPr>
              <w:t>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F333" w14:textId="772B74CF" w:rsidR="009D1DA0" w:rsidRDefault="009D1DA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6" w:history="1">
            <w:r w:rsidRPr="00642437">
              <w:rPr>
                <w:rStyle w:val="a4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B76F" w14:textId="3C2A29D8" w:rsidR="009D1DA0" w:rsidRDefault="009D1DA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7" w:history="1">
            <w:r w:rsidRPr="00642437">
              <w:rPr>
                <w:rStyle w:val="a4"/>
                <w:b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D0E0" w14:textId="74C2C364" w:rsidR="009D1DA0" w:rsidRDefault="009D1DA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8" w:history="1">
            <w:r w:rsidRPr="00642437">
              <w:rPr>
                <w:rStyle w:val="a4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FA03" w14:textId="08F85EA2" w:rsidR="009D1DA0" w:rsidRDefault="009D1DA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69" w:history="1">
            <w:r w:rsidRPr="00642437">
              <w:rPr>
                <w:rStyle w:val="a4"/>
                <w:b/>
                <w:bCs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40B8" w14:textId="7A728BA0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0" w:history="1">
            <w:r w:rsidRPr="00642437">
              <w:rPr>
                <w:rStyle w:val="a4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C7F5" w14:textId="30A09D9E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1" w:history="1">
            <w:r w:rsidRPr="00642437">
              <w:rPr>
                <w:rStyle w:val="a4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D82C" w14:textId="57565CF3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2" w:history="1">
            <w:r w:rsidRPr="00642437">
              <w:rPr>
                <w:rStyle w:val="a4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E57B" w14:textId="70D9EFDC" w:rsidR="009D1DA0" w:rsidRDefault="009D1DA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3" w:history="1">
            <w:r w:rsidRPr="00642437">
              <w:rPr>
                <w:rStyle w:val="a4"/>
                <w:b/>
                <w:bCs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5CD4" w14:textId="0915966D" w:rsidR="009D1DA0" w:rsidRDefault="009D1DA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4" w:history="1">
            <w:r w:rsidRPr="00642437">
              <w:rPr>
                <w:rStyle w:val="a4"/>
                <w:b/>
                <w:bCs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Параметры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78F5" w14:textId="0B997439" w:rsidR="009D1DA0" w:rsidRPr="009D1DA0" w:rsidRDefault="009D1DA0" w:rsidP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5" w:history="1">
            <w:r w:rsidRPr="00642437">
              <w:rPr>
                <w:rStyle w:val="a4"/>
                <w:b/>
                <w:bCs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информационной̆ и программной̆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F897" w14:textId="0BC34F61" w:rsidR="009D1DA0" w:rsidRPr="009D1DA0" w:rsidRDefault="009D1DA0" w:rsidP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7" w:history="1">
            <w:r w:rsidRPr="00642437">
              <w:rPr>
                <w:rStyle w:val="a4"/>
                <w:b/>
                <w:bCs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557A" w14:textId="08B79E83" w:rsidR="009D1DA0" w:rsidRPr="009D1DA0" w:rsidRDefault="009D1DA0" w:rsidP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79" w:history="1">
            <w:r w:rsidRPr="00642437">
              <w:rPr>
                <w:rStyle w:val="a4"/>
                <w:b/>
                <w:bCs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C8CA" w14:textId="6692D1D0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81" w:history="1">
            <w:r w:rsidRPr="00642437">
              <w:rPr>
                <w:rStyle w:val="a4"/>
                <w:b/>
                <w:bCs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D250" w14:textId="30D6AF3F" w:rsidR="009D1DA0" w:rsidRDefault="009D1DA0">
          <w:pPr>
            <w:pStyle w:val="11"/>
            <w:rPr>
              <w:rFonts w:eastAsiaTheme="minorEastAsia" w:cstheme="minorBidi"/>
              <w:b w:val="0"/>
              <w:noProof/>
            </w:rPr>
          </w:pPr>
          <w:hyperlink w:anchor="_Toc58350382" w:history="1">
            <w:r w:rsidRPr="00642437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642437">
              <w:rPr>
                <w:rStyle w:val="a4"/>
                <w:rFonts w:ascii="Times New Roman" w:hAnsi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1451" w14:textId="74056A9B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83" w:history="1">
            <w:r w:rsidRPr="00642437">
              <w:rPr>
                <w:rStyle w:val="a4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2551" w14:textId="15C621EE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84" w:history="1">
            <w:r w:rsidRPr="00642437">
              <w:rPr>
                <w:rStyle w:val="a4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6F9D" w14:textId="7024D4D4" w:rsidR="009D1DA0" w:rsidRDefault="009D1DA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50385" w:history="1">
            <w:r w:rsidRPr="00642437">
              <w:rPr>
                <w:rStyle w:val="a4"/>
                <w:b/>
                <w:bCs/>
                <w:noProof/>
                <w:lang w:eastAsia="ja-JP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42437">
              <w:rPr>
                <w:rStyle w:val="a4"/>
                <w:b/>
                <w:bCs/>
                <w:noProof/>
                <w:lang w:eastAsia="ja-JP"/>
              </w:rPr>
              <w:t>Экономические преимущества разработки по сравнению с другими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FBB2" w14:textId="5EC8EA8B" w:rsidR="000946C7" w:rsidRDefault="000946C7" w:rsidP="000946C7">
          <w:pPr>
            <w:rPr>
              <w:noProof/>
            </w:rPr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5CDABA13" w14:textId="09D99EE0" w:rsidR="009D1DA0" w:rsidRDefault="009D1DA0" w:rsidP="000946C7">
      <w:pPr>
        <w:rPr>
          <w:noProof/>
        </w:rPr>
      </w:pPr>
    </w:p>
    <w:p w14:paraId="7CB09AF6" w14:textId="199C369E" w:rsidR="009D1DA0" w:rsidRDefault="009D1DA0" w:rsidP="000946C7">
      <w:pPr>
        <w:rPr>
          <w:noProof/>
        </w:rPr>
      </w:pPr>
    </w:p>
    <w:p w14:paraId="18E7FA3B" w14:textId="57F8C967" w:rsidR="009D1DA0" w:rsidRDefault="009D1DA0" w:rsidP="000946C7">
      <w:pPr>
        <w:rPr>
          <w:noProof/>
        </w:rPr>
      </w:pPr>
    </w:p>
    <w:p w14:paraId="7E535AD7" w14:textId="2571B4B2" w:rsidR="009D1DA0" w:rsidRDefault="009D1DA0" w:rsidP="000946C7">
      <w:pPr>
        <w:rPr>
          <w:noProof/>
        </w:rPr>
      </w:pPr>
    </w:p>
    <w:p w14:paraId="162DEA5B" w14:textId="7201F7C9" w:rsidR="009D1DA0" w:rsidRDefault="009D1DA0" w:rsidP="000946C7">
      <w:pPr>
        <w:rPr>
          <w:noProof/>
        </w:rPr>
      </w:pPr>
    </w:p>
    <w:p w14:paraId="508BDA25" w14:textId="0DA08A4C" w:rsidR="009D1DA0" w:rsidRDefault="009D1DA0" w:rsidP="000946C7">
      <w:pPr>
        <w:rPr>
          <w:noProof/>
        </w:rPr>
      </w:pPr>
    </w:p>
    <w:p w14:paraId="58B28E52" w14:textId="2A6B2949" w:rsidR="009D1DA0" w:rsidRDefault="009D1DA0" w:rsidP="009D1DA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8EF4683" w14:textId="7CAA164E" w:rsidR="004A4913" w:rsidRPr="004A4913" w:rsidRDefault="000946C7" w:rsidP="004A4913">
      <w:pPr>
        <w:pStyle w:val="1"/>
        <w:numPr>
          <w:ilvl w:val="0"/>
          <w:numId w:val="23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8350358"/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1"/>
    </w:p>
    <w:p w14:paraId="307EEA75" w14:textId="77777777" w:rsidR="000946C7" w:rsidRPr="000331D7" w:rsidRDefault="000946C7" w:rsidP="000946C7">
      <w:pPr>
        <w:widowControl w:val="0"/>
        <w:autoSpaceDE w:val="0"/>
        <w:autoSpaceDN w:val="0"/>
        <w:adjustRightInd w:val="0"/>
        <w:spacing w:after="16" w:line="20" w:lineRule="exact"/>
      </w:pPr>
    </w:p>
    <w:p w14:paraId="0FF566D2" w14:textId="46061CA7" w:rsidR="000946C7" w:rsidRPr="004A4913" w:rsidRDefault="000946C7" w:rsidP="004A4913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482949086"/>
      <w:bookmarkStart w:id="3" w:name="_Toc58350359"/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и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м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е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в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ни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е 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w w:val="99"/>
          <w:sz w:val="24"/>
          <w:szCs w:val="24"/>
        </w:rPr>
        <w:t>п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г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мм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  <w:bookmarkEnd w:id="2"/>
      <w:bookmarkEnd w:id="3"/>
    </w:p>
    <w:p w14:paraId="5476315F" w14:textId="77777777" w:rsidR="000946C7" w:rsidRPr="004A4913" w:rsidRDefault="000946C7" w:rsidP="00237131">
      <w:pPr>
        <w:widowControl w:val="0"/>
        <w:autoSpaceDE w:val="0"/>
        <w:autoSpaceDN w:val="0"/>
        <w:adjustRightInd w:val="0"/>
        <w:spacing w:before="120" w:after="120" w:line="20" w:lineRule="exact"/>
      </w:pPr>
    </w:p>
    <w:p w14:paraId="5550F45C" w14:textId="0D6B076A" w:rsidR="000946C7" w:rsidRPr="004A4913" w:rsidRDefault="000946C7" w:rsidP="009C00E7">
      <w:r w:rsidRPr="004A4913">
        <w:t xml:space="preserve">Наименование программы: </w:t>
      </w:r>
      <w:r w:rsidR="004A4913">
        <w:t>«</w:t>
      </w:r>
      <w:r w:rsidR="009C00E7" w:rsidRPr="004A4913">
        <w:t>Клиент-серверное приложение для продажи ручных изделий</w:t>
      </w:r>
      <w:r w:rsidR="004A4913">
        <w:t>»</w:t>
      </w:r>
      <w:r w:rsidR="009C00E7" w:rsidRPr="004A4913">
        <w:t xml:space="preserve"> (“</w:t>
      </w:r>
      <w:r w:rsidR="009C00E7" w:rsidRPr="004A4913">
        <w:rPr>
          <w:lang w:val="en-US"/>
        </w:rPr>
        <w:t>Client</w:t>
      </w:r>
      <w:r w:rsidR="009C00E7" w:rsidRPr="004A4913">
        <w:t xml:space="preserve"> </w:t>
      </w:r>
      <w:r w:rsidR="009C00E7" w:rsidRPr="004A4913">
        <w:rPr>
          <w:lang w:val="en-US"/>
        </w:rPr>
        <w:t>server</w:t>
      </w:r>
      <w:r w:rsidR="009C00E7" w:rsidRPr="004A4913">
        <w:t xml:space="preserve"> </w:t>
      </w:r>
      <w:r w:rsidR="009C00E7" w:rsidRPr="004A4913">
        <w:rPr>
          <w:lang w:val="en-US"/>
        </w:rPr>
        <w:t>application</w:t>
      </w:r>
      <w:r w:rsidR="009C00E7" w:rsidRPr="004A4913">
        <w:t xml:space="preserve"> </w:t>
      </w:r>
      <w:r w:rsidR="009C00E7" w:rsidRPr="004A4913">
        <w:rPr>
          <w:lang w:val="en-US"/>
        </w:rPr>
        <w:t>for</w:t>
      </w:r>
      <w:r w:rsidR="009C00E7" w:rsidRPr="004A4913">
        <w:t xml:space="preserve"> </w:t>
      </w:r>
      <w:r w:rsidR="009C00E7" w:rsidRPr="004A4913">
        <w:rPr>
          <w:lang w:val="en-US"/>
        </w:rPr>
        <w:t>selling</w:t>
      </w:r>
      <w:r w:rsidR="009C00E7" w:rsidRPr="004A4913">
        <w:t xml:space="preserve"> </w:t>
      </w:r>
      <w:r w:rsidR="009C00E7" w:rsidRPr="004A4913">
        <w:rPr>
          <w:lang w:val="en-US"/>
        </w:rPr>
        <w:t>handmade</w:t>
      </w:r>
      <w:r w:rsidR="009C00E7" w:rsidRPr="004A4913">
        <w:t xml:space="preserve"> </w:t>
      </w:r>
      <w:r w:rsidR="009C00E7" w:rsidRPr="004A4913">
        <w:rPr>
          <w:lang w:val="en-US"/>
        </w:rPr>
        <w:t>products</w:t>
      </w:r>
      <w:r w:rsidR="009C00E7" w:rsidRPr="004A4913">
        <w:t>”).</w:t>
      </w:r>
    </w:p>
    <w:p w14:paraId="1DBB4803" w14:textId="77777777" w:rsidR="000946C7" w:rsidRPr="004A4913" w:rsidRDefault="000946C7" w:rsidP="00237131">
      <w:pPr>
        <w:widowControl w:val="0"/>
        <w:autoSpaceDE w:val="0"/>
        <w:autoSpaceDN w:val="0"/>
        <w:adjustRightInd w:val="0"/>
        <w:spacing w:before="120" w:after="120" w:line="20" w:lineRule="exact"/>
        <w:rPr>
          <w:b/>
          <w:bCs/>
          <w:color w:val="000000" w:themeColor="text1"/>
        </w:rPr>
      </w:pPr>
    </w:p>
    <w:p w14:paraId="34C665B8" w14:textId="5F5A06DA" w:rsidR="000946C7" w:rsidRPr="004A4913" w:rsidRDefault="000946C7" w:rsidP="004A4913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482949087"/>
      <w:bookmarkStart w:id="5" w:name="_Toc58350360"/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т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я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ха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т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ри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ти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 об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л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с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т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п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им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е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и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я</w:t>
      </w:r>
      <w:bookmarkEnd w:id="4"/>
      <w:bookmarkEnd w:id="5"/>
    </w:p>
    <w:p w14:paraId="4C0DE50B" w14:textId="5180C045" w:rsidR="009C00E7" w:rsidRPr="004A4913" w:rsidRDefault="009C00E7" w:rsidP="00237131">
      <w:pPr>
        <w:pStyle w:val="a5"/>
        <w:spacing w:before="120"/>
      </w:pPr>
      <w:r w:rsidRPr="004A4913">
        <w:t>Данная программа будет разработана с целью автоматизации продаж ручных изделий (</w:t>
      </w:r>
      <w:r w:rsidRPr="004A4913">
        <w:rPr>
          <w:lang w:val="en-US"/>
        </w:rPr>
        <w:t>handmade</w:t>
      </w:r>
      <w:r w:rsidRPr="004A4913">
        <w:t xml:space="preserve">). Программа может быть использована пользователями смартфонов и планшетов на базе </w:t>
      </w:r>
      <w:r w:rsidRPr="004A4913">
        <w:rPr>
          <w:lang w:val="en-US"/>
        </w:rPr>
        <w:t>Android</w:t>
      </w:r>
      <w:r w:rsidRPr="004A4913">
        <w:t>.</w:t>
      </w:r>
    </w:p>
    <w:p w14:paraId="748E3E18" w14:textId="47D3FD18" w:rsidR="004A4913" w:rsidRPr="009D1DA0" w:rsidRDefault="00855FB1" w:rsidP="009D1DA0">
      <w:r>
        <w:br w:type="page"/>
      </w:r>
      <w:bookmarkStart w:id="6" w:name="_Toc482949091"/>
    </w:p>
    <w:p w14:paraId="4134C71B" w14:textId="5912821B" w:rsidR="00855FB1" w:rsidRDefault="00855FB1" w:rsidP="004A4913">
      <w:pPr>
        <w:pStyle w:val="1"/>
        <w:numPr>
          <w:ilvl w:val="0"/>
          <w:numId w:val="23"/>
        </w:num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58350361"/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Н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ЗН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ЧЕНИЕ</w:t>
      </w:r>
      <w:r w:rsidRPr="004A4913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</w:t>
      </w:r>
      <w:r w:rsidRPr="004A4913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color w:val="000000" w:themeColor="text1"/>
          <w:spacing w:val="-1"/>
          <w:w w:val="99"/>
          <w:sz w:val="24"/>
          <w:szCs w:val="24"/>
        </w:rPr>
        <w:t>Б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</w:t>
      </w:r>
      <w:r w:rsidRPr="004A4913">
        <w:rPr>
          <w:rFonts w:ascii="Times New Roman" w:hAnsi="Times New Roman" w:cs="Times New Roman"/>
          <w:b/>
          <w:color w:val="000000" w:themeColor="text1"/>
          <w:spacing w:val="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bookmarkEnd w:id="6"/>
      <w:bookmarkEnd w:id="7"/>
    </w:p>
    <w:p w14:paraId="361637A0" w14:textId="77777777" w:rsidR="004A4913" w:rsidRPr="004A4913" w:rsidRDefault="004A4913" w:rsidP="004A4913">
      <w:pPr>
        <w:rPr>
          <w:lang w:eastAsia="en-US"/>
        </w:rPr>
      </w:pPr>
    </w:p>
    <w:p w14:paraId="20C7343F" w14:textId="77777777" w:rsidR="00855FB1" w:rsidRPr="000331D7" w:rsidRDefault="00855FB1" w:rsidP="00855FB1">
      <w:pPr>
        <w:widowControl w:val="0"/>
        <w:autoSpaceDE w:val="0"/>
        <w:autoSpaceDN w:val="0"/>
        <w:adjustRightInd w:val="0"/>
        <w:spacing w:after="16" w:line="20" w:lineRule="exact"/>
      </w:pPr>
    </w:p>
    <w:p w14:paraId="583227F6" w14:textId="6ABED746" w:rsidR="00855FB1" w:rsidRPr="004A4913" w:rsidRDefault="00855FB1" w:rsidP="004A4913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482949092"/>
      <w:bookmarkStart w:id="9" w:name="_Toc58350362"/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ци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л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ь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ое 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з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че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</w:t>
      </w:r>
      <w:bookmarkEnd w:id="8"/>
      <w:bookmarkEnd w:id="9"/>
    </w:p>
    <w:p w14:paraId="5A8E65E8" w14:textId="551D9B87" w:rsidR="009C00E7" w:rsidRPr="00225667" w:rsidRDefault="009C00E7" w:rsidP="002F21AD">
      <w:pPr>
        <w:widowControl w:val="0"/>
        <w:tabs>
          <w:tab w:val="left" w:pos="708"/>
        </w:tabs>
        <w:autoSpaceDE w:val="0"/>
        <w:autoSpaceDN w:val="0"/>
        <w:adjustRightInd w:val="0"/>
        <w:spacing w:before="120" w:after="120"/>
        <w:jc w:val="both"/>
      </w:pPr>
      <w:r>
        <w:tab/>
        <w:t>Функциональным назначением программы является</w:t>
      </w:r>
      <w:r w:rsidR="00225667">
        <w:t xml:space="preserve"> торговая площадка с товарами разных мастеров</w:t>
      </w:r>
      <w:r w:rsidR="00225667" w:rsidRPr="00225667">
        <w:t>.</w:t>
      </w:r>
      <w:r w:rsidR="00AA2D7F">
        <w:t xml:space="preserve"> Программа позволяет регистрироваться на платформе, входить с помощью логина и пароля, а также использовать в качестве идентификации социальные сети. </w:t>
      </w:r>
      <w:r w:rsidR="00225667">
        <w:t xml:space="preserve">Приложение позволяет создавать магазин для продажи </w:t>
      </w:r>
      <w:proofErr w:type="spellStart"/>
      <w:r w:rsidR="00225667">
        <w:t>хендмэйда</w:t>
      </w:r>
      <w:proofErr w:type="spellEnd"/>
      <w:r w:rsidR="00AA2D7F">
        <w:t xml:space="preserve">, </w:t>
      </w:r>
      <w:r w:rsidR="00225667">
        <w:t xml:space="preserve">выставлять примеры работ и цены. В приложении можно выбрать категорию товара, магазин, </w:t>
      </w:r>
      <w:r w:rsidR="00AA2D7F">
        <w:t>просмотреть примеры работ, отзывы о магазине, информацию о товаре и магазине, связаться с продавцом и заказать понравившийся товар. В программе реализована возможность оценивать и оставлять комментарии о приобретённом товаре и продавце. Приложение уведомляет пользователя о событиях, связанных с ним на платформе, например ответ продавца или клиента</w:t>
      </w:r>
      <w:r w:rsidR="00A06F67">
        <w:t>.</w:t>
      </w:r>
    </w:p>
    <w:p w14:paraId="3D6E31EF" w14:textId="35834724" w:rsidR="00A94943" w:rsidRPr="004A4913" w:rsidRDefault="00955607" w:rsidP="004A4913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482949093"/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 xml:space="preserve"> </w:t>
      </w:r>
      <w:bookmarkStart w:id="11" w:name="_Toc58350363"/>
      <w:r w:rsidR="00855FB1"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Э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к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пл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уа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т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а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ци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нн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ое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а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="00855FB1"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ачение</w:t>
      </w:r>
      <w:bookmarkEnd w:id="10"/>
      <w:bookmarkEnd w:id="11"/>
    </w:p>
    <w:p w14:paraId="4D7C66AB" w14:textId="3CFA3FDF" w:rsidR="00AA2D7F" w:rsidRDefault="00AA2D7F" w:rsidP="00237131">
      <w:pPr>
        <w:spacing w:before="120" w:after="120"/>
        <w:rPr>
          <w:bCs/>
        </w:rPr>
      </w:pPr>
      <w:r>
        <w:rPr>
          <w:bCs/>
        </w:rPr>
        <w:tab/>
        <w:t>Программа может быть использована мастерами для продажи своих изделий</w:t>
      </w:r>
      <w:r w:rsidR="00BB2C67">
        <w:rPr>
          <w:bCs/>
        </w:rPr>
        <w:t>.</w:t>
      </w:r>
    </w:p>
    <w:p w14:paraId="477E7231" w14:textId="77777777" w:rsidR="0080381E" w:rsidRDefault="0080381E">
      <w:pPr>
        <w:rPr>
          <w:bCs/>
        </w:rPr>
      </w:pPr>
      <w:r>
        <w:rPr>
          <w:bCs/>
        </w:rPr>
        <w:br w:type="page"/>
      </w:r>
    </w:p>
    <w:p w14:paraId="6D9A9DFD" w14:textId="77777777" w:rsidR="004A4913" w:rsidRDefault="004A4913" w:rsidP="004A4913">
      <w:pPr>
        <w:pStyle w:val="1"/>
        <w:ind w:left="360"/>
        <w:rPr>
          <w:rFonts w:ascii="Times New Roman" w:hAnsi="Times New Roman" w:cs="Times New Roman"/>
          <w:b/>
          <w:color w:val="000000" w:themeColor="text1"/>
        </w:rPr>
      </w:pPr>
      <w:bookmarkStart w:id="12" w:name="_Toc482949094"/>
    </w:p>
    <w:p w14:paraId="7E3AD154" w14:textId="5BC181AF" w:rsidR="0080381E" w:rsidRDefault="0080381E" w:rsidP="004A4913">
      <w:pPr>
        <w:pStyle w:val="1"/>
        <w:numPr>
          <w:ilvl w:val="0"/>
          <w:numId w:val="23"/>
        </w:num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58350364"/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Б</w:t>
      </w:r>
      <w:r w:rsidRPr="004A4913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>О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НИ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Я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Г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color w:val="000000" w:themeColor="text1"/>
          <w:w w:val="99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ММ</w:t>
      </w:r>
      <w:r w:rsidRPr="004A4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bookmarkEnd w:id="12"/>
      <w:bookmarkEnd w:id="13"/>
    </w:p>
    <w:p w14:paraId="29990266" w14:textId="77777777" w:rsidR="004A4913" w:rsidRPr="004A4913" w:rsidRDefault="004A4913" w:rsidP="004A4913">
      <w:pPr>
        <w:rPr>
          <w:lang w:eastAsia="en-US"/>
        </w:rPr>
      </w:pPr>
    </w:p>
    <w:p w14:paraId="317D831F" w14:textId="77777777" w:rsidR="0080381E" w:rsidRPr="000331D7" w:rsidRDefault="0080381E" w:rsidP="0080381E">
      <w:pPr>
        <w:widowControl w:val="0"/>
        <w:autoSpaceDE w:val="0"/>
        <w:autoSpaceDN w:val="0"/>
        <w:adjustRightInd w:val="0"/>
        <w:spacing w:after="16" w:line="20" w:lineRule="exact"/>
      </w:pPr>
    </w:p>
    <w:p w14:paraId="371BFCA0" w14:textId="7F6CFF8E" w:rsidR="0080381E" w:rsidRPr="004A4913" w:rsidRDefault="0080381E" w:rsidP="004A4913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482949095"/>
      <w:bookmarkStart w:id="15" w:name="_Toc58350365"/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ебо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в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ния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ф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нкц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w w:val="99"/>
          <w:sz w:val="24"/>
          <w:szCs w:val="24"/>
        </w:rPr>
        <w:t>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л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ь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н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м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ха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к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т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-2"/>
          <w:w w:val="99"/>
          <w:sz w:val="24"/>
          <w:szCs w:val="24"/>
        </w:rPr>
        <w:t>р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и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4A4913">
        <w:rPr>
          <w:rFonts w:ascii="Times New Roman" w:hAnsi="Times New Roman" w:cs="Times New Roman"/>
          <w:b/>
          <w:bCs/>
          <w:color w:val="000000" w:themeColor="text1"/>
          <w:spacing w:val="1"/>
          <w:w w:val="99"/>
          <w:sz w:val="24"/>
          <w:szCs w:val="24"/>
        </w:rPr>
        <w:t>т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ик</w:t>
      </w:r>
      <w:r w:rsidRPr="004A4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A4913">
        <w:rPr>
          <w:rFonts w:ascii="Times New Roman" w:hAnsi="Times New Roman" w:cs="Times New Roman"/>
          <w:b/>
          <w:bCs/>
          <w:color w:val="000000" w:themeColor="text1"/>
          <w:w w:val="99"/>
          <w:sz w:val="24"/>
          <w:szCs w:val="24"/>
        </w:rPr>
        <w:t>м</w:t>
      </w:r>
      <w:bookmarkEnd w:id="14"/>
      <w:bookmarkEnd w:id="15"/>
    </w:p>
    <w:p w14:paraId="0D65D5B8" w14:textId="77777777" w:rsidR="004A4913" w:rsidRDefault="00955607" w:rsidP="004A4913">
      <w:pPr>
        <w:pStyle w:val="3"/>
        <w:numPr>
          <w:ilvl w:val="2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58350366"/>
      <w:r w:rsidRPr="004A4913">
        <w:rPr>
          <w:rFonts w:ascii="Times New Roman" w:hAnsi="Times New Roman" w:cs="Times New Roman"/>
          <w:b/>
          <w:bCs/>
          <w:color w:val="000000" w:themeColor="text1"/>
        </w:rPr>
        <w:t>Требования к составу выполняемых функций</w:t>
      </w:r>
      <w:bookmarkStart w:id="17" w:name="_Toc8675974"/>
      <w:bookmarkEnd w:id="16"/>
    </w:p>
    <w:p w14:paraId="5512035E" w14:textId="77777777" w:rsidR="00001569" w:rsidRDefault="004A4913" w:rsidP="009772CB">
      <w:pPr>
        <w:ind w:firstLine="360"/>
      </w:pPr>
      <w:r w:rsidRPr="004A4913">
        <w:t xml:space="preserve">Программа должна обеспечивать возможность выполнения следующих функций: </w:t>
      </w:r>
    </w:p>
    <w:p w14:paraId="2BBCA4DE" w14:textId="77777777" w:rsidR="00001569" w:rsidRDefault="00955607" w:rsidP="009772CB">
      <w:pPr>
        <w:ind w:firstLine="360"/>
      </w:pPr>
      <w:r w:rsidRPr="00001569">
        <w:t>Для покупателя:</w:t>
      </w:r>
      <w:bookmarkEnd w:id="17"/>
    </w:p>
    <w:p w14:paraId="015C34FF" w14:textId="77777777" w:rsidR="00001569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Регистрация в качестве покупателя, если аккаунт не был создан ранее</w:t>
      </w:r>
    </w:p>
    <w:p w14:paraId="3CDA79C7" w14:textId="280921A3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Вход в качестве клиента, если аккаунт был создан ранее</w:t>
      </w:r>
    </w:p>
    <w:p w14:paraId="247EA987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Аутентификация</w:t>
      </w:r>
    </w:p>
    <w:p w14:paraId="2A3A588A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Идентификация с помощью социальных сетей</w:t>
      </w:r>
    </w:p>
    <w:p w14:paraId="1B637E53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Просмотр магазинов мастеров</w:t>
      </w:r>
    </w:p>
    <w:p w14:paraId="52F207F9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Просмотр товаров мастера и информации о нем</w:t>
      </w:r>
    </w:p>
    <w:p w14:paraId="2A28C2C9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Отправка отзыва о продавце после приобретения товара</w:t>
      </w:r>
    </w:p>
    <w:p w14:paraId="78C55F00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Возможность писать/отправлять сообщения продавцу или администратору</w:t>
      </w:r>
    </w:p>
    <w:p w14:paraId="46DA75DD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 xml:space="preserve">Получение </w:t>
      </w:r>
      <w:r w:rsidRPr="00001569">
        <w:rPr>
          <w:rFonts w:ascii="Times New Roman" w:hAnsi="Times New Roman" w:cs="Times New Roman"/>
          <w:sz w:val="24"/>
          <w:szCs w:val="24"/>
          <w:lang w:val="en-US" w:eastAsia="ja-JP"/>
        </w:rPr>
        <w:t>push</w:t>
      </w:r>
      <w:r w:rsidRPr="00001569">
        <w:rPr>
          <w:rFonts w:ascii="Times New Roman" w:hAnsi="Times New Roman" w:cs="Times New Roman"/>
          <w:sz w:val="24"/>
          <w:szCs w:val="24"/>
          <w:lang w:eastAsia="ja-JP"/>
        </w:rPr>
        <w:t>-уведомлений об ответе продавца или администратора</w:t>
      </w:r>
    </w:p>
    <w:p w14:paraId="45E88AA8" w14:textId="31ADA2C9" w:rsidR="00955607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Сделать заказ</w:t>
      </w:r>
    </w:p>
    <w:p w14:paraId="6D4AD8BD" w14:textId="640AD287" w:rsidR="00837B0C" w:rsidRPr="00001569" w:rsidRDefault="00837B0C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Просмотр статуса заказа</w:t>
      </w:r>
    </w:p>
    <w:p w14:paraId="2605116A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товара</w:t>
      </w:r>
    </w:p>
    <w:p w14:paraId="2B79E8AD" w14:textId="7718FCD2" w:rsidR="00955607" w:rsidRPr="00001569" w:rsidRDefault="00955607" w:rsidP="00E27EF7">
      <w:pPr>
        <w:pStyle w:val="a6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категориям</w:t>
      </w:r>
    </w:p>
    <w:p w14:paraId="7EDFEE2A" w14:textId="14A80731" w:rsidR="00955607" w:rsidRPr="00001569" w:rsidRDefault="00955607" w:rsidP="00E27EF7">
      <w:pPr>
        <w:pStyle w:val="a6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названию</w:t>
      </w:r>
    </w:p>
    <w:p w14:paraId="6FC0BFBC" w14:textId="644BF507" w:rsidR="00955607" w:rsidRDefault="00955607" w:rsidP="00E27EF7">
      <w:pPr>
        <w:pStyle w:val="a6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названию магазина</w:t>
      </w:r>
    </w:p>
    <w:p w14:paraId="01D37341" w14:textId="54C2A131" w:rsidR="00E27EF7" w:rsidRPr="00001569" w:rsidRDefault="00E27EF7" w:rsidP="00E27EF7">
      <w:pPr>
        <w:pStyle w:val="a6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поиск товаров по городам </w:t>
      </w:r>
    </w:p>
    <w:p w14:paraId="50888083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Добавить товар в корзину</w:t>
      </w:r>
    </w:p>
    <w:p w14:paraId="1FB70D1D" w14:textId="77777777" w:rsidR="00955607" w:rsidRP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Удалить товар из корзины</w:t>
      </w:r>
    </w:p>
    <w:p w14:paraId="3C8B89F0" w14:textId="77777777" w:rsidR="00001569" w:rsidRDefault="00955607" w:rsidP="00001569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Выход из аккаунта</w:t>
      </w:r>
    </w:p>
    <w:p w14:paraId="3A1BCA70" w14:textId="6FCD0903" w:rsidR="00955607" w:rsidRPr="00001569" w:rsidRDefault="00955607" w:rsidP="00001569">
      <w:pPr>
        <w:ind w:left="360"/>
        <w:rPr>
          <w:lang w:val="en-US" w:eastAsia="ja-JP"/>
        </w:rPr>
      </w:pPr>
      <w:r>
        <w:rPr>
          <w:lang w:eastAsia="ja-JP"/>
        </w:rPr>
        <w:t>Для продавца</w:t>
      </w:r>
      <w:r w:rsidR="00001569">
        <w:rPr>
          <w:lang w:val="en-US" w:eastAsia="ja-JP"/>
        </w:rPr>
        <w:t>:</w:t>
      </w:r>
    </w:p>
    <w:p w14:paraId="5732049A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Регистрация в качестве производителя, если аккаунт не был создан ранее</w:t>
      </w:r>
    </w:p>
    <w:p w14:paraId="34E76096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Вход в качестве производителя, если аккаунт был создан ранее</w:t>
      </w:r>
    </w:p>
    <w:p w14:paraId="2B712FC3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Аутентификация</w:t>
      </w:r>
    </w:p>
    <w:p w14:paraId="30421A71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Возможность создать свой магазин</w:t>
      </w:r>
    </w:p>
    <w:p w14:paraId="72FD2947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Возможность выкладывать свои работы и товары</w:t>
      </w:r>
    </w:p>
    <w:p w14:paraId="75258CE3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 xml:space="preserve">Возможность писать/отвечать на сообщения </w:t>
      </w:r>
    </w:p>
    <w:p w14:paraId="3C9AE9A9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 xml:space="preserve">Получение </w:t>
      </w:r>
      <w:r w:rsidRPr="00001569">
        <w:rPr>
          <w:rFonts w:ascii="Times New Roman" w:hAnsi="Times New Roman" w:cs="Times New Roman"/>
          <w:sz w:val="24"/>
          <w:szCs w:val="24"/>
          <w:lang w:val="en-US" w:eastAsia="ja-JP"/>
        </w:rPr>
        <w:t>push</w:t>
      </w:r>
      <w:r w:rsidRPr="00001569">
        <w:rPr>
          <w:rFonts w:ascii="Times New Roman" w:hAnsi="Times New Roman" w:cs="Times New Roman"/>
          <w:sz w:val="24"/>
          <w:szCs w:val="24"/>
          <w:lang w:eastAsia="ja-JP"/>
        </w:rPr>
        <w:t xml:space="preserve">-уведомлений о сообщениях от покупателей или администратора </w:t>
      </w:r>
    </w:p>
    <w:p w14:paraId="1E02C25A" w14:textId="0E29BECA" w:rsidR="00955607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Возможность отклонить/принять заказ</w:t>
      </w:r>
    </w:p>
    <w:p w14:paraId="7288FBDC" w14:textId="1180F0AB" w:rsidR="00E27EF7" w:rsidRDefault="00E27EF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Возможность просматривать заказы</w:t>
      </w:r>
    </w:p>
    <w:p w14:paraId="1A9D8BEB" w14:textId="4267DCB6" w:rsidR="00E27EF7" w:rsidRDefault="00E27EF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Возможность оставлять комментарии к заказам </w:t>
      </w:r>
    </w:p>
    <w:p w14:paraId="258AF747" w14:textId="7C0D7CA9" w:rsidR="00837B0C" w:rsidRDefault="00837B0C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Возможность отметки о том, что заказ оплачен</w:t>
      </w:r>
    </w:p>
    <w:p w14:paraId="2C745DF3" w14:textId="255CC8FF" w:rsidR="00DC1A33" w:rsidRPr="00001569" w:rsidRDefault="00DC1A33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Возможность менять статус заказа</w:t>
      </w:r>
    </w:p>
    <w:p w14:paraId="6AE6B4E2" w14:textId="77777777" w:rsidR="00955607" w:rsidRP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Управление товарами</w:t>
      </w:r>
    </w:p>
    <w:p w14:paraId="2FB6392A" w14:textId="3B912807" w:rsidR="00955607" w:rsidRPr="00001569" w:rsidRDefault="00955607" w:rsidP="00001569">
      <w:pPr>
        <w:pStyle w:val="a6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Управление ценами</w:t>
      </w:r>
    </w:p>
    <w:p w14:paraId="7CBBCBDB" w14:textId="0C24C024" w:rsidR="00955607" w:rsidRPr="00001569" w:rsidRDefault="00955607" w:rsidP="00001569">
      <w:pPr>
        <w:pStyle w:val="a6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Управление категориями</w:t>
      </w:r>
    </w:p>
    <w:p w14:paraId="47C5DA20" w14:textId="77777777" w:rsidR="00001569" w:rsidRDefault="00955607" w:rsidP="0000156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Выход из аккаунта</w:t>
      </w:r>
    </w:p>
    <w:p w14:paraId="52BBA847" w14:textId="32111D99" w:rsidR="00955607" w:rsidRPr="00001569" w:rsidRDefault="00955607" w:rsidP="00001569">
      <w:pPr>
        <w:ind w:left="360"/>
        <w:rPr>
          <w:lang w:val="en-US" w:eastAsia="ja-JP"/>
        </w:rPr>
      </w:pPr>
      <w:r w:rsidRPr="00D51F20">
        <w:rPr>
          <w:lang w:eastAsia="ja-JP"/>
        </w:rPr>
        <w:t xml:space="preserve">Для </w:t>
      </w:r>
      <w:r w:rsidR="00B21735">
        <w:rPr>
          <w:lang w:eastAsia="ja-JP"/>
        </w:rPr>
        <w:t>администратора</w:t>
      </w:r>
      <w:r w:rsidR="00001569">
        <w:rPr>
          <w:lang w:val="en-US" w:eastAsia="ja-JP"/>
        </w:rPr>
        <w:t>:</w:t>
      </w:r>
    </w:p>
    <w:p w14:paraId="04337F91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Вход в качестве администратора</w:t>
      </w:r>
    </w:p>
    <w:p w14:paraId="46B19400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Возможность написать/ответить продавцу или покупателю</w:t>
      </w:r>
    </w:p>
    <w:p w14:paraId="258791ED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lastRenderedPageBreak/>
        <w:t>Согласование заявки от продавцов на создание нового магазина</w:t>
      </w:r>
    </w:p>
    <w:p w14:paraId="5CF60757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Просмотр магазинов и товаров</w:t>
      </w:r>
    </w:p>
    <w:p w14:paraId="65847111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товара</w:t>
      </w:r>
    </w:p>
    <w:p w14:paraId="24F27890" w14:textId="46C5AE3E" w:rsidR="00955607" w:rsidRPr="00001569" w:rsidRDefault="00955607" w:rsidP="00001569">
      <w:pPr>
        <w:pStyle w:val="a6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категориям</w:t>
      </w:r>
    </w:p>
    <w:p w14:paraId="0507E88F" w14:textId="28BA5D5D" w:rsidR="00955607" w:rsidRPr="00001569" w:rsidRDefault="00955607" w:rsidP="00001569">
      <w:pPr>
        <w:pStyle w:val="a6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названию</w:t>
      </w:r>
    </w:p>
    <w:p w14:paraId="1B716AED" w14:textId="109C6E4A" w:rsidR="00955607" w:rsidRPr="00001569" w:rsidRDefault="00955607" w:rsidP="00001569">
      <w:pPr>
        <w:pStyle w:val="a6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названию магазина</w:t>
      </w:r>
    </w:p>
    <w:p w14:paraId="691FC9AE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Удаление отзывов</w:t>
      </w:r>
    </w:p>
    <w:p w14:paraId="03891246" w14:textId="77777777" w:rsidR="00955607" w:rsidRP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Удаление магазинов продавцов</w:t>
      </w:r>
    </w:p>
    <w:p w14:paraId="2DDA9F1B" w14:textId="7397A97D" w:rsidR="00001569" w:rsidRDefault="00955607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 xml:space="preserve">Получение </w:t>
      </w:r>
      <w:r w:rsidRPr="00001569">
        <w:rPr>
          <w:rFonts w:ascii="Times New Roman" w:hAnsi="Times New Roman" w:cs="Times New Roman"/>
          <w:sz w:val="24"/>
          <w:szCs w:val="24"/>
          <w:lang w:val="en-US" w:eastAsia="ja-JP"/>
        </w:rPr>
        <w:t>push</w:t>
      </w:r>
      <w:r w:rsidRPr="00001569">
        <w:rPr>
          <w:rFonts w:ascii="Times New Roman" w:hAnsi="Times New Roman" w:cs="Times New Roman"/>
          <w:sz w:val="24"/>
          <w:szCs w:val="24"/>
          <w:lang w:eastAsia="ja-JP"/>
        </w:rPr>
        <w:t>-уведомлений об ответе продавца или администратора</w:t>
      </w:r>
    </w:p>
    <w:p w14:paraId="1C4E0BDC" w14:textId="71726802" w:rsidR="00DC1A33" w:rsidRDefault="00DC1A33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Вывод магазина в топ</w:t>
      </w:r>
    </w:p>
    <w:p w14:paraId="4D0CF6F5" w14:textId="7C6C3384" w:rsidR="001F08C8" w:rsidRDefault="001F08C8" w:rsidP="0000156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Выход из аккаунта</w:t>
      </w:r>
    </w:p>
    <w:p w14:paraId="4A070F11" w14:textId="60A25B10" w:rsidR="00955607" w:rsidRPr="00001569" w:rsidRDefault="00955607" w:rsidP="00001569">
      <w:pPr>
        <w:ind w:left="360"/>
        <w:rPr>
          <w:lang w:eastAsia="ja-JP"/>
        </w:rPr>
      </w:pPr>
      <w:r>
        <w:rPr>
          <w:lang w:eastAsia="ja-JP"/>
        </w:rPr>
        <w:t xml:space="preserve">Для </w:t>
      </w:r>
      <w:r w:rsidR="00B21735">
        <w:rPr>
          <w:lang w:eastAsia="ja-JP"/>
        </w:rPr>
        <w:t>модератора</w:t>
      </w:r>
      <w:r>
        <w:rPr>
          <w:lang w:eastAsia="ja-JP"/>
        </w:rPr>
        <w:t>:</w:t>
      </w:r>
    </w:p>
    <w:p w14:paraId="0BD9D50C" w14:textId="77777777" w:rsidR="00955607" w:rsidRPr="00001569" w:rsidRDefault="00955607" w:rsidP="0000156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Вход в качестве модератора</w:t>
      </w:r>
    </w:p>
    <w:p w14:paraId="3ECEE6FB" w14:textId="77777777" w:rsidR="00955607" w:rsidRPr="00001569" w:rsidRDefault="00955607" w:rsidP="0000156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Возможность добавления администраторов</w:t>
      </w:r>
    </w:p>
    <w:p w14:paraId="227FF8D0" w14:textId="77777777" w:rsidR="00955607" w:rsidRPr="00001569" w:rsidRDefault="00955607" w:rsidP="0000156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Просмотр магазинов и товаров</w:t>
      </w:r>
    </w:p>
    <w:p w14:paraId="2278FDEF" w14:textId="77777777" w:rsidR="00955607" w:rsidRPr="00001569" w:rsidRDefault="00955607" w:rsidP="0000156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товара</w:t>
      </w:r>
    </w:p>
    <w:p w14:paraId="16B28069" w14:textId="0062EF95" w:rsidR="00955607" w:rsidRPr="00001569" w:rsidRDefault="00955607" w:rsidP="00001569">
      <w:pPr>
        <w:pStyle w:val="a6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категориям</w:t>
      </w:r>
    </w:p>
    <w:p w14:paraId="58F4F3AA" w14:textId="1BBB6D75" w:rsidR="00955607" w:rsidRPr="00001569" w:rsidRDefault="00955607" w:rsidP="00001569">
      <w:pPr>
        <w:pStyle w:val="a6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названию</w:t>
      </w:r>
    </w:p>
    <w:p w14:paraId="4834B173" w14:textId="3C837F67" w:rsidR="00955607" w:rsidRPr="00001569" w:rsidRDefault="00955607" w:rsidP="00001569">
      <w:pPr>
        <w:pStyle w:val="a6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поиск по названию магазина</w:t>
      </w:r>
    </w:p>
    <w:p w14:paraId="288869D0" w14:textId="5E014BDB" w:rsidR="00955607" w:rsidRDefault="00955607" w:rsidP="0000156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01569">
        <w:rPr>
          <w:rFonts w:ascii="Times New Roman" w:hAnsi="Times New Roman" w:cs="Times New Roman"/>
          <w:sz w:val="24"/>
          <w:szCs w:val="24"/>
          <w:lang w:eastAsia="ja-JP"/>
        </w:rPr>
        <w:t>Просмотр отзывов о товарах</w:t>
      </w:r>
    </w:p>
    <w:p w14:paraId="72C808F7" w14:textId="320ADD2E" w:rsidR="001F08C8" w:rsidRPr="00001569" w:rsidRDefault="001F08C8" w:rsidP="0000156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Выход из аккаунта </w:t>
      </w:r>
    </w:p>
    <w:p w14:paraId="14500CA8" w14:textId="1170E26F" w:rsidR="00955607" w:rsidRDefault="00955607" w:rsidP="00955607">
      <w:pPr>
        <w:pStyle w:val="a6"/>
        <w:widowControl w:val="0"/>
        <w:autoSpaceDE w:val="0"/>
        <w:autoSpaceDN w:val="0"/>
        <w:adjustRightInd w:val="0"/>
        <w:spacing w:before="120" w:after="120"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2AB87DA" w14:textId="23DCC5F6" w:rsidR="00950BC3" w:rsidRDefault="00950BC3" w:rsidP="00950BC3">
      <w:pPr>
        <w:pStyle w:val="3"/>
        <w:numPr>
          <w:ilvl w:val="2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58350367"/>
      <w:r w:rsidRPr="00950BC3">
        <w:rPr>
          <w:rFonts w:ascii="Times New Roman" w:hAnsi="Times New Roman" w:cs="Times New Roman"/>
          <w:b/>
          <w:bCs/>
          <w:color w:val="000000" w:themeColor="text1"/>
        </w:rPr>
        <w:t>Требования к входным данным</w:t>
      </w:r>
      <w:bookmarkEnd w:id="18"/>
    </w:p>
    <w:p w14:paraId="67A33B8B" w14:textId="37C7070F" w:rsidR="00950BC3" w:rsidRPr="00D31A2B" w:rsidRDefault="00950BC3" w:rsidP="00950BC3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1A2B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ввода логина и пароля, состоящих из символов латинского алфавита, цифр и специальных символов</w:t>
      </w:r>
    </w:p>
    <w:p w14:paraId="636A2063" w14:textId="3B939C3A" w:rsidR="00950BC3" w:rsidRPr="00D31A2B" w:rsidRDefault="00950BC3" w:rsidP="00950BC3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1A2B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ввода данных, необходимых для регистрации и состоящих из символов латинского или русского алфавита и цифр</w:t>
      </w:r>
    </w:p>
    <w:p w14:paraId="68013974" w14:textId="0927182F" w:rsidR="00950BC3" w:rsidRPr="00D31A2B" w:rsidRDefault="00950BC3" w:rsidP="00950BC3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1A2B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добавлять фотографии в формате *.</w:t>
      </w:r>
      <w:r w:rsidR="00D31A2B" w:rsidRPr="00D31A2B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D31A2B" w:rsidRPr="00D31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D909" w14:textId="78E11E9E" w:rsidR="00950BC3" w:rsidRPr="00D31A2B" w:rsidRDefault="00D31A2B" w:rsidP="00950BC3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1A2B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добавлять текст описания товаров и отзывов, состоящий из символов латинского или русского алфавита</w:t>
      </w:r>
    </w:p>
    <w:p w14:paraId="39211CB1" w14:textId="59704348" w:rsidR="00D31A2B" w:rsidRPr="00D31A2B" w:rsidRDefault="00D31A2B" w:rsidP="00D31A2B">
      <w:pPr>
        <w:ind w:left="360"/>
      </w:pPr>
      <w:r w:rsidRPr="00D31A2B">
        <w:rPr>
          <w:color w:val="000000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 вручную, проверяются на корректность после попытки сохранения.</w:t>
      </w:r>
    </w:p>
    <w:p w14:paraId="6F607FAB" w14:textId="77777777" w:rsidR="00D31A2B" w:rsidRPr="00950BC3" w:rsidRDefault="00D31A2B" w:rsidP="00D31A2B">
      <w:pPr>
        <w:ind w:left="720"/>
      </w:pPr>
    </w:p>
    <w:p w14:paraId="5F904E16" w14:textId="3B5044EC" w:rsidR="00950BC3" w:rsidRPr="00950BC3" w:rsidRDefault="00955607" w:rsidP="00950BC3">
      <w:pPr>
        <w:pStyle w:val="3"/>
        <w:numPr>
          <w:ilvl w:val="2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58350368"/>
      <w:r w:rsidRPr="00001569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входных и выходных данных</w:t>
      </w:r>
      <w:bookmarkEnd w:id="19"/>
    </w:p>
    <w:p w14:paraId="56B0F68F" w14:textId="5DEFB3E0" w:rsidR="00950BC3" w:rsidRPr="00950BC3" w:rsidRDefault="00955607" w:rsidP="00950BC3">
      <w:pPr>
        <w:ind w:firstLine="360"/>
      </w:pPr>
      <w:r w:rsidRPr="00955607">
        <w:t xml:space="preserve">Данные пользователем должны вводиться с помощью </w:t>
      </w:r>
      <w:r w:rsidR="00001569" w:rsidRPr="00955607">
        <w:t>программной</w:t>
      </w:r>
      <w:r w:rsidRPr="00955607">
        <w:t xml:space="preserve">̆ или </w:t>
      </w:r>
      <w:r w:rsidR="00001569" w:rsidRPr="00955607">
        <w:t>аппаратной</w:t>
      </w:r>
      <w:r w:rsidRPr="00955607">
        <w:t xml:space="preserve">̆ клавиатуры. </w:t>
      </w:r>
    </w:p>
    <w:p w14:paraId="066B271E" w14:textId="01F37EF6" w:rsidR="00955607" w:rsidRPr="00001569" w:rsidRDefault="00955607" w:rsidP="00001569">
      <w:pPr>
        <w:pStyle w:val="3"/>
        <w:numPr>
          <w:ilvl w:val="2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58350369"/>
      <w:r w:rsidRPr="00001569">
        <w:rPr>
          <w:rFonts w:ascii="Times New Roman" w:hAnsi="Times New Roman" w:cs="Times New Roman"/>
          <w:b/>
          <w:bCs/>
          <w:color w:val="000000" w:themeColor="text1"/>
        </w:rPr>
        <w:t>Требования к временным характеристикам</w:t>
      </w:r>
      <w:bookmarkEnd w:id="20"/>
      <w:r w:rsidRPr="000015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65A3D92" w14:textId="148AC0FB" w:rsidR="00955607" w:rsidRDefault="00001569" w:rsidP="009772CB">
      <w:pPr>
        <w:ind w:firstLine="360"/>
        <w:rPr>
          <w:sz w:val="22"/>
          <w:szCs w:val="22"/>
        </w:rPr>
      </w:pPr>
      <w:r w:rsidRPr="00955607">
        <w:t>Пользовательский</w:t>
      </w:r>
      <w:r w:rsidR="00955607" w:rsidRPr="00955607">
        <w:t xml:space="preserve">̆ </w:t>
      </w:r>
      <w:r w:rsidRPr="00955607">
        <w:t>интерфейс</w:t>
      </w:r>
      <w:r w:rsidR="00955607" w:rsidRPr="00955607">
        <w:t xml:space="preserve"> должен реагировать на </w:t>
      </w:r>
      <w:r w:rsidRPr="00955607">
        <w:t>действия</w:t>
      </w:r>
      <w:r w:rsidR="00955607" w:rsidRPr="00955607">
        <w:t xml:space="preserve"> пользователя с </w:t>
      </w:r>
      <w:r w:rsidRPr="00955607">
        <w:t>задержкой</w:t>
      </w:r>
      <w:r w:rsidR="00955607" w:rsidRPr="00955607">
        <w:t xml:space="preserve">̆ не более 10 секунд. </w:t>
      </w:r>
    </w:p>
    <w:p w14:paraId="2A1A2C16" w14:textId="77777777" w:rsidR="00001569" w:rsidRPr="00001569" w:rsidRDefault="00001569" w:rsidP="00001569">
      <w:pPr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360" w:right="-20"/>
        <w:outlineLvl w:val="0"/>
        <w:rPr>
          <w:sz w:val="22"/>
          <w:szCs w:val="22"/>
        </w:rPr>
      </w:pPr>
    </w:p>
    <w:p w14:paraId="63B0615E" w14:textId="77777777" w:rsidR="00001569" w:rsidRDefault="00955607" w:rsidP="00001569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58350370"/>
      <w:r w:rsidRPr="000015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надежности</w:t>
      </w:r>
      <w:bookmarkEnd w:id="21"/>
    </w:p>
    <w:p w14:paraId="004C14C2" w14:textId="77777777" w:rsidR="00001569" w:rsidRDefault="006609AE" w:rsidP="009772CB">
      <w:pPr>
        <w:ind w:firstLine="360"/>
      </w:pPr>
      <w:r w:rsidRPr="00001569">
        <w:t xml:space="preserve">Программа должна предупреждать пользователя в следующих непредвиденных ситуациях: </w:t>
      </w:r>
    </w:p>
    <w:p w14:paraId="4D94FBBC" w14:textId="1A13AFCD" w:rsidR="006609AE" w:rsidRPr="00400DC2" w:rsidRDefault="006609AE" w:rsidP="00001569">
      <w:pPr>
        <w:pStyle w:val="a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отсутствие подключения к сети Интернет, если действие пользователя требует доступа к сети; </w:t>
      </w:r>
    </w:p>
    <w:p w14:paraId="678A2925" w14:textId="77777777" w:rsidR="006609AE" w:rsidRPr="00400DC2" w:rsidRDefault="006609AE" w:rsidP="00001569">
      <w:pPr>
        <w:pStyle w:val="a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пользователя для входа неверны; </w:t>
      </w:r>
    </w:p>
    <w:p w14:paraId="3A596614" w14:textId="77777777" w:rsidR="006609AE" w:rsidRPr="00400DC2" w:rsidRDefault="006609AE" w:rsidP="00001569">
      <w:pPr>
        <w:pStyle w:val="a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пароль при регистрации слишком короткий; </w:t>
      </w:r>
    </w:p>
    <w:p w14:paraId="12ADEDDA" w14:textId="77777777" w:rsidR="006609AE" w:rsidRPr="00400DC2" w:rsidRDefault="006609AE" w:rsidP="00001569">
      <w:pPr>
        <w:pStyle w:val="a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>e-</w:t>
      </w:r>
      <w:proofErr w:type="spellStart"/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>mail</w:t>
      </w:r>
      <w:proofErr w:type="spellEnd"/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регистрации уже используется; </w:t>
      </w:r>
    </w:p>
    <w:p w14:paraId="358A7CD8" w14:textId="77777777" w:rsidR="006609AE" w:rsidRPr="00400DC2" w:rsidRDefault="006609AE" w:rsidP="00001569">
      <w:pPr>
        <w:pStyle w:val="a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 с введенным e-</w:t>
      </w:r>
      <w:proofErr w:type="spellStart"/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>mail</w:t>
      </w:r>
      <w:proofErr w:type="spellEnd"/>
      <w:r w:rsidRPr="0040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существует при восстановлении пароля; </w:t>
      </w:r>
    </w:p>
    <w:p w14:paraId="4C8D72AC" w14:textId="77777777" w:rsidR="006609AE" w:rsidRPr="006609AE" w:rsidRDefault="006609AE" w:rsidP="006609AE">
      <w:pPr>
        <w:pStyle w:val="a6"/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980" w:right="-20"/>
        <w:outlineLvl w:val="0"/>
      </w:pPr>
    </w:p>
    <w:p w14:paraId="5844C4B7" w14:textId="6D579657" w:rsidR="00001569" w:rsidRPr="00001569" w:rsidRDefault="006609AE" w:rsidP="00001569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58350371"/>
      <w:r w:rsidRPr="000015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Условия эксплуатации</w:t>
      </w:r>
      <w:bookmarkEnd w:id="22"/>
    </w:p>
    <w:p w14:paraId="0F0B7BE2" w14:textId="6321019E" w:rsidR="006609AE" w:rsidRPr="00001569" w:rsidRDefault="006609AE" w:rsidP="00001569">
      <w:pPr>
        <w:ind w:left="360"/>
        <w:rPr>
          <w:b/>
          <w:bCs/>
          <w:color w:val="000000" w:themeColor="text1"/>
        </w:rPr>
      </w:pPr>
      <w:r w:rsidRPr="006609AE">
        <w:t>Программа не требует специальных знаний или навыков у пользователя.</w:t>
      </w:r>
      <w:r>
        <w:t xml:space="preserve"> </w:t>
      </w:r>
      <w:r w:rsidRPr="00001569">
        <w:t xml:space="preserve">Пользователь должен установить программу на </w:t>
      </w:r>
      <w:proofErr w:type="spellStart"/>
      <w:r w:rsidRPr="00001569">
        <w:t>устройство</w:t>
      </w:r>
      <w:proofErr w:type="spellEnd"/>
      <w:r w:rsidRPr="00001569">
        <w:t xml:space="preserve"> с </w:t>
      </w:r>
      <w:proofErr w:type="spellStart"/>
      <w:r w:rsidRPr="00001569">
        <w:t>операционнои</w:t>
      </w:r>
      <w:proofErr w:type="spellEnd"/>
      <w:r w:rsidRPr="00001569">
        <w:t xml:space="preserve">̆ </w:t>
      </w:r>
      <w:proofErr w:type="spellStart"/>
      <w:r w:rsidRPr="00001569">
        <w:t>системои</w:t>
      </w:r>
      <w:proofErr w:type="spellEnd"/>
      <w:r w:rsidRPr="00001569">
        <w:t xml:space="preserve">̆ </w:t>
      </w:r>
      <w:proofErr w:type="spellStart"/>
      <w:r w:rsidRPr="00001569">
        <w:t>Android</w:t>
      </w:r>
      <w:proofErr w:type="spellEnd"/>
      <w:r w:rsidRPr="00001569">
        <w:t xml:space="preserve">. </w:t>
      </w:r>
    </w:p>
    <w:p w14:paraId="0DFF1D16" w14:textId="77777777" w:rsidR="006609AE" w:rsidRPr="006609AE" w:rsidRDefault="006609AE" w:rsidP="006609AE">
      <w:pPr>
        <w:pStyle w:val="a6"/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980" w:right="-20"/>
        <w:outlineLvl w:val="0"/>
      </w:pPr>
    </w:p>
    <w:p w14:paraId="7A298F86" w14:textId="67E60095" w:rsidR="006609AE" w:rsidRPr="00001569" w:rsidRDefault="006609AE" w:rsidP="00001569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58350372"/>
      <w:r w:rsidRPr="000015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составу и параметрам технических средств</w:t>
      </w:r>
      <w:bookmarkEnd w:id="23"/>
    </w:p>
    <w:p w14:paraId="1E3D5EB9" w14:textId="77777777" w:rsidR="00001569" w:rsidRDefault="006609AE" w:rsidP="00001569">
      <w:pPr>
        <w:pStyle w:val="3"/>
        <w:numPr>
          <w:ilvl w:val="2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58350373"/>
      <w:r w:rsidRPr="00001569">
        <w:rPr>
          <w:rFonts w:ascii="Times New Roman" w:hAnsi="Times New Roman" w:cs="Times New Roman"/>
          <w:b/>
          <w:bCs/>
          <w:color w:val="000000" w:themeColor="text1"/>
        </w:rPr>
        <w:t>Состав технических средств</w:t>
      </w:r>
      <w:bookmarkEnd w:id="24"/>
    </w:p>
    <w:p w14:paraId="70030258" w14:textId="153FE41F" w:rsidR="006609AE" w:rsidRDefault="006609AE" w:rsidP="00001569">
      <w:pPr>
        <w:ind w:left="360"/>
        <w:rPr>
          <w:b/>
          <w:bCs/>
          <w:color w:val="000000" w:themeColor="text1"/>
        </w:rPr>
      </w:pPr>
      <w:r w:rsidRPr="00001569">
        <w:t xml:space="preserve">В состав технических средств должно входить </w:t>
      </w:r>
      <w:r w:rsidR="00400DC2" w:rsidRPr="00001569">
        <w:t>устройство</w:t>
      </w:r>
      <w:r w:rsidRPr="00001569">
        <w:t xml:space="preserve"> совместимое с </w:t>
      </w:r>
      <w:r w:rsidR="00400DC2" w:rsidRPr="00001569">
        <w:t>операционно</w:t>
      </w:r>
      <w:r w:rsidR="00400DC2">
        <w:t>й</w:t>
      </w:r>
      <w:r w:rsidRPr="00001569">
        <w:t xml:space="preserve"> </w:t>
      </w:r>
      <w:r w:rsidR="00400DC2" w:rsidRPr="00001569">
        <w:t>системой</w:t>
      </w:r>
      <w:r w:rsidRPr="00001569">
        <w:t xml:space="preserve">̆ </w:t>
      </w:r>
      <w:proofErr w:type="spellStart"/>
      <w:r w:rsidRPr="00001569">
        <w:t>Android</w:t>
      </w:r>
      <w:proofErr w:type="spellEnd"/>
      <w:r w:rsidRPr="00001569">
        <w:t>.</w:t>
      </w:r>
    </w:p>
    <w:p w14:paraId="7A3D6A87" w14:textId="77777777" w:rsidR="00001569" w:rsidRPr="00001569" w:rsidRDefault="00001569" w:rsidP="00001569">
      <w:pPr>
        <w:ind w:left="360"/>
        <w:rPr>
          <w:b/>
          <w:bCs/>
          <w:color w:val="000000" w:themeColor="text1"/>
        </w:rPr>
      </w:pPr>
    </w:p>
    <w:p w14:paraId="631A661A" w14:textId="391959D8" w:rsidR="006609AE" w:rsidRPr="00001569" w:rsidRDefault="006609AE" w:rsidP="00001569">
      <w:pPr>
        <w:pStyle w:val="3"/>
        <w:numPr>
          <w:ilvl w:val="2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58350374"/>
      <w:r w:rsidRPr="00001569">
        <w:rPr>
          <w:rFonts w:ascii="Times New Roman" w:hAnsi="Times New Roman" w:cs="Times New Roman"/>
          <w:b/>
          <w:bCs/>
          <w:color w:val="000000" w:themeColor="text1"/>
        </w:rPr>
        <w:t>Параметры технических средств</w:t>
      </w:r>
      <w:bookmarkEnd w:id="25"/>
    </w:p>
    <w:p w14:paraId="73D5F38B" w14:textId="3D9B1EE3" w:rsidR="006609AE" w:rsidRDefault="006609AE" w:rsidP="00400DC2">
      <w:pPr>
        <w:pStyle w:val="a6"/>
        <w:rPr>
          <w:rFonts w:ascii="Times New Roman" w:hAnsi="Times New Roman" w:cs="Times New Roman"/>
          <w:sz w:val="24"/>
          <w:szCs w:val="24"/>
        </w:rPr>
      </w:pPr>
      <w:r w:rsidRPr="00001569">
        <w:rPr>
          <w:rFonts w:ascii="Times New Roman" w:hAnsi="Times New Roman" w:cs="Times New Roman"/>
          <w:sz w:val="24"/>
          <w:szCs w:val="24"/>
        </w:rPr>
        <w:t>Технические средства должны соответствовать следующим параметрам:</w:t>
      </w:r>
      <w:r w:rsidRPr="00001569">
        <w:rPr>
          <w:rFonts w:ascii="Times New Roman" w:hAnsi="Times New Roman" w:cs="Times New Roman"/>
          <w:sz w:val="24"/>
          <w:szCs w:val="24"/>
        </w:rPr>
        <w:br/>
        <w:t xml:space="preserve">1) процессор с </w:t>
      </w:r>
      <w:r w:rsidR="00400DC2" w:rsidRPr="00001569">
        <w:rPr>
          <w:rFonts w:ascii="Times New Roman" w:hAnsi="Times New Roman" w:cs="Times New Roman"/>
          <w:sz w:val="24"/>
          <w:szCs w:val="24"/>
        </w:rPr>
        <w:t>тактовой</w:t>
      </w:r>
      <w:r w:rsidRPr="00001569">
        <w:rPr>
          <w:rFonts w:ascii="Times New Roman" w:hAnsi="Times New Roman" w:cs="Times New Roman"/>
          <w:sz w:val="24"/>
          <w:szCs w:val="24"/>
        </w:rPr>
        <w:t xml:space="preserve">̆ </w:t>
      </w:r>
      <w:r w:rsidR="00400DC2" w:rsidRPr="00001569">
        <w:rPr>
          <w:rFonts w:ascii="Times New Roman" w:hAnsi="Times New Roman" w:cs="Times New Roman"/>
          <w:sz w:val="24"/>
          <w:szCs w:val="24"/>
        </w:rPr>
        <w:t>частотой</w:t>
      </w:r>
      <w:r w:rsidRPr="00001569">
        <w:rPr>
          <w:rFonts w:ascii="Times New Roman" w:hAnsi="Times New Roman" w:cs="Times New Roman"/>
          <w:sz w:val="24"/>
          <w:szCs w:val="24"/>
        </w:rPr>
        <w:t>̆ не менее 1000 МГц;</w:t>
      </w:r>
      <w:r w:rsidRPr="00001569">
        <w:rPr>
          <w:rFonts w:ascii="Times New Roman" w:hAnsi="Times New Roman" w:cs="Times New Roman"/>
          <w:sz w:val="24"/>
          <w:szCs w:val="24"/>
        </w:rPr>
        <w:br/>
        <w:t>2) оперативная память объемом не менее 512 Мб;</w:t>
      </w:r>
      <w:r w:rsidRPr="00001569">
        <w:rPr>
          <w:rFonts w:ascii="Times New Roman" w:hAnsi="Times New Roman" w:cs="Times New Roman"/>
          <w:sz w:val="24"/>
          <w:szCs w:val="24"/>
        </w:rPr>
        <w:br/>
        <w:t xml:space="preserve">3) возможность подключения к сети Интернет. </w:t>
      </w:r>
    </w:p>
    <w:p w14:paraId="58D1AA7A" w14:textId="77777777" w:rsidR="00400DC2" w:rsidRPr="00400DC2" w:rsidRDefault="00400DC2" w:rsidP="00400DC2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FE26EEC" w14:textId="664F5FD1" w:rsidR="006609AE" w:rsidRDefault="006609AE" w:rsidP="00400DC2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58350375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Требования к </w:t>
      </w:r>
      <w:r w:rsidR="00400DC2"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информационной</w:t>
      </w:r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̆ и </w:t>
      </w:r>
      <w:r w:rsidR="00400DC2"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программной</w:t>
      </w:r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̆ совместимости</w:t>
      </w:r>
      <w:bookmarkEnd w:id="26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64E481F" w14:textId="77777777" w:rsidR="00400DC2" w:rsidRDefault="006609AE" w:rsidP="009772CB">
      <w:pPr>
        <w:ind w:firstLine="360"/>
      </w:pPr>
      <w:r w:rsidRPr="006609AE">
        <w:t xml:space="preserve">На </w:t>
      </w:r>
      <w:r w:rsidR="00400DC2" w:rsidRPr="006609AE">
        <w:t>устройстве</w:t>
      </w:r>
      <w:r w:rsidRPr="006609AE">
        <w:t xml:space="preserve"> пользователя должна быть установлена операционная система </w:t>
      </w:r>
    </w:p>
    <w:p w14:paraId="7305DC0B" w14:textId="5D6B9C9E" w:rsidR="006609AE" w:rsidRPr="006609AE" w:rsidRDefault="006609AE" w:rsidP="006609AE">
      <w:pPr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360" w:right="-20"/>
        <w:outlineLvl w:val="0"/>
        <w:rPr>
          <w:sz w:val="22"/>
          <w:szCs w:val="22"/>
        </w:rPr>
      </w:pPr>
      <w:bookmarkStart w:id="27" w:name="_Toc56532828"/>
      <w:bookmarkStart w:id="28" w:name="_Toc56774474"/>
      <w:bookmarkStart w:id="29" w:name="_Toc58350376"/>
      <w:proofErr w:type="spellStart"/>
      <w:r w:rsidRPr="006609AE">
        <w:rPr>
          <w:rFonts w:ascii="TimesNewRomanPSMT" w:hAnsi="TimesNewRomanPSMT"/>
        </w:rPr>
        <w:t>Android</w:t>
      </w:r>
      <w:proofErr w:type="spellEnd"/>
      <w:r w:rsidRPr="006609AE">
        <w:rPr>
          <w:rFonts w:ascii="TimesNewRomanPSMT" w:hAnsi="TimesNewRomanPSMT"/>
        </w:rPr>
        <w:t xml:space="preserve"> 4.1 </w:t>
      </w:r>
      <w:r>
        <w:rPr>
          <w:rFonts w:ascii="TimesNewRomanPSMT" w:hAnsi="TimesNewRomanPSMT"/>
        </w:rPr>
        <w:t>или выше</w:t>
      </w:r>
      <w:bookmarkEnd w:id="27"/>
      <w:bookmarkEnd w:id="28"/>
      <w:bookmarkEnd w:id="29"/>
    </w:p>
    <w:p w14:paraId="1B3D01E3" w14:textId="78C16F2F" w:rsidR="006609AE" w:rsidRPr="00400DC2" w:rsidRDefault="006609AE" w:rsidP="00400DC2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58350377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маркировке и упаковке</w:t>
      </w:r>
      <w:bookmarkEnd w:id="30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E72D58" w14:textId="26B3BA48" w:rsidR="006609AE" w:rsidRPr="006609AE" w:rsidRDefault="006609AE" w:rsidP="006609AE">
      <w:pPr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360" w:right="-20"/>
        <w:outlineLvl w:val="0"/>
        <w:rPr>
          <w:sz w:val="22"/>
          <w:szCs w:val="22"/>
        </w:rPr>
      </w:pPr>
      <w:bookmarkStart w:id="31" w:name="_Toc56532830"/>
      <w:bookmarkStart w:id="32" w:name="_Toc56774476"/>
      <w:bookmarkStart w:id="33" w:name="_Toc58350378"/>
      <w:r w:rsidRPr="006609AE">
        <w:rPr>
          <w:rFonts w:ascii="TimesNewRomanPSMT" w:hAnsi="TimesNewRomanPSMT"/>
        </w:rPr>
        <w:t>Программа предоставляется пользователю в виде ссылки на скачивание</w:t>
      </w:r>
      <w:r>
        <w:rPr>
          <w:rFonts w:ascii="TimesNewRomanPSMT" w:hAnsi="TimesNewRomanPSMT"/>
        </w:rPr>
        <w:t>.</w:t>
      </w:r>
      <w:bookmarkEnd w:id="31"/>
      <w:bookmarkEnd w:id="32"/>
      <w:bookmarkEnd w:id="33"/>
      <w:r w:rsidRPr="006609AE">
        <w:rPr>
          <w:rFonts w:ascii="TimesNewRomanPSMT" w:hAnsi="TimesNewRomanPSMT"/>
        </w:rPr>
        <w:t xml:space="preserve"> </w:t>
      </w:r>
    </w:p>
    <w:p w14:paraId="7C99363D" w14:textId="551D5FE0" w:rsidR="006609AE" w:rsidRPr="00400DC2" w:rsidRDefault="006609AE" w:rsidP="00400DC2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58350379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транспортированию и хранению</w:t>
      </w:r>
      <w:bookmarkEnd w:id="34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A396C0D" w14:textId="5D64AD8F" w:rsidR="006609AE" w:rsidRPr="006609AE" w:rsidRDefault="006609AE" w:rsidP="006609AE">
      <w:pPr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360" w:right="-20"/>
        <w:outlineLvl w:val="0"/>
        <w:rPr>
          <w:sz w:val="22"/>
          <w:szCs w:val="22"/>
        </w:rPr>
      </w:pPr>
      <w:bookmarkStart w:id="35" w:name="_Toc56532832"/>
      <w:bookmarkStart w:id="36" w:name="_Toc56774478"/>
      <w:bookmarkStart w:id="37" w:name="_Toc58350380"/>
      <w:r w:rsidRPr="006609AE">
        <w:rPr>
          <w:rFonts w:ascii="TimesNewRomanPSMT" w:hAnsi="TimesNewRomanPSMT"/>
        </w:rPr>
        <w:t>Специальных требований к транспортированию и хранению нет.</w:t>
      </w:r>
      <w:bookmarkEnd w:id="35"/>
      <w:bookmarkEnd w:id="36"/>
      <w:bookmarkEnd w:id="37"/>
      <w:r w:rsidRPr="006609AE">
        <w:rPr>
          <w:rFonts w:ascii="TimesNewRomanPSMT" w:hAnsi="TimesNewRomanPSMT"/>
        </w:rPr>
        <w:t xml:space="preserve"> </w:t>
      </w:r>
    </w:p>
    <w:p w14:paraId="1FB63B87" w14:textId="7B310DB4" w:rsidR="00400DC2" w:rsidRDefault="006609AE" w:rsidP="00400DC2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58350381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Специальные требования</w:t>
      </w:r>
      <w:bookmarkEnd w:id="38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EE34411" w14:textId="24C7F8DC" w:rsidR="006609AE" w:rsidRPr="00400DC2" w:rsidRDefault="006609AE" w:rsidP="00400DC2">
      <w:pPr>
        <w:ind w:firstLine="360"/>
        <w:rPr>
          <w:b/>
          <w:bCs/>
          <w:color w:val="000000" w:themeColor="text1"/>
        </w:rPr>
      </w:pPr>
      <w:r w:rsidRPr="00400DC2">
        <w:t xml:space="preserve">Программа должна быть предоставлена с </w:t>
      </w:r>
      <w:r w:rsidR="00400DC2" w:rsidRPr="00400DC2">
        <w:t>программной</w:t>
      </w:r>
      <w:r w:rsidRPr="00400DC2">
        <w:t xml:space="preserve">̆ </w:t>
      </w:r>
      <w:r w:rsidR="00400DC2" w:rsidRPr="00400DC2">
        <w:t>документацией</w:t>
      </w:r>
      <w:r w:rsidRPr="00400DC2">
        <w:t xml:space="preserve">̆. </w:t>
      </w:r>
    </w:p>
    <w:p w14:paraId="12D31A4B" w14:textId="77777777" w:rsidR="006609AE" w:rsidRPr="006609AE" w:rsidRDefault="006609AE" w:rsidP="006609AE">
      <w:pPr>
        <w:pStyle w:val="a6"/>
        <w:widowControl w:val="0"/>
        <w:tabs>
          <w:tab w:val="left" w:pos="768"/>
        </w:tabs>
        <w:autoSpaceDE w:val="0"/>
        <w:autoSpaceDN w:val="0"/>
        <w:adjustRightInd w:val="0"/>
        <w:spacing w:before="120" w:after="120"/>
        <w:ind w:left="980" w:right="-20"/>
        <w:outlineLvl w:val="0"/>
      </w:pPr>
      <w:bookmarkStart w:id="39" w:name="_Toc482949097"/>
    </w:p>
    <w:bookmarkEnd w:id="39"/>
    <w:p w14:paraId="087E1040" w14:textId="25AB32E5" w:rsidR="0080381E" w:rsidRPr="00AC6FFB" w:rsidRDefault="0080381E" w:rsidP="00400DC2">
      <w:pPr>
        <w:widowControl w:val="0"/>
        <w:autoSpaceDE w:val="0"/>
        <w:autoSpaceDN w:val="0"/>
        <w:adjustRightInd w:val="0"/>
        <w:spacing w:before="120" w:after="120" w:line="360" w:lineRule="auto"/>
      </w:pPr>
    </w:p>
    <w:p w14:paraId="07D00675" w14:textId="314A4B35" w:rsidR="0080381E" w:rsidRPr="00346747" w:rsidRDefault="0080381E" w:rsidP="00400DC2">
      <w:pPr>
        <w:widowControl w:val="0"/>
        <w:tabs>
          <w:tab w:val="left" w:pos="708"/>
        </w:tabs>
        <w:autoSpaceDE w:val="0"/>
        <w:autoSpaceDN w:val="0"/>
        <w:adjustRightInd w:val="0"/>
        <w:spacing w:before="120" w:after="120"/>
        <w:ind w:right="-20"/>
        <w:outlineLvl w:val="0"/>
        <w:rPr>
          <w:bCs/>
          <w:w w:val="99"/>
        </w:rPr>
      </w:pPr>
    </w:p>
    <w:p w14:paraId="13E7BD07" w14:textId="0DE5E6CD" w:rsidR="00400DC2" w:rsidRPr="009D1DA0" w:rsidRDefault="00B979A8" w:rsidP="009D1DA0">
      <w:r w:rsidRPr="00D80603">
        <w:br w:type="page"/>
      </w:r>
      <w:bookmarkStart w:id="40" w:name="_Toc482949102"/>
    </w:p>
    <w:p w14:paraId="48D1506B" w14:textId="2BDD3DE7" w:rsidR="00B979A8" w:rsidRPr="00400DC2" w:rsidRDefault="00B979A8" w:rsidP="00400DC2">
      <w:pPr>
        <w:pStyle w:val="1"/>
        <w:numPr>
          <w:ilvl w:val="0"/>
          <w:numId w:val="23"/>
        </w:num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58350382"/>
      <w:r w:rsidRPr="00400D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ТЕХНИКО-ЭКОНОМИЧЕСКИЕ ПОКАЗАТЕЛИ</w:t>
      </w:r>
      <w:bookmarkEnd w:id="40"/>
      <w:bookmarkEnd w:id="41"/>
    </w:p>
    <w:p w14:paraId="2106E719" w14:textId="77777777" w:rsidR="00B979A8" w:rsidRPr="000331D7" w:rsidRDefault="00B979A8" w:rsidP="00B979A8">
      <w:pPr>
        <w:widowControl w:val="0"/>
        <w:autoSpaceDE w:val="0"/>
        <w:autoSpaceDN w:val="0"/>
        <w:adjustRightInd w:val="0"/>
        <w:ind w:left="1850" w:right="-20"/>
        <w:outlineLvl w:val="0"/>
        <w:rPr>
          <w:b/>
          <w:bCs/>
          <w:spacing w:val="-1"/>
        </w:rPr>
      </w:pPr>
    </w:p>
    <w:p w14:paraId="20DC75D6" w14:textId="77777777" w:rsidR="00B979A8" w:rsidRPr="000331D7" w:rsidRDefault="00B979A8" w:rsidP="00B979A8">
      <w:pPr>
        <w:widowControl w:val="0"/>
        <w:autoSpaceDE w:val="0"/>
        <w:autoSpaceDN w:val="0"/>
        <w:adjustRightInd w:val="0"/>
        <w:spacing w:after="16" w:line="20" w:lineRule="exact"/>
      </w:pPr>
    </w:p>
    <w:p w14:paraId="44A15EB8" w14:textId="40C75EEE" w:rsidR="00B979A8" w:rsidRPr="00400DC2" w:rsidRDefault="00B979A8" w:rsidP="00400DC2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58350383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Предполагаемая потребность</w:t>
      </w:r>
      <w:bookmarkEnd w:id="42"/>
    </w:p>
    <w:p w14:paraId="7DBB99B9" w14:textId="77777777" w:rsidR="00B979A8" w:rsidRPr="000331D7" w:rsidRDefault="00B979A8" w:rsidP="00B979A8">
      <w:pPr>
        <w:widowControl w:val="0"/>
        <w:autoSpaceDE w:val="0"/>
        <w:autoSpaceDN w:val="0"/>
        <w:adjustRightInd w:val="0"/>
        <w:spacing w:line="240" w:lineRule="exact"/>
      </w:pPr>
    </w:p>
    <w:p w14:paraId="21054917" w14:textId="77777777" w:rsidR="00B979A8" w:rsidRPr="000331D7" w:rsidRDefault="00B979A8" w:rsidP="00B979A8">
      <w:pPr>
        <w:widowControl w:val="0"/>
        <w:autoSpaceDE w:val="0"/>
        <w:autoSpaceDN w:val="0"/>
        <w:adjustRightInd w:val="0"/>
        <w:spacing w:after="11" w:line="20" w:lineRule="exact"/>
      </w:pPr>
    </w:p>
    <w:p w14:paraId="62D1CCFF" w14:textId="72729877" w:rsidR="00B979A8" w:rsidRPr="00400DC2" w:rsidRDefault="00986AC7" w:rsidP="00812C2E">
      <w:pPr>
        <w:pStyle w:val="a5"/>
      </w:pPr>
      <w:r>
        <w:t>Мобильное п</w:t>
      </w:r>
      <w:r w:rsidR="00812C2E">
        <w:t>риложение будет представлять</w:t>
      </w:r>
      <w:r w:rsidR="00400DC2" w:rsidRPr="00400DC2">
        <w:t xml:space="preserve"> </w:t>
      </w:r>
      <w:r w:rsidR="00400DC2">
        <w:t xml:space="preserve">интерес для производителей ручных товаров, а также для покупателей, желающих приобрести </w:t>
      </w:r>
      <w:proofErr w:type="spellStart"/>
      <w:r w:rsidR="00400DC2">
        <w:t>хендмэйд</w:t>
      </w:r>
      <w:proofErr w:type="spellEnd"/>
      <w:r w:rsidR="00400DC2">
        <w:t>-товары.</w:t>
      </w:r>
    </w:p>
    <w:p w14:paraId="25B24415" w14:textId="77777777" w:rsidR="00B979A8" w:rsidRPr="000331D7" w:rsidRDefault="00B979A8" w:rsidP="00B979A8">
      <w:pPr>
        <w:widowControl w:val="0"/>
        <w:autoSpaceDE w:val="0"/>
        <w:autoSpaceDN w:val="0"/>
        <w:adjustRightInd w:val="0"/>
        <w:spacing w:line="40" w:lineRule="exact"/>
      </w:pPr>
    </w:p>
    <w:p w14:paraId="42EA8D41" w14:textId="4B794CEB" w:rsidR="00B979A8" w:rsidRPr="00400DC2" w:rsidRDefault="00B979A8" w:rsidP="00400DC2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58350384"/>
      <w:r w:rsidRPr="0040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Ориентировочная экономическая эффективность</w:t>
      </w:r>
      <w:bookmarkEnd w:id="43"/>
    </w:p>
    <w:p w14:paraId="3B39D639" w14:textId="77777777" w:rsidR="00B979A8" w:rsidRPr="000331D7" w:rsidRDefault="00B979A8" w:rsidP="00B979A8">
      <w:pPr>
        <w:widowControl w:val="0"/>
        <w:autoSpaceDE w:val="0"/>
        <w:autoSpaceDN w:val="0"/>
        <w:adjustRightInd w:val="0"/>
        <w:spacing w:after="11" w:line="20" w:lineRule="exact"/>
      </w:pPr>
    </w:p>
    <w:p w14:paraId="34DC19DB" w14:textId="77777777" w:rsidR="00B979A8" w:rsidRPr="000331D7" w:rsidRDefault="00B979A8" w:rsidP="00B979A8">
      <w:pPr>
        <w:widowControl w:val="0"/>
        <w:autoSpaceDE w:val="0"/>
        <w:autoSpaceDN w:val="0"/>
        <w:adjustRightInd w:val="0"/>
        <w:spacing w:line="240" w:lineRule="exact"/>
        <w:ind w:left="720"/>
      </w:pPr>
    </w:p>
    <w:p w14:paraId="7AD8B588" w14:textId="41CA0C84" w:rsidR="00B979A8" w:rsidRDefault="000776AD" w:rsidP="00400DC2">
      <w:pPr>
        <w:widowControl w:val="0"/>
        <w:autoSpaceDE w:val="0"/>
        <w:autoSpaceDN w:val="0"/>
        <w:adjustRightInd w:val="0"/>
        <w:spacing w:line="360" w:lineRule="auto"/>
        <w:ind w:firstLine="360"/>
        <w:rPr>
          <w:lang w:eastAsia="ja-JP"/>
        </w:rPr>
      </w:pPr>
      <w:r>
        <w:rPr>
          <w:lang w:eastAsia="ja-JP"/>
        </w:rPr>
        <w:t xml:space="preserve">Расчет предполагаемой экономической эффективности не </w:t>
      </w:r>
      <w:r w:rsidR="00AB0017">
        <w:rPr>
          <w:lang w:eastAsia="ja-JP"/>
        </w:rPr>
        <w:t>п</w:t>
      </w:r>
      <w:r>
        <w:rPr>
          <w:lang w:eastAsia="ja-JP"/>
        </w:rPr>
        <w:t>редусмотрен.</w:t>
      </w:r>
    </w:p>
    <w:p w14:paraId="7F4EFADE" w14:textId="7EC58E58" w:rsidR="00772655" w:rsidRPr="00772655" w:rsidRDefault="00772655" w:rsidP="00772655">
      <w:pPr>
        <w:pStyle w:val="2"/>
        <w:numPr>
          <w:ilvl w:val="1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bookmarkStart w:id="44" w:name="_Toc58350385"/>
      <w:r w:rsidRPr="007726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Экономические преимущества разработки по сравнению с другими образцами или аналогами</w:t>
      </w:r>
      <w:bookmarkEnd w:id="44"/>
      <w:r w:rsidRPr="007726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</w:p>
    <w:p w14:paraId="16477667" w14:textId="59FB046E" w:rsidR="00AB0017" w:rsidRDefault="00772655" w:rsidP="009D1DA0">
      <w:pPr>
        <w:ind w:left="360"/>
      </w:pPr>
      <w:r>
        <w:t xml:space="preserve">Похожим функционалом, а именно покупка и продажа ручных товаров, также обладают </w:t>
      </w:r>
      <w:r>
        <w:rPr>
          <w:lang w:val="en-US"/>
        </w:rPr>
        <w:t>web</w:t>
      </w:r>
      <w:r w:rsidRPr="00772655">
        <w:t>-</w:t>
      </w:r>
      <w:r>
        <w:t xml:space="preserve">сервисы </w:t>
      </w:r>
      <w:r w:rsidRPr="00772655">
        <w:t>in-dee.ru</w:t>
      </w:r>
      <w:r>
        <w:t xml:space="preserve"> и </w:t>
      </w:r>
      <w:r w:rsidR="00F97343">
        <w:t>«Ярмарка мастеров» (</w:t>
      </w:r>
      <w:r>
        <w:rPr>
          <w:lang w:val="en-US"/>
        </w:rPr>
        <w:t>l</w:t>
      </w:r>
      <w:r w:rsidRPr="00772655">
        <w:t>ivemaster.ru</w:t>
      </w:r>
      <w:r w:rsidR="00F97343">
        <w:t>)</w:t>
      </w:r>
      <w:r w:rsidRPr="00772655">
        <w:t xml:space="preserve">. </w:t>
      </w:r>
      <w:r>
        <w:t>Эти сервисы не являются полными аналогами</w:t>
      </w:r>
      <w:r w:rsidR="00E27EF7">
        <w:t>, т. к. не позволяют настраивать поиск товаров</w:t>
      </w:r>
      <w:r w:rsidR="00B21735">
        <w:t xml:space="preserve"> по мастерам,</w:t>
      </w:r>
      <w:r w:rsidR="00E27EF7">
        <w:t xml:space="preserve"> по городам и запрещают указывать другие ресурсы (мессенджеры/ссылки на </w:t>
      </w:r>
      <w:r w:rsidR="00E27EF7">
        <w:rPr>
          <w:lang w:val="en-US"/>
        </w:rPr>
        <w:t>Instagram</w:t>
      </w:r>
      <w:r w:rsidR="00E27EF7" w:rsidRPr="00E27EF7">
        <w:t>)</w:t>
      </w:r>
      <w:r w:rsidR="00416341" w:rsidRPr="00416341">
        <w:t>.</w:t>
      </w:r>
    </w:p>
    <w:sectPr w:rsidR="00AB0017" w:rsidSect="004D40B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0BEAA" w14:textId="77777777" w:rsidR="00CD0E00" w:rsidRDefault="00CD0E00" w:rsidP="00AB0017">
      <w:r>
        <w:separator/>
      </w:r>
    </w:p>
    <w:p w14:paraId="68AF5506" w14:textId="77777777" w:rsidR="00CD0E00" w:rsidRDefault="00CD0E00"/>
  </w:endnote>
  <w:endnote w:type="continuationSeparator" w:id="0">
    <w:p w14:paraId="0C079FAD" w14:textId="77777777" w:rsidR="00CD0E00" w:rsidRDefault="00CD0E00" w:rsidP="00AB0017">
      <w:r>
        <w:continuationSeparator/>
      </w:r>
    </w:p>
    <w:p w14:paraId="1B856739" w14:textId="77777777" w:rsidR="00CD0E00" w:rsidRDefault="00CD0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A6DC" w14:textId="59470DBF" w:rsidR="009D1DA0" w:rsidRDefault="009D1DA0">
    <w:pPr>
      <w:pStyle w:val="af0"/>
    </w:pPr>
  </w:p>
  <w:p w14:paraId="34B56C36" w14:textId="77777777" w:rsidR="009D1DA0" w:rsidRDefault="009D1DA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F90FD" w14:textId="77777777" w:rsidR="00CD0E00" w:rsidRDefault="00CD0E00" w:rsidP="00AB0017">
      <w:r>
        <w:separator/>
      </w:r>
    </w:p>
    <w:p w14:paraId="4E0A1AF1" w14:textId="77777777" w:rsidR="00CD0E00" w:rsidRDefault="00CD0E00"/>
  </w:footnote>
  <w:footnote w:type="continuationSeparator" w:id="0">
    <w:p w14:paraId="62FA8420" w14:textId="77777777" w:rsidR="00CD0E00" w:rsidRDefault="00CD0E00" w:rsidP="00AB0017">
      <w:r>
        <w:continuationSeparator/>
      </w:r>
    </w:p>
    <w:p w14:paraId="3FABB1E4" w14:textId="77777777" w:rsidR="00CD0E00" w:rsidRDefault="00CD0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62DF6" w14:textId="4110BDB4" w:rsidR="009D1DA0" w:rsidRDefault="009D1DA0">
    <w:pPr>
      <w:pStyle w:val="ae"/>
    </w:pPr>
  </w:p>
  <w:p w14:paraId="56C28C85" w14:textId="2B3446A0" w:rsidR="009D1DA0" w:rsidRPr="006E39E3" w:rsidRDefault="009D1DA0" w:rsidP="006E39E3">
    <w:pPr>
      <w:ind w:right="-1"/>
      <w:jc w:val="center"/>
      <w:rPr>
        <w:rFonts w:ascii="Arial" w:hAnsi="Arial" w:cs="Arial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538"/>
    <w:multiLevelType w:val="hybridMultilevel"/>
    <w:tmpl w:val="5486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5284"/>
    <w:multiLevelType w:val="multilevel"/>
    <w:tmpl w:val="D384E6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861F0"/>
    <w:multiLevelType w:val="hybridMultilevel"/>
    <w:tmpl w:val="0CC64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47D0F"/>
    <w:multiLevelType w:val="multilevel"/>
    <w:tmpl w:val="D384E6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E2B6E"/>
    <w:multiLevelType w:val="hybridMultilevel"/>
    <w:tmpl w:val="BF046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D712E0"/>
    <w:multiLevelType w:val="hybridMultilevel"/>
    <w:tmpl w:val="94F64BF2"/>
    <w:lvl w:ilvl="0" w:tplc="2CB81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0B3EE2"/>
    <w:multiLevelType w:val="multilevel"/>
    <w:tmpl w:val="37DC3D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63371D8"/>
    <w:multiLevelType w:val="hybridMultilevel"/>
    <w:tmpl w:val="3C90E7CA"/>
    <w:lvl w:ilvl="0" w:tplc="F65E0328">
      <w:start w:val="1"/>
      <w:numFmt w:val="decimal"/>
      <w:lvlText w:val="%1)"/>
      <w:lvlJc w:val="left"/>
      <w:pPr>
        <w:ind w:left="644" w:hanging="360"/>
      </w:pPr>
      <w:rPr>
        <w:rFonts w:ascii="Times New Roman" w:eastAsiaTheme="maj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CA74A8"/>
    <w:multiLevelType w:val="multilevel"/>
    <w:tmpl w:val="53DA6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0" w:hanging="6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09936ABD"/>
    <w:multiLevelType w:val="multilevel"/>
    <w:tmpl w:val="53DA6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0" w:hanging="6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0F253204"/>
    <w:multiLevelType w:val="hybridMultilevel"/>
    <w:tmpl w:val="F6A848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602BD"/>
    <w:multiLevelType w:val="hybridMultilevel"/>
    <w:tmpl w:val="A712FC4E"/>
    <w:lvl w:ilvl="0" w:tplc="93FCA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96284D"/>
    <w:multiLevelType w:val="multilevel"/>
    <w:tmpl w:val="E70AE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CEE0BC3"/>
    <w:multiLevelType w:val="hybridMultilevel"/>
    <w:tmpl w:val="7E32B5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F4D09"/>
    <w:multiLevelType w:val="multilevel"/>
    <w:tmpl w:val="95708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C934479"/>
    <w:multiLevelType w:val="hybridMultilevel"/>
    <w:tmpl w:val="0CB6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13196"/>
    <w:multiLevelType w:val="hybridMultilevel"/>
    <w:tmpl w:val="11FAE8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338CC"/>
    <w:multiLevelType w:val="hybridMultilevel"/>
    <w:tmpl w:val="2EB2B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39E0"/>
    <w:multiLevelType w:val="hybridMultilevel"/>
    <w:tmpl w:val="E7B6C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7A1B"/>
    <w:multiLevelType w:val="multilevel"/>
    <w:tmpl w:val="37DC3D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8243EA3"/>
    <w:multiLevelType w:val="multilevel"/>
    <w:tmpl w:val="53DA6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0" w:hanging="6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 w15:restartNumberingAfterBreak="0">
    <w:nsid w:val="49697CAC"/>
    <w:multiLevelType w:val="hybridMultilevel"/>
    <w:tmpl w:val="35880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85776"/>
    <w:multiLevelType w:val="hybridMultilevel"/>
    <w:tmpl w:val="41769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9061E"/>
    <w:multiLevelType w:val="multilevel"/>
    <w:tmpl w:val="53DA6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0" w:hanging="6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4" w15:restartNumberingAfterBreak="0">
    <w:nsid w:val="5C41026C"/>
    <w:multiLevelType w:val="hybridMultilevel"/>
    <w:tmpl w:val="254A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D21F6"/>
    <w:multiLevelType w:val="multilevel"/>
    <w:tmpl w:val="53DA6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0" w:hanging="6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6" w15:restartNumberingAfterBreak="0">
    <w:nsid w:val="5FED6001"/>
    <w:multiLevelType w:val="hybridMultilevel"/>
    <w:tmpl w:val="C39CF0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0142C"/>
    <w:multiLevelType w:val="hybridMultilevel"/>
    <w:tmpl w:val="1F9A9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76AD4"/>
    <w:multiLevelType w:val="hybridMultilevel"/>
    <w:tmpl w:val="2B04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75617"/>
    <w:multiLevelType w:val="multilevel"/>
    <w:tmpl w:val="07D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0E206D"/>
    <w:multiLevelType w:val="hybridMultilevel"/>
    <w:tmpl w:val="5928D6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76395"/>
    <w:multiLevelType w:val="hybridMultilevel"/>
    <w:tmpl w:val="2070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236E6"/>
    <w:multiLevelType w:val="multilevel"/>
    <w:tmpl w:val="B89024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29"/>
  </w:num>
  <w:num w:numId="2">
    <w:abstractNumId w:val="7"/>
  </w:num>
  <w:num w:numId="3">
    <w:abstractNumId w:val="5"/>
  </w:num>
  <w:num w:numId="4">
    <w:abstractNumId w:val="18"/>
  </w:num>
  <w:num w:numId="5">
    <w:abstractNumId w:val="24"/>
  </w:num>
  <w:num w:numId="6">
    <w:abstractNumId w:val="15"/>
  </w:num>
  <w:num w:numId="7">
    <w:abstractNumId w:val="0"/>
  </w:num>
  <w:num w:numId="8">
    <w:abstractNumId w:val="27"/>
  </w:num>
  <w:num w:numId="9">
    <w:abstractNumId w:val="2"/>
  </w:num>
  <w:num w:numId="10">
    <w:abstractNumId w:val="6"/>
  </w:num>
  <w:num w:numId="11">
    <w:abstractNumId w:val="33"/>
  </w:num>
  <w:num w:numId="12">
    <w:abstractNumId w:val="19"/>
  </w:num>
  <w:num w:numId="13">
    <w:abstractNumId w:val="13"/>
  </w:num>
  <w:num w:numId="14">
    <w:abstractNumId w:val="31"/>
  </w:num>
  <w:num w:numId="15">
    <w:abstractNumId w:val="28"/>
  </w:num>
  <w:num w:numId="16">
    <w:abstractNumId w:val="32"/>
  </w:num>
  <w:num w:numId="17">
    <w:abstractNumId w:val="23"/>
  </w:num>
  <w:num w:numId="18">
    <w:abstractNumId w:val="25"/>
  </w:num>
  <w:num w:numId="19">
    <w:abstractNumId w:val="20"/>
  </w:num>
  <w:num w:numId="20">
    <w:abstractNumId w:val="9"/>
  </w:num>
  <w:num w:numId="21">
    <w:abstractNumId w:val="8"/>
  </w:num>
  <w:num w:numId="22">
    <w:abstractNumId w:val="30"/>
  </w:num>
  <w:num w:numId="23">
    <w:abstractNumId w:val="12"/>
  </w:num>
  <w:num w:numId="24">
    <w:abstractNumId w:val="21"/>
  </w:num>
  <w:num w:numId="25">
    <w:abstractNumId w:val="26"/>
  </w:num>
  <w:num w:numId="26">
    <w:abstractNumId w:val="14"/>
  </w:num>
  <w:num w:numId="27">
    <w:abstractNumId w:val="4"/>
  </w:num>
  <w:num w:numId="28">
    <w:abstractNumId w:val="10"/>
  </w:num>
  <w:num w:numId="29">
    <w:abstractNumId w:val="17"/>
  </w:num>
  <w:num w:numId="30">
    <w:abstractNumId w:val="1"/>
  </w:num>
  <w:num w:numId="31">
    <w:abstractNumId w:val="3"/>
  </w:num>
  <w:num w:numId="32">
    <w:abstractNumId w:val="16"/>
  </w:num>
  <w:num w:numId="33">
    <w:abstractNumId w:val="22"/>
  </w:num>
  <w:num w:numId="3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31"/>
    <w:rsid w:val="00001569"/>
    <w:rsid w:val="00014DC0"/>
    <w:rsid w:val="00023A3E"/>
    <w:rsid w:val="000553B7"/>
    <w:rsid w:val="000604C1"/>
    <w:rsid w:val="000776AD"/>
    <w:rsid w:val="000805CA"/>
    <w:rsid w:val="000810E8"/>
    <w:rsid w:val="0009014A"/>
    <w:rsid w:val="000946C7"/>
    <w:rsid w:val="00095898"/>
    <w:rsid w:val="000F175E"/>
    <w:rsid w:val="000F1CD6"/>
    <w:rsid w:val="000F7481"/>
    <w:rsid w:val="0010013A"/>
    <w:rsid w:val="0013475D"/>
    <w:rsid w:val="00147D7C"/>
    <w:rsid w:val="001543F2"/>
    <w:rsid w:val="001729FF"/>
    <w:rsid w:val="0018610B"/>
    <w:rsid w:val="001E6976"/>
    <w:rsid w:val="001F08C8"/>
    <w:rsid w:val="00220F82"/>
    <w:rsid w:val="00225667"/>
    <w:rsid w:val="00236251"/>
    <w:rsid w:val="00237131"/>
    <w:rsid w:val="002658F9"/>
    <w:rsid w:val="00273FEE"/>
    <w:rsid w:val="002A0ABF"/>
    <w:rsid w:val="002B4EC8"/>
    <w:rsid w:val="002D7B38"/>
    <w:rsid w:val="002E23DD"/>
    <w:rsid w:val="002E5EA8"/>
    <w:rsid w:val="002F21AD"/>
    <w:rsid w:val="00306793"/>
    <w:rsid w:val="003158E7"/>
    <w:rsid w:val="00346747"/>
    <w:rsid w:val="003939A2"/>
    <w:rsid w:val="003B0F99"/>
    <w:rsid w:val="003B569A"/>
    <w:rsid w:val="003B5AC5"/>
    <w:rsid w:val="003C6B34"/>
    <w:rsid w:val="003F0755"/>
    <w:rsid w:val="00400DC2"/>
    <w:rsid w:val="00416341"/>
    <w:rsid w:val="00455B56"/>
    <w:rsid w:val="00457A73"/>
    <w:rsid w:val="004A4913"/>
    <w:rsid w:val="004D230E"/>
    <w:rsid w:val="004D40B1"/>
    <w:rsid w:val="004D4B76"/>
    <w:rsid w:val="004F5914"/>
    <w:rsid w:val="00516A1D"/>
    <w:rsid w:val="00536A09"/>
    <w:rsid w:val="005546A3"/>
    <w:rsid w:val="00555FE4"/>
    <w:rsid w:val="005662DB"/>
    <w:rsid w:val="0057740D"/>
    <w:rsid w:val="00586D3C"/>
    <w:rsid w:val="00593689"/>
    <w:rsid w:val="006609AE"/>
    <w:rsid w:val="006D34D2"/>
    <w:rsid w:val="006E39E3"/>
    <w:rsid w:val="006F1695"/>
    <w:rsid w:val="007226F8"/>
    <w:rsid w:val="00733A87"/>
    <w:rsid w:val="00740F0B"/>
    <w:rsid w:val="00767427"/>
    <w:rsid w:val="00772655"/>
    <w:rsid w:val="00791B1E"/>
    <w:rsid w:val="00792055"/>
    <w:rsid w:val="007A11A4"/>
    <w:rsid w:val="007A1566"/>
    <w:rsid w:val="007A58E8"/>
    <w:rsid w:val="007B3129"/>
    <w:rsid w:val="007D0B4B"/>
    <w:rsid w:val="007D7B81"/>
    <w:rsid w:val="0080381E"/>
    <w:rsid w:val="00812C2E"/>
    <w:rsid w:val="00813D11"/>
    <w:rsid w:val="00837B0C"/>
    <w:rsid w:val="00844AFE"/>
    <w:rsid w:val="00855FB1"/>
    <w:rsid w:val="00865A85"/>
    <w:rsid w:val="008D7BD7"/>
    <w:rsid w:val="0090316D"/>
    <w:rsid w:val="00926118"/>
    <w:rsid w:val="00932C38"/>
    <w:rsid w:val="009425DA"/>
    <w:rsid w:val="00950BC3"/>
    <w:rsid w:val="00955607"/>
    <w:rsid w:val="00956851"/>
    <w:rsid w:val="009772CB"/>
    <w:rsid w:val="00986AC7"/>
    <w:rsid w:val="0099496E"/>
    <w:rsid w:val="009B7093"/>
    <w:rsid w:val="009C00E7"/>
    <w:rsid w:val="009D1DA0"/>
    <w:rsid w:val="009D5EA8"/>
    <w:rsid w:val="009D74DF"/>
    <w:rsid w:val="00A06F67"/>
    <w:rsid w:val="00A5296D"/>
    <w:rsid w:val="00A61770"/>
    <w:rsid w:val="00A92093"/>
    <w:rsid w:val="00A94943"/>
    <w:rsid w:val="00A97E17"/>
    <w:rsid w:val="00AA0103"/>
    <w:rsid w:val="00AA05C1"/>
    <w:rsid w:val="00AA2D7F"/>
    <w:rsid w:val="00AB0017"/>
    <w:rsid w:val="00AC2595"/>
    <w:rsid w:val="00AC6FFB"/>
    <w:rsid w:val="00AD05BE"/>
    <w:rsid w:val="00AE48B0"/>
    <w:rsid w:val="00B21735"/>
    <w:rsid w:val="00B350AA"/>
    <w:rsid w:val="00B4451B"/>
    <w:rsid w:val="00B539DE"/>
    <w:rsid w:val="00B86417"/>
    <w:rsid w:val="00B979A8"/>
    <w:rsid w:val="00BA4478"/>
    <w:rsid w:val="00BB2C67"/>
    <w:rsid w:val="00BB6C31"/>
    <w:rsid w:val="00BE0249"/>
    <w:rsid w:val="00C44FC5"/>
    <w:rsid w:val="00CD0E00"/>
    <w:rsid w:val="00CD2E2E"/>
    <w:rsid w:val="00CD7FAE"/>
    <w:rsid w:val="00CF7B2A"/>
    <w:rsid w:val="00D14B0E"/>
    <w:rsid w:val="00D31A2B"/>
    <w:rsid w:val="00D33269"/>
    <w:rsid w:val="00D378A1"/>
    <w:rsid w:val="00D51F20"/>
    <w:rsid w:val="00D80603"/>
    <w:rsid w:val="00D85A01"/>
    <w:rsid w:val="00DC1A33"/>
    <w:rsid w:val="00DF17A2"/>
    <w:rsid w:val="00DF2193"/>
    <w:rsid w:val="00E1430E"/>
    <w:rsid w:val="00E27EF7"/>
    <w:rsid w:val="00E36FF4"/>
    <w:rsid w:val="00E54B8A"/>
    <w:rsid w:val="00EB045F"/>
    <w:rsid w:val="00ED1264"/>
    <w:rsid w:val="00F0713C"/>
    <w:rsid w:val="00F71E3C"/>
    <w:rsid w:val="00F8022D"/>
    <w:rsid w:val="00F91D1B"/>
    <w:rsid w:val="00F959E3"/>
    <w:rsid w:val="00F97343"/>
    <w:rsid w:val="00FA7E25"/>
    <w:rsid w:val="00FB4A09"/>
    <w:rsid w:val="00FB5B7B"/>
    <w:rsid w:val="00FE4551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99863"/>
  <w15:chartTrackingRefBased/>
  <w15:docId w15:val="{CA22E27C-964C-40C6-B482-DF5DE52D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46C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49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9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75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94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uiPriority w:val="99"/>
    <w:unhideWhenUsed/>
    <w:rsid w:val="000946C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46C7"/>
    <w:pPr>
      <w:tabs>
        <w:tab w:val="left" w:pos="660"/>
        <w:tab w:val="right" w:leader="dot" w:pos="9345"/>
      </w:tabs>
      <w:spacing w:before="120"/>
    </w:pPr>
    <w:rPr>
      <w:rFonts w:asciiTheme="minorHAnsi" w:eastAsia="MS Mincho" w:hAnsiTheme="minorHAnsi"/>
      <w:b/>
    </w:rPr>
  </w:style>
  <w:style w:type="paragraph" w:customStyle="1" w:styleId="a5">
    <w:name w:val="Обычный ТД"/>
    <w:basedOn w:val="a6"/>
    <w:link w:val="a7"/>
    <w:rsid w:val="000946C7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Обычный ТД Знак"/>
    <w:basedOn w:val="a0"/>
    <w:link w:val="a5"/>
    <w:rsid w:val="000946C7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946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55FB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80381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80381E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rsid w:val="0080381E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0381E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80381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AB001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ad">
    <w:name w:val="Таблица"/>
    <w:basedOn w:val="a"/>
    <w:uiPriority w:val="99"/>
    <w:rsid w:val="00AB0017"/>
    <w:pPr>
      <w:jc w:val="both"/>
    </w:pPr>
    <w:rPr>
      <w:szCs w:val="20"/>
    </w:rPr>
  </w:style>
  <w:style w:type="paragraph" w:styleId="ae">
    <w:name w:val="header"/>
    <w:basedOn w:val="a"/>
    <w:link w:val="af"/>
    <w:uiPriority w:val="99"/>
    <w:unhideWhenUsed/>
    <w:rsid w:val="00AB001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AB0017"/>
  </w:style>
  <w:style w:type="paragraph" w:styleId="af0">
    <w:name w:val="footer"/>
    <w:basedOn w:val="a"/>
    <w:link w:val="af1"/>
    <w:uiPriority w:val="99"/>
    <w:unhideWhenUsed/>
    <w:rsid w:val="00AB001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Нижний колонтитул Знак"/>
    <w:basedOn w:val="a0"/>
    <w:link w:val="af0"/>
    <w:uiPriority w:val="99"/>
    <w:rsid w:val="00AB0017"/>
  </w:style>
  <w:style w:type="paragraph" w:styleId="af2">
    <w:name w:val="Normal (Web)"/>
    <w:basedOn w:val="a"/>
    <w:uiPriority w:val="99"/>
    <w:unhideWhenUsed/>
    <w:rsid w:val="0095560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4A49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491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72C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772CB"/>
    <w:pPr>
      <w:spacing w:after="100"/>
      <w:ind w:left="480"/>
    </w:pPr>
  </w:style>
  <w:style w:type="paragraph" w:styleId="af3">
    <w:name w:val="No Spacing"/>
    <w:uiPriority w:val="1"/>
    <w:qFormat/>
    <w:rsid w:val="00977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FollowedHyperlink"/>
    <w:basedOn w:val="a0"/>
    <w:uiPriority w:val="99"/>
    <w:semiHidden/>
    <w:unhideWhenUsed/>
    <w:rsid w:val="00B21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7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Склярова Дарья Юрьевна</cp:lastModifiedBy>
  <cp:revision>2</cp:revision>
  <cp:lastPrinted>2019-05-15T10:22:00Z</cp:lastPrinted>
  <dcterms:created xsi:type="dcterms:W3CDTF">2020-12-08T16:10:00Z</dcterms:created>
  <dcterms:modified xsi:type="dcterms:W3CDTF">2020-12-08T16:10:00Z</dcterms:modified>
</cp:coreProperties>
</file>