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15F41" w14:textId="6CEEF5A0" w:rsidR="005F623E" w:rsidRDefault="005F623E" w:rsidP="00E00D7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623E">
        <w:rPr>
          <w:rFonts w:ascii="Times New Roman" w:hAnsi="Times New Roman" w:cs="Times New Roman"/>
          <w:sz w:val="28"/>
          <w:szCs w:val="28"/>
        </w:rPr>
        <w:t>В этой лабораторной работе генерировал разные варианты кругов</w:t>
      </w:r>
      <w:r w:rsidR="00061684" w:rsidRPr="00061684">
        <w:rPr>
          <w:rFonts w:ascii="Times New Roman" w:hAnsi="Times New Roman" w:cs="Times New Roman"/>
          <w:sz w:val="28"/>
          <w:szCs w:val="28"/>
        </w:rPr>
        <w:t>,</w:t>
      </w:r>
      <w:r w:rsidR="00061684">
        <w:rPr>
          <w:rFonts w:ascii="Times New Roman" w:hAnsi="Times New Roman" w:cs="Times New Roman"/>
          <w:sz w:val="28"/>
          <w:szCs w:val="28"/>
        </w:rPr>
        <w:t xml:space="preserve"> добавлял к ним шум</w:t>
      </w:r>
      <w:r w:rsidR="00061684" w:rsidRPr="00061684">
        <w:rPr>
          <w:rFonts w:ascii="Times New Roman" w:hAnsi="Times New Roman" w:cs="Times New Roman"/>
          <w:sz w:val="28"/>
          <w:szCs w:val="28"/>
        </w:rPr>
        <w:t>,</w:t>
      </w:r>
      <w:r w:rsidR="00061684">
        <w:rPr>
          <w:rFonts w:ascii="Times New Roman" w:hAnsi="Times New Roman" w:cs="Times New Roman"/>
          <w:sz w:val="28"/>
          <w:szCs w:val="28"/>
        </w:rPr>
        <w:t xml:space="preserve"> применял размытие</w:t>
      </w:r>
      <w:r w:rsidR="00061684" w:rsidRPr="00061684">
        <w:rPr>
          <w:rFonts w:ascii="Times New Roman" w:hAnsi="Times New Roman" w:cs="Times New Roman"/>
          <w:sz w:val="28"/>
          <w:szCs w:val="28"/>
        </w:rPr>
        <w:t>,</w:t>
      </w:r>
      <w:r w:rsidR="00061684">
        <w:rPr>
          <w:rFonts w:ascii="Times New Roman" w:hAnsi="Times New Roman" w:cs="Times New Roman"/>
          <w:sz w:val="28"/>
          <w:szCs w:val="28"/>
        </w:rPr>
        <w:t xml:space="preserve"> а затем детектировал круги с помощью преобразования Хафа</w:t>
      </w:r>
      <w:r w:rsidR="00061684" w:rsidRPr="00061684">
        <w:rPr>
          <w:rFonts w:ascii="Times New Roman" w:hAnsi="Times New Roman" w:cs="Times New Roman"/>
          <w:sz w:val="28"/>
          <w:szCs w:val="28"/>
        </w:rPr>
        <w:t>.</w:t>
      </w:r>
    </w:p>
    <w:p w14:paraId="3209B881" w14:textId="6567C95E" w:rsidR="00061684" w:rsidRDefault="00061684" w:rsidP="00E00D7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 функций более подробно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DDE90F" w14:textId="77777777" w:rsidR="00061684" w:rsidRPr="00061684" w:rsidRDefault="00061684" w:rsidP="000616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1684"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r w:rsidRPr="00061684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061684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61684">
        <w:rPr>
          <w:rFonts w:ascii="Times New Roman" w:hAnsi="Times New Roman" w:cs="Times New Roman"/>
          <w:b/>
          <w:bCs/>
          <w:sz w:val="28"/>
          <w:szCs w:val="28"/>
          <w:lang w:val="en-US"/>
        </w:rPr>
        <w:t>noise</w:t>
      </w:r>
      <w:r w:rsidRPr="0006168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26DE3E" w14:textId="551E9F9B" w:rsidR="00061684" w:rsidRPr="00061684" w:rsidRDefault="00061684" w:rsidP="000616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1684">
        <w:rPr>
          <w:rFonts w:ascii="Times New Roman" w:hAnsi="Times New Roman" w:cs="Times New Roman"/>
          <w:sz w:val="28"/>
          <w:szCs w:val="28"/>
        </w:rPr>
        <w:t>Добавляет шум Гаусса к изображению.</w:t>
      </w:r>
    </w:p>
    <w:p w14:paraId="3528D5AD" w14:textId="77777777" w:rsidR="00061684" w:rsidRPr="00061684" w:rsidRDefault="00061684" w:rsidP="00061684">
      <w:pPr>
        <w:jc w:val="both"/>
        <w:rPr>
          <w:rFonts w:ascii="Times New Roman" w:hAnsi="Times New Roman" w:cs="Times New Roman"/>
          <w:sz w:val="28"/>
          <w:szCs w:val="28"/>
        </w:rPr>
      </w:pPr>
      <w:r w:rsidRPr="00061684">
        <w:rPr>
          <w:rFonts w:ascii="Times New Roman" w:hAnsi="Times New Roman" w:cs="Times New Roman"/>
          <w:sz w:val="28"/>
          <w:szCs w:val="28"/>
        </w:rPr>
        <w:t>Пробегает по каждому пикселю изображения и добавляет случайное значение, сгенерированное по нормальному распределению с заданным уровнем шума.</w:t>
      </w:r>
    </w:p>
    <w:p w14:paraId="7A9A3013" w14:textId="77777777" w:rsidR="00061684" w:rsidRPr="00061684" w:rsidRDefault="00061684" w:rsidP="00061684">
      <w:pPr>
        <w:jc w:val="both"/>
        <w:rPr>
          <w:rFonts w:ascii="Times New Roman" w:hAnsi="Times New Roman" w:cs="Times New Roman"/>
          <w:sz w:val="28"/>
          <w:szCs w:val="28"/>
        </w:rPr>
      </w:pPr>
      <w:r w:rsidRPr="00061684">
        <w:rPr>
          <w:rFonts w:ascii="Times New Roman" w:hAnsi="Times New Roman" w:cs="Times New Roman"/>
          <w:sz w:val="28"/>
          <w:szCs w:val="28"/>
        </w:rPr>
        <w:t>Ограничивает значение пикселей в диапазоне от 0 до 255.</w:t>
      </w:r>
    </w:p>
    <w:p w14:paraId="3348F9F7" w14:textId="66429F91" w:rsidR="00061684" w:rsidRPr="00061684" w:rsidRDefault="00061684" w:rsidP="0006168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1684"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r w:rsidRPr="00061684">
        <w:rPr>
          <w:rFonts w:ascii="Times New Roman" w:hAnsi="Times New Roman" w:cs="Times New Roman"/>
          <w:b/>
          <w:bCs/>
          <w:sz w:val="28"/>
          <w:szCs w:val="28"/>
          <w:lang w:val="en-US"/>
        </w:rPr>
        <w:t>detect</w:t>
      </w:r>
      <w:r w:rsidRPr="00061684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61684">
        <w:rPr>
          <w:rFonts w:ascii="Times New Roman" w:hAnsi="Times New Roman" w:cs="Times New Roman"/>
          <w:b/>
          <w:bCs/>
          <w:sz w:val="28"/>
          <w:szCs w:val="28"/>
          <w:lang w:val="en-US"/>
        </w:rPr>
        <w:t>circles</w:t>
      </w:r>
      <w:r w:rsidRPr="0006168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AA587E" w14:textId="77777777" w:rsidR="00061684" w:rsidRPr="00061684" w:rsidRDefault="00061684" w:rsidP="00061684">
      <w:pPr>
        <w:jc w:val="both"/>
        <w:rPr>
          <w:rFonts w:ascii="Times New Roman" w:hAnsi="Times New Roman" w:cs="Times New Roman"/>
          <w:sz w:val="28"/>
          <w:szCs w:val="28"/>
        </w:rPr>
      </w:pPr>
      <w:r w:rsidRPr="00061684">
        <w:rPr>
          <w:rFonts w:ascii="Times New Roman" w:hAnsi="Times New Roman" w:cs="Times New Roman"/>
          <w:sz w:val="28"/>
          <w:szCs w:val="28"/>
        </w:rPr>
        <w:t>Использует преобразование Хафа для обнаружения кругов на изображении.</w:t>
      </w:r>
    </w:p>
    <w:p w14:paraId="4F11927E" w14:textId="77777777" w:rsidR="00061684" w:rsidRPr="00061684" w:rsidRDefault="00061684" w:rsidP="00061684">
      <w:pPr>
        <w:jc w:val="both"/>
        <w:rPr>
          <w:rFonts w:ascii="Times New Roman" w:hAnsi="Times New Roman" w:cs="Times New Roman"/>
          <w:sz w:val="28"/>
          <w:szCs w:val="28"/>
        </w:rPr>
      </w:pPr>
      <w:r w:rsidRPr="00061684">
        <w:rPr>
          <w:rFonts w:ascii="Times New Roman" w:hAnsi="Times New Roman" w:cs="Times New Roman"/>
          <w:sz w:val="28"/>
          <w:szCs w:val="28"/>
        </w:rPr>
        <w:t>Возвращает список обнаруженных кругов с их центрами и радиусами.</w:t>
      </w:r>
    </w:p>
    <w:p w14:paraId="29E5A879" w14:textId="182A099D" w:rsidR="00061684" w:rsidRPr="00061684" w:rsidRDefault="00061684" w:rsidP="0006168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1684"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r w:rsidRPr="00061684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generated</w:t>
      </w:r>
      <w:r w:rsidRPr="00061684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61684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images</w:t>
      </w:r>
      <w:r w:rsidRPr="0006168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7CEC1E" w14:textId="77777777" w:rsidR="00061684" w:rsidRPr="00061684" w:rsidRDefault="00061684" w:rsidP="00061684">
      <w:pPr>
        <w:jc w:val="both"/>
        <w:rPr>
          <w:rFonts w:ascii="Times New Roman" w:hAnsi="Times New Roman" w:cs="Times New Roman"/>
          <w:sz w:val="28"/>
          <w:szCs w:val="28"/>
        </w:rPr>
      </w:pPr>
      <w:r w:rsidRPr="00061684">
        <w:rPr>
          <w:rFonts w:ascii="Times New Roman" w:hAnsi="Times New Roman" w:cs="Times New Roman"/>
          <w:sz w:val="28"/>
          <w:szCs w:val="28"/>
        </w:rPr>
        <w:t>Генерирует изображения с кругами разных радиусов и применяет размытие.</w:t>
      </w:r>
    </w:p>
    <w:p w14:paraId="557B23A6" w14:textId="77777777" w:rsidR="00061684" w:rsidRPr="00061684" w:rsidRDefault="00061684" w:rsidP="00061684">
      <w:pPr>
        <w:jc w:val="both"/>
        <w:rPr>
          <w:rFonts w:ascii="Times New Roman" w:hAnsi="Times New Roman" w:cs="Times New Roman"/>
          <w:sz w:val="28"/>
          <w:szCs w:val="28"/>
        </w:rPr>
      </w:pPr>
      <w:r w:rsidRPr="00061684">
        <w:rPr>
          <w:rFonts w:ascii="Times New Roman" w:hAnsi="Times New Roman" w:cs="Times New Roman"/>
          <w:sz w:val="28"/>
          <w:szCs w:val="28"/>
        </w:rPr>
        <w:t>Создает матрицы для хранения изображений и бинарных изображений.</w:t>
      </w:r>
    </w:p>
    <w:p w14:paraId="70136E98" w14:textId="77777777" w:rsidR="00061684" w:rsidRPr="00061684" w:rsidRDefault="00061684" w:rsidP="00061684">
      <w:pPr>
        <w:jc w:val="both"/>
        <w:rPr>
          <w:rFonts w:ascii="Times New Roman" w:hAnsi="Times New Roman" w:cs="Times New Roman"/>
          <w:sz w:val="28"/>
          <w:szCs w:val="28"/>
        </w:rPr>
      </w:pPr>
      <w:r w:rsidRPr="00061684">
        <w:rPr>
          <w:rFonts w:ascii="Times New Roman" w:hAnsi="Times New Roman" w:cs="Times New Roman"/>
          <w:sz w:val="28"/>
          <w:szCs w:val="28"/>
        </w:rPr>
        <w:t>Для каждого радиуса и уровня размытия создается новое изображение с кругом в центре.</w:t>
      </w:r>
    </w:p>
    <w:p w14:paraId="3486AE83" w14:textId="77777777" w:rsidR="00061684" w:rsidRPr="00061684" w:rsidRDefault="00061684" w:rsidP="00061684">
      <w:pPr>
        <w:jc w:val="both"/>
        <w:rPr>
          <w:rFonts w:ascii="Times New Roman" w:hAnsi="Times New Roman" w:cs="Times New Roman"/>
          <w:sz w:val="28"/>
          <w:szCs w:val="28"/>
        </w:rPr>
      </w:pPr>
      <w:r w:rsidRPr="00061684">
        <w:rPr>
          <w:rFonts w:ascii="Times New Roman" w:hAnsi="Times New Roman" w:cs="Times New Roman"/>
          <w:sz w:val="28"/>
          <w:szCs w:val="28"/>
        </w:rPr>
        <w:t>Применяет размытие Гаусса к изображению, если указано.</w:t>
      </w:r>
    </w:p>
    <w:p w14:paraId="2DE1A3A5" w14:textId="77777777" w:rsidR="00061684" w:rsidRPr="00061684" w:rsidRDefault="00061684" w:rsidP="00061684">
      <w:pPr>
        <w:jc w:val="both"/>
        <w:rPr>
          <w:rFonts w:ascii="Times New Roman" w:hAnsi="Times New Roman" w:cs="Times New Roman"/>
          <w:sz w:val="28"/>
          <w:szCs w:val="28"/>
        </w:rPr>
      </w:pPr>
      <w:r w:rsidRPr="00061684">
        <w:rPr>
          <w:rFonts w:ascii="Times New Roman" w:hAnsi="Times New Roman" w:cs="Times New Roman"/>
          <w:sz w:val="28"/>
          <w:szCs w:val="28"/>
        </w:rPr>
        <w:t>Добавляет шум к изображению.</w:t>
      </w:r>
    </w:p>
    <w:p w14:paraId="444FB26E" w14:textId="77777777" w:rsidR="00061684" w:rsidRPr="00061684" w:rsidRDefault="00061684" w:rsidP="00061684">
      <w:pPr>
        <w:jc w:val="both"/>
        <w:rPr>
          <w:rFonts w:ascii="Times New Roman" w:hAnsi="Times New Roman" w:cs="Times New Roman"/>
          <w:sz w:val="28"/>
          <w:szCs w:val="28"/>
        </w:rPr>
      </w:pPr>
      <w:r w:rsidRPr="00061684">
        <w:rPr>
          <w:rFonts w:ascii="Times New Roman" w:hAnsi="Times New Roman" w:cs="Times New Roman"/>
          <w:sz w:val="28"/>
          <w:szCs w:val="28"/>
        </w:rPr>
        <w:t>Применяет адаптивное пороговое значение для создания бинарного изображения.</w:t>
      </w:r>
    </w:p>
    <w:p w14:paraId="2C4E11EE" w14:textId="407CF65C" w:rsidR="00061684" w:rsidRDefault="00061684" w:rsidP="000616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1684">
        <w:rPr>
          <w:rFonts w:ascii="Times New Roman" w:hAnsi="Times New Roman" w:cs="Times New Roman"/>
          <w:sz w:val="28"/>
          <w:szCs w:val="28"/>
        </w:rPr>
        <w:t>Результирующие изображения и бинарные изображения копируются в общую матрицу.</w:t>
      </w:r>
    </w:p>
    <w:p w14:paraId="0F9A2121" w14:textId="0FD21B75" w:rsidR="00061684" w:rsidRPr="00061684" w:rsidRDefault="00061684" w:rsidP="000616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Итого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A339CC" w14:textId="5333DC83" w:rsidR="005F623E" w:rsidRPr="00061684" w:rsidRDefault="00061684" w:rsidP="005F623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9F7944" wp14:editId="11A52353">
            <wp:extent cx="5940425" cy="768985"/>
            <wp:effectExtent l="0" t="0" r="3175" b="0"/>
            <wp:docPr id="818827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270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23E" w:rsidRPr="00061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067FAF"/>
    <w:multiLevelType w:val="hybridMultilevel"/>
    <w:tmpl w:val="1C46FDB2"/>
    <w:lvl w:ilvl="0" w:tplc="321A928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1256204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B8"/>
    <w:rsid w:val="00061684"/>
    <w:rsid w:val="00247284"/>
    <w:rsid w:val="003833EE"/>
    <w:rsid w:val="005F623E"/>
    <w:rsid w:val="007D5791"/>
    <w:rsid w:val="009600B8"/>
    <w:rsid w:val="00E0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A74D3"/>
  <w15:chartTrackingRefBased/>
  <w15:docId w15:val="{19A04C28-B085-4779-A2A9-E89C740D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dashi dashi</dc:creator>
  <cp:keywords/>
  <dc:description/>
  <cp:lastModifiedBy>dashi dashi</cp:lastModifiedBy>
  <cp:revision>4</cp:revision>
  <dcterms:created xsi:type="dcterms:W3CDTF">2024-04-02T04:09:00Z</dcterms:created>
  <dcterms:modified xsi:type="dcterms:W3CDTF">2024-05-25T08:23:00Z</dcterms:modified>
</cp:coreProperties>
</file>