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Y="-230"/>
        <w:tblW w:w="95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0"/>
        <w:gridCol w:w="8155"/>
      </w:tblGrid>
      <w:tr w:rsidR="00285929" w:rsidRPr="00285929" w:rsidTr="00285929">
        <w:trPr>
          <w:trHeight w:val="2360"/>
        </w:trPr>
        <w:tc>
          <w:tcPr>
            <w:tcW w:w="14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:rsidR="00285929" w:rsidRPr="00285929" w:rsidRDefault="00285929" w:rsidP="00285929">
            <w:pPr>
              <w:rPr>
                <w:rFonts w:ascii="Times New Roman" w:hAnsi="Times New Roman" w:cs="Times New Roman"/>
                <w:b/>
              </w:rPr>
            </w:pPr>
            <w:r w:rsidRPr="00285929">
              <w:rPr>
                <w:rFonts w:ascii="Times New Roman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6EEE1930" wp14:editId="3F49493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5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:rsidR="00285929" w:rsidRPr="00285929" w:rsidRDefault="00285929" w:rsidP="00285929">
            <w:pPr>
              <w:spacing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85929">
              <w:rPr>
                <w:rFonts w:ascii="Times New Roman" w:hAnsi="Times New Roman" w:cs="Times New Roman"/>
                <w:b/>
                <w:sz w:val="24"/>
              </w:rPr>
              <w:t>Министерство науки и высшего образования Российской Федерации</w:t>
            </w:r>
          </w:p>
          <w:p w:rsidR="00285929" w:rsidRPr="00285929" w:rsidRDefault="00285929" w:rsidP="00285929">
            <w:pPr>
              <w:spacing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85929">
              <w:rPr>
                <w:rFonts w:ascii="Times New Roman" w:hAnsi="Times New Roman" w:cs="Times New Roman"/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285929" w:rsidRPr="00285929" w:rsidRDefault="00285929" w:rsidP="00285929">
            <w:pPr>
              <w:spacing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85929">
              <w:rPr>
                <w:rFonts w:ascii="Times New Roman" w:hAnsi="Times New Roman" w:cs="Times New Roman"/>
                <w:b/>
                <w:sz w:val="24"/>
              </w:rPr>
              <w:t>высшего образования</w:t>
            </w:r>
          </w:p>
          <w:p w:rsidR="00285929" w:rsidRPr="00285929" w:rsidRDefault="00285929" w:rsidP="00285929">
            <w:pPr>
              <w:spacing w:after="40"/>
              <w:ind w:right="-2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85929">
              <w:rPr>
                <w:rFonts w:ascii="Times New Roman" w:hAnsi="Times New Roman" w:cs="Times New Roman"/>
                <w:b/>
                <w:sz w:val="24"/>
              </w:rPr>
              <w:t>«Московский государственный технический университет</w:t>
            </w:r>
          </w:p>
          <w:p w:rsidR="00285929" w:rsidRPr="00285929" w:rsidRDefault="00285929" w:rsidP="00285929">
            <w:pPr>
              <w:spacing w:after="40"/>
              <w:ind w:right="-2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85929">
              <w:rPr>
                <w:rFonts w:ascii="Times New Roman" w:hAnsi="Times New Roman" w:cs="Times New Roman"/>
                <w:b/>
                <w:sz w:val="24"/>
              </w:rPr>
              <w:t>имени Н.Э. Баумана</w:t>
            </w:r>
          </w:p>
          <w:p w:rsidR="00285929" w:rsidRPr="00285929" w:rsidRDefault="00285929" w:rsidP="00285929">
            <w:pPr>
              <w:spacing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85929">
              <w:rPr>
                <w:rFonts w:ascii="Times New Roman" w:hAnsi="Times New Roman" w:cs="Times New Roman"/>
                <w:b/>
                <w:sz w:val="24"/>
              </w:rPr>
              <w:t>(национальный исследовательский университет)»</w:t>
            </w:r>
          </w:p>
          <w:p w:rsidR="00285929" w:rsidRPr="00285929" w:rsidRDefault="00285929" w:rsidP="00285929">
            <w:pPr>
              <w:spacing w:after="40"/>
              <w:jc w:val="center"/>
              <w:rPr>
                <w:rFonts w:ascii="Times New Roman" w:hAnsi="Times New Roman" w:cs="Times New Roman"/>
                <w:b/>
              </w:rPr>
            </w:pPr>
            <w:r w:rsidRPr="00285929">
              <w:rPr>
                <w:rFonts w:ascii="Times New Roman" w:hAnsi="Times New Roman" w:cs="Times New Roman"/>
                <w:b/>
                <w:sz w:val="24"/>
              </w:rPr>
              <w:t>(МГТУ им. Н.Э. Баумана)</w:t>
            </w:r>
          </w:p>
        </w:tc>
      </w:tr>
    </w:tbl>
    <w:p w:rsidR="00C94872" w:rsidRPr="00285929" w:rsidRDefault="00C94872" w:rsidP="00285929">
      <w:pPr>
        <w:pBdr>
          <w:bottom w:val="thinThickSmallGap" w:sz="24" w:space="1" w:color="auto"/>
        </w:pBdr>
        <w:rPr>
          <w:rFonts w:ascii="Times New Roman" w:hAnsi="Times New Roman" w:cs="Times New Roman"/>
          <w:bCs/>
          <w:sz w:val="12"/>
          <w:szCs w:val="28"/>
        </w:rPr>
      </w:pPr>
    </w:p>
    <w:p w:rsidR="00285929" w:rsidRPr="00285929" w:rsidRDefault="00285929" w:rsidP="00285929">
      <w:pPr>
        <w:jc w:val="center"/>
        <w:rPr>
          <w:rFonts w:ascii="Times New Roman" w:hAnsi="Times New Roman" w:cs="Times New Roman"/>
          <w:sz w:val="24"/>
        </w:rPr>
      </w:pPr>
      <w:r w:rsidRPr="00285929">
        <w:rPr>
          <w:rFonts w:ascii="Times New Roman" w:hAnsi="Times New Roman" w:cs="Times New Roman"/>
          <w:sz w:val="24"/>
        </w:rPr>
        <w:t>Факультет «Информатика и системы управления»</w:t>
      </w:r>
    </w:p>
    <w:p w:rsidR="00C94872" w:rsidRPr="00285929" w:rsidRDefault="00285929" w:rsidP="00285929">
      <w:pPr>
        <w:jc w:val="center"/>
        <w:rPr>
          <w:rFonts w:ascii="Times New Roman" w:hAnsi="Times New Roman" w:cs="Times New Roman"/>
          <w:i/>
          <w:sz w:val="28"/>
        </w:rPr>
      </w:pPr>
      <w:r w:rsidRPr="00285929">
        <w:rPr>
          <w:rFonts w:ascii="Times New Roman" w:hAnsi="Times New Roman" w:cs="Times New Roman"/>
          <w:sz w:val="24"/>
        </w:rPr>
        <w:t>Кафедра «Программное обеспечение ЭВМ и информационные технологии»</w:t>
      </w:r>
    </w:p>
    <w:p w:rsidR="00C94872" w:rsidRPr="00285929" w:rsidRDefault="00C94872" w:rsidP="00C94872">
      <w:pPr>
        <w:jc w:val="center"/>
        <w:rPr>
          <w:rFonts w:ascii="Times New Roman" w:hAnsi="Times New Roman" w:cs="Times New Roman"/>
          <w:bCs/>
          <w:sz w:val="24"/>
          <w:szCs w:val="28"/>
        </w:rPr>
      </w:pPr>
    </w:p>
    <w:p w:rsidR="00C94872" w:rsidRPr="00285929" w:rsidRDefault="00285929" w:rsidP="00C94872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285929">
        <w:rPr>
          <w:rFonts w:ascii="Times New Roman" w:hAnsi="Times New Roman" w:cs="Times New Roman"/>
          <w:b/>
          <w:bCs/>
          <w:sz w:val="32"/>
          <w:szCs w:val="28"/>
        </w:rPr>
        <w:t>ОТЧЁ</w:t>
      </w:r>
      <w:r w:rsidR="00C94872" w:rsidRPr="00285929">
        <w:rPr>
          <w:rFonts w:ascii="Times New Roman" w:hAnsi="Times New Roman" w:cs="Times New Roman"/>
          <w:b/>
          <w:bCs/>
          <w:sz w:val="32"/>
          <w:szCs w:val="28"/>
        </w:rPr>
        <w:t xml:space="preserve">Т ПО </w:t>
      </w:r>
      <w:r w:rsidRPr="00285929">
        <w:rPr>
          <w:rFonts w:ascii="Times New Roman" w:hAnsi="Times New Roman" w:cs="Times New Roman"/>
          <w:b/>
          <w:bCs/>
          <w:sz w:val="32"/>
          <w:szCs w:val="28"/>
        </w:rPr>
        <w:t>ЛАБОРАТРОНОЙ РАБОТЕ №1</w:t>
      </w:r>
    </w:p>
    <w:p w:rsidR="00285929" w:rsidRPr="00285929" w:rsidRDefault="00285929" w:rsidP="00285929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285929">
        <w:rPr>
          <w:rFonts w:ascii="Times New Roman" w:hAnsi="Times New Roman" w:cs="Times New Roman"/>
          <w:b/>
          <w:bCs/>
          <w:sz w:val="32"/>
          <w:szCs w:val="28"/>
        </w:rPr>
        <w:t>«ОБРАБОТКА БОЛЬШИХ ДАННЫХ»</w:t>
      </w:r>
    </w:p>
    <w:p w:rsidR="00285929" w:rsidRPr="00285929" w:rsidRDefault="00285929" w:rsidP="00285929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285929">
        <w:rPr>
          <w:rFonts w:ascii="Times New Roman" w:hAnsi="Times New Roman" w:cs="Times New Roman"/>
          <w:b/>
          <w:bCs/>
          <w:sz w:val="28"/>
          <w:szCs w:val="28"/>
        </w:rPr>
        <w:t>по курсу «Типы и структуры данных»</w:t>
      </w:r>
    </w:p>
    <w:p w:rsidR="00C94872" w:rsidRPr="00285929" w:rsidRDefault="00C94872" w:rsidP="00C94872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285929" w:rsidRPr="00285929" w:rsidRDefault="00285929" w:rsidP="00285929">
      <w:pPr>
        <w:rPr>
          <w:rFonts w:ascii="Times New Roman" w:hAnsi="Times New Roman" w:cs="Times New Roman"/>
          <w:bCs/>
          <w:sz w:val="28"/>
          <w:szCs w:val="28"/>
        </w:rPr>
      </w:pPr>
    </w:p>
    <w:p w:rsidR="00C94872" w:rsidRPr="00285929" w:rsidRDefault="00C94872" w:rsidP="00285929">
      <w:pPr>
        <w:rPr>
          <w:rFonts w:ascii="Times New Roman" w:hAnsi="Times New Roman" w:cs="Times New Roman"/>
          <w:bCs/>
          <w:i/>
          <w:szCs w:val="28"/>
        </w:rPr>
      </w:pPr>
      <w:r w:rsidRPr="00285929">
        <w:rPr>
          <w:rFonts w:ascii="Times New Roman" w:hAnsi="Times New Roman" w:cs="Times New Roman"/>
          <w:bCs/>
          <w:sz w:val="28"/>
          <w:szCs w:val="28"/>
        </w:rPr>
        <w:t>Студент</w:t>
      </w:r>
      <w:r w:rsidR="00285929" w:rsidRPr="00285929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Pr="00285929">
        <w:rPr>
          <w:rFonts w:ascii="Times New Roman" w:hAnsi="Times New Roman" w:cs="Times New Roman"/>
          <w:bCs/>
          <w:sz w:val="28"/>
          <w:szCs w:val="28"/>
        </w:rPr>
        <w:t>Чепиго Дарья Станиславовна</w:t>
      </w:r>
    </w:p>
    <w:p w:rsidR="00C94872" w:rsidRPr="00285929" w:rsidRDefault="00285929" w:rsidP="00285929">
      <w:pPr>
        <w:rPr>
          <w:rFonts w:ascii="Times New Roman" w:hAnsi="Times New Roman" w:cs="Times New Roman"/>
          <w:bCs/>
          <w:sz w:val="28"/>
          <w:szCs w:val="28"/>
        </w:rPr>
      </w:pPr>
      <w:r w:rsidRPr="00285929">
        <w:rPr>
          <w:rFonts w:ascii="Times New Roman" w:hAnsi="Times New Roman" w:cs="Times New Roman"/>
          <w:bCs/>
          <w:sz w:val="28"/>
          <w:szCs w:val="28"/>
        </w:rPr>
        <w:t>Группа: ИУ7-3</w:t>
      </w:r>
      <w:r w:rsidR="00C94872" w:rsidRPr="00285929">
        <w:rPr>
          <w:rFonts w:ascii="Times New Roman" w:hAnsi="Times New Roman" w:cs="Times New Roman"/>
          <w:bCs/>
          <w:sz w:val="28"/>
          <w:szCs w:val="28"/>
        </w:rPr>
        <w:t>4Б</w:t>
      </w:r>
    </w:p>
    <w:p w:rsidR="00285929" w:rsidRPr="00285929" w:rsidRDefault="00285929" w:rsidP="00285929">
      <w:pPr>
        <w:rPr>
          <w:rFonts w:ascii="Times New Roman" w:hAnsi="Times New Roman" w:cs="Times New Roman"/>
          <w:bCs/>
          <w:sz w:val="28"/>
          <w:szCs w:val="28"/>
        </w:rPr>
      </w:pPr>
    </w:p>
    <w:p w:rsidR="00285929" w:rsidRPr="00285929" w:rsidRDefault="00285929" w:rsidP="00285929">
      <w:pPr>
        <w:rPr>
          <w:rFonts w:ascii="Times New Roman" w:hAnsi="Times New Roman" w:cs="Times New Roman"/>
          <w:bCs/>
          <w:sz w:val="28"/>
          <w:szCs w:val="28"/>
        </w:rPr>
      </w:pPr>
    </w:p>
    <w:p w:rsidR="00285929" w:rsidRPr="00285929" w:rsidRDefault="00285929" w:rsidP="00285929">
      <w:pPr>
        <w:rPr>
          <w:rFonts w:ascii="Times New Roman" w:hAnsi="Times New Roman" w:cs="Times New Roman"/>
          <w:bCs/>
          <w:sz w:val="28"/>
          <w:szCs w:val="28"/>
        </w:rPr>
      </w:pPr>
    </w:p>
    <w:p w:rsidR="00C94872" w:rsidRPr="00285929" w:rsidRDefault="00C94872" w:rsidP="00C94872">
      <w:pPr>
        <w:rPr>
          <w:rFonts w:ascii="Times New Roman" w:hAnsi="Times New Roman" w:cs="Times New Roman"/>
          <w:sz w:val="28"/>
          <w:u w:val="single"/>
        </w:rPr>
      </w:pPr>
      <w:r w:rsidRPr="00285929">
        <w:rPr>
          <w:rFonts w:ascii="Times New Roman" w:hAnsi="Times New Roman" w:cs="Times New Roman"/>
          <w:sz w:val="28"/>
        </w:rPr>
        <w:t>Студент</w:t>
      </w:r>
      <w:r w:rsidRPr="00285929">
        <w:rPr>
          <w:rFonts w:ascii="Times New Roman" w:hAnsi="Times New Roman" w:cs="Times New Roman"/>
          <w:sz w:val="28"/>
        </w:rPr>
        <w:tab/>
      </w:r>
      <w:r w:rsidRPr="00285929">
        <w:rPr>
          <w:rFonts w:ascii="Times New Roman" w:hAnsi="Times New Roman" w:cs="Times New Roman"/>
          <w:sz w:val="28"/>
        </w:rPr>
        <w:tab/>
      </w:r>
      <w:r w:rsidRPr="00285929">
        <w:rPr>
          <w:rFonts w:ascii="Times New Roman" w:hAnsi="Times New Roman" w:cs="Times New Roman"/>
          <w:sz w:val="28"/>
        </w:rPr>
        <w:tab/>
      </w:r>
      <w:r w:rsidRPr="00285929">
        <w:rPr>
          <w:rFonts w:ascii="Times New Roman" w:hAnsi="Times New Roman" w:cs="Times New Roman"/>
          <w:sz w:val="28"/>
        </w:rPr>
        <w:tab/>
      </w:r>
      <w:r w:rsidRPr="00285929">
        <w:rPr>
          <w:rFonts w:ascii="Times New Roman" w:hAnsi="Times New Roman" w:cs="Times New Roman"/>
          <w:sz w:val="28"/>
        </w:rPr>
        <w:tab/>
      </w:r>
      <w:r w:rsidRPr="00285929">
        <w:rPr>
          <w:rFonts w:ascii="Times New Roman" w:hAnsi="Times New Roman" w:cs="Times New Roman"/>
          <w:b/>
          <w:sz w:val="28"/>
        </w:rPr>
        <w:t xml:space="preserve">_________________           </w:t>
      </w:r>
      <w:r w:rsidRPr="00285929">
        <w:rPr>
          <w:rFonts w:ascii="Times New Roman" w:hAnsi="Times New Roman" w:cs="Times New Roman"/>
          <w:sz w:val="28"/>
          <w:u w:val="single"/>
        </w:rPr>
        <w:t xml:space="preserve">Чепиго Д.С  </w:t>
      </w:r>
    </w:p>
    <w:p w:rsidR="00285929" w:rsidRPr="00285929" w:rsidRDefault="00C94872" w:rsidP="00285929">
      <w:pPr>
        <w:ind w:left="709" w:right="565" w:firstLine="709"/>
        <w:rPr>
          <w:rFonts w:ascii="Times New Roman" w:hAnsi="Times New Roman" w:cs="Times New Roman"/>
          <w:i/>
          <w:sz w:val="24"/>
          <w:szCs w:val="18"/>
        </w:rPr>
      </w:pPr>
      <w:r w:rsidRPr="00285929">
        <w:rPr>
          <w:rFonts w:ascii="Times New Roman" w:hAnsi="Times New Roman" w:cs="Times New Roman"/>
          <w:i/>
          <w:sz w:val="24"/>
          <w:szCs w:val="18"/>
        </w:rPr>
        <w:tab/>
      </w:r>
      <w:r w:rsidRPr="00285929">
        <w:rPr>
          <w:rFonts w:ascii="Times New Roman" w:hAnsi="Times New Roman" w:cs="Times New Roman"/>
          <w:i/>
          <w:sz w:val="24"/>
          <w:szCs w:val="18"/>
        </w:rPr>
        <w:tab/>
      </w:r>
      <w:r w:rsidRPr="00285929">
        <w:rPr>
          <w:rFonts w:ascii="Times New Roman" w:hAnsi="Times New Roman" w:cs="Times New Roman"/>
          <w:i/>
          <w:sz w:val="24"/>
          <w:szCs w:val="18"/>
        </w:rPr>
        <w:tab/>
      </w:r>
      <w:r w:rsidRPr="00285929">
        <w:rPr>
          <w:rFonts w:ascii="Times New Roman" w:hAnsi="Times New Roman" w:cs="Times New Roman"/>
          <w:i/>
          <w:sz w:val="24"/>
          <w:szCs w:val="18"/>
        </w:rPr>
        <w:tab/>
        <w:t xml:space="preserve">         подпись, дата                   фамилия, </w:t>
      </w:r>
      <w:proofErr w:type="spellStart"/>
      <w:r w:rsidRPr="00285929">
        <w:rPr>
          <w:rFonts w:ascii="Times New Roman" w:hAnsi="Times New Roman" w:cs="Times New Roman"/>
          <w:i/>
          <w:sz w:val="24"/>
          <w:szCs w:val="18"/>
        </w:rPr>
        <w:t>и.о</w:t>
      </w:r>
      <w:proofErr w:type="spellEnd"/>
      <w:r w:rsidRPr="00285929">
        <w:rPr>
          <w:rFonts w:ascii="Times New Roman" w:hAnsi="Times New Roman" w:cs="Times New Roman"/>
          <w:i/>
          <w:sz w:val="24"/>
          <w:szCs w:val="18"/>
        </w:rPr>
        <w:t>.</w:t>
      </w:r>
      <w:r w:rsidR="00285929" w:rsidRPr="00285929">
        <w:rPr>
          <w:rFonts w:ascii="Times New Roman" w:hAnsi="Times New Roman" w:cs="Times New Roman"/>
          <w:i/>
          <w:sz w:val="24"/>
          <w:szCs w:val="18"/>
        </w:rPr>
        <w:t xml:space="preserve">   </w:t>
      </w:r>
    </w:p>
    <w:p w:rsidR="00285929" w:rsidRPr="00285929" w:rsidRDefault="00285929" w:rsidP="00285929">
      <w:pPr>
        <w:ind w:left="709" w:right="565" w:firstLine="709"/>
        <w:rPr>
          <w:rFonts w:ascii="Times New Roman" w:hAnsi="Times New Roman" w:cs="Times New Roman"/>
          <w:i/>
          <w:sz w:val="24"/>
          <w:szCs w:val="18"/>
        </w:rPr>
      </w:pPr>
      <w:r w:rsidRPr="00285929">
        <w:rPr>
          <w:rFonts w:ascii="Times New Roman" w:hAnsi="Times New Roman" w:cs="Times New Roman"/>
          <w:i/>
          <w:sz w:val="24"/>
          <w:szCs w:val="18"/>
        </w:rPr>
        <w:t xml:space="preserve">      </w:t>
      </w:r>
    </w:p>
    <w:p w:rsidR="00C94872" w:rsidRPr="00285929" w:rsidRDefault="00285929" w:rsidP="00C94872">
      <w:pPr>
        <w:rPr>
          <w:rFonts w:ascii="Times New Roman" w:hAnsi="Times New Roman" w:cs="Times New Roman"/>
          <w:sz w:val="28"/>
          <w:u w:val="single"/>
        </w:rPr>
      </w:pPr>
      <w:r w:rsidRPr="00285929">
        <w:rPr>
          <w:rFonts w:ascii="Times New Roman" w:hAnsi="Times New Roman" w:cs="Times New Roman"/>
          <w:sz w:val="28"/>
        </w:rPr>
        <w:t xml:space="preserve">Преподаватель   </w:t>
      </w:r>
      <w:r w:rsidR="00C94872" w:rsidRPr="00285929">
        <w:rPr>
          <w:rFonts w:ascii="Times New Roman" w:hAnsi="Times New Roman" w:cs="Times New Roman"/>
          <w:sz w:val="28"/>
        </w:rPr>
        <w:tab/>
      </w:r>
      <w:r w:rsidR="00C94872" w:rsidRPr="00285929">
        <w:rPr>
          <w:rFonts w:ascii="Times New Roman" w:hAnsi="Times New Roman" w:cs="Times New Roman"/>
          <w:sz w:val="28"/>
        </w:rPr>
        <w:tab/>
      </w:r>
      <w:r w:rsidRPr="00285929">
        <w:rPr>
          <w:rFonts w:ascii="Times New Roman" w:hAnsi="Times New Roman" w:cs="Times New Roman"/>
          <w:sz w:val="28"/>
        </w:rPr>
        <w:t xml:space="preserve">                       </w:t>
      </w:r>
      <w:r w:rsidR="00C94872" w:rsidRPr="00285929">
        <w:rPr>
          <w:rFonts w:ascii="Times New Roman" w:hAnsi="Times New Roman" w:cs="Times New Roman"/>
          <w:b/>
          <w:sz w:val="28"/>
        </w:rPr>
        <w:t xml:space="preserve">_________________         </w:t>
      </w:r>
      <w:r w:rsidRPr="00285929">
        <w:rPr>
          <w:rFonts w:ascii="Times New Roman" w:hAnsi="Times New Roman" w:cs="Times New Roman"/>
          <w:sz w:val="28"/>
          <w:u w:val="single"/>
        </w:rPr>
        <w:t>Силантьева А.В.</w:t>
      </w:r>
    </w:p>
    <w:p w:rsidR="00C94872" w:rsidRPr="00285929" w:rsidRDefault="00C94872" w:rsidP="00C94872">
      <w:pPr>
        <w:ind w:left="709" w:right="565" w:firstLine="709"/>
        <w:rPr>
          <w:rFonts w:ascii="Times New Roman" w:hAnsi="Times New Roman" w:cs="Times New Roman"/>
          <w:i/>
          <w:sz w:val="24"/>
          <w:szCs w:val="18"/>
        </w:rPr>
      </w:pPr>
      <w:r w:rsidRPr="00285929">
        <w:rPr>
          <w:rFonts w:ascii="Times New Roman" w:hAnsi="Times New Roman" w:cs="Times New Roman"/>
          <w:i/>
          <w:sz w:val="24"/>
          <w:szCs w:val="18"/>
        </w:rPr>
        <w:tab/>
      </w:r>
      <w:r w:rsidRPr="00285929">
        <w:rPr>
          <w:rFonts w:ascii="Times New Roman" w:hAnsi="Times New Roman" w:cs="Times New Roman"/>
          <w:i/>
          <w:sz w:val="24"/>
          <w:szCs w:val="18"/>
        </w:rPr>
        <w:tab/>
      </w:r>
      <w:r w:rsidRPr="00285929">
        <w:rPr>
          <w:rFonts w:ascii="Times New Roman" w:hAnsi="Times New Roman" w:cs="Times New Roman"/>
          <w:i/>
          <w:sz w:val="24"/>
          <w:szCs w:val="18"/>
        </w:rPr>
        <w:tab/>
      </w:r>
      <w:r w:rsidRPr="00285929">
        <w:rPr>
          <w:rFonts w:ascii="Times New Roman" w:hAnsi="Times New Roman" w:cs="Times New Roman"/>
          <w:i/>
          <w:sz w:val="24"/>
          <w:szCs w:val="18"/>
        </w:rPr>
        <w:tab/>
        <w:t xml:space="preserve">         подпись, дата                   фамилия, </w:t>
      </w:r>
      <w:proofErr w:type="spellStart"/>
      <w:r w:rsidRPr="00285929">
        <w:rPr>
          <w:rFonts w:ascii="Times New Roman" w:hAnsi="Times New Roman" w:cs="Times New Roman"/>
          <w:i/>
          <w:sz w:val="24"/>
          <w:szCs w:val="18"/>
        </w:rPr>
        <w:t>и.о</w:t>
      </w:r>
      <w:proofErr w:type="spellEnd"/>
      <w:r w:rsidRPr="00285929">
        <w:rPr>
          <w:rFonts w:ascii="Times New Roman" w:hAnsi="Times New Roman" w:cs="Times New Roman"/>
          <w:i/>
          <w:sz w:val="24"/>
          <w:szCs w:val="18"/>
        </w:rPr>
        <w:t xml:space="preserve">.            </w:t>
      </w:r>
    </w:p>
    <w:p w:rsidR="00C94872" w:rsidRPr="00285929" w:rsidRDefault="00C94872" w:rsidP="00285929">
      <w:pPr>
        <w:rPr>
          <w:rFonts w:ascii="Times New Roman" w:hAnsi="Times New Roman" w:cs="Times New Roman"/>
          <w:i/>
        </w:rPr>
      </w:pPr>
    </w:p>
    <w:p w:rsidR="00C94872" w:rsidRPr="00285929" w:rsidRDefault="00C94872" w:rsidP="00C94872">
      <w:pPr>
        <w:rPr>
          <w:rFonts w:ascii="Times New Roman" w:hAnsi="Times New Roman" w:cs="Times New Roman"/>
          <w:sz w:val="28"/>
          <w:szCs w:val="28"/>
        </w:rPr>
      </w:pPr>
      <w:r w:rsidRPr="00285929">
        <w:rPr>
          <w:rFonts w:ascii="Times New Roman" w:hAnsi="Times New Roman" w:cs="Times New Roman"/>
          <w:sz w:val="28"/>
          <w:szCs w:val="28"/>
        </w:rPr>
        <w:t xml:space="preserve">Оценка __________________________________   </w:t>
      </w:r>
    </w:p>
    <w:p w:rsidR="00C94872" w:rsidRPr="00285929" w:rsidRDefault="00C94872" w:rsidP="00C94872">
      <w:pPr>
        <w:jc w:val="center"/>
        <w:rPr>
          <w:rFonts w:ascii="Times New Roman" w:hAnsi="Times New Roman" w:cs="Times New Roman"/>
          <w:i/>
        </w:rPr>
      </w:pPr>
    </w:p>
    <w:p w:rsidR="00285929" w:rsidRPr="00285929" w:rsidRDefault="00285929" w:rsidP="00C94872">
      <w:pPr>
        <w:jc w:val="center"/>
        <w:rPr>
          <w:rFonts w:ascii="Times New Roman" w:hAnsi="Times New Roman" w:cs="Times New Roman"/>
        </w:rPr>
      </w:pPr>
    </w:p>
    <w:p w:rsidR="00C94872" w:rsidRPr="00285929" w:rsidRDefault="00285929" w:rsidP="00C94872">
      <w:pPr>
        <w:jc w:val="center"/>
        <w:rPr>
          <w:rFonts w:ascii="Times New Roman" w:hAnsi="Times New Roman" w:cs="Times New Roman"/>
          <w:i/>
        </w:rPr>
      </w:pPr>
      <w:r w:rsidRPr="00285929">
        <w:rPr>
          <w:rFonts w:ascii="Times New Roman" w:hAnsi="Times New Roman" w:cs="Times New Roman"/>
        </w:rPr>
        <w:t>2021 г</w:t>
      </w:r>
    </w:p>
    <w:p w:rsidR="00C94872" w:rsidRDefault="00C94872" w:rsidP="00285929">
      <w:pPr>
        <w:pStyle w:val="a4"/>
        <w:rPr>
          <w:b/>
          <w:color w:val="000000"/>
          <w:sz w:val="27"/>
          <w:szCs w:val="27"/>
        </w:rPr>
      </w:pPr>
    </w:p>
    <w:p w:rsidR="00C94872" w:rsidRPr="00285929" w:rsidRDefault="00C94872" w:rsidP="00E27D04">
      <w:pPr>
        <w:pStyle w:val="a4"/>
        <w:spacing w:after="120" w:afterAutospacing="0" w:line="360" w:lineRule="auto"/>
        <w:jc w:val="center"/>
        <w:rPr>
          <w:b/>
          <w:color w:val="000000"/>
          <w:sz w:val="28"/>
          <w:szCs w:val="28"/>
        </w:rPr>
      </w:pPr>
      <w:r w:rsidRPr="00285929">
        <w:rPr>
          <w:b/>
          <w:color w:val="000000"/>
          <w:sz w:val="28"/>
          <w:szCs w:val="28"/>
        </w:rPr>
        <w:lastRenderedPageBreak/>
        <w:t>Условие задачи</w:t>
      </w:r>
    </w:p>
    <w:p w:rsidR="00C94872" w:rsidRDefault="00C94872" w:rsidP="00E27D04">
      <w:pPr>
        <w:pStyle w:val="a4"/>
        <w:spacing w:after="120" w:afterAutospacing="0" w:line="360" w:lineRule="auto"/>
      </w:pPr>
      <w:r>
        <w:t xml:space="preserve">Смоделировать операцию умножения действительного числа в форме </w:t>
      </w:r>
      <w:r>
        <w:sym w:font="Symbol" w:char="F0B1"/>
      </w:r>
      <w:proofErr w:type="spellStart"/>
      <w:r>
        <w:t>m.n</w:t>
      </w:r>
      <w:proofErr w:type="spellEnd"/>
      <w:r>
        <w:t xml:space="preserve"> Е </w:t>
      </w:r>
      <w:r>
        <w:sym w:font="Symbol" w:char="F0B1"/>
      </w:r>
      <w:r>
        <w:t>K, где суммарная длина мантиссы (</w:t>
      </w:r>
      <w:proofErr w:type="spellStart"/>
      <w:r>
        <w:t>m+n</w:t>
      </w:r>
      <w:proofErr w:type="spellEnd"/>
      <w:r>
        <w:t xml:space="preserve">) - до 30 значащих цифр, а величина порядка K - до 5 цифр, на целое число длиной до 30 десятичных цифр. Результат выдать в форме </w:t>
      </w:r>
      <w:r>
        <w:sym w:font="Symbol" w:char="F0B1"/>
      </w:r>
      <w:r>
        <w:t xml:space="preserve">0.m1 Е </w:t>
      </w:r>
      <w:r>
        <w:sym w:font="Symbol" w:char="F0B1"/>
      </w:r>
      <w:r>
        <w:t>K1, где m1 - до 30 значащих цифр, а K1 - до 5 цифр.</w:t>
      </w:r>
    </w:p>
    <w:p w:rsidR="00285929" w:rsidRDefault="00285929" w:rsidP="00E27D04">
      <w:pPr>
        <w:pStyle w:val="a4"/>
        <w:spacing w:after="120" w:afterAutospacing="0" w:line="360" w:lineRule="auto"/>
        <w:jc w:val="center"/>
        <w:rPr>
          <w:b/>
        </w:rPr>
      </w:pPr>
      <w:r w:rsidRPr="00285929">
        <w:rPr>
          <w:b/>
        </w:rPr>
        <w:t>Техническое з</w:t>
      </w:r>
      <w:r>
        <w:rPr>
          <w:b/>
        </w:rPr>
        <w:t>адание</w:t>
      </w:r>
    </w:p>
    <w:p w:rsidR="00285929" w:rsidRDefault="00285929" w:rsidP="00E27D04">
      <w:pPr>
        <w:pStyle w:val="a4"/>
        <w:spacing w:after="120" w:afterAutospacing="0" w:line="360" w:lineRule="auto"/>
        <w:jc w:val="both"/>
        <w:rPr>
          <w:i/>
        </w:rPr>
      </w:pPr>
      <w:r w:rsidRPr="00285929">
        <w:rPr>
          <w:i/>
        </w:rPr>
        <w:t>Входные данные</w:t>
      </w:r>
    </w:p>
    <w:p w:rsidR="00285929" w:rsidRDefault="00285929" w:rsidP="00E27D04">
      <w:pPr>
        <w:pStyle w:val="a4"/>
        <w:spacing w:after="120" w:afterAutospacing="0" w:line="360" w:lineRule="auto"/>
        <w:jc w:val="both"/>
      </w:pPr>
      <w:r w:rsidRPr="00E27D04">
        <w:tab/>
      </w:r>
      <w:r w:rsidR="00E27D04" w:rsidRPr="00E27D04">
        <w:t>Одно</w:t>
      </w:r>
      <w:r w:rsidR="00E27D04">
        <w:t xml:space="preserve"> действительное десятичное число, записанное в формате [</w:t>
      </w:r>
      <w:proofErr w:type="gramStart"/>
      <w:r w:rsidR="00E27D04">
        <w:t>±]</w:t>
      </w:r>
      <w:proofErr w:type="spellStart"/>
      <w:r w:rsidR="00E27D04">
        <w:t>mmm.nnn</w:t>
      </w:r>
      <w:proofErr w:type="spellEnd"/>
      <w:proofErr w:type="gramEnd"/>
      <w:r w:rsidR="00E27D04">
        <w:t>[e][±]</w:t>
      </w:r>
      <w:proofErr w:type="spellStart"/>
      <w:r w:rsidR="00E27D04">
        <w:t>ppppp</w:t>
      </w:r>
      <w:proofErr w:type="spellEnd"/>
      <w:r w:rsidR="00E27D04">
        <w:t xml:space="preserve"> (в квадратных скобках даны варианты символа на одной и той же позиции), где m, n, p – цифры, причем суммарное количество цифр до и после точки не превышает 30, число цифр после знака порядка не превышает 5 , а сам порядок по модулю меньше, чем 99999, буква «e» – латинские, знак «+» или «-» у мантиссы и у порядка должен обязательно присутствовать. Ведущие нули в целом числе включаются в подсчет длины числа.</w:t>
      </w:r>
    </w:p>
    <w:p w:rsidR="00E27D04" w:rsidRDefault="00E27D04" w:rsidP="00E27D04">
      <w:pPr>
        <w:pStyle w:val="a4"/>
        <w:spacing w:after="120" w:afterAutospacing="0" w:line="360" w:lineRule="auto"/>
        <w:jc w:val="both"/>
      </w:pPr>
      <w:r>
        <w:tab/>
        <w:t>Одно целое десятичное число, состоящее не более чем из 30 цифр, перед которыми обязательно должен быть знак «+» или «-».</w:t>
      </w:r>
    </w:p>
    <w:p w:rsidR="00E27D04" w:rsidRDefault="00E27D04" w:rsidP="00E27D04">
      <w:pPr>
        <w:pStyle w:val="a4"/>
        <w:spacing w:after="120" w:afterAutospacing="0" w:line="360" w:lineRule="auto"/>
        <w:jc w:val="both"/>
        <w:rPr>
          <w:i/>
        </w:rPr>
      </w:pPr>
      <w:r w:rsidRPr="00E27D04">
        <w:rPr>
          <w:i/>
        </w:rPr>
        <w:t>Выходные данные</w:t>
      </w:r>
    </w:p>
    <w:p w:rsidR="00E27D04" w:rsidRDefault="00E27D04" w:rsidP="00E27D04">
      <w:pPr>
        <w:pStyle w:val="a4"/>
        <w:spacing w:after="120" w:afterAutospacing="0" w:line="360" w:lineRule="auto"/>
        <w:jc w:val="both"/>
      </w:pPr>
      <w:r>
        <w:rPr>
          <w:i/>
        </w:rPr>
        <w:tab/>
      </w:r>
      <w:r>
        <w:t>Одно действительное число, записанное в формате [±]</w:t>
      </w:r>
      <w:proofErr w:type="gramStart"/>
      <w:r>
        <w:t>0.mmmm</w:t>
      </w:r>
      <w:proofErr w:type="gramEnd"/>
      <w:r>
        <w:t>[E/e][±]</w:t>
      </w:r>
      <w:proofErr w:type="spellStart"/>
      <w:r>
        <w:t>ppppp</w:t>
      </w:r>
      <w:proofErr w:type="spellEnd"/>
      <w:r>
        <w:t xml:space="preserve"> (в квадратных скобках даны варианты символа на одной и той же позиции), где m, p – цифры, причем количество цифр в мантиссе не превышает 30, знак порядка может присутствовать число цифр после знака порядка не превышает 5.</w:t>
      </w:r>
    </w:p>
    <w:p w:rsidR="00E27D04" w:rsidRPr="00E27D04" w:rsidRDefault="00E27D04" w:rsidP="00E27D04">
      <w:pPr>
        <w:pStyle w:val="a4"/>
        <w:spacing w:after="120" w:afterAutospacing="0" w:line="360" w:lineRule="auto"/>
        <w:jc w:val="both"/>
        <w:rPr>
          <w:i/>
        </w:rPr>
      </w:pPr>
      <w:r w:rsidRPr="00E27D04">
        <w:rPr>
          <w:i/>
        </w:rPr>
        <w:t xml:space="preserve">Способ передачи входных данных </w:t>
      </w:r>
    </w:p>
    <w:p w:rsidR="00E27D04" w:rsidRDefault="00E27D04" w:rsidP="00E27D04">
      <w:pPr>
        <w:pStyle w:val="a4"/>
        <w:spacing w:after="120" w:afterAutospacing="0" w:line="360" w:lineRule="auto"/>
        <w:ind w:firstLine="708"/>
        <w:jc w:val="both"/>
      </w:pPr>
      <w:r>
        <w:t>Входные данные передаются программе путем ввода в стандартный поток ввода на соответствующий запрос программы.</w:t>
      </w:r>
    </w:p>
    <w:p w:rsidR="00E27D04" w:rsidRPr="00E27D04" w:rsidRDefault="00E27D04" w:rsidP="00E27D04">
      <w:pPr>
        <w:pStyle w:val="a4"/>
        <w:spacing w:after="120" w:afterAutospacing="0" w:line="360" w:lineRule="auto"/>
        <w:rPr>
          <w:i/>
        </w:rPr>
      </w:pPr>
      <w:r w:rsidRPr="00E27D04">
        <w:rPr>
          <w:i/>
        </w:rPr>
        <w:t xml:space="preserve">Способ получения выходных данных </w:t>
      </w:r>
    </w:p>
    <w:p w:rsidR="00E27D04" w:rsidRPr="00E27D04" w:rsidRDefault="00E27D04" w:rsidP="00E27D04">
      <w:pPr>
        <w:pStyle w:val="a4"/>
        <w:spacing w:after="120" w:afterAutospacing="0" w:line="360" w:lineRule="auto"/>
        <w:ind w:firstLine="708"/>
        <w:jc w:val="both"/>
        <w:rPr>
          <w:i/>
        </w:rPr>
      </w:pPr>
      <w:r>
        <w:t>Выходные данные выводятся в стандартный поток вывода.</w:t>
      </w:r>
    </w:p>
    <w:p w:rsidR="00E27D04" w:rsidRPr="00E27D04" w:rsidRDefault="00E27D04" w:rsidP="00E27D04">
      <w:pPr>
        <w:pStyle w:val="a4"/>
        <w:spacing w:after="120" w:afterAutospacing="0" w:line="360" w:lineRule="auto"/>
        <w:jc w:val="both"/>
      </w:pPr>
    </w:p>
    <w:p w:rsidR="00285929" w:rsidRPr="00E27D04" w:rsidRDefault="00E27D04" w:rsidP="00C94872">
      <w:pPr>
        <w:pStyle w:val="a4"/>
        <w:rPr>
          <w:b/>
          <w:i/>
          <w:color w:val="000000"/>
          <w:sz w:val="27"/>
          <w:szCs w:val="27"/>
        </w:rPr>
      </w:pPr>
      <w:r w:rsidRPr="00E27D04">
        <w:rPr>
          <w:i/>
        </w:rPr>
        <w:t>Задача программы</w:t>
      </w:r>
    </w:p>
    <w:p w:rsidR="00EC4DFF" w:rsidRPr="00E27D04" w:rsidRDefault="00E27D04" w:rsidP="00E27D0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E27D04">
        <w:rPr>
          <w:rFonts w:ascii="Times New Roman" w:hAnsi="Times New Roman" w:cs="Times New Roman"/>
          <w:sz w:val="24"/>
          <w:szCs w:val="24"/>
        </w:rPr>
        <w:t>Программа, получив на вход два числа, осуществляет их умножение и выводит результат в указанном формате. При невозможности получения результата программа выводит сообщение об ошибке.</w:t>
      </w:r>
    </w:p>
    <w:p w:rsidR="00E27D04" w:rsidRPr="00176804" w:rsidRDefault="00E27D04">
      <w:pPr>
        <w:rPr>
          <w:i/>
        </w:rPr>
      </w:pPr>
      <w:r w:rsidRPr="00176804">
        <w:rPr>
          <w:i/>
        </w:rPr>
        <w:t xml:space="preserve">Способ обращения к программе </w:t>
      </w:r>
    </w:p>
    <w:p w:rsidR="00176804" w:rsidRDefault="00E27D04" w:rsidP="00E27D04">
      <w:pPr>
        <w:ind w:firstLine="708"/>
      </w:pPr>
      <w:r>
        <w:t>Обращение к программе осуществляется путем запуска и</w:t>
      </w:r>
      <w:r w:rsidR="00176804">
        <w:t xml:space="preserve">сполняемого файла программы </w:t>
      </w:r>
      <w:r w:rsidR="00176804">
        <w:rPr>
          <w:lang w:val="en-AU"/>
        </w:rPr>
        <w:t>app</w:t>
      </w:r>
      <w:r w:rsidR="00EF6337">
        <w:t>.</w:t>
      </w:r>
      <w:proofErr w:type="spellStart"/>
      <w:r w:rsidR="00EF6337">
        <w:t>exe</w:t>
      </w:r>
      <w:proofErr w:type="spellEnd"/>
      <w:r w:rsidR="00EF6337">
        <w:t>.</w:t>
      </w:r>
    </w:p>
    <w:p w:rsidR="00176804" w:rsidRPr="00176804" w:rsidRDefault="00E27D04" w:rsidP="00176804">
      <w:pPr>
        <w:rPr>
          <w:i/>
        </w:rPr>
      </w:pPr>
      <w:r w:rsidRPr="00176804">
        <w:rPr>
          <w:i/>
        </w:rPr>
        <w:t xml:space="preserve">Возможные ошибочные ситуации </w:t>
      </w:r>
    </w:p>
    <w:p w:rsidR="00176804" w:rsidRDefault="00E27D04" w:rsidP="00176804">
      <w:pPr>
        <w:pStyle w:val="a5"/>
        <w:numPr>
          <w:ilvl w:val="0"/>
          <w:numId w:val="2"/>
        </w:numPr>
      </w:pPr>
      <w:r>
        <w:t xml:space="preserve">Отсутствие одного или двух чисел в стандартном потоке ввода; </w:t>
      </w:r>
    </w:p>
    <w:p w:rsidR="00176804" w:rsidRPr="00176804" w:rsidRDefault="00176804" w:rsidP="00176804">
      <w:pPr>
        <w:pStyle w:val="a5"/>
        <w:numPr>
          <w:ilvl w:val="0"/>
          <w:numId w:val="2"/>
        </w:numPr>
      </w:pPr>
      <w:r>
        <w:t>Некорректный ввод одного или двух чисел</w:t>
      </w:r>
      <w:r w:rsidRPr="00176804">
        <w:t>;</w:t>
      </w:r>
    </w:p>
    <w:p w:rsidR="00176804" w:rsidRDefault="00176804" w:rsidP="00176804">
      <w:pPr>
        <w:pStyle w:val="a5"/>
        <w:numPr>
          <w:ilvl w:val="0"/>
          <w:numId w:val="2"/>
        </w:numPr>
      </w:pPr>
      <w:r>
        <w:t>Переполнение порядка результата.</w:t>
      </w:r>
    </w:p>
    <w:p w:rsidR="00176804" w:rsidRPr="00176804" w:rsidRDefault="00D45F1F" w:rsidP="00D45F1F">
      <w:pPr>
        <w:jc w:val="center"/>
        <w:rPr>
          <w:b/>
        </w:rPr>
      </w:pPr>
      <w:r>
        <w:rPr>
          <w:b/>
        </w:rPr>
        <w:t>Описание используемых стру</w:t>
      </w:r>
      <w:r w:rsidR="00176804" w:rsidRPr="00176804">
        <w:rPr>
          <w:b/>
        </w:rPr>
        <w:t>ктур данных</w:t>
      </w:r>
    </w:p>
    <w:p w:rsidR="00176804" w:rsidRPr="00176804" w:rsidRDefault="00176804">
      <w:pPr>
        <w:rPr>
          <w:i/>
        </w:rPr>
      </w:pPr>
      <w:r w:rsidRPr="00176804">
        <w:rPr>
          <w:i/>
        </w:rPr>
        <w:t xml:space="preserve"> Строка, содержащая </w:t>
      </w:r>
      <w:r w:rsidR="003C7D66">
        <w:rPr>
          <w:i/>
        </w:rPr>
        <w:t>число</w:t>
      </w:r>
    </w:p>
    <w:p w:rsidR="00176804" w:rsidRDefault="00176804" w:rsidP="00176804">
      <w:pPr>
        <w:ind w:firstLine="708"/>
      </w:pPr>
      <w:r>
        <w:t xml:space="preserve"> Содержит символы, введенные пользователем. Для целого числа длина такой строки равна 32 (знак числа, 30 цифр,</w:t>
      </w:r>
      <w:r w:rsidRPr="00176804">
        <w:t xml:space="preserve"> </w:t>
      </w:r>
      <w:r>
        <w:t>символ перехода на новую строку «\</w:t>
      </w:r>
      <w:r>
        <w:rPr>
          <w:lang w:val="en-AU"/>
        </w:rPr>
        <w:t>n</w:t>
      </w:r>
      <w:r>
        <w:t>» и символ конца строки</w:t>
      </w:r>
      <w:r w:rsidRPr="00176804">
        <w:t xml:space="preserve"> </w:t>
      </w:r>
      <w:r>
        <w:t>«\0»), для вещественного – 41 (знак мантиссы, 30 цифр в мантиссе, точка в мантиссе, знак порядка, 5 цифр в порядке, символ перехода на новую строку «\</w:t>
      </w:r>
      <w:r>
        <w:rPr>
          <w:lang w:val="en-AU"/>
        </w:rPr>
        <w:t>n</w:t>
      </w:r>
      <w:r>
        <w:t>» и символ конца строки</w:t>
      </w:r>
      <w:r w:rsidRPr="00176804">
        <w:t xml:space="preserve"> </w:t>
      </w:r>
      <w:r>
        <w:t>«\0»).</w:t>
      </w:r>
    </w:p>
    <w:p w:rsidR="00176804" w:rsidRPr="00176804" w:rsidRDefault="00176804" w:rsidP="00176804">
      <w:pPr>
        <w:rPr>
          <w:i/>
        </w:rPr>
      </w:pPr>
      <w:r w:rsidRPr="00176804">
        <w:rPr>
          <w:i/>
        </w:rPr>
        <w:t xml:space="preserve"> Массив цифр </w:t>
      </w:r>
    </w:p>
    <w:p w:rsidR="00462A35" w:rsidRDefault="00176804" w:rsidP="00176804">
      <w:pPr>
        <w:ind w:firstLine="708"/>
      </w:pPr>
      <w:r>
        <w:t xml:space="preserve">Для хранения </w:t>
      </w:r>
      <w:r w:rsidR="003C7D66">
        <w:t xml:space="preserve">результата произведения </w:t>
      </w:r>
      <w:r>
        <w:t>целого числа и мантиссы действительного числа используется массив цифр. Массив имеет длину</w:t>
      </w:r>
      <w:r w:rsidR="003C7D66">
        <w:t xml:space="preserve"> 60</w:t>
      </w:r>
      <w:r>
        <w:t>. Это сделано для того, чтобы обеспечить корректность вычислений при переходе через десят</w:t>
      </w:r>
      <w:r w:rsidR="003C7D66">
        <w:t>ок, когда длина мантиссы максимально допустимая. Каждая цифра имеет</w:t>
      </w:r>
      <w:r>
        <w:t xml:space="preserve"> тип</w:t>
      </w:r>
      <w:r w:rsidR="003C7D66">
        <w:t xml:space="preserve"> </w:t>
      </w:r>
      <w:proofErr w:type="spellStart"/>
      <w:r w:rsidR="003C7D66">
        <w:t>int</w:t>
      </w:r>
      <w:proofErr w:type="spellEnd"/>
      <w:r w:rsidR="003C7D66">
        <w:t>, в связи с используемым алгоритмом</w:t>
      </w:r>
      <w:r>
        <w:t>. Цифры записываются в массив справа налево, то есть последняя цифра числа</w:t>
      </w:r>
      <w:r w:rsidR="00AD6373">
        <w:t xml:space="preserve"> имеет индекс 0, предпоследняя </w:t>
      </w:r>
      <w:r>
        <w:t xml:space="preserve">1 и т. д. Это сделано для удобства вычислений. </w:t>
      </w:r>
    </w:p>
    <w:p w:rsidR="003C7D66" w:rsidRPr="003C7D66" w:rsidRDefault="003C7D66" w:rsidP="003C7D66">
      <w:pPr>
        <w:rPr>
          <w:i/>
        </w:rPr>
      </w:pPr>
      <w:r w:rsidRPr="003C7D66">
        <w:rPr>
          <w:i/>
        </w:rPr>
        <w:t>Структура «длинное вещественное»</w:t>
      </w:r>
    </w:p>
    <w:p w:rsidR="003C7D66" w:rsidRDefault="003C7D66" w:rsidP="003C7D66">
      <w:pPr>
        <w:ind w:firstLine="708"/>
      </w:pPr>
      <w:r>
        <w:t>Содержит строку, содержащую все число</w:t>
      </w:r>
      <w:r w:rsidR="00AD6373">
        <w:t xml:space="preserve"> (со знаками, точками и символом экспоненты)</w:t>
      </w:r>
      <w:r>
        <w:t xml:space="preserve">, знак мантиссы типа </w:t>
      </w:r>
      <w:r>
        <w:rPr>
          <w:lang w:val="en-AU"/>
        </w:rPr>
        <w:t>char</w:t>
      </w:r>
      <w:r>
        <w:t xml:space="preserve">, массив цифр мантиссы типа </w:t>
      </w:r>
      <w:r>
        <w:rPr>
          <w:lang w:val="en-AU"/>
        </w:rPr>
        <w:t>char</w:t>
      </w:r>
      <w:r>
        <w:t>, знак порядка типа</w:t>
      </w:r>
      <w:r w:rsidRPr="003C7D66">
        <w:t xml:space="preserve"> </w:t>
      </w:r>
      <w:r>
        <w:rPr>
          <w:lang w:val="en-AU"/>
        </w:rPr>
        <w:t>char</w:t>
      </w:r>
      <w:r w:rsidRPr="003C7D66">
        <w:t>,</w:t>
      </w:r>
      <w:r>
        <w:t xml:space="preserve"> значение порядка типа </w:t>
      </w:r>
      <w:proofErr w:type="spellStart"/>
      <w:r>
        <w:rPr>
          <w:lang w:val="en-AU"/>
        </w:rPr>
        <w:t>int</w:t>
      </w:r>
      <w:proofErr w:type="spellEnd"/>
      <w:r w:rsidRPr="003C7D66">
        <w:t xml:space="preserve"> </w:t>
      </w:r>
      <w:r>
        <w:t xml:space="preserve">и положение точки типа </w:t>
      </w:r>
      <w:r>
        <w:rPr>
          <w:lang w:val="en-AU"/>
        </w:rPr>
        <w:t>size</w:t>
      </w:r>
      <w:r w:rsidRPr="003C7D66">
        <w:t>_</w:t>
      </w:r>
      <w:r>
        <w:rPr>
          <w:lang w:val="en-AU"/>
        </w:rPr>
        <w:t>t</w:t>
      </w:r>
      <w:r w:rsidRPr="003C7D66">
        <w:t xml:space="preserve">. </w:t>
      </w:r>
      <w:r>
        <w:t>Данные хранятся в одной структуре для обеспечения удобной совместной обработки всех данных.</w:t>
      </w:r>
    </w:p>
    <w:p w:rsidR="00462A35" w:rsidRDefault="00462A35" w:rsidP="00462A35">
      <w:r>
        <w:t xml:space="preserve">Структура «длинное целое» </w:t>
      </w:r>
    </w:p>
    <w:p w:rsidR="00C94872" w:rsidRDefault="00176804" w:rsidP="003C7D66">
      <w:pPr>
        <w:ind w:firstLine="708"/>
      </w:pPr>
      <w:r>
        <w:t>Данная структура сод</w:t>
      </w:r>
      <w:r w:rsidR="003C7D66">
        <w:t xml:space="preserve">ержит знак целого числа типа </w:t>
      </w:r>
      <w:r w:rsidR="003C7D66">
        <w:rPr>
          <w:lang w:val="en-AU"/>
        </w:rPr>
        <w:t>char</w:t>
      </w:r>
      <w:r>
        <w:t>,</w:t>
      </w:r>
      <w:r w:rsidR="003C7D66">
        <w:t xml:space="preserve"> массив его цифр типа </w:t>
      </w:r>
      <w:r w:rsidR="003C7D66">
        <w:rPr>
          <w:lang w:val="en-AU"/>
        </w:rPr>
        <w:t>char</w:t>
      </w:r>
      <w:r w:rsidR="003C7D66">
        <w:t>. Д</w:t>
      </w:r>
      <w:r>
        <w:t>анные хранятся в одной структуре для обеспечения целостной обработки данных.</w:t>
      </w:r>
    </w:p>
    <w:p w:rsidR="003C7D66" w:rsidRDefault="003C7D66" w:rsidP="003C7D66">
      <w:pPr>
        <w:ind w:firstLine="708"/>
      </w:pPr>
    </w:p>
    <w:p w:rsidR="003C7D66" w:rsidRDefault="003C7D66" w:rsidP="003C7D66">
      <w:pPr>
        <w:ind w:firstLine="708"/>
      </w:pPr>
    </w:p>
    <w:p w:rsidR="003C7D66" w:rsidRDefault="003C7D66" w:rsidP="003C7D66">
      <w:pPr>
        <w:ind w:firstLine="708"/>
      </w:pPr>
    </w:p>
    <w:p w:rsidR="003C7D66" w:rsidRDefault="003C7D66" w:rsidP="003C7D66">
      <w:pPr>
        <w:ind w:firstLine="708"/>
      </w:pPr>
    </w:p>
    <w:p w:rsidR="003C7D66" w:rsidRDefault="003C7D66" w:rsidP="003C7D66">
      <w:pPr>
        <w:ind w:firstLine="708"/>
      </w:pPr>
    </w:p>
    <w:p w:rsidR="003C7D66" w:rsidRPr="005B5F65" w:rsidRDefault="003C7D66" w:rsidP="00AD6373"/>
    <w:p w:rsidR="003C7D66" w:rsidRPr="003C7D66" w:rsidRDefault="003C7D66" w:rsidP="005B5F65">
      <w:pPr>
        <w:ind w:firstLine="708"/>
        <w:jc w:val="center"/>
        <w:rPr>
          <w:b/>
          <w:sz w:val="24"/>
        </w:rPr>
      </w:pPr>
      <w:r w:rsidRPr="003C7D66">
        <w:rPr>
          <w:b/>
          <w:sz w:val="24"/>
        </w:rPr>
        <w:t>Описание алгоритма</w:t>
      </w:r>
    </w:p>
    <w:p w:rsidR="003C7D66" w:rsidRPr="000F5DD0" w:rsidRDefault="003C7D66" w:rsidP="003C7D66">
      <w:pPr>
        <w:rPr>
          <w:i/>
        </w:rPr>
      </w:pPr>
      <w:r w:rsidRPr="000F5DD0">
        <w:rPr>
          <w:i/>
        </w:rPr>
        <w:t xml:space="preserve">1.Ввод данных </w:t>
      </w:r>
    </w:p>
    <w:p w:rsidR="005B5F65" w:rsidRDefault="005B5F65" w:rsidP="003C7D66">
      <w:pPr>
        <w:ind w:firstLine="708"/>
      </w:pPr>
      <w:r w:rsidRPr="005B5F65"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6894374C" wp14:editId="191A55F9">
            <wp:simplePos x="0" y="0"/>
            <wp:positionH relativeFrom="column">
              <wp:posOffset>6964</wp:posOffset>
            </wp:positionH>
            <wp:positionV relativeFrom="paragraph">
              <wp:posOffset>387838</wp:posOffset>
            </wp:positionV>
            <wp:extent cx="5753396" cy="2616334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396" cy="26163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При запуске программы на экран выводятся правила, которые надо соблюдать при вводе чисел. Если хотя бы одно из них не выполнено – программа выдаст ошибку.</w:t>
      </w:r>
    </w:p>
    <w:p w:rsidR="005B5F65" w:rsidRPr="005B5F65" w:rsidRDefault="005B5F65" w:rsidP="005B5F65">
      <w:pPr>
        <w:ind w:firstLine="708"/>
        <w:jc w:val="right"/>
      </w:pPr>
    </w:p>
    <w:p w:rsidR="005B5F65" w:rsidRDefault="005B5F65" w:rsidP="003C7D66">
      <w:pPr>
        <w:ind w:firstLine="708"/>
      </w:pPr>
    </w:p>
    <w:p w:rsidR="005B5F65" w:rsidRDefault="005B5F65" w:rsidP="003C7D66">
      <w:pPr>
        <w:ind w:firstLine="708"/>
      </w:pPr>
    </w:p>
    <w:p w:rsidR="005B5F65" w:rsidRDefault="005B5F65" w:rsidP="003C7D66">
      <w:pPr>
        <w:ind w:firstLine="708"/>
      </w:pPr>
    </w:p>
    <w:p w:rsidR="005B5F65" w:rsidRDefault="005B5F65" w:rsidP="005B5F65">
      <w:pPr>
        <w:ind w:firstLine="708"/>
      </w:pPr>
    </w:p>
    <w:p w:rsidR="005B5F65" w:rsidRDefault="005B5F65" w:rsidP="005B5F65">
      <w:pPr>
        <w:ind w:firstLine="708"/>
      </w:pPr>
    </w:p>
    <w:p w:rsidR="005B5F65" w:rsidRDefault="005B5F65" w:rsidP="005B5F65">
      <w:pPr>
        <w:ind w:firstLine="708"/>
      </w:pPr>
    </w:p>
    <w:p w:rsidR="005B5F65" w:rsidRDefault="005B5F65" w:rsidP="005B5F65">
      <w:pPr>
        <w:ind w:firstLine="708"/>
      </w:pPr>
    </w:p>
    <w:p w:rsidR="005B5F65" w:rsidRDefault="005B5F65" w:rsidP="005B5F65">
      <w:pPr>
        <w:ind w:firstLine="708"/>
      </w:pPr>
    </w:p>
    <w:p w:rsidR="003C7D66" w:rsidRDefault="003C7D66" w:rsidP="005B5F65">
      <w:pPr>
        <w:ind w:firstLine="708"/>
      </w:pPr>
      <w:r>
        <w:t xml:space="preserve">Считываем действительное и целое число в соответствующие строку из стандартного потока ввода. Если они считались успешно, то далее из строк записываем данные в соответствующие элементы структуры. </w:t>
      </w:r>
    </w:p>
    <w:p w:rsidR="003C7D66" w:rsidRPr="000F5DD0" w:rsidRDefault="003C7D66" w:rsidP="003C7D66">
      <w:pPr>
        <w:rPr>
          <w:i/>
        </w:rPr>
      </w:pPr>
      <w:r w:rsidRPr="000F5DD0">
        <w:rPr>
          <w:i/>
        </w:rPr>
        <w:t xml:space="preserve">2. Запись во внутренние структуры </w:t>
      </w:r>
    </w:p>
    <w:p w:rsidR="0088410C" w:rsidRDefault="0088410C" w:rsidP="003C7D66">
      <w:r>
        <w:tab/>
        <w:t>Обрабатывая строку действительного числа по очереди проверяются все её содержимое, а именно наличие знаков, символа экспоненты корректная мантисса и порядок, находится место точки. После этого</w:t>
      </w:r>
      <w:r w:rsidR="00BC6FF9">
        <w:t xml:space="preserve"> высчитывается порядок чисел</w:t>
      </w:r>
      <w:r w:rsidR="0046674E">
        <w:t>.</w:t>
      </w:r>
      <w:r w:rsidR="000F5DD0">
        <w:t xml:space="preserve"> Далее удаляется точка в массиве чисел мантиссы для алгоритма умножения.</w:t>
      </w:r>
    </w:p>
    <w:p w:rsidR="0046674E" w:rsidRDefault="0046674E" w:rsidP="003C7D66">
      <w:r>
        <w:tab/>
        <w:t>Целое число аналогично проверяется на наличие знака и корректные цифры. Запоминается знак, цифры записываются в массив символов.</w:t>
      </w:r>
    </w:p>
    <w:p w:rsidR="003C7D66" w:rsidRDefault="003C7D66" w:rsidP="003C7D66">
      <w:r>
        <w:t>Если в ходе обработки входных данных произошла ошибка, выводим сообщение и завершаем работу программы.</w:t>
      </w:r>
    </w:p>
    <w:p w:rsidR="003C7D66" w:rsidRDefault="0046674E" w:rsidP="0046674E">
      <w:pPr>
        <w:rPr>
          <w:i/>
        </w:rPr>
      </w:pPr>
      <w:r w:rsidRPr="000F5DD0">
        <w:rPr>
          <w:i/>
        </w:rPr>
        <w:t>3.</w:t>
      </w:r>
      <w:r w:rsidR="003C7D66" w:rsidRPr="000F5DD0">
        <w:rPr>
          <w:i/>
        </w:rPr>
        <w:t>Вычисления</w:t>
      </w:r>
    </w:p>
    <w:p w:rsidR="003C7D66" w:rsidRPr="000F5DD0" w:rsidRDefault="0046674E" w:rsidP="0046674E">
      <w:pPr>
        <w:rPr>
          <w:i/>
        </w:rPr>
      </w:pPr>
      <w:r>
        <w:tab/>
      </w:r>
      <w:r w:rsidRPr="000F5DD0">
        <w:rPr>
          <w:i/>
        </w:rPr>
        <w:t>Умножение двух чисел</w:t>
      </w:r>
    </w:p>
    <w:p w:rsidR="0046674E" w:rsidRDefault="0046674E" w:rsidP="0046674E">
      <w:r>
        <w:tab/>
        <w:t xml:space="preserve">Для алгоритма умножения двух чисел, размер которых </w:t>
      </w:r>
      <w:r w:rsidR="001D482C">
        <w:t xml:space="preserve">максимум 30 цифр создаётся массив на 60 символов. Это реализуется с помощью двух циклов </w:t>
      </w:r>
      <w:r w:rsidR="001D482C">
        <w:rPr>
          <w:lang w:val="en-AU"/>
        </w:rPr>
        <w:t>for</w:t>
      </w:r>
      <w:r w:rsidR="001D482C">
        <w:t xml:space="preserve"> с переменной i для первого числа и переменной </w:t>
      </w:r>
      <w:r w:rsidR="001D482C">
        <w:rPr>
          <w:lang w:val="en-AU"/>
        </w:rPr>
        <w:t>j</w:t>
      </w:r>
      <w:r w:rsidR="001D482C">
        <w:t xml:space="preserve"> для второго числа соответственно. По очереди все цифры первого числа умножаются на все числа второго числа</w:t>
      </w:r>
      <w:r w:rsidR="001D482C" w:rsidRPr="001D482C">
        <w:t>,</w:t>
      </w:r>
      <w:r w:rsidR="001D482C">
        <w:t xml:space="preserve"> их произведение записывается в ячейку массива под номером (60 – </w:t>
      </w:r>
      <w:r w:rsidR="001D482C">
        <w:rPr>
          <w:lang w:val="en-AU"/>
        </w:rPr>
        <w:t>I</w:t>
      </w:r>
      <w:r w:rsidR="001D482C" w:rsidRPr="001D482C">
        <w:t xml:space="preserve"> - </w:t>
      </w:r>
      <w:r w:rsidR="001D482C">
        <w:rPr>
          <w:lang w:val="en-AU"/>
        </w:rPr>
        <w:t>j</w:t>
      </w:r>
      <w:r w:rsidR="001D482C">
        <w:t xml:space="preserve">). При этом после завершения этих циклов происходит проход </w:t>
      </w:r>
      <w:r w:rsidR="00BB3C7C">
        <w:t>по массиву с конца для переноса чисел, которые больше 10 в следующий разряд соответственно.</w:t>
      </w:r>
    </w:p>
    <w:p w:rsidR="00EF6337" w:rsidRDefault="00EF6337" w:rsidP="0046674E">
      <w:pPr>
        <w:rPr>
          <w:i/>
        </w:rPr>
      </w:pPr>
      <w:r>
        <w:tab/>
      </w:r>
      <w:r w:rsidRPr="00EF6337">
        <w:rPr>
          <w:i/>
        </w:rPr>
        <w:t>Вычисление порядка</w:t>
      </w:r>
    </w:p>
    <w:p w:rsidR="00EF6337" w:rsidRDefault="00EF6337" w:rsidP="0046674E">
      <w:r>
        <w:tab/>
        <w:t xml:space="preserve">После того, как мы знаем количество значащих цифр в результате нашего умножения мы можем вычислить порядок по формуле =количество значащих цифр в результате – изначальный порядок </w:t>
      </w:r>
      <w:r w:rsidR="00EE744B">
        <w:t>действительного числа – количество цифр в действительном числе после точки.</w:t>
      </w:r>
    </w:p>
    <w:p w:rsidR="00EE744B" w:rsidRPr="00EE744B" w:rsidRDefault="00EE744B" w:rsidP="00EE744B">
      <w:pPr>
        <w:ind w:firstLine="708"/>
        <w:rPr>
          <w:i/>
        </w:rPr>
      </w:pPr>
      <w:r w:rsidRPr="00EE744B">
        <w:rPr>
          <w:i/>
        </w:rPr>
        <w:t>Корректировка мантиссы</w:t>
      </w:r>
    </w:p>
    <w:p w:rsidR="00EE744B" w:rsidRDefault="00EE744B" w:rsidP="00EE744B">
      <w:pPr>
        <w:ind w:firstLine="708"/>
      </w:pPr>
      <w:r>
        <w:t>Число знаков в мантиссе может превысить максимально допустимое. Найдем разницу между числом знаков результата и максимально допустимым. Если оно не</w:t>
      </w:r>
      <w:r w:rsidR="00887EA3">
        <w:t xml:space="preserve"> </w:t>
      </w:r>
      <w:r>
        <w:t>положительно, корректировка не требуется. В противном случае сдвинем разряды результата так, что первая цифра займет 30-е справа место, предварительно запомнив цифру, идущую после первой справа сохраняемой цифры. Если запомненная цифра от 5 до 9,</w:t>
      </w:r>
      <w:r w:rsidR="00887EA3">
        <w:t xml:space="preserve"> </w:t>
      </w:r>
      <w:r>
        <w:t>то прибавим 1 в последнем разряде мантиссы.</w:t>
      </w:r>
    </w:p>
    <w:p w:rsidR="00887EA3" w:rsidRPr="00887EA3" w:rsidRDefault="00887EA3" w:rsidP="00EE744B">
      <w:pPr>
        <w:ind w:firstLine="708"/>
        <w:rPr>
          <w:i/>
        </w:rPr>
      </w:pPr>
      <w:r w:rsidRPr="00887EA3">
        <w:rPr>
          <w:i/>
        </w:rPr>
        <w:t xml:space="preserve">Определение знака </w:t>
      </w:r>
    </w:p>
    <w:p w:rsidR="00887EA3" w:rsidRDefault="00887EA3" w:rsidP="00EE744B">
      <w:pPr>
        <w:ind w:firstLine="708"/>
      </w:pPr>
      <w:r>
        <w:t xml:space="preserve">Если два исходных числа имеют одинаковый знак, знак результата принимается равным «+», иначе – «-». </w:t>
      </w:r>
    </w:p>
    <w:p w:rsidR="00887EA3" w:rsidRPr="00887EA3" w:rsidRDefault="00887EA3" w:rsidP="00887EA3">
      <w:pPr>
        <w:rPr>
          <w:i/>
        </w:rPr>
      </w:pPr>
      <w:r w:rsidRPr="005B5F65">
        <w:rPr>
          <w:i/>
        </w:rPr>
        <w:t>4.</w:t>
      </w:r>
      <w:r w:rsidRPr="00887EA3">
        <w:rPr>
          <w:i/>
        </w:rPr>
        <w:t>Вывод результата или сообщения</w:t>
      </w:r>
    </w:p>
    <w:p w:rsidR="00887EA3" w:rsidRDefault="00887EA3" w:rsidP="00887EA3">
      <w:pPr>
        <w:ind w:left="360"/>
      </w:pPr>
      <w:r>
        <w:t xml:space="preserve"> Если в ходе обработки входных данных произошла ошибка, выводим сообщение и завершаем работу программы. Если ошибки нет, выводим результат в указанном выше формате.</w:t>
      </w:r>
    </w:p>
    <w:p w:rsidR="00887EA3" w:rsidRPr="00887EA3" w:rsidRDefault="00887EA3" w:rsidP="00887EA3">
      <w:pPr>
        <w:ind w:firstLine="708"/>
        <w:jc w:val="center"/>
        <w:rPr>
          <w:b/>
        </w:rPr>
      </w:pPr>
      <w:r w:rsidRPr="00887EA3">
        <w:rPr>
          <w:b/>
        </w:rPr>
        <w:t>Контрольные вопросы</w:t>
      </w:r>
    </w:p>
    <w:p w:rsidR="00887EA3" w:rsidRPr="00AD6373" w:rsidRDefault="00AD6373" w:rsidP="00AD6373">
      <w:pPr>
        <w:rPr>
          <w:i/>
        </w:rPr>
      </w:pPr>
      <w:r>
        <w:rPr>
          <w:i/>
        </w:rPr>
        <w:t>1.</w:t>
      </w:r>
      <w:r w:rsidR="00887EA3" w:rsidRPr="00AD6373">
        <w:rPr>
          <w:i/>
        </w:rPr>
        <w:t>Каков возможный диапазон чисел, представляемых в ПК?</w:t>
      </w:r>
    </w:p>
    <w:p w:rsidR="00887EA3" w:rsidRDefault="00887EA3" w:rsidP="00AD6373">
      <w:pPr>
        <w:ind w:firstLine="708"/>
      </w:pPr>
      <w:r>
        <w:t>Если под хранение целого положительного чис</w:t>
      </w:r>
      <w:r w:rsidR="00AD6373">
        <w:t xml:space="preserve">ла выделено 16 разрядов, то его </w:t>
      </w:r>
      <w:r>
        <w:t>максимальное значение не может превышать 2</w:t>
      </w:r>
      <w:r w:rsidRPr="00887EA3">
        <w:rPr>
          <w:vertAlign w:val="superscript"/>
        </w:rPr>
        <w:t>16</w:t>
      </w:r>
      <w:r>
        <w:t xml:space="preserve"> – 1 = 65 535, если выделено 32 разряда, то максимальное значение составит 2</w:t>
      </w:r>
      <w:r w:rsidRPr="00887EA3">
        <w:rPr>
          <w:vertAlign w:val="superscript"/>
        </w:rPr>
        <w:t>32</w:t>
      </w:r>
      <w:r>
        <w:t xml:space="preserve"> – 1 = 4 294 967 295. Для 64 разрядов максимально возможное значение числа равно 2</w:t>
      </w:r>
      <w:r w:rsidRPr="00887EA3">
        <w:rPr>
          <w:vertAlign w:val="superscript"/>
        </w:rPr>
        <w:t>64</w:t>
      </w:r>
      <w:r>
        <w:t xml:space="preserve"> – 1 = 18 446 744 073 709 551 615.</w:t>
      </w:r>
    </w:p>
    <w:p w:rsidR="00887EA3" w:rsidRDefault="00887EA3" w:rsidP="00AD6373">
      <w:pPr>
        <w:ind w:firstLine="708"/>
      </w:pPr>
      <w:r>
        <w:t xml:space="preserve"> Вещественные числа обычно хранятся и используются в представлении с плавающей точкой, которое характеризуется мантиссой – правильной дробью, первая цифра которой отлична от нуля, т.е. M находится в интервале [0.1, 1) и порядком – степенью основания системы счисления, в которой сохранено число. </w:t>
      </w:r>
    </w:p>
    <w:p w:rsidR="00887EA3" w:rsidRDefault="00887EA3" w:rsidP="00AD6373">
      <w:pPr>
        <w:ind w:firstLine="708"/>
      </w:pPr>
      <w:r>
        <w:t>Длина мантиссы определяет точность представления числа, а длина порядка ограничивает диапазон допустимых значений. Максимально под представление мантиссы отводится 52 разряда, а под представление порядка – 11 разрядов. В этом случае возможные значения чисел находятся в диапазоне от 3.6 E –4951 до 1.1 E +4932.</w:t>
      </w:r>
    </w:p>
    <w:p w:rsidR="00887EA3" w:rsidRPr="00AD6373" w:rsidRDefault="00AD6373" w:rsidP="00AD6373">
      <w:pPr>
        <w:rPr>
          <w:i/>
        </w:rPr>
      </w:pPr>
      <w:r>
        <w:rPr>
          <w:i/>
        </w:rPr>
        <w:t>2.</w:t>
      </w:r>
      <w:r w:rsidR="00887EA3" w:rsidRPr="00AD6373">
        <w:rPr>
          <w:i/>
        </w:rPr>
        <w:t xml:space="preserve">Какова возможная точность представления чисел? </w:t>
      </w:r>
    </w:p>
    <w:p w:rsidR="00AD6373" w:rsidRDefault="00887EA3" w:rsidP="00AD6373">
      <w:pPr>
        <w:ind w:firstLine="708"/>
      </w:pPr>
      <w:r>
        <w:t>Целые числа хранятся в памяти ПК точно. Вещественные числа могут быть: одинарной точности, тогда точность составляет 7-8 значащих цифр после запятой; двойной точности с 15-16 значащими цифрами; четверной точности – около 34 значащих цифр.</w:t>
      </w:r>
    </w:p>
    <w:p w:rsidR="00AD6373" w:rsidRPr="00AD6373" w:rsidRDefault="00AD6373" w:rsidP="00AD6373">
      <w:r>
        <w:t>3.</w:t>
      </w:r>
      <w:r w:rsidR="00887EA3" w:rsidRPr="00AD6373">
        <w:rPr>
          <w:i/>
        </w:rPr>
        <w:t xml:space="preserve">Какие стандартные операции возможны над числами? </w:t>
      </w:r>
    </w:p>
    <w:p w:rsidR="00AD6373" w:rsidRDefault="00887EA3" w:rsidP="00AD6373">
      <w:pPr>
        <w:ind w:firstLine="708"/>
      </w:pPr>
      <w:r>
        <w:t>Набор операций над числом определяется его типом. Целые и вещественные числа поддерживают арифметические операции (сложение, вычитание, умножение, деление) и операции сравнения (кроме сравнения на равенство для вещественных чисел</w:t>
      </w:r>
      <w:r w:rsidRPr="00887EA3">
        <w:t xml:space="preserve">, </w:t>
      </w:r>
      <w:r>
        <w:t>их надо сравнивать, учитывая погрешность – некоторое маленькое число).</w:t>
      </w:r>
    </w:p>
    <w:p w:rsidR="00BB3C7C" w:rsidRDefault="00AD6373" w:rsidP="00AD6373">
      <w:pPr>
        <w:ind w:firstLine="708"/>
      </w:pPr>
      <w:r>
        <w:t>Целые числа в языках подобных</w:t>
      </w:r>
      <w:r w:rsidR="00887EA3">
        <w:t xml:space="preserve"> Си также поддерживают битовые операции (битовые </w:t>
      </w:r>
      <w:proofErr w:type="gramStart"/>
      <w:r w:rsidR="00887EA3">
        <w:t>И</w:t>
      </w:r>
      <w:proofErr w:type="gramEnd"/>
      <w:r w:rsidR="00887EA3">
        <w:t>, ИЛИ, ИЛИ-НЕ, НЕ) и операцию взятия остатка от деления, отдельная операция для целочисленного деления. В некоторых языках прогр</w:t>
      </w:r>
      <w:r>
        <w:t>аммирования</w:t>
      </w:r>
      <w:r w:rsidR="00887EA3">
        <w:t>, реализована операция возведения в степень.</w:t>
      </w:r>
    </w:p>
    <w:p w:rsidR="00AD6373" w:rsidRPr="00AD6373" w:rsidRDefault="00AD6373" w:rsidP="00AD6373">
      <w:pPr>
        <w:rPr>
          <w:i/>
        </w:rPr>
      </w:pPr>
      <w:r>
        <w:t>4.</w:t>
      </w:r>
      <w:r w:rsidRPr="00AD6373">
        <w:rPr>
          <w:i/>
        </w:rPr>
        <w:t>Какой тип данных может выбрать программист, если обрабатываемые числа превышают возможный диапазон представления чисел в ПК?</w:t>
      </w:r>
    </w:p>
    <w:p w:rsidR="00AD6373" w:rsidRDefault="00AD6373" w:rsidP="00AD6373">
      <w:pPr>
        <w:ind w:firstLine="708"/>
      </w:pPr>
      <w:r>
        <w:t>Программист может сохранить цифры числа в массиве или разбить число на части, каждую часть сохранить как отдельное число, обработать эти части и затем склеить их для выдачи результата пользователю.</w:t>
      </w:r>
    </w:p>
    <w:p w:rsidR="00AD6373" w:rsidRDefault="00AD6373" w:rsidP="00AD6373">
      <w:r>
        <w:t xml:space="preserve">5.Как можно осуществить операции над числами, выходящими за рамки машинного представления? </w:t>
      </w:r>
    </w:p>
    <w:p w:rsidR="00AD6373" w:rsidRDefault="00AD6373" w:rsidP="00AD6373">
      <w:pPr>
        <w:ind w:firstLine="708"/>
      </w:pPr>
      <w:r>
        <w:t>Можно сохранить числа в самостоятельно разработанном представлении, как в 4 вопросе, и обработать сохраненные таким образом числа с использованием операций над используемыми типами данных. Для четырех арифметических операций – сложения, вычитания, умножения, деления – существует алгоритм вычисления результата «столбиком», который несложно реализовать самим. Для операций сравнения можно использовать поразрядное сравнение.</w:t>
      </w:r>
    </w:p>
    <w:p w:rsidR="00AD6373" w:rsidRDefault="00BC6FF9" w:rsidP="00AD6373">
      <w:pPr>
        <w:jc w:val="center"/>
        <w:rPr>
          <w:b/>
        </w:rPr>
      </w:pPr>
      <w:r>
        <w:rPr>
          <w:b/>
        </w:rPr>
        <w:t>Тесты</w:t>
      </w:r>
    </w:p>
    <w:p w:rsidR="00BC6FF9" w:rsidRPr="000F4C2A" w:rsidRDefault="00BC6FF9" w:rsidP="00BC6FF9">
      <w:r>
        <w:t>Тесты к данной лабораторной работе</w:t>
      </w:r>
      <w:r w:rsidR="000F4C2A">
        <w:t xml:space="preserve"> находятся в файле «</w:t>
      </w:r>
      <w:r w:rsidR="000F4C2A">
        <w:rPr>
          <w:lang w:val="en-AU"/>
        </w:rPr>
        <w:t>testing</w:t>
      </w:r>
      <w:r w:rsidR="000F4C2A" w:rsidRPr="000F4C2A">
        <w:t>.</w:t>
      </w:r>
      <w:r w:rsidR="000F4C2A">
        <w:rPr>
          <w:lang w:val="en-AU"/>
        </w:rPr>
        <w:t>dox</w:t>
      </w:r>
      <w:r w:rsidR="000F4C2A">
        <w:t>»</w:t>
      </w:r>
      <w:r w:rsidR="000F4C2A" w:rsidRPr="000F4C2A">
        <w:t>,</w:t>
      </w:r>
      <w:r w:rsidR="000F4C2A">
        <w:t xml:space="preserve"> сами тестовые файлы находятся в папке </w:t>
      </w:r>
      <w:proofErr w:type="spellStart"/>
      <w:r w:rsidR="000F4C2A">
        <w:rPr>
          <w:lang w:val="en-AU"/>
        </w:rPr>
        <w:t>func</w:t>
      </w:r>
      <w:proofErr w:type="spellEnd"/>
      <w:r w:rsidR="000F4C2A" w:rsidRPr="000F4C2A">
        <w:t>_</w:t>
      </w:r>
      <w:r w:rsidR="000F4C2A">
        <w:rPr>
          <w:lang w:val="en-AU"/>
        </w:rPr>
        <w:t>tests</w:t>
      </w:r>
      <w:r w:rsidR="000F4C2A" w:rsidRPr="000F4C2A">
        <w:t>.</w:t>
      </w:r>
      <w:bookmarkStart w:id="0" w:name="_GoBack"/>
      <w:bookmarkEnd w:id="0"/>
    </w:p>
    <w:p w:rsidR="00AD6373" w:rsidRDefault="00AD6373" w:rsidP="00AD6373">
      <w:pPr>
        <w:jc w:val="center"/>
        <w:rPr>
          <w:b/>
        </w:rPr>
      </w:pPr>
    </w:p>
    <w:p w:rsidR="00AD6373" w:rsidRDefault="00AD6373" w:rsidP="00AD6373">
      <w:pPr>
        <w:jc w:val="center"/>
        <w:rPr>
          <w:b/>
        </w:rPr>
      </w:pPr>
    </w:p>
    <w:p w:rsidR="00AD6373" w:rsidRPr="00AD6373" w:rsidRDefault="00AD6373" w:rsidP="00AD6373">
      <w:pPr>
        <w:jc w:val="center"/>
        <w:rPr>
          <w:b/>
        </w:rPr>
      </w:pPr>
      <w:r w:rsidRPr="00AD6373">
        <w:rPr>
          <w:b/>
        </w:rPr>
        <w:t>Выводы</w:t>
      </w:r>
    </w:p>
    <w:p w:rsidR="00AD6373" w:rsidRDefault="00AD6373" w:rsidP="00AD6373">
      <w:r>
        <w:t xml:space="preserve">По итогам лабораторной работы заключаем следующее: </w:t>
      </w:r>
    </w:p>
    <w:p w:rsidR="00AD6373" w:rsidRDefault="00AD6373" w:rsidP="00AD6373">
      <w:r>
        <w:t xml:space="preserve">1. Целые и вещественные числа в памяти компьютера хранятся по-разному: целые – точно, а вещественные – приближенно, причем точность зависит от используемого типа данных. </w:t>
      </w:r>
    </w:p>
    <w:p w:rsidR="00AD6373" w:rsidRDefault="00AD6373" w:rsidP="00AD6373">
      <w:r>
        <w:t xml:space="preserve">2. Невозможно сохранить сколь угодно большое (маленькое) по модулю число со сколь угодно большой точностью. </w:t>
      </w:r>
    </w:p>
    <w:p w:rsidR="00AD6373" w:rsidRPr="00AD6373" w:rsidRDefault="00AD6373" w:rsidP="00AD6373">
      <w:pPr>
        <w:rPr>
          <w:i/>
        </w:rPr>
      </w:pPr>
      <w:r>
        <w:t>3. Если требуется точность вычислений, стандартных типов данных для которой недостаточно, программисту необходимо самостоятельно выбрать типы данных для хранения входных данных и результатов вычислений, а также реализовать необходимые операции над используемыми типами данных.</w:t>
      </w:r>
    </w:p>
    <w:sectPr w:rsidR="00AD6373" w:rsidRPr="00AD6373" w:rsidSect="00CA4EB9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0610DA0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F5976C9"/>
    <w:multiLevelType w:val="hybridMultilevel"/>
    <w:tmpl w:val="E3EA1602"/>
    <w:lvl w:ilvl="0" w:tplc="C268AADA">
      <w:start w:val="1"/>
      <w:numFmt w:val="decimal"/>
      <w:lvlText w:val="%1."/>
      <w:lvlJc w:val="left"/>
      <w:pPr>
        <w:ind w:left="11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38" w:hanging="360"/>
      </w:pPr>
    </w:lvl>
    <w:lvl w:ilvl="2" w:tplc="0419001B" w:tentative="1">
      <w:start w:val="1"/>
      <w:numFmt w:val="lowerRoman"/>
      <w:lvlText w:val="%3."/>
      <w:lvlJc w:val="right"/>
      <w:pPr>
        <w:ind w:left="2558" w:hanging="180"/>
      </w:pPr>
    </w:lvl>
    <w:lvl w:ilvl="3" w:tplc="0419000F" w:tentative="1">
      <w:start w:val="1"/>
      <w:numFmt w:val="decimal"/>
      <w:lvlText w:val="%4."/>
      <w:lvlJc w:val="left"/>
      <w:pPr>
        <w:ind w:left="3278" w:hanging="360"/>
      </w:pPr>
    </w:lvl>
    <w:lvl w:ilvl="4" w:tplc="04190019" w:tentative="1">
      <w:start w:val="1"/>
      <w:numFmt w:val="lowerLetter"/>
      <w:lvlText w:val="%5."/>
      <w:lvlJc w:val="left"/>
      <w:pPr>
        <w:ind w:left="3998" w:hanging="360"/>
      </w:pPr>
    </w:lvl>
    <w:lvl w:ilvl="5" w:tplc="0419001B" w:tentative="1">
      <w:start w:val="1"/>
      <w:numFmt w:val="lowerRoman"/>
      <w:lvlText w:val="%6."/>
      <w:lvlJc w:val="right"/>
      <w:pPr>
        <w:ind w:left="4718" w:hanging="180"/>
      </w:pPr>
    </w:lvl>
    <w:lvl w:ilvl="6" w:tplc="0419000F" w:tentative="1">
      <w:start w:val="1"/>
      <w:numFmt w:val="decimal"/>
      <w:lvlText w:val="%7."/>
      <w:lvlJc w:val="left"/>
      <w:pPr>
        <w:ind w:left="5438" w:hanging="360"/>
      </w:pPr>
    </w:lvl>
    <w:lvl w:ilvl="7" w:tplc="04190019" w:tentative="1">
      <w:start w:val="1"/>
      <w:numFmt w:val="lowerLetter"/>
      <w:lvlText w:val="%8."/>
      <w:lvlJc w:val="left"/>
      <w:pPr>
        <w:ind w:left="6158" w:hanging="360"/>
      </w:pPr>
    </w:lvl>
    <w:lvl w:ilvl="8" w:tplc="0419001B" w:tentative="1">
      <w:start w:val="1"/>
      <w:numFmt w:val="lowerRoman"/>
      <w:lvlText w:val="%9."/>
      <w:lvlJc w:val="right"/>
      <w:pPr>
        <w:ind w:left="6878" w:hanging="180"/>
      </w:pPr>
    </w:lvl>
  </w:abstractNum>
  <w:abstractNum w:abstractNumId="2" w15:restartNumberingAfterBreak="0">
    <w:nsid w:val="23411C46"/>
    <w:multiLevelType w:val="hybridMultilevel"/>
    <w:tmpl w:val="47CA5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5F3DAC"/>
    <w:multiLevelType w:val="hybridMultilevel"/>
    <w:tmpl w:val="1B6A1DE0"/>
    <w:lvl w:ilvl="0" w:tplc="CBBC90C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CEE"/>
    <w:rsid w:val="000F4C2A"/>
    <w:rsid w:val="000F5DD0"/>
    <w:rsid w:val="00176804"/>
    <w:rsid w:val="001D482C"/>
    <w:rsid w:val="00285929"/>
    <w:rsid w:val="002A4101"/>
    <w:rsid w:val="003C7D66"/>
    <w:rsid w:val="00462A35"/>
    <w:rsid w:val="0046674E"/>
    <w:rsid w:val="005B5F65"/>
    <w:rsid w:val="00756CEE"/>
    <w:rsid w:val="0088410C"/>
    <w:rsid w:val="00887EA3"/>
    <w:rsid w:val="00AD6373"/>
    <w:rsid w:val="00B87786"/>
    <w:rsid w:val="00BB3C7C"/>
    <w:rsid w:val="00BC6FF9"/>
    <w:rsid w:val="00C94872"/>
    <w:rsid w:val="00CA4EB9"/>
    <w:rsid w:val="00D45F1F"/>
    <w:rsid w:val="00E1731A"/>
    <w:rsid w:val="00E27D04"/>
    <w:rsid w:val="00EE744B"/>
    <w:rsid w:val="00EF6337"/>
    <w:rsid w:val="00F17401"/>
    <w:rsid w:val="00FA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D4958"/>
  <w15:chartTrackingRefBased/>
  <w15:docId w15:val="{08009F25-DE7A-4269-9D56-483600438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semiHidden/>
    <w:unhideWhenUsed/>
    <w:rsid w:val="00C94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">
    <w:name w:val="List Bullet"/>
    <w:basedOn w:val="a0"/>
    <w:uiPriority w:val="99"/>
    <w:unhideWhenUsed/>
    <w:rsid w:val="00285929"/>
    <w:pPr>
      <w:numPr>
        <w:numId w:val="1"/>
      </w:numPr>
      <w:contextualSpacing/>
    </w:pPr>
  </w:style>
  <w:style w:type="paragraph" w:styleId="a5">
    <w:name w:val="List Paragraph"/>
    <w:basedOn w:val="a0"/>
    <w:uiPriority w:val="34"/>
    <w:qFormat/>
    <w:rsid w:val="001768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4AB1A9-1770-428F-BB44-67EBFE5B1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1550</Words>
  <Characters>8836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 Chepigo</dc:creator>
  <cp:keywords/>
  <dc:description/>
  <cp:lastModifiedBy>Dasha Chepigo</cp:lastModifiedBy>
  <cp:revision>7</cp:revision>
  <dcterms:created xsi:type="dcterms:W3CDTF">2021-09-16T15:05:00Z</dcterms:created>
  <dcterms:modified xsi:type="dcterms:W3CDTF">2021-09-17T21:25:00Z</dcterms:modified>
</cp:coreProperties>
</file>