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A378B" w14:textId="483B9EAE" w:rsidR="00031250" w:rsidRDefault="00B03379" w:rsidP="00A47AE5">
      <w:pPr>
        <w:contextualSpacing/>
        <w:jc w:val="center"/>
        <w:rPr>
          <w:sz w:val="24"/>
          <w:szCs w:val="24"/>
          <w:u w:val="single"/>
        </w:rPr>
      </w:pPr>
      <w:r>
        <w:rPr>
          <w:rFonts w:hint="cs"/>
          <w:sz w:val="24"/>
          <w:szCs w:val="24"/>
          <w:u w:val="single"/>
        </w:rPr>
        <w:t>M</w:t>
      </w:r>
      <w:r>
        <w:rPr>
          <w:sz w:val="24"/>
          <w:szCs w:val="24"/>
          <w:u w:val="single"/>
        </w:rPr>
        <w:t>y Take on “Set” Card Game</w:t>
      </w:r>
    </w:p>
    <w:p w14:paraId="352996DB" w14:textId="7932D2EE" w:rsidR="00A47AE5" w:rsidRDefault="00A47AE5" w:rsidP="00A47AE5">
      <w:pPr>
        <w:pStyle w:val="ListParagraph"/>
        <w:numPr>
          <w:ilvl w:val="0"/>
          <w:numId w:val="9"/>
        </w:numPr>
        <w:ind w:left="360"/>
        <w:rPr>
          <w:sz w:val="24"/>
          <w:szCs w:val="24"/>
        </w:rPr>
      </w:pPr>
      <w:r w:rsidRPr="00A47AE5">
        <w:rPr>
          <w:sz w:val="24"/>
          <w:szCs w:val="24"/>
          <w:u w:val="single"/>
        </w:rPr>
        <w:t>Introduction</w:t>
      </w:r>
      <w:r w:rsidRPr="00A47AE5">
        <w:rPr>
          <w:sz w:val="24"/>
          <w:szCs w:val="24"/>
        </w:rPr>
        <w:t>:</w:t>
      </w:r>
    </w:p>
    <w:p w14:paraId="11BED7B4" w14:textId="77777777" w:rsidR="00713DB9" w:rsidRDefault="00713DB9" w:rsidP="00D42371">
      <w:pPr>
        <w:pStyle w:val="ListParagraph"/>
        <w:ind w:left="360" w:firstLine="0"/>
        <w:rPr>
          <w:sz w:val="24"/>
          <w:szCs w:val="24"/>
        </w:rPr>
      </w:pPr>
      <w:r w:rsidRPr="00713DB9">
        <w:rPr>
          <w:sz w:val="24"/>
          <w:szCs w:val="24"/>
        </w:rPr>
        <w:t>This project was undertaken as part of the Systems Programming course at Ben Gurion University. Its primary aim was to familiarize us with concurrent programming concepts. My enthusiasm for the assignment led me to re-implement it a few months later, resulting in a faster, more efficient, and modular version.</w:t>
      </w:r>
    </w:p>
    <w:p w14:paraId="7AC16F17" w14:textId="3B72D009" w:rsidR="00FC73C0" w:rsidRDefault="00713DB9" w:rsidP="008346BF">
      <w:pPr>
        <w:pStyle w:val="ListParagraph"/>
        <w:ind w:left="360" w:firstLine="0"/>
        <w:rPr>
          <w:sz w:val="24"/>
          <w:szCs w:val="24"/>
        </w:rPr>
      </w:pPr>
      <w:r>
        <w:rPr>
          <w:b/>
          <w:bCs/>
          <w:sz w:val="24"/>
          <w:szCs w:val="24"/>
        </w:rPr>
        <w:t>I</w:t>
      </w:r>
      <w:r w:rsidR="00442DB5" w:rsidRPr="00D42371">
        <w:rPr>
          <w:b/>
          <w:bCs/>
          <w:sz w:val="24"/>
          <w:szCs w:val="24"/>
        </w:rPr>
        <w:t>n one sentence:</w:t>
      </w:r>
      <w:r w:rsidR="00442DB5" w:rsidRPr="00D42371">
        <w:rPr>
          <w:sz w:val="24"/>
          <w:szCs w:val="24"/>
        </w:rPr>
        <w:t xml:space="preserve"> </w:t>
      </w:r>
      <w:r w:rsidR="00442DB5">
        <w:rPr>
          <w:sz w:val="24"/>
          <w:szCs w:val="24"/>
        </w:rPr>
        <w:t>Concurrent implementation of the card game “Set”, Where CPU-controlled players compete against each other in real-time. The implementation also supports human players.</w:t>
      </w:r>
    </w:p>
    <w:p w14:paraId="08A914B3" w14:textId="77777777" w:rsidR="008346BF" w:rsidRPr="008346BF" w:rsidRDefault="008346BF" w:rsidP="008346BF">
      <w:pPr>
        <w:pStyle w:val="ListParagraph"/>
        <w:ind w:left="360" w:firstLine="0"/>
        <w:rPr>
          <w:sz w:val="24"/>
          <w:szCs w:val="24"/>
          <w:rtl/>
        </w:rPr>
      </w:pPr>
    </w:p>
    <w:p w14:paraId="67412096" w14:textId="65DD4298" w:rsidR="00A10A75" w:rsidRDefault="005B033B" w:rsidP="00A10A75">
      <w:pPr>
        <w:pStyle w:val="ListParagraph"/>
        <w:numPr>
          <w:ilvl w:val="0"/>
          <w:numId w:val="9"/>
        </w:numPr>
        <w:ind w:left="360"/>
        <w:rPr>
          <w:sz w:val="24"/>
          <w:szCs w:val="24"/>
        </w:rPr>
      </w:pPr>
      <w:r>
        <w:rPr>
          <w:sz w:val="24"/>
          <w:szCs w:val="24"/>
          <w:u w:val="single"/>
        </w:rPr>
        <w:t>Objectives</w:t>
      </w:r>
      <w:r w:rsidR="00B7398B">
        <w:rPr>
          <w:sz w:val="24"/>
          <w:szCs w:val="24"/>
        </w:rPr>
        <w:t>:</w:t>
      </w:r>
    </w:p>
    <w:p w14:paraId="28AD4598" w14:textId="113A3AF3" w:rsidR="00B7398B" w:rsidRDefault="00EB521B" w:rsidP="00EB521B">
      <w:pPr>
        <w:pStyle w:val="ListParagraph"/>
        <w:numPr>
          <w:ilvl w:val="0"/>
          <w:numId w:val="10"/>
        </w:numPr>
        <w:rPr>
          <w:sz w:val="24"/>
          <w:szCs w:val="24"/>
        </w:rPr>
      </w:pPr>
      <w:r>
        <w:rPr>
          <w:b/>
          <w:bCs/>
          <w:sz w:val="24"/>
          <w:szCs w:val="24"/>
        </w:rPr>
        <w:t>Thread Safety and Correctness</w:t>
      </w:r>
      <w:r>
        <w:rPr>
          <w:sz w:val="24"/>
          <w:szCs w:val="24"/>
        </w:rPr>
        <w:t xml:space="preserve"> </w:t>
      </w:r>
      <w:r>
        <w:rPr>
          <w:b/>
          <w:bCs/>
          <w:sz w:val="24"/>
          <w:szCs w:val="24"/>
        </w:rPr>
        <w:t xml:space="preserve">– </w:t>
      </w:r>
      <w:r w:rsidR="005424C1" w:rsidRPr="005424C1">
        <w:rPr>
          <w:sz w:val="24"/>
          <w:szCs w:val="24"/>
        </w:rPr>
        <w:t>Emphasizing critical sections and addressing edge cases to avoid concurrency issues.</w:t>
      </w:r>
    </w:p>
    <w:p w14:paraId="5D57D932" w14:textId="77777777" w:rsidR="00F27FB1" w:rsidRDefault="00F625FF" w:rsidP="00F27FB1">
      <w:pPr>
        <w:pStyle w:val="ListParagraph"/>
        <w:numPr>
          <w:ilvl w:val="0"/>
          <w:numId w:val="10"/>
        </w:numPr>
        <w:rPr>
          <w:sz w:val="24"/>
          <w:szCs w:val="24"/>
        </w:rPr>
      </w:pPr>
      <w:r>
        <w:rPr>
          <w:b/>
          <w:bCs/>
          <w:sz w:val="24"/>
          <w:szCs w:val="24"/>
        </w:rPr>
        <w:t xml:space="preserve">CPU Optimization – </w:t>
      </w:r>
      <w:r w:rsidR="00F27FB1" w:rsidRPr="00F27FB1">
        <w:rPr>
          <w:sz w:val="24"/>
          <w:szCs w:val="24"/>
        </w:rPr>
        <w:t>Employing thread synchronization techniques, including Readers-Writers locks, to enhance CPU resource utilization.</w:t>
      </w:r>
    </w:p>
    <w:p w14:paraId="7A5B3FE6" w14:textId="0112063C" w:rsidR="00A30406" w:rsidRPr="008346BF" w:rsidRDefault="00C605A8" w:rsidP="008346BF">
      <w:pPr>
        <w:pStyle w:val="ListParagraph"/>
        <w:numPr>
          <w:ilvl w:val="0"/>
          <w:numId w:val="10"/>
        </w:numPr>
        <w:rPr>
          <w:b/>
          <w:bCs/>
          <w:sz w:val="24"/>
          <w:szCs w:val="24"/>
        </w:rPr>
      </w:pPr>
      <w:r w:rsidRPr="00F860C4">
        <w:rPr>
          <w:b/>
          <w:bCs/>
          <w:sz w:val="24"/>
          <w:szCs w:val="24"/>
        </w:rPr>
        <w:t>Object-Oriented Programming</w:t>
      </w:r>
      <w:r>
        <w:rPr>
          <w:sz w:val="24"/>
          <w:szCs w:val="24"/>
        </w:rPr>
        <w:t xml:space="preserve"> –</w:t>
      </w:r>
      <w:r w:rsidRPr="00C605A8">
        <w:rPr>
          <w:sz w:val="24"/>
          <w:szCs w:val="24"/>
        </w:rPr>
        <w:t xml:space="preserve"> Utilizing inheritance to create abstract player classes, such as Human and Bot players, along with essential entities like the Table, Dealer, and Timer.</w:t>
      </w:r>
    </w:p>
    <w:p w14:paraId="63F59C3F" w14:textId="77777777" w:rsidR="008346BF" w:rsidRPr="008346BF" w:rsidRDefault="008346BF" w:rsidP="008346BF">
      <w:pPr>
        <w:pStyle w:val="ListParagraph"/>
        <w:ind w:firstLine="0"/>
        <w:rPr>
          <w:b/>
          <w:bCs/>
          <w:sz w:val="24"/>
          <w:szCs w:val="24"/>
        </w:rPr>
      </w:pPr>
    </w:p>
    <w:p w14:paraId="1675425D" w14:textId="47DAE042" w:rsidR="00FC73C0" w:rsidRPr="00D71985" w:rsidRDefault="00FC73C0" w:rsidP="00FC73C0">
      <w:pPr>
        <w:pStyle w:val="ListParagraph"/>
        <w:numPr>
          <w:ilvl w:val="0"/>
          <w:numId w:val="9"/>
        </w:numPr>
        <w:ind w:left="360"/>
        <w:rPr>
          <w:sz w:val="24"/>
          <w:szCs w:val="24"/>
        </w:rPr>
      </w:pPr>
      <w:r>
        <w:rPr>
          <w:sz w:val="24"/>
          <w:szCs w:val="24"/>
          <w:u w:val="single"/>
        </w:rPr>
        <w:t xml:space="preserve">“Set” Card Game </w:t>
      </w:r>
      <w:r w:rsidR="00A30406">
        <w:rPr>
          <w:sz w:val="24"/>
          <w:szCs w:val="24"/>
          <w:u w:val="single"/>
        </w:rPr>
        <w:t>Overview</w:t>
      </w:r>
      <w:r>
        <w:rPr>
          <w:sz w:val="24"/>
          <w:szCs w:val="24"/>
          <w:u w:val="single"/>
        </w:rPr>
        <w:t>:</w:t>
      </w:r>
    </w:p>
    <w:p w14:paraId="2EB1DD29" w14:textId="3D214ADF" w:rsidR="003E6EB1" w:rsidRDefault="00A30406" w:rsidP="00FC73C0">
      <w:pPr>
        <w:pStyle w:val="ListParagraph"/>
        <w:ind w:left="360" w:firstLine="0"/>
        <w:rPr>
          <w:sz w:val="24"/>
          <w:szCs w:val="24"/>
        </w:rPr>
      </w:pPr>
      <w:r w:rsidRPr="00A30406">
        <w:rPr>
          <w:sz w:val="24"/>
          <w:szCs w:val="24"/>
        </w:rPr>
        <w:t xml:space="preserve">The "Set" card game involves a dealer distributing cards onto the table, and players aiming to assemble valid sets by placing tokens strategically. Each card possesses four attributes: </w:t>
      </w:r>
      <w:r w:rsidRPr="000915C8">
        <w:rPr>
          <w:i/>
          <w:iCs/>
          <w:sz w:val="24"/>
          <w:szCs w:val="24"/>
        </w:rPr>
        <w:t>shape, color, number, and shading</w:t>
      </w:r>
      <w:r w:rsidRPr="00A30406">
        <w:rPr>
          <w:sz w:val="24"/>
          <w:szCs w:val="24"/>
        </w:rPr>
        <w:t xml:space="preserve">. A valid set comprises three cards that satisfy conditions like having either the same or different attributes for each of the four characteristics. A dedicated function </w:t>
      </w:r>
      <w:r w:rsidR="006F51C4">
        <w:rPr>
          <w:sz w:val="24"/>
          <w:szCs w:val="24"/>
        </w:rPr>
        <w:t xml:space="preserve">which </w:t>
      </w:r>
      <w:r w:rsidRPr="00A30406">
        <w:rPr>
          <w:sz w:val="24"/>
          <w:szCs w:val="24"/>
        </w:rPr>
        <w:t>determines the validity of a set</w:t>
      </w:r>
      <w:r w:rsidR="006F51C4">
        <w:rPr>
          <w:sz w:val="24"/>
          <w:szCs w:val="24"/>
        </w:rPr>
        <w:t xml:space="preserve"> has been given to us by the course staff</w:t>
      </w:r>
      <w:r w:rsidRPr="00A30406">
        <w:rPr>
          <w:sz w:val="24"/>
          <w:szCs w:val="24"/>
        </w:rPr>
        <w:t>. The dealer evaluates players' sets, retrieves their tokens, and imposes cooldowns based on set validity. A timer operates in the background, resetting the table upon reaching zero.</w:t>
      </w:r>
    </w:p>
    <w:p w14:paraId="06622CD2" w14:textId="77777777" w:rsidR="003A2114" w:rsidRDefault="003A2114" w:rsidP="00FC73C0">
      <w:pPr>
        <w:pStyle w:val="ListParagraph"/>
        <w:ind w:left="360" w:firstLine="0"/>
        <w:rPr>
          <w:sz w:val="24"/>
          <w:szCs w:val="24"/>
        </w:rPr>
      </w:pPr>
    </w:p>
    <w:p w14:paraId="777CA6B4" w14:textId="22046E70" w:rsidR="003E6EB1" w:rsidRDefault="00D6315C" w:rsidP="00D6315C">
      <w:pPr>
        <w:pStyle w:val="ListParagraph"/>
        <w:numPr>
          <w:ilvl w:val="0"/>
          <w:numId w:val="9"/>
        </w:numPr>
        <w:ind w:left="360"/>
        <w:rPr>
          <w:sz w:val="24"/>
          <w:szCs w:val="24"/>
        </w:rPr>
      </w:pPr>
      <w:r>
        <w:rPr>
          <w:sz w:val="24"/>
          <w:szCs w:val="24"/>
          <w:u w:val="single"/>
        </w:rPr>
        <w:lastRenderedPageBreak/>
        <w:t>Project</w:t>
      </w:r>
      <w:r w:rsidR="00BA25BC">
        <w:rPr>
          <w:sz w:val="24"/>
          <w:szCs w:val="24"/>
          <w:u w:val="single"/>
        </w:rPr>
        <w:t xml:space="preserve"> Components</w:t>
      </w:r>
      <w:r>
        <w:rPr>
          <w:sz w:val="24"/>
          <w:szCs w:val="24"/>
        </w:rPr>
        <w:t>:</w:t>
      </w:r>
    </w:p>
    <w:p w14:paraId="17D8E278" w14:textId="5F594D56" w:rsidR="00D6315C" w:rsidRDefault="005732B4" w:rsidP="00D6315C">
      <w:pPr>
        <w:pStyle w:val="ListParagraph"/>
        <w:ind w:left="360" w:firstLine="0"/>
        <w:rPr>
          <w:sz w:val="24"/>
          <w:szCs w:val="24"/>
        </w:rPr>
      </w:pPr>
      <w:r w:rsidRPr="005732B4">
        <w:rPr>
          <w:sz w:val="24"/>
          <w:szCs w:val="24"/>
        </w:rPr>
        <w:t>The project consists of several integral components:</w:t>
      </w:r>
    </w:p>
    <w:p w14:paraId="10C36674" w14:textId="26CB466B" w:rsidR="00DA6EA0" w:rsidRDefault="00DA6EA0" w:rsidP="00DA6EA0">
      <w:pPr>
        <w:pStyle w:val="ListParagraph"/>
        <w:numPr>
          <w:ilvl w:val="0"/>
          <w:numId w:val="12"/>
        </w:numPr>
        <w:rPr>
          <w:sz w:val="24"/>
          <w:szCs w:val="24"/>
        </w:rPr>
      </w:pPr>
      <w:r w:rsidRPr="002F5FD3">
        <w:rPr>
          <w:b/>
          <w:bCs/>
          <w:sz w:val="24"/>
          <w:szCs w:val="24"/>
        </w:rPr>
        <w:t>The Table:</w:t>
      </w:r>
      <w:r>
        <w:rPr>
          <w:sz w:val="24"/>
          <w:szCs w:val="24"/>
        </w:rPr>
        <w:t xml:space="preserve"> </w:t>
      </w:r>
      <w:r w:rsidR="00530C00" w:rsidRPr="00530C00">
        <w:rPr>
          <w:sz w:val="24"/>
          <w:szCs w:val="24"/>
        </w:rPr>
        <w:t>Functioning as a singleton-like repository, housing shared resources such as current table cards and players' tokens.</w:t>
      </w:r>
    </w:p>
    <w:p w14:paraId="28372632" w14:textId="5FAA4A8E" w:rsidR="000433F5" w:rsidRDefault="000433F5" w:rsidP="00DA6EA0">
      <w:pPr>
        <w:pStyle w:val="ListParagraph"/>
        <w:numPr>
          <w:ilvl w:val="0"/>
          <w:numId w:val="12"/>
        </w:numPr>
        <w:rPr>
          <w:sz w:val="24"/>
          <w:szCs w:val="24"/>
        </w:rPr>
      </w:pPr>
      <w:r w:rsidRPr="002F5FD3">
        <w:rPr>
          <w:b/>
          <w:bCs/>
          <w:sz w:val="24"/>
          <w:szCs w:val="24"/>
        </w:rPr>
        <w:t>The Player:</w:t>
      </w:r>
      <w:r>
        <w:rPr>
          <w:sz w:val="24"/>
          <w:szCs w:val="24"/>
        </w:rPr>
        <w:t xml:space="preserve"> </w:t>
      </w:r>
      <w:r w:rsidR="00922B90" w:rsidRPr="00922B90">
        <w:rPr>
          <w:sz w:val="24"/>
          <w:szCs w:val="24"/>
        </w:rPr>
        <w:t xml:space="preserve">An abstract class serving as the foundation for both </w:t>
      </w:r>
      <w:r w:rsidR="00922B90" w:rsidRPr="00922B90">
        <w:rPr>
          <w:b/>
          <w:bCs/>
          <w:sz w:val="24"/>
          <w:szCs w:val="24"/>
        </w:rPr>
        <w:t>Human</w:t>
      </w:r>
      <w:r w:rsidR="00922B90" w:rsidRPr="00922B90">
        <w:rPr>
          <w:sz w:val="24"/>
          <w:szCs w:val="24"/>
        </w:rPr>
        <w:t xml:space="preserve"> and </w:t>
      </w:r>
      <w:r w:rsidR="00922B90" w:rsidRPr="00922B90">
        <w:rPr>
          <w:b/>
          <w:bCs/>
          <w:sz w:val="24"/>
          <w:szCs w:val="24"/>
        </w:rPr>
        <w:t>Bot</w:t>
      </w:r>
      <w:r w:rsidR="00922B90" w:rsidRPr="00922B90">
        <w:rPr>
          <w:sz w:val="24"/>
          <w:szCs w:val="24"/>
        </w:rPr>
        <w:t xml:space="preserve"> players. The next card selection mechanism is implemented within the inheriting classes.</w:t>
      </w:r>
    </w:p>
    <w:p w14:paraId="3DDF74B2" w14:textId="48C0FABE" w:rsidR="004A208D" w:rsidRDefault="004A208D" w:rsidP="00DA6EA0">
      <w:pPr>
        <w:pStyle w:val="ListParagraph"/>
        <w:numPr>
          <w:ilvl w:val="0"/>
          <w:numId w:val="12"/>
        </w:numPr>
        <w:rPr>
          <w:sz w:val="24"/>
          <w:szCs w:val="24"/>
        </w:rPr>
      </w:pPr>
      <w:r w:rsidRPr="002F5FD3">
        <w:rPr>
          <w:b/>
          <w:bCs/>
          <w:sz w:val="24"/>
          <w:szCs w:val="24"/>
        </w:rPr>
        <w:t>The Dealer:</w:t>
      </w:r>
      <w:r>
        <w:rPr>
          <w:sz w:val="24"/>
          <w:szCs w:val="24"/>
        </w:rPr>
        <w:t xml:space="preserve"> </w:t>
      </w:r>
      <w:r w:rsidR="00AF4860" w:rsidRPr="00AF4860">
        <w:rPr>
          <w:sz w:val="24"/>
          <w:szCs w:val="24"/>
        </w:rPr>
        <w:t>Responsible for table resets and set evaluations.</w:t>
      </w:r>
    </w:p>
    <w:p w14:paraId="3BF39AC3" w14:textId="6B89946C" w:rsidR="004A208D" w:rsidRDefault="004A208D" w:rsidP="00DA6EA0">
      <w:pPr>
        <w:pStyle w:val="ListParagraph"/>
        <w:numPr>
          <w:ilvl w:val="0"/>
          <w:numId w:val="12"/>
        </w:numPr>
        <w:rPr>
          <w:sz w:val="24"/>
          <w:szCs w:val="24"/>
        </w:rPr>
      </w:pPr>
      <w:r w:rsidRPr="002F5FD3">
        <w:rPr>
          <w:b/>
          <w:bCs/>
          <w:sz w:val="24"/>
          <w:szCs w:val="24"/>
        </w:rPr>
        <w:t>The Timer:</w:t>
      </w:r>
      <w:r>
        <w:rPr>
          <w:sz w:val="24"/>
          <w:szCs w:val="24"/>
        </w:rPr>
        <w:t xml:space="preserve"> </w:t>
      </w:r>
      <w:r w:rsidR="0056324B" w:rsidRPr="0056324B">
        <w:rPr>
          <w:sz w:val="24"/>
          <w:szCs w:val="24"/>
        </w:rPr>
        <w:t>An additional thread contributing to countdown functionality.</w:t>
      </w:r>
    </w:p>
    <w:p w14:paraId="615C2602" w14:textId="77777777" w:rsidR="004A208D" w:rsidRDefault="004A208D" w:rsidP="004A208D">
      <w:pPr>
        <w:pStyle w:val="ListParagraph"/>
        <w:ind w:firstLine="0"/>
        <w:rPr>
          <w:sz w:val="24"/>
          <w:szCs w:val="24"/>
        </w:rPr>
      </w:pPr>
    </w:p>
    <w:p w14:paraId="1C301F1D" w14:textId="53D79B2C" w:rsidR="004A208D" w:rsidRDefault="009F1364" w:rsidP="002F5FD3">
      <w:pPr>
        <w:pStyle w:val="ListParagraph"/>
        <w:numPr>
          <w:ilvl w:val="0"/>
          <w:numId w:val="9"/>
        </w:numPr>
        <w:ind w:left="360"/>
        <w:rPr>
          <w:sz w:val="24"/>
          <w:szCs w:val="24"/>
        </w:rPr>
      </w:pPr>
      <w:r>
        <w:rPr>
          <w:sz w:val="24"/>
          <w:szCs w:val="24"/>
          <w:u w:val="single"/>
        </w:rPr>
        <w:t>Challenges and Resolutions</w:t>
      </w:r>
      <w:r w:rsidR="004A208D">
        <w:rPr>
          <w:sz w:val="24"/>
          <w:szCs w:val="24"/>
        </w:rPr>
        <w:t>:</w:t>
      </w:r>
    </w:p>
    <w:p w14:paraId="42F20CFD" w14:textId="20BACA51" w:rsidR="00F6498C" w:rsidRPr="00F6498C" w:rsidRDefault="002F5FD3" w:rsidP="00F6498C">
      <w:pPr>
        <w:pStyle w:val="ListParagraph"/>
        <w:numPr>
          <w:ilvl w:val="0"/>
          <w:numId w:val="14"/>
        </w:numPr>
        <w:rPr>
          <w:b/>
          <w:bCs/>
          <w:sz w:val="24"/>
          <w:szCs w:val="24"/>
        </w:rPr>
      </w:pPr>
      <w:r>
        <w:rPr>
          <w:b/>
          <w:bCs/>
          <w:sz w:val="24"/>
          <w:szCs w:val="24"/>
        </w:rPr>
        <w:t>Managing Shared Resources</w:t>
      </w:r>
      <w:r w:rsidR="00BC1505">
        <w:rPr>
          <w:sz w:val="24"/>
          <w:szCs w:val="24"/>
        </w:rPr>
        <w:t xml:space="preserve"> –</w:t>
      </w:r>
      <w:r>
        <w:rPr>
          <w:b/>
          <w:bCs/>
          <w:sz w:val="24"/>
          <w:szCs w:val="24"/>
        </w:rPr>
        <w:t xml:space="preserve"> </w:t>
      </w:r>
      <w:r w:rsidR="00F6498C" w:rsidRPr="00F6498C">
        <w:rPr>
          <w:sz w:val="24"/>
          <w:szCs w:val="24"/>
        </w:rPr>
        <w:t>The dynamic nature of the game required meticulous handling of shared resources, accomplished by implementing a Readers-Writers lock for cards and tokens. Prioritization was assigned to the dealer for resource access</w:t>
      </w:r>
      <w:r w:rsidR="002D248A">
        <w:rPr>
          <w:sz w:val="24"/>
          <w:szCs w:val="24"/>
        </w:rPr>
        <w:t>, putting the Dealer in the Writer position and the players in the Readers position.</w:t>
      </w:r>
    </w:p>
    <w:p w14:paraId="422A182A" w14:textId="66C8DDCE" w:rsidR="007F687C" w:rsidRDefault="001E75EB" w:rsidP="00F6498C">
      <w:pPr>
        <w:pStyle w:val="ListParagraph"/>
        <w:ind w:firstLine="0"/>
        <w:rPr>
          <w:b/>
          <w:bCs/>
          <w:sz w:val="24"/>
          <w:szCs w:val="24"/>
        </w:rPr>
      </w:pPr>
      <w:r>
        <w:rPr>
          <w:b/>
          <w:bCs/>
          <w:sz w:val="24"/>
          <w:szCs w:val="24"/>
        </w:rPr>
        <w:t>Wrapping critical sections in a lock –</w:t>
      </w:r>
    </w:p>
    <w:p w14:paraId="302CB81D" w14:textId="50CE110F" w:rsidR="001E75EB" w:rsidRDefault="001E75EB" w:rsidP="00BC1505">
      <w:pPr>
        <w:pStyle w:val="ListParagraph"/>
        <w:ind w:firstLine="0"/>
        <w:rPr>
          <w:sz w:val="24"/>
          <w:szCs w:val="24"/>
        </w:rPr>
      </w:pPr>
      <w:r>
        <w:rPr>
          <w:sz w:val="24"/>
          <w:szCs w:val="24"/>
          <w:u w:val="single"/>
        </w:rPr>
        <w:t>Dealer</w:t>
      </w:r>
      <w:r>
        <w:rPr>
          <w:sz w:val="24"/>
          <w:szCs w:val="24"/>
        </w:rPr>
        <w:t>: 1) Resetting table (</w:t>
      </w:r>
      <w:proofErr w:type="spellStart"/>
      <w:proofErr w:type="gramStart"/>
      <w:r>
        <w:rPr>
          <w:sz w:val="24"/>
          <w:szCs w:val="24"/>
        </w:rPr>
        <w:t>letsPlay</w:t>
      </w:r>
      <w:proofErr w:type="spellEnd"/>
      <w:r>
        <w:rPr>
          <w:sz w:val="24"/>
          <w:szCs w:val="24"/>
        </w:rPr>
        <w:t>(</w:t>
      </w:r>
      <w:proofErr w:type="gramEnd"/>
      <w:r>
        <w:rPr>
          <w:sz w:val="24"/>
          <w:szCs w:val="24"/>
        </w:rPr>
        <w:t>)). 2) Checking player’s set (</w:t>
      </w:r>
      <w:proofErr w:type="spellStart"/>
      <w:proofErr w:type="gramStart"/>
      <w:r>
        <w:rPr>
          <w:sz w:val="24"/>
          <w:szCs w:val="24"/>
        </w:rPr>
        <w:t>checkSets</w:t>
      </w:r>
      <w:proofErr w:type="spellEnd"/>
      <w:r>
        <w:rPr>
          <w:sz w:val="24"/>
          <w:szCs w:val="24"/>
        </w:rPr>
        <w:t>(</w:t>
      </w:r>
      <w:proofErr w:type="gramEnd"/>
      <w:r>
        <w:rPr>
          <w:sz w:val="24"/>
          <w:szCs w:val="24"/>
        </w:rPr>
        <w:t>)).</w:t>
      </w:r>
    </w:p>
    <w:p w14:paraId="6B9D587A" w14:textId="4F041398" w:rsidR="00593CAD" w:rsidRDefault="001E75EB" w:rsidP="00593CAD">
      <w:pPr>
        <w:pStyle w:val="ListParagraph"/>
        <w:ind w:firstLine="0"/>
        <w:rPr>
          <w:sz w:val="24"/>
          <w:szCs w:val="24"/>
        </w:rPr>
      </w:pPr>
      <w:r>
        <w:rPr>
          <w:sz w:val="24"/>
          <w:szCs w:val="24"/>
          <w:u w:val="single"/>
        </w:rPr>
        <w:t>Player</w:t>
      </w:r>
      <w:r>
        <w:rPr>
          <w:sz w:val="24"/>
          <w:szCs w:val="24"/>
        </w:rPr>
        <w:t xml:space="preserve">: 1) </w:t>
      </w:r>
      <w:r w:rsidR="00EB264B">
        <w:rPr>
          <w:sz w:val="24"/>
          <w:szCs w:val="24"/>
        </w:rPr>
        <w:t>Laying a token on the table (</w:t>
      </w:r>
      <w:proofErr w:type="spellStart"/>
      <w:proofErr w:type="gramStart"/>
      <w:r w:rsidR="00EB264B">
        <w:rPr>
          <w:sz w:val="24"/>
          <w:szCs w:val="24"/>
        </w:rPr>
        <w:t>executePress</w:t>
      </w:r>
      <w:proofErr w:type="spellEnd"/>
      <w:r w:rsidR="00EB264B">
        <w:rPr>
          <w:sz w:val="24"/>
          <w:szCs w:val="24"/>
        </w:rPr>
        <w:t>(</w:t>
      </w:r>
      <w:proofErr w:type="gramEnd"/>
      <w:r w:rsidR="00EB264B">
        <w:rPr>
          <w:sz w:val="24"/>
          <w:szCs w:val="24"/>
        </w:rPr>
        <w:t>)).</w:t>
      </w:r>
    </w:p>
    <w:p w14:paraId="2CFB7C5A" w14:textId="77777777" w:rsidR="00805ECE" w:rsidRDefault="00593CAD" w:rsidP="00805ECE">
      <w:pPr>
        <w:pStyle w:val="ListParagraph"/>
        <w:numPr>
          <w:ilvl w:val="0"/>
          <w:numId w:val="14"/>
        </w:numPr>
        <w:rPr>
          <w:sz w:val="24"/>
          <w:szCs w:val="24"/>
        </w:rPr>
      </w:pPr>
      <w:r>
        <w:rPr>
          <w:b/>
          <w:bCs/>
          <w:sz w:val="24"/>
          <w:szCs w:val="24"/>
        </w:rPr>
        <w:t>Real-time notifications</w:t>
      </w:r>
      <w:r>
        <w:rPr>
          <w:sz w:val="24"/>
          <w:szCs w:val="24"/>
        </w:rPr>
        <w:t xml:space="preserve"> </w:t>
      </w:r>
      <w:r w:rsidR="007E6456">
        <w:rPr>
          <w:sz w:val="24"/>
          <w:szCs w:val="24"/>
        </w:rPr>
        <w:t>–</w:t>
      </w:r>
      <w:r>
        <w:rPr>
          <w:sz w:val="24"/>
          <w:szCs w:val="24"/>
        </w:rPr>
        <w:t xml:space="preserve"> </w:t>
      </w:r>
      <w:r w:rsidR="00805ECE" w:rsidRPr="00805ECE">
        <w:rPr>
          <w:sz w:val="24"/>
          <w:szCs w:val="24"/>
        </w:rPr>
        <w:t xml:space="preserve">Effective inter-entity communication was established through </w:t>
      </w:r>
      <w:r w:rsidR="00805ECE" w:rsidRPr="00C22608">
        <w:rPr>
          <w:sz w:val="24"/>
          <w:szCs w:val="24"/>
          <w:u w:val="single"/>
        </w:rPr>
        <w:t>interruptions</w:t>
      </w:r>
      <w:r w:rsidR="00805ECE" w:rsidRPr="00805ECE">
        <w:rPr>
          <w:sz w:val="24"/>
          <w:szCs w:val="24"/>
        </w:rPr>
        <w:t>, optimizing CPU utilization during thread waits.</w:t>
      </w:r>
    </w:p>
    <w:p w14:paraId="33824887" w14:textId="4E35EFB9" w:rsidR="00D233BD" w:rsidRDefault="006E6498" w:rsidP="008346BF">
      <w:pPr>
        <w:pStyle w:val="ListParagraph"/>
        <w:numPr>
          <w:ilvl w:val="0"/>
          <w:numId w:val="14"/>
        </w:numPr>
        <w:rPr>
          <w:sz w:val="24"/>
          <w:szCs w:val="24"/>
        </w:rPr>
      </w:pPr>
      <w:r w:rsidRPr="00E62C9E">
        <w:rPr>
          <w:b/>
          <w:bCs/>
          <w:sz w:val="24"/>
          <w:szCs w:val="24"/>
        </w:rPr>
        <w:t>Dealer instructs players</w:t>
      </w:r>
      <w:r w:rsidRPr="00E62C9E">
        <w:rPr>
          <w:sz w:val="24"/>
          <w:szCs w:val="24"/>
        </w:rPr>
        <w:t xml:space="preserve"> </w:t>
      </w:r>
      <w:r w:rsidR="007010B8" w:rsidRPr="00E62C9E">
        <w:rPr>
          <w:sz w:val="24"/>
          <w:szCs w:val="24"/>
        </w:rPr>
        <w:t>–</w:t>
      </w:r>
      <w:r w:rsidRPr="00E62C9E">
        <w:rPr>
          <w:sz w:val="24"/>
          <w:szCs w:val="24"/>
        </w:rPr>
        <w:t xml:space="preserve"> </w:t>
      </w:r>
      <w:r w:rsidR="00E62C9E" w:rsidRPr="00E62C9E">
        <w:rPr>
          <w:sz w:val="24"/>
          <w:szCs w:val="24"/>
        </w:rPr>
        <w:t>A "state" data member facilitated real-time updates from the dealer to players, influencing their actions based on their respective states</w:t>
      </w:r>
      <w:r w:rsidR="000915C8">
        <w:rPr>
          <w:sz w:val="24"/>
          <w:szCs w:val="24"/>
        </w:rPr>
        <w:t>:</w:t>
      </w:r>
      <w:r w:rsidR="00E62C9E" w:rsidRPr="00E62C9E">
        <w:rPr>
          <w:sz w:val="24"/>
          <w:szCs w:val="24"/>
        </w:rPr>
        <w:t xml:space="preserve"> </w:t>
      </w:r>
      <w:r w:rsidR="00E62C9E" w:rsidRPr="000915C8">
        <w:rPr>
          <w:i/>
          <w:iCs/>
          <w:sz w:val="24"/>
          <w:szCs w:val="24"/>
        </w:rPr>
        <w:t>waiting, playing, point, penalty</w:t>
      </w:r>
      <w:r w:rsidR="00E62C9E" w:rsidRPr="00E62C9E">
        <w:rPr>
          <w:sz w:val="24"/>
          <w:szCs w:val="24"/>
        </w:rPr>
        <w:t>.</w:t>
      </w:r>
    </w:p>
    <w:p w14:paraId="1AABA93E" w14:textId="77777777" w:rsidR="00BF0AFC" w:rsidRDefault="00BF0AFC" w:rsidP="00BF0AFC">
      <w:pPr>
        <w:pStyle w:val="ListParagraph"/>
        <w:ind w:firstLine="0"/>
        <w:rPr>
          <w:b/>
          <w:bCs/>
          <w:sz w:val="24"/>
          <w:szCs w:val="24"/>
        </w:rPr>
      </w:pPr>
    </w:p>
    <w:p w14:paraId="6EB214B9" w14:textId="77777777" w:rsidR="00954124" w:rsidRDefault="00954124" w:rsidP="00BF0AFC">
      <w:pPr>
        <w:pStyle w:val="ListParagraph"/>
        <w:ind w:firstLine="0"/>
        <w:rPr>
          <w:b/>
          <w:bCs/>
          <w:sz w:val="24"/>
          <w:szCs w:val="24"/>
        </w:rPr>
      </w:pPr>
    </w:p>
    <w:p w14:paraId="4FBD5BE1" w14:textId="77777777" w:rsidR="00954124" w:rsidRDefault="00954124" w:rsidP="00BF0AFC">
      <w:pPr>
        <w:pStyle w:val="ListParagraph"/>
        <w:ind w:firstLine="0"/>
        <w:rPr>
          <w:b/>
          <w:bCs/>
          <w:sz w:val="24"/>
          <w:szCs w:val="24"/>
        </w:rPr>
      </w:pPr>
    </w:p>
    <w:p w14:paraId="30D1068D" w14:textId="77777777" w:rsidR="00954124" w:rsidRDefault="00954124" w:rsidP="00BF0AFC">
      <w:pPr>
        <w:pStyle w:val="ListParagraph"/>
        <w:ind w:firstLine="0"/>
        <w:rPr>
          <w:b/>
          <w:bCs/>
          <w:sz w:val="24"/>
          <w:szCs w:val="24"/>
        </w:rPr>
      </w:pPr>
    </w:p>
    <w:p w14:paraId="209CC357" w14:textId="77777777" w:rsidR="00954124" w:rsidRDefault="00954124" w:rsidP="00BF0AFC">
      <w:pPr>
        <w:pStyle w:val="ListParagraph"/>
        <w:ind w:firstLine="0"/>
        <w:rPr>
          <w:b/>
          <w:bCs/>
          <w:sz w:val="24"/>
          <w:szCs w:val="24"/>
        </w:rPr>
      </w:pPr>
    </w:p>
    <w:p w14:paraId="1D6EEE2B" w14:textId="77777777" w:rsidR="00954124" w:rsidRPr="008346BF" w:rsidRDefault="00954124" w:rsidP="00BF0AFC">
      <w:pPr>
        <w:pStyle w:val="ListParagraph"/>
        <w:ind w:firstLine="0"/>
        <w:rPr>
          <w:sz w:val="24"/>
          <w:szCs w:val="24"/>
        </w:rPr>
      </w:pPr>
    </w:p>
    <w:p w14:paraId="38A5EFE0" w14:textId="181E355A" w:rsidR="00D233BD" w:rsidRPr="00D233BD" w:rsidRDefault="00D233BD" w:rsidP="00D233BD">
      <w:pPr>
        <w:pStyle w:val="ListParagraph"/>
        <w:numPr>
          <w:ilvl w:val="0"/>
          <w:numId w:val="9"/>
        </w:numPr>
        <w:ind w:left="360"/>
        <w:rPr>
          <w:sz w:val="24"/>
          <w:szCs w:val="24"/>
          <w:u w:val="single"/>
        </w:rPr>
      </w:pPr>
      <w:r w:rsidRPr="00D233BD">
        <w:rPr>
          <w:sz w:val="24"/>
          <w:szCs w:val="24"/>
          <w:u w:val="single"/>
        </w:rPr>
        <w:lastRenderedPageBreak/>
        <w:t>Entity Roles</w:t>
      </w:r>
      <w:r>
        <w:rPr>
          <w:sz w:val="24"/>
          <w:szCs w:val="24"/>
        </w:rPr>
        <w:t xml:space="preserve"> – </w:t>
      </w:r>
      <w:r w:rsidRPr="00D233BD">
        <w:rPr>
          <w:sz w:val="24"/>
          <w:szCs w:val="24"/>
        </w:rPr>
        <w:t>Each entity plays a crucial role in the system:</w:t>
      </w:r>
    </w:p>
    <w:p w14:paraId="0A29B43B" w14:textId="77777777" w:rsidR="00424B1C" w:rsidRDefault="00424B1C" w:rsidP="00424B1C">
      <w:pPr>
        <w:pStyle w:val="ListParagraph"/>
        <w:ind w:firstLine="0"/>
        <w:rPr>
          <w:sz w:val="24"/>
          <w:szCs w:val="24"/>
        </w:rPr>
      </w:pPr>
    </w:p>
    <w:tbl>
      <w:tblPr>
        <w:tblStyle w:val="TableGrid"/>
        <w:tblW w:w="10065" w:type="dxa"/>
        <w:tblInd w:w="-856" w:type="dxa"/>
        <w:tblLook w:val="04A0" w:firstRow="1" w:lastRow="0" w:firstColumn="1" w:lastColumn="0" w:noHBand="0" w:noVBand="1"/>
      </w:tblPr>
      <w:tblGrid>
        <w:gridCol w:w="2836"/>
        <w:gridCol w:w="2977"/>
        <w:gridCol w:w="1984"/>
        <w:gridCol w:w="2268"/>
      </w:tblGrid>
      <w:tr w:rsidR="00B62A6E" w14:paraId="2B049A53" w14:textId="77777777" w:rsidTr="008346BF">
        <w:tc>
          <w:tcPr>
            <w:tcW w:w="2836" w:type="dxa"/>
          </w:tcPr>
          <w:p w14:paraId="08B73C44" w14:textId="2E5E4ECB" w:rsidR="00424B1C" w:rsidRPr="00424B1C" w:rsidRDefault="00424B1C" w:rsidP="00424B1C">
            <w:pPr>
              <w:pStyle w:val="ListParagraph"/>
              <w:ind w:left="0" w:firstLine="0"/>
              <w:jc w:val="center"/>
              <w:rPr>
                <w:b/>
                <w:bCs/>
                <w:sz w:val="24"/>
                <w:szCs w:val="24"/>
              </w:rPr>
            </w:pPr>
            <w:r>
              <w:rPr>
                <w:b/>
                <w:bCs/>
                <w:sz w:val="24"/>
                <w:szCs w:val="24"/>
              </w:rPr>
              <w:t>Dealer</w:t>
            </w:r>
          </w:p>
        </w:tc>
        <w:tc>
          <w:tcPr>
            <w:tcW w:w="2977" w:type="dxa"/>
          </w:tcPr>
          <w:p w14:paraId="788FA982" w14:textId="328A16FD" w:rsidR="00424B1C" w:rsidRPr="00424B1C" w:rsidRDefault="00424B1C" w:rsidP="00424B1C">
            <w:pPr>
              <w:pStyle w:val="ListParagraph"/>
              <w:ind w:left="0" w:firstLine="0"/>
              <w:jc w:val="center"/>
              <w:rPr>
                <w:b/>
                <w:bCs/>
                <w:sz w:val="24"/>
                <w:szCs w:val="24"/>
              </w:rPr>
            </w:pPr>
            <w:r>
              <w:rPr>
                <w:b/>
                <w:bCs/>
                <w:sz w:val="24"/>
                <w:szCs w:val="24"/>
              </w:rPr>
              <w:t>Player</w:t>
            </w:r>
          </w:p>
        </w:tc>
        <w:tc>
          <w:tcPr>
            <w:tcW w:w="1984" w:type="dxa"/>
          </w:tcPr>
          <w:p w14:paraId="3A66D1E5" w14:textId="2C93B04B" w:rsidR="00424B1C" w:rsidRPr="00424B1C" w:rsidRDefault="00424B1C" w:rsidP="00424B1C">
            <w:pPr>
              <w:pStyle w:val="ListParagraph"/>
              <w:ind w:left="0" w:firstLine="0"/>
              <w:jc w:val="center"/>
              <w:rPr>
                <w:b/>
                <w:bCs/>
                <w:sz w:val="24"/>
                <w:szCs w:val="24"/>
              </w:rPr>
            </w:pPr>
            <w:r>
              <w:rPr>
                <w:b/>
                <w:bCs/>
                <w:sz w:val="24"/>
                <w:szCs w:val="24"/>
              </w:rPr>
              <w:t>Table</w:t>
            </w:r>
          </w:p>
        </w:tc>
        <w:tc>
          <w:tcPr>
            <w:tcW w:w="2268" w:type="dxa"/>
          </w:tcPr>
          <w:p w14:paraId="158F06CD" w14:textId="53F23E31" w:rsidR="00424B1C" w:rsidRPr="00424B1C" w:rsidRDefault="00424B1C" w:rsidP="00424B1C">
            <w:pPr>
              <w:pStyle w:val="ListParagraph"/>
              <w:ind w:left="0" w:firstLine="0"/>
              <w:jc w:val="center"/>
              <w:rPr>
                <w:b/>
                <w:bCs/>
                <w:sz w:val="24"/>
                <w:szCs w:val="24"/>
              </w:rPr>
            </w:pPr>
            <w:r>
              <w:rPr>
                <w:b/>
                <w:bCs/>
                <w:sz w:val="24"/>
                <w:szCs w:val="24"/>
              </w:rPr>
              <w:t>Timer</w:t>
            </w:r>
          </w:p>
        </w:tc>
      </w:tr>
      <w:tr w:rsidR="00B62A6E" w14:paraId="51D63D80" w14:textId="77777777" w:rsidTr="008346BF">
        <w:tc>
          <w:tcPr>
            <w:tcW w:w="2836" w:type="dxa"/>
          </w:tcPr>
          <w:p w14:paraId="6AA1304D" w14:textId="204B2B14" w:rsidR="00424B1C" w:rsidRPr="002F7D59" w:rsidRDefault="002F7D59" w:rsidP="002F7D59">
            <w:pPr>
              <w:ind w:left="0" w:firstLine="0"/>
              <w:rPr>
                <w:sz w:val="24"/>
                <w:szCs w:val="24"/>
              </w:rPr>
            </w:pPr>
            <w:r w:rsidRPr="002F7D59">
              <w:rPr>
                <w:sz w:val="24"/>
                <w:szCs w:val="24"/>
              </w:rPr>
              <w:t>Holds the card deck, manages set evaluation queues, and oversees critical functions such as table resets and set checks.</w:t>
            </w:r>
          </w:p>
        </w:tc>
        <w:tc>
          <w:tcPr>
            <w:tcW w:w="2977" w:type="dxa"/>
          </w:tcPr>
          <w:p w14:paraId="44C6E51F" w14:textId="0B2C802C" w:rsidR="00FC08EF" w:rsidRPr="002F7D59" w:rsidRDefault="00D848E6" w:rsidP="00F028FD">
            <w:pPr>
              <w:ind w:left="0" w:firstLine="0"/>
              <w:rPr>
                <w:sz w:val="24"/>
                <w:szCs w:val="24"/>
              </w:rPr>
            </w:pPr>
            <w:r w:rsidRPr="00D848E6">
              <w:rPr>
                <w:sz w:val="24"/>
                <w:szCs w:val="24"/>
              </w:rPr>
              <w:t>Manages individual scores, token count, and the selection of next tokens. Differentiated between Human and Bot players.</w:t>
            </w:r>
          </w:p>
        </w:tc>
        <w:tc>
          <w:tcPr>
            <w:tcW w:w="1984" w:type="dxa"/>
          </w:tcPr>
          <w:p w14:paraId="1D50A65D" w14:textId="38D810BE" w:rsidR="00B62A6E" w:rsidRPr="00E163DB" w:rsidRDefault="00E163DB" w:rsidP="00E163DB">
            <w:pPr>
              <w:pStyle w:val="ListParagraph"/>
              <w:ind w:left="0" w:firstLine="0"/>
              <w:rPr>
                <w:sz w:val="24"/>
                <w:szCs w:val="24"/>
              </w:rPr>
            </w:pPr>
            <w:r w:rsidRPr="00E163DB">
              <w:rPr>
                <w:sz w:val="24"/>
                <w:szCs w:val="24"/>
              </w:rPr>
              <w:t>Stores cards and tokens, serving as a shared repository for active game elements.</w:t>
            </w:r>
          </w:p>
        </w:tc>
        <w:tc>
          <w:tcPr>
            <w:tcW w:w="2268" w:type="dxa"/>
          </w:tcPr>
          <w:p w14:paraId="3A0AF7EE" w14:textId="7329F343" w:rsidR="00424B1C" w:rsidRDefault="00F028FD" w:rsidP="00424B1C">
            <w:pPr>
              <w:pStyle w:val="ListParagraph"/>
              <w:ind w:left="0" w:firstLine="0"/>
              <w:rPr>
                <w:sz w:val="24"/>
                <w:szCs w:val="24"/>
              </w:rPr>
            </w:pPr>
            <w:r w:rsidRPr="00F028FD">
              <w:rPr>
                <w:sz w:val="24"/>
                <w:szCs w:val="24"/>
              </w:rPr>
              <w:t>Executes countdown operations, prompting table resets upon reaching zero.</w:t>
            </w:r>
          </w:p>
        </w:tc>
      </w:tr>
    </w:tbl>
    <w:p w14:paraId="1575BAB7" w14:textId="0FC0838C" w:rsidR="00424B1C" w:rsidRPr="008346BF" w:rsidRDefault="00424B1C" w:rsidP="008346BF">
      <w:pPr>
        <w:ind w:left="0" w:firstLine="0"/>
        <w:rPr>
          <w:sz w:val="24"/>
          <w:szCs w:val="24"/>
        </w:rPr>
      </w:pPr>
    </w:p>
    <w:sectPr w:rsidR="00424B1C" w:rsidRPr="008346BF" w:rsidSect="00031250">
      <w:headerReference w:type="default" r:id="rId9"/>
      <w:footerReference w:type="even" r:id="rId10"/>
      <w:footerReference w:type="default" r:id="rId11"/>
      <w:pgSz w:w="11906" w:h="16838"/>
      <w:pgMar w:top="1440" w:right="1800" w:bottom="1440" w:left="1800" w:header="708" w:footer="28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3424A" w14:textId="77777777" w:rsidR="00607053" w:rsidRDefault="00607053" w:rsidP="00A77A49">
      <w:pPr>
        <w:spacing w:after="0" w:line="240" w:lineRule="auto"/>
      </w:pPr>
      <w:r>
        <w:separator/>
      </w:r>
    </w:p>
  </w:endnote>
  <w:endnote w:type="continuationSeparator" w:id="0">
    <w:p w14:paraId="01D6D454" w14:textId="77777777" w:rsidR="00607053" w:rsidRDefault="00607053" w:rsidP="00A77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406E1" w14:textId="77777777" w:rsidR="00031250" w:rsidRDefault="00031250">
    <w:pPr>
      <w:pStyle w:val="Footer"/>
    </w:pPr>
  </w:p>
  <w:p w14:paraId="53C8C5A5" w14:textId="77777777" w:rsidR="00DD1441" w:rsidRDefault="00DD144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0A2C2" w14:textId="77777777" w:rsidR="006423AD" w:rsidRDefault="006423A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30E5F9EB" w14:textId="77777777" w:rsidR="00A77A49" w:rsidRPr="00031250" w:rsidRDefault="00A77A49">
    <w:pPr>
      <w:pStyle w:val="Footer"/>
      <w:rPr>
        <w:rFonts w:asciiTheme="minorBidi" w:hAnsiTheme="minorBidi"/>
        <w:color w:val="2E74B5" w:themeColor="accent1" w:themeShade="B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16D2B" w14:textId="77777777" w:rsidR="00607053" w:rsidRDefault="00607053" w:rsidP="00A77A49">
      <w:pPr>
        <w:spacing w:after="0" w:line="240" w:lineRule="auto"/>
      </w:pPr>
      <w:r>
        <w:separator/>
      </w:r>
    </w:p>
  </w:footnote>
  <w:footnote w:type="continuationSeparator" w:id="0">
    <w:p w14:paraId="75ECB1F4" w14:textId="77777777" w:rsidR="00607053" w:rsidRDefault="00607053" w:rsidP="00A77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B671B" w14:textId="04E32DF4" w:rsidR="00031250" w:rsidRPr="00031250" w:rsidRDefault="00000000" w:rsidP="00031250">
    <w:pPr>
      <w:pStyle w:val="Header"/>
      <w:ind w:left="26"/>
      <w:rPr>
        <w:sz w:val="20"/>
        <w:szCs w:val="20"/>
        <w:cs/>
      </w:rPr>
    </w:pPr>
    <w:sdt>
      <w:sdtPr>
        <w:rPr>
          <w:rFonts w:asciiTheme="majorHAnsi" w:eastAsiaTheme="majorEastAsia" w:hAnsiTheme="majorHAnsi" w:cstheme="majorBidi"/>
          <w:b/>
          <w:bCs/>
          <w:color w:val="5B9BD5" w:themeColor="accent1"/>
          <w:sz w:val="20"/>
          <w:szCs w:val="20"/>
          <w:cs/>
        </w:rPr>
        <w:alias w:val="כותרת"/>
        <w:id w:val="78404852"/>
        <w:placeholder>
          <w:docPart w:val="75A715D29B464997B0116C0AE18A45EE"/>
        </w:placeholder>
        <w:dataBinding w:prefixMappings="xmlns:ns0='http://schemas.openxmlformats.org/package/2006/metadata/core-properties' xmlns:ns1='http://purl.org/dc/elements/1.1/'" w:xpath="/ns0:coreProperties[1]/ns1:title[1]" w:storeItemID="{6C3C8BC8-F283-45AE-878A-BAB7291924A1}"/>
        <w:text/>
      </w:sdtPr>
      <w:sdtContent>
        <w:r w:rsidR="00B03379">
          <w:rPr>
            <w:rFonts w:asciiTheme="majorHAnsi" w:eastAsiaTheme="majorEastAsia" w:hAnsiTheme="majorHAnsi" w:cstheme="majorBidi" w:hint="cs"/>
            <w:b/>
            <w:bCs/>
            <w:color w:val="5B9BD5" w:themeColor="accent1"/>
            <w:sz w:val="20"/>
            <w:szCs w:val="20"/>
            <w:cs/>
          </w:rPr>
          <w:t>Tal Dasht</w:t>
        </w:r>
      </w:sdtContent>
    </w:sdt>
    <w:r w:rsidR="00031250" w:rsidRPr="00031250">
      <w:rPr>
        <w:rFonts w:asciiTheme="majorHAnsi" w:eastAsiaTheme="majorEastAsia" w:hAnsiTheme="majorHAnsi" w:cstheme="majorBidi"/>
        <w:color w:val="5B9BD5" w:themeColor="accent1"/>
        <w:sz w:val="20"/>
        <w:szCs w:val="20"/>
      </w:rPr>
      <w:ptab w:relativeTo="margin" w:alignment="right" w:leader="none"/>
    </w:r>
    <w:sdt>
      <w:sdtPr>
        <w:rPr>
          <w:rFonts w:asciiTheme="majorHAnsi" w:eastAsiaTheme="majorEastAsia" w:hAnsiTheme="majorHAnsi" w:cstheme="majorBidi"/>
          <w:color w:val="5B9BD5" w:themeColor="accent1"/>
          <w:sz w:val="20"/>
          <w:szCs w:val="20"/>
          <w:cs/>
        </w:rPr>
        <w:alias w:val="תאריך"/>
        <w:id w:val="78404859"/>
        <w:placeholder>
          <w:docPart w:val="0FCE065B9E054412AAA4FA18C2D52869"/>
        </w:placeholder>
        <w:dataBinding w:prefixMappings="xmlns:ns0='http://schemas.microsoft.com/office/2006/coverPageProps'" w:xpath="/ns0:CoverPageProperties[1]/ns0:PublishDate[1]" w:storeItemID="{55AF091B-3C7A-41E3-B477-F2FDAA23CFDA}"/>
        <w:date>
          <w:dateFormat w:val="d MMMM, yyyy"/>
          <w:lid w:val="he-IL"/>
          <w:storeMappedDataAs w:val="dateTime"/>
          <w:calendar w:val="gregorian"/>
        </w:date>
      </w:sdtPr>
      <w:sdtContent>
        <w:proofErr w:type="spellStart"/>
        <w:r w:rsidR="00B03379">
          <w:rPr>
            <w:rFonts w:asciiTheme="majorHAnsi" w:eastAsiaTheme="majorEastAsia" w:hAnsiTheme="majorHAnsi" w:cstheme="majorBidi" w:hint="cs"/>
            <w:color w:val="5B9BD5" w:themeColor="accent1"/>
            <w:sz w:val="20"/>
            <w:szCs w:val="20"/>
            <w:cs/>
          </w:rPr>
          <w:t>August</w:t>
        </w:r>
        <w:proofErr w:type="spellEnd"/>
        <w:r w:rsidR="00B03379">
          <w:rPr>
            <w:rFonts w:asciiTheme="majorHAnsi" w:eastAsiaTheme="majorEastAsia" w:hAnsiTheme="majorHAnsi" w:cstheme="majorBidi" w:hint="cs"/>
            <w:color w:val="5B9BD5" w:themeColor="accent1"/>
            <w:sz w:val="20"/>
            <w:szCs w:val="20"/>
            <w:cs/>
          </w:rPr>
          <w:t xml:space="preserve"> 2023</w:t>
        </w:r>
      </w:sdtContent>
    </w:sdt>
  </w:p>
  <w:p w14:paraId="5ABF244A" w14:textId="77777777" w:rsidR="00A77A49" w:rsidRPr="00031250" w:rsidRDefault="00031250" w:rsidP="00031250">
    <w:pPr>
      <w:pStyle w:val="Header"/>
      <w:rPr>
        <w:color w:val="9CC2E5" w:themeColor="accent1" w:themeTint="99"/>
        <w:sz w:val="18"/>
        <w:szCs w:val="18"/>
      </w:rPr>
    </w:pPr>
    <w:r w:rsidRPr="00031250">
      <w:rPr>
        <w:rFonts w:asciiTheme="majorHAnsi" w:eastAsiaTheme="majorEastAsia" w:hAnsiTheme="majorHAnsi" w:cstheme="majorBidi"/>
        <w:noProof/>
        <w:color w:val="1F4E79" w:themeColor="accent1" w:themeShade="80"/>
        <w:sz w:val="20"/>
        <w:szCs w:val="20"/>
        <w:rtl/>
      </w:rPr>
      <mc:AlternateContent>
        <mc:Choice Requires="wps">
          <w:drawing>
            <wp:anchor distT="0" distB="0" distL="114300" distR="114300" simplePos="0" relativeHeight="251663360" behindDoc="0" locked="0" layoutInCell="1" allowOverlap="1" wp14:anchorId="5F8ACA36" wp14:editId="658EDA48">
              <wp:simplePos x="0" y="0"/>
              <wp:positionH relativeFrom="column">
                <wp:posOffset>-586105</wp:posOffset>
              </wp:positionH>
              <wp:positionV relativeFrom="paragraph">
                <wp:posOffset>120650</wp:posOffset>
              </wp:positionV>
              <wp:extent cx="6320873" cy="0"/>
              <wp:effectExtent l="0" t="0" r="22860" b="19050"/>
              <wp:wrapNone/>
              <wp:docPr id="4" name="מחבר ישר 4"/>
              <wp:cNvGraphicFramePr/>
              <a:graphic xmlns:a="http://schemas.openxmlformats.org/drawingml/2006/main">
                <a:graphicData uri="http://schemas.microsoft.com/office/word/2010/wordprocessingShape">
                  <wps:wsp>
                    <wps:cNvCnPr/>
                    <wps:spPr>
                      <a:xfrm flipH="1">
                        <a:off x="0" y="0"/>
                        <a:ext cx="632087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D43A1" id="מחבר ישר 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5pt,9.5pt" to="451.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" strokecolor="#5b9bd5 [3204]" strokeweight=".5pt">
              <v:stroke joinstyle="miter"/>
            </v:line>
          </w:pict>
        </mc:Fallback>
      </mc:AlternateContent>
    </w:r>
  </w:p>
  <w:p w14:paraId="71E00E89" w14:textId="77777777" w:rsidR="00DD1441" w:rsidRPr="00031250" w:rsidRDefault="00DD1441">
    <w:pPr>
      <w:rPr>
        <w:color w:val="1F4E79" w:themeColor="accent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47FA"/>
    <w:multiLevelType w:val="hybridMultilevel"/>
    <w:tmpl w:val="897CCCC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254FCC"/>
    <w:multiLevelType w:val="hybridMultilevel"/>
    <w:tmpl w:val="5A12CE7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E295E95"/>
    <w:multiLevelType w:val="hybridMultilevel"/>
    <w:tmpl w:val="3450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E4D8C"/>
    <w:multiLevelType w:val="hybridMultilevel"/>
    <w:tmpl w:val="3C18D4C2"/>
    <w:lvl w:ilvl="0" w:tplc="4E6E275C">
      <w:start w:val="1"/>
      <w:numFmt w:val="decimal"/>
      <w:lvlText w:val="%1."/>
      <w:lvlJc w:val="left"/>
      <w:pPr>
        <w:ind w:left="720" w:hanging="360"/>
      </w:pPr>
      <w:rPr>
        <w:rFonts w:hint="default"/>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03C42E5"/>
    <w:multiLevelType w:val="hybridMultilevel"/>
    <w:tmpl w:val="085858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0E60F7"/>
    <w:multiLevelType w:val="hybridMultilevel"/>
    <w:tmpl w:val="7A545E32"/>
    <w:lvl w:ilvl="0" w:tplc="6C905C6E">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2B021B18"/>
    <w:multiLevelType w:val="hybridMultilevel"/>
    <w:tmpl w:val="49BAB916"/>
    <w:lvl w:ilvl="0" w:tplc="F642D836">
      <w:start w:val="1"/>
      <w:numFmt w:val="hebrew1"/>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7" w15:restartNumberingAfterBreak="0">
    <w:nsid w:val="2D6A6E95"/>
    <w:multiLevelType w:val="hybridMultilevel"/>
    <w:tmpl w:val="E4BC8C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5676C58"/>
    <w:multiLevelType w:val="hybridMultilevel"/>
    <w:tmpl w:val="4F58451C"/>
    <w:lvl w:ilvl="0" w:tplc="311EC0D6">
      <w:start w:val="1"/>
      <w:numFmt w:val="hebrew1"/>
      <w:lvlText w:val="%1."/>
      <w:lvlJc w:val="left"/>
      <w:pPr>
        <w:ind w:left="746" w:hanging="360"/>
      </w:pPr>
      <w:rPr>
        <w:rFonts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9" w15:restartNumberingAfterBreak="0">
    <w:nsid w:val="367D0BC7"/>
    <w:multiLevelType w:val="hybridMultilevel"/>
    <w:tmpl w:val="F2F8C2B8"/>
    <w:lvl w:ilvl="0" w:tplc="7AE29246">
      <w:start w:val="1"/>
      <w:numFmt w:val="lowerLetter"/>
      <w:lvlText w:val="%1."/>
      <w:lvlJc w:val="left"/>
      <w:pPr>
        <w:ind w:left="720" w:hanging="360"/>
      </w:pPr>
      <w:rPr>
        <w:rFonts w:hint="default"/>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6D41CCD"/>
    <w:multiLevelType w:val="hybridMultilevel"/>
    <w:tmpl w:val="3800D77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C7B03F3"/>
    <w:multiLevelType w:val="hybridMultilevel"/>
    <w:tmpl w:val="E73A3A3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87B48D1"/>
    <w:multiLevelType w:val="hybridMultilevel"/>
    <w:tmpl w:val="FA264356"/>
    <w:lvl w:ilvl="0" w:tplc="091E241E">
      <w:start w:val="1"/>
      <w:numFmt w:val="hebrew1"/>
      <w:lvlText w:val="%1."/>
      <w:lvlJc w:val="left"/>
      <w:pPr>
        <w:ind w:left="746" w:hanging="360"/>
      </w:pPr>
      <w:rPr>
        <w:rFonts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3" w15:restartNumberingAfterBreak="0">
    <w:nsid w:val="4B037269"/>
    <w:multiLevelType w:val="hybridMultilevel"/>
    <w:tmpl w:val="6A0E353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CAE06ED"/>
    <w:multiLevelType w:val="hybridMultilevel"/>
    <w:tmpl w:val="3B10505C"/>
    <w:lvl w:ilvl="0" w:tplc="47CE19CE">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5" w15:restartNumberingAfterBreak="0">
    <w:nsid w:val="57065562"/>
    <w:multiLevelType w:val="hybridMultilevel"/>
    <w:tmpl w:val="F59C0114"/>
    <w:lvl w:ilvl="0" w:tplc="FAB20D98">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6" w15:restartNumberingAfterBreak="0">
    <w:nsid w:val="6BDA643A"/>
    <w:multiLevelType w:val="hybridMultilevel"/>
    <w:tmpl w:val="891EE82E"/>
    <w:lvl w:ilvl="0" w:tplc="6A24597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75686ED9"/>
    <w:multiLevelType w:val="hybridMultilevel"/>
    <w:tmpl w:val="B35091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9B27496"/>
    <w:multiLevelType w:val="hybridMultilevel"/>
    <w:tmpl w:val="BF34C31A"/>
    <w:lvl w:ilvl="0" w:tplc="04090001">
      <w:start w:val="1"/>
      <w:numFmt w:val="bullet"/>
      <w:lvlText w:val=""/>
      <w:lvlJc w:val="left"/>
      <w:pPr>
        <w:ind w:left="2186" w:hanging="360"/>
      </w:pPr>
      <w:rPr>
        <w:rFonts w:ascii="Symbol" w:hAnsi="Symbol" w:hint="default"/>
      </w:rPr>
    </w:lvl>
    <w:lvl w:ilvl="1" w:tplc="04090003" w:tentative="1">
      <w:start w:val="1"/>
      <w:numFmt w:val="bullet"/>
      <w:lvlText w:val="o"/>
      <w:lvlJc w:val="left"/>
      <w:pPr>
        <w:ind w:left="2906" w:hanging="360"/>
      </w:pPr>
      <w:rPr>
        <w:rFonts w:ascii="Courier New" w:hAnsi="Courier New" w:cs="Courier New" w:hint="default"/>
      </w:rPr>
    </w:lvl>
    <w:lvl w:ilvl="2" w:tplc="04090005" w:tentative="1">
      <w:start w:val="1"/>
      <w:numFmt w:val="bullet"/>
      <w:lvlText w:val=""/>
      <w:lvlJc w:val="left"/>
      <w:pPr>
        <w:ind w:left="3626" w:hanging="360"/>
      </w:pPr>
      <w:rPr>
        <w:rFonts w:ascii="Wingdings" w:hAnsi="Wingdings" w:hint="default"/>
      </w:rPr>
    </w:lvl>
    <w:lvl w:ilvl="3" w:tplc="04090001" w:tentative="1">
      <w:start w:val="1"/>
      <w:numFmt w:val="bullet"/>
      <w:lvlText w:val=""/>
      <w:lvlJc w:val="left"/>
      <w:pPr>
        <w:ind w:left="4346" w:hanging="360"/>
      </w:pPr>
      <w:rPr>
        <w:rFonts w:ascii="Symbol" w:hAnsi="Symbol" w:hint="default"/>
      </w:rPr>
    </w:lvl>
    <w:lvl w:ilvl="4" w:tplc="04090003" w:tentative="1">
      <w:start w:val="1"/>
      <w:numFmt w:val="bullet"/>
      <w:lvlText w:val="o"/>
      <w:lvlJc w:val="left"/>
      <w:pPr>
        <w:ind w:left="5066" w:hanging="360"/>
      </w:pPr>
      <w:rPr>
        <w:rFonts w:ascii="Courier New" w:hAnsi="Courier New" w:cs="Courier New" w:hint="default"/>
      </w:rPr>
    </w:lvl>
    <w:lvl w:ilvl="5" w:tplc="04090005" w:tentative="1">
      <w:start w:val="1"/>
      <w:numFmt w:val="bullet"/>
      <w:lvlText w:val=""/>
      <w:lvlJc w:val="left"/>
      <w:pPr>
        <w:ind w:left="5786" w:hanging="360"/>
      </w:pPr>
      <w:rPr>
        <w:rFonts w:ascii="Wingdings" w:hAnsi="Wingdings" w:hint="default"/>
      </w:rPr>
    </w:lvl>
    <w:lvl w:ilvl="6" w:tplc="04090001" w:tentative="1">
      <w:start w:val="1"/>
      <w:numFmt w:val="bullet"/>
      <w:lvlText w:val=""/>
      <w:lvlJc w:val="left"/>
      <w:pPr>
        <w:ind w:left="6506" w:hanging="360"/>
      </w:pPr>
      <w:rPr>
        <w:rFonts w:ascii="Symbol" w:hAnsi="Symbol" w:hint="default"/>
      </w:rPr>
    </w:lvl>
    <w:lvl w:ilvl="7" w:tplc="04090003" w:tentative="1">
      <w:start w:val="1"/>
      <w:numFmt w:val="bullet"/>
      <w:lvlText w:val="o"/>
      <w:lvlJc w:val="left"/>
      <w:pPr>
        <w:ind w:left="7226" w:hanging="360"/>
      </w:pPr>
      <w:rPr>
        <w:rFonts w:ascii="Courier New" w:hAnsi="Courier New" w:cs="Courier New" w:hint="default"/>
      </w:rPr>
    </w:lvl>
    <w:lvl w:ilvl="8" w:tplc="04090005" w:tentative="1">
      <w:start w:val="1"/>
      <w:numFmt w:val="bullet"/>
      <w:lvlText w:val=""/>
      <w:lvlJc w:val="left"/>
      <w:pPr>
        <w:ind w:left="7946" w:hanging="360"/>
      </w:pPr>
      <w:rPr>
        <w:rFonts w:ascii="Wingdings" w:hAnsi="Wingdings" w:hint="default"/>
      </w:rPr>
    </w:lvl>
  </w:abstractNum>
  <w:num w:numId="1" w16cid:durableId="887646746">
    <w:abstractNumId w:val="2"/>
  </w:num>
  <w:num w:numId="2" w16cid:durableId="320887685">
    <w:abstractNumId w:val="8"/>
  </w:num>
  <w:num w:numId="3" w16cid:durableId="1691222849">
    <w:abstractNumId w:val="15"/>
  </w:num>
  <w:num w:numId="4" w16cid:durableId="1530677107">
    <w:abstractNumId w:val="12"/>
  </w:num>
  <w:num w:numId="5" w16cid:durableId="531772523">
    <w:abstractNumId w:val="14"/>
  </w:num>
  <w:num w:numId="6" w16cid:durableId="988174545">
    <w:abstractNumId w:val="6"/>
  </w:num>
  <w:num w:numId="7" w16cid:durableId="958606189">
    <w:abstractNumId w:val="18"/>
  </w:num>
  <w:num w:numId="8" w16cid:durableId="982123640">
    <w:abstractNumId w:val="3"/>
  </w:num>
  <w:num w:numId="9" w16cid:durableId="1367485283">
    <w:abstractNumId w:val="5"/>
  </w:num>
  <w:num w:numId="10" w16cid:durableId="1118795551">
    <w:abstractNumId w:val="0"/>
  </w:num>
  <w:num w:numId="11" w16cid:durableId="497767026">
    <w:abstractNumId w:val="1"/>
  </w:num>
  <w:num w:numId="12" w16cid:durableId="2073573749">
    <w:abstractNumId w:val="11"/>
  </w:num>
  <w:num w:numId="13" w16cid:durableId="1287391950">
    <w:abstractNumId w:val="9"/>
  </w:num>
  <w:num w:numId="14" w16cid:durableId="1631671205">
    <w:abstractNumId w:val="13"/>
  </w:num>
  <w:num w:numId="15" w16cid:durableId="2088913785">
    <w:abstractNumId w:val="4"/>
  </w:num>
  <w:num w:numId="16" w16cid:durableId="342631470">
    <w:abstractNumId w:val="16"/>
  </w:num>
  <w:num w:numId="17" w16cid:durableId="462964666">
    <w:abstractNumId w:val="17"/>
  </w:num>
  <w:num w:numId="18" w16cid:durableId="1828546370">
    <w:abstractNumId w:val="10"/>
  </w:num>
  <w:num w:numId="19" w16cid:durableId="10016651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A49"/>
    <w:rsid w:val="00031250"/>
    <w:rsid w:val="000433F5"/>
    <w:rsid w:val="000915C8"/>
    <w:rsid w:val="00147F8C"/>
    <w:rsid w:val="00151087"/>
    <w:rsid w:val="00194780"/>
    <w:rsid w:val="001E75EB"/>
    <w:rsid w:val="00245099"/>
    <w:rsid w:val="002762C5"/>
    <w:rsid w:val="002D248A"/>
    <w:rsid w:val="002F2A19"/>
    <w:rsid w:val="002F5FD3"/>
    <w:rsid w:val="002F7D59"/>
    <w:rsid w:val="003645A9"/>
    <w:rsid w:val="003A2114"/>
    <w:rsid w:val="003E5EE6"/>
    <w:rsid w:val="003E6EB1"/>
    <w:rsid w:val="00424B1C"/>
    <w:rsid w:val="00442DB5"/>
    <w:rsid w:val="00487DDB"/>
    <w:rsid w:val="004A208D"/>
    <w:rsid w:val="004C22A9"/>
    <w:rsid w:val="00530C00"/>
    <w:rsid w:val="005424C1"/>
    <w:rsid w:val="0056324B"/>
    <w:rsid w:val="005732B4"/>
    <w:rsid w:val="00584843"/>
    <w:rsid w:val="00593CAD"/>
    <w:rsid w:val="005B033B"/>
    <w:rsid w:val="00607053"/>
    <w:rsid w:val="006423AD"/>
    <w:rsid w:val="00651F79"/>
    <w:rsid w:val="006E6498"/>
    <w:rsid w:val="006F51C4"/>
    <w:rsid w:val="007010B8"/>
    <w:rsid w:val="00713DB9"/>
    <w:rsid w:val="007677A1"/>
    <w:rsid w:val="007E6456"/>
    <w:rsid w:val="007F687C"/>
    <w:rsid w:val="00805ECE"/>
    <w:rsid w:val="008346BF"/>
    <w:rsid w:val="00834ED1"/>
    <w:rsid w:val="00922B90"/>
    <w:rsid w:val="00953AE3"/>
    <w:rsid w:val="00954124"/>
    <w:rsid w:val="009F1364"/>
    <w:rsid w:val="00A07C62"/>
    <w:rsid w:val="00A10A75"/>
    <w:rsid w:val="00A30406"/>
    <w:rsid w:val="00A32B49"/>
    <w:rsid w:val="00A47AE5"/>
    <w:rsid w:val="00A6046F"/>
    <w:rsid w:val="00A77A49"/>
    <w:rsid w:val="00AC4E64"/>
    <w:rsid w:val="00AF4860"/>
    <w:rsid w:val="00B03379"/>
    <w:rsid w:val="00B1315E"/>
    <w:rsid w:val="00B62A6E"/>
    <w:rsid w:val="00B7246E"/>
    <w:rsid w:val="00B7398B"/>
    <w:rsid w:val="00BA25BC"/>
    <w:rsid w:val="00BC1505"/>
    <w:rsid w:val="00BF0AFC"/>
    <w:rsid w:val="00C22608"/>
    <w:rsid w:val="00C605A8"/>
    <w:rsid w:val="00D233BD"/>
    <w:rsid w:val="00D42371"/>
    <w:rsid w:val="00D6315C"/>
    <w:rsid w:val="00D71985"/>
    <w:rsid w:val="00D848E6"/>
    <w:rsid w:val="00DA6EA0"/>
    <w:rsid w:val="00DD1441"/>
    <w:rsid w:val="00E0459B"/>
    <w:rsid w:val="00E06C31"/>
    <w:rsid w:val="00E163DB"/>
    <w:rsid w:val="00E62C9E"/>
    <w:rsid w:val="00E81313"/>
    <w:rsid w:val="00EB264B"/>
    <w:rsid w:val="00EB521B"/>
    <w:rsid w:val="00F028FD"/>
    <w:rsid w:val="00F27FB1"/>
    <w:rsid w:val="00F523DC"/>
    <w:rsid w:val="00F625FF"/>
    <w:rsid w:val="00F6498C"/>
    <w:rsid w:val="00F860C4"/>
    <w:rsid w:val="00FA0BF4"/>
    <w:rsid w:val="00FC08EF"/>
    <w:rsid w:val="00FC73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3C6EE2"/>
  <w15:chartTrackingRefBased/>
  <w15:docId w15:val="{ADA90FD6-D3B9-4454-B3F8-C3FE6DCE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360"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250"/>
  </w:style>
  <w:style w:type="paragraph" w:styleId="Heading1">
    <w:name w:val="heading 1"/>
    <w:basedOn w:val="Normal"/>
    <w:next w:val="Normal"/>
    <w:link w:val="Heading1Char"/>
    <w:uiPriority w:val="9"/>
    <w:qFormat/>
    <w:rsid w:val="0003125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03125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03125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031250"/>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031250"/>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031250"/>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3125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3125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3125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A49"/>
    <w:pPr>
      <w:tabs>
        <w:tab w:val="center" w:pos="4153"/>
        <w:tab w:val="right" w:pos="8306"/>
      </w:tabs>
      <w:spacing w:after="0" w:line="240" w:lineRule="auto"/>
    </w:pPr>
  </w:style>
  <w:style w:type="character" w:customStyle="1" w:styleId="HeaderChar">
    <w:name w:val="Header Char"/>
    <w:basedOn w:val="DefaultParagraphFont"/>
    <w:link w:val="Header"/>
    <w:uiPriority w:val="99"/>
    <w:rsid w:val="00A77A49"/>
  </w:style>
  <w:style w:type="paragraph" w:styleId="Footer">
    <w:name w:val="footer"/>
    <w:basedOn w:val="Normal"/>
    <w:link w:val="FooterChar"/>
    <w:uiPriority w:val="99"/>
    <w:unhideWhenUsed/>
    <w:rsid w:val="00A77A49"/>
    <w:pPr>
      <w:tabs>
        <w:tab w:val="center" w:pos="4153"/>
        <w:tab w:val="right" w:pos="8306"/>
      </w:tabs>
      <w:spacing w:after="0" w:line="240" w:lineRule="auto"/>
    </w:pPr>
  </w:style>
  <w:style w:type="character" w:customStyle="1" w:styleId="FooterChar">
    <w:name w:val="Footer Char"/>
    <w:basedOn w:val="DefaultParagraphFont"/>
    <w:link w:val="Footer"/>
    <w:uiPriority w:val="99"/>
    <w:rsid w:val="00A77A49"/>
  </w:style>
  <w:style w:type="character" w:styleId="PlaceholderText">
    <w:name w:val="Placeholder Text"/>
    <w:basedOn w:val="DefaultParagraphFont"/>
    <w:uiPriority w:val="99"/>
    <w:semiHidden/>
    <w:rsid w:val="00A77A49"/>
    <w:rPr>
      <w:color w:val="808080"/>
    </w:rPr>
  </w:style>
  <w:style w:type="character" w:customStyle="1" w:styleId="Heading1Char">
    <w:name w:val="Heading 1 Char"/>
    <w:basedOn w:val="DefaultParagraphFont"/>
    <w:link w:val="Heading1"/>
    <w:uiPriority w:val="9"/>
    <w:rsid w:val="0003125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03125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03125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031250"/>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031250"/>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031250"/>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03125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31250"/>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3125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312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3125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3125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31250"/>
    <w:pPr>
      <w:numPr>
        <w:ilvl w:val="1"/>
      </w:numPr>
      <w:ind w:left="357" w:hanging="357"/>
    </w:pPr>
    <w:rPr>
      <w:color w:val="5A5A5A" w:themeColor="text1" w:themeTint="A5"/>
      <w:spacing w:val="15"/>
    </w:rPr>
  </w:style>
  <w:style w:type="character" w:customStyle="1" w:styleId="SubtitleChar">
    <w:name w:val="Subtitle Char"/>
    <w:basedOn w:val="DefaultParagraphFont"/>
    <w:link w:val="Subtitle"/>
    <w:uiPriority w:val="11"/>
    <w:rsid w:val="00031250"/>
    <w:rPr>
      <w:color w:val="5A5A5A" w:themeColor="text1" w:themeTint="A5"/>
      <w:spacing w:val="15"/>
    </w:rPr>
  </w:style>
  <w:style w:type="character" w:styleId="Strong">
    <w:name w:val="Strong"/>
    <w:basedOn w:val="DefaultParagraphFont"/>
    <w:uiPriority w:val="22"/>
    <w:qFormat/>
    <w:rsid w:val="00031250"/>
    <w:rPr>
      <w:b/>
      <w:bCs/>
      <w:color w:val="auto"/>
    </w:rPr>
  </w:style>
  <w:style w:type="character" w:styleId="Emphasis">
    <w:name w:val="Emphasis"/>
    <w:basedOn w:val="DefaultParagraphFont"/>
    <w:uiPriority w:val="20"/>
    <w:qFormat/>
    <w:rsid w:val="00031250"/>
    <w:rPr>
      <w:i/>
      <w:iCs/>
      <w:color w:val="auto"/>
    </w:rPr>
  </w:style>
  <w:style w:type="paragraph" w:styleId="NoSpacing">
    <w:name w:val="No Spacing"/>
    <w:uiPriority w:val="1"/>
    <w:qFormat/>
    <w:rsid w:val="00031250"/>
    <w:pPr>
      <w:spacing w:after="0" w:line="240" w:lineRule="auto"/>
    </w:pPr>
  </w:style>
  <w:style w:type="paragraph" w:styleId="Quote">
    <w:name w:val="Quote"/>
    <w:basedOn w:val="Normal"/>
    <w:next w:val="Normal"/>
    <w:link w:val="QuoteChar"/>
    <w:uiPriority w:val="29"/>
    <w:qFormat/>
    <w:rsid w:val="0003125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31250"/>
    <w:rPr>
      <w:i/>
      <w:iCs/>
      <w:color w:val="404040" w:themeColor="text1" w:themeTint="BF"/>
    </w:rPr>
  </w:style>
  <w:style w:type="paragraph" w:styleId="IntenseQuote">
    <w:name w:val="Intense Quote"/>
    <w:basedOn w:val="Normal"/>
    <w:next w:val="Normal"/>
    <w:link w:val="IntenseQuoteChar"/>
    <w:uiPriority w:val="30"/>
    <w:qFormat/>
    <w:rsid w:val="0003125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31250"/>
    <w:rPr>
      <w:i/>
      <w:iCs/>
      <w:color w:val="404040" w:themeColor="text1" w:themeTint="BF"/>
    </w:rPr>
  </w:style>
  <w:style w:type="character" w:styleId="SubtleEmphasis">
    <w:name w:val="Subtle Emphasis"/>
    <w:basedOn w:val="DefaultParagraphFont"/>
    <w:uiPriority w:val="19"/>
    <w:qFormat/>
    <w:rsid w:val="00031250"/>
    <w:rPr>
      <w:i/>
      <w:iCs/>
      <w:color w:val="404040" w:themeColor="text1" w:themeTint="BF"/>
    </w:rPr>
  </w:style>
  <w:style w:type="character" w:styleId="IntenseEmphasis">
    <w:name w:val="Intense Emphasis"/>
    <w:basedOn w:val="DefaultParagraphFont"/>
    <w:uiPriority w:val="21"/>
    <w:qFormat/>
    <w:rsid w:val="00031250"/>
    <w:rPr>
      <w:b/>
      <w:bCs/>
      <w:i/>
      <w:iCs/>
      <w:color w:val="auto"/>
    </w:rPr>
  </w:style>
  <w:style w:type="character" w:styleId="SubtleReference">
    <w:name w:val="Subtle Reference"/>
    <w:basedOn w:val="DefaultParagraphFont"/>
    <w:uiPriority w:val="31"/>
    <w:qFormat/>
    <w:rsid w:val="00031250"/>
    <w:rPr>
      <w:smallCaps/>
      <w:color w:val="404040" w:themeColor="text1" w:themeTint="BF"/>
    </w:rPr>
  </w:style>
  <w:style w:type="character" w:styleId="IntenseReference">
    <w:name w:val="Intense Reference"/>
    <w:basedOn w:val="DefaultParagraphFont"/>
    <w:uiPriority w:val="32"/>
    <w:qFormat/>
    <w:rsid w:val="00031250"/>
    <w:rPr>
      <w:b/>
      <w:bCs/>
      <w:smallCaps/>
      <w:color w:val="404040" w:themeColor="text1" w:themeTint="BF"/>
      <w:spacing w:val="5"/>
    </w:rPr>
  </w:style>
  <w:style w:type="character" w:styleId="BookTitle">
    <w:name w:val="Book Title"/>
    <w:basedOn w:val="DefaultParagraphFont"/>
    <w:uiPriority w:val="33"/>
    <w:qFormat/>
    <w:rsid w:val="00031250"/>
    <w:rPr>
      <w:b/>
      <w:bCs/>
      <w:i/>
      <w:iCs/>
      <w:spacing w:val="5"/>
    </w:rPr>
  </w:style>
  <w:style w:type="paragraph" w:styleId="TOCHeading">
    <w:name w:val="TOC Heading"/>
    <w:basedOn w:val="Heading1"/>
    <w:next w:val="Normal"/>
    <w:uiPriority w:val="39"/>
    <w:semiHidden/>
    <w:unhideWhenUsed/>
    <w:qFormat/>
    <w:rsid w:val="00031250"/>
    <w:pPr>
      <w:outlineLvl w:val="9"/>
    </w:pPr>
  </w:style>
  <w:style w:type="paragraph" w:styleId="ListParagraph">
    <w:name w:val="List Paragraph"/>
    <w:basedOn w:val="Normal"/>
    <w:uiPriority w:val="34"/>
    <w:qFormat/>
    <w:rsid w:val="00031250"/>
    <w:pPr>
      <w:ind w:left="720"/>
      <w:contextualSpacing/>
    </w:pPr>
  </w:style>
  <w:style w:type="table" w:styleId="TableGrid">
    <w:name w:val="Table Grid"/>
    <w:basedOn w:val="TableNormal"/>
    <w:uiPriority w:val="39"/>
    <w:rsid w:val="00424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51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A715D29B464997B0116C0AE18A45EE"/>
        <w:category>
          <w:name w:val="כללי"/>
          <w:gallery w:val="placeholder"/>
        </w:category>
        <w:types>
          <w:type w:val="bbPlcHdr"/>
        </w:types>
        <w:behaviors>
          <w:behavior w:val="content"/>
        </w:behaviors>
        <w:guid w:val="{3088568C-84CD-4855-8BF9-44FB719914A0}"/>
      </w:docPartPr>
      <w:docPartBody>
        <w:p w:rsidR="00055367" w:rsidRDefault="00925FBE" w:rsidP="00925FBE">
          <w:pPr>
            <w:pStyle w:val="75A715D29B464997B0116C0AE18A45EE"/>
          </w:pPr>
          <w:r>
            <w:rPr>
              <w:rFonts w:asciiTheme="majorHAnsi" w:eastAsiaTheme="majorEastAsia" w:hAnsiTheme="majorHAnsi" w:cstheme="majorBidi"/>
              <w:color w:val="4472C4" w:themeColor="accent1"/>
              <w:sz w:val="27"/>
              <w:szCs w:val="27"/>
              <w:rtl/>
              <w:cs/>
              <w:lang w:val="he-IL"/>
            </w:rPr>
            <w:t>[כותרת מסמך]</w:t>
          </w:r>
        </w:p>
      </w:docPartBody>
    </w:docPart>
    <w:docPart>
      <w:docPartPr>
        <w:name w:val="0FCE065B9E054412AAA4FA18C2D52869"/>
        <w:category>
          <w:name w:val="כללי"/>
          <w:gallery w:val="placeholder"/>
        </w:category>
        <w:types>
          <w:type w:val="bbPlcHdr"/>
        </w:types>
        <w:behaviors>
          <w:behavior w:val="content"/>
        </w:behaviors>
        <w:guid w:val="{3E865064-59E8-4519-A6B1-47963A549FBE}"/>
      </w:docPartPr>
      <w:docPartBody>
        <w:p w:rsidR="00055367" w:rsidRDefault="00925FBE" w:rsidP="00925FBE">
          <w:pPr>
            <w:pStyle w:val="0FCE065B9E054412AAA4FA18C2D52869"/>
          </w:pPr>
          <w:r>
            <w:rPr>
              <w:rFonts w:asciiTheme="majorHAnsi" w:eastAsiaTheme="majorEastAsia" w:hAnsiTheme="majorHAnsi" w:cstheme="majorBidi"/>
              <w:color w:val="4472C4" w:themeColor="accent1"/>
              <w:sz w:val="27"/>
              <w:szCs w:val="27"/>
              <w:rtl/>
              <w:cs/>
              <w:lang w:val="he-IL"/>
            </w:rPr>
            <w:t>[תאריך]</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FBE"/>
    <w:rsid w:val="00055367"/>
    <w:rsid w:val="000C6085"/>
    <w:rsid w:val="0019395C"/>
    <w:rsid w:val="002A79D1"/>
    <w:rsid w:val="004701A7"/>
    <w:rsid w:val="00925FBE"/>
    <w:rsid w:val="00BF4F1F"/>
    <w:rsid w:val="00C0501C"/>
    <w:rsid w:val="00C23983"/>
    <w:rsid w:val="00EF4837"/>
    <w:rsid w:val="00FA58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5367"/>
    <w:rPr>
      <w:color w:val="808080"/>
    </w:rPr>
  </w:style>
  <w:style w:type="paragraph" w:customStyle="1" w:styleId="75A715D29B464997B0116C0AE18A45EE">
    <w:name w:val="75A715D29B464997B0116C0AE18A45EE"/>
    <w:rsid w:val="00925FBE"/>
    <w:pPr>
      <w:bidi/>
    </w:pPr>
  </w:style>
  <w:style w:type="paragraph" w:customStyle="1" w:styleId="0FCE065B9E054412AAA4FA18C2D52869">
    <w:name w:val="0FCE065B9E054412AAA4FA18C2D52869"/>
    <w:rsid w:val="00925FBE"/>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פרוסות">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התאמה אישית 2">
      <a:majorFont>
        <a:latin typeface="Calibri Light"/>
        <a:ea typeface=""/>
        <a:cs typeface="Tahoma"/>
      </a:majorFont>
      <a:minorFont>
        <a:latin typeface="Calibri"/>
        <a:ea typeface=""/>
        <a:cs typeface="David"/>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August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BBF26C-DE4E-4B5E-9CF4-C313A998D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529</Words>
  <Characters>3021</Characters>
  <Application>Microsoft Office Word</Application>
  <DocSecurity>0</DocSecurity>
  <Lines>25</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Tal Dasht</vt: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 Dasht</dc:title>
  <dc:subject/>
  <dc:creator>user</dc:creator>
  <cp:keywords/>
  <dc:description/>
  <cp:lastModifiedBy>Tal Dasht</cp:lastModifiedBy>
  <cp:revision>76</cp:revision>
  <cp:lastPrinted>2023-08-31T10:32:00Z</cp:lastPrinted>
  <dcterms:created xsi:type="dcterms:W3CDTF">2023-08-31T09:07:00Z</dcterms:created>
  <dcterms:modified xsi:type="dcterms:W3CDTF">2023-08-31T10:32:00Z</dcterms:modified>
</cp:coreProperties>
</file>