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268F2" w14:textId="77777777" w:rsidR="007430A9" w:rsidRPr="007430A9" w:rsidRDefault="007430A9" w:rsidP="007430A9">
      <w:pPr>
        <w:rPr>
          <w:b/>
          <w:bCs/>
        </w:rPr>
      </w:pPr>
      <w:r w:rsidRPr="007430A9">
        <w:rPr>
          <w:b/>
          <w:bCs/>
        </w:rPr>
        <w:t>Additional Information</w:t>
      </w:r>
    </w:p>
    <w:p w14:paraId="0230E502" w14:textId="77777777" w:rsidR="007430A9" w:rsidRPr="007430A9" w:rsidRDefault="007430A9" w:rsidP="007430A9">
      <w:r w:rsidRPr="007430A9">
        <w:t>This database contains 76 attributes, but all published experiments refer to using a subset of 14 of them. In particular, the Cleveland database is the only one that has been used by ML researchers to date. The "goal" field refers to the presence of heart disease in the patient. It is integer valued from 0 (no presence) to 4. Experiments with the Cleveland database have concentrated on simply attempting to distinguish presence (values 1,2,3,4) from absence (value 0). The names and social security numbers of the patients were recently removed from the database, replaced with dummy values. One file has been "processed", that one containing the Cleveland database. All four unprocessed files also exist in this directory.</w:t>
      </w:r>
    </w:p>
    <w:p w14:paraId="5AD29279" w14:textId="77777777" w:rsidR="007430A9" w:rsidRPr="007430A9" w:rsidRDefault="007430A9" w:rsidP="007430A9">
      <w:pPr>
        <w:rPr>
          <w:b/>
          <w:bCs/>
        </w:rPr>
      </w:pPr>
      <w:r w:rsidRPr="007430A9">
        <w:rPr>
          <w:b/>
          <w:bCs/>
        </w:rPr>
        <w:t>Variables Table</w:t>
      </w:r>
    </w:p>
    <w:tbl>
      <w:tblPr>
        <w:tblW w:w="135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57"/>
        <w:gridCol w:w="1274"/>
        <w:gridCol w:w="1143"/>
        <w:gridCol w:w="1891"/>
        <w:gridCol w:w="4901"/>
        <w:gridCol w:w="1760"/>
        <w:gridCol w:w="1274"/>
      </w:tblGrid>
      <w:tr w:rsidR="007430A9" w:rsidRPr="007430A9" w14:paraId="40B808AF" w14:textId="77777777" w:rsidTr="007430A9">
        <w:trPr>
          <w:tblHeader/>
        </w:trPr>
        <w:tc>
          <w:tcPr>
            <w:tcW w:w="1257" w:type="dxa"/>
            <w:tcBorders>
              <w:top w:val="single" w:sz="2" w:space="0" w:color="E5E7EB"/>
              <w:left w:val="single" w:sz="2" w:space="0" w:color="E5E7EB"/>
              <w:bottom w:val="single" w:sz="2" w:space="0" w:color="E5E7EB"/>
              <w:right w:val="single" w:sz="2" w:space="0" w:color="E5E7EB"/>
            </w:tcBorders>
            <w:vAlign w:val="center"/>
            <w:hideMark/>
          </w:tcPr>
          <w:p w14:paraId="5B4A11EF" w14:textId="77777777" w:rsidR="007430A9" w:rsidRPr="007430A9" w:rsidRDefault="007430A9" w:rsidP="007430A9">
            <w:pPr>
              <w:rPr>
                <w:b/>
                <w:bCs/>
              </w:rPr>
            </w:pPr>
            <w:r w:rsidRPr="007430A9">
              <w:rPr>
                <w:b/>
                <w:bCs/>
              </w:rPr>
              <w:t>Variable Name</w:t>
            </w:r>
          </w:p>
        </w:tc>
        <w:tc>
          <w:tcPr>
            <w:tcW w:w="1274" w:type="dxa"/>
            <w:tcBorders>
              <w:top w:val="single" w:sz="2" w:space="0" w:color="E5E7EB"/>
              <w:left w:val="single" w:sz="2" w:space="0" w:color="E5E7EB"/>
              <w:bottom w:val="single" w:sz="2" w:space="0" w:color="E5E7EB"/>
              <w:right w:val="single" w:sz="2" w:space="0" w:color="E5E7EB"/>
            </w:tcBorders>
            <w:vAlign w:val="center"/>
            <w:hideMark/>
          </w:tcPr>
          <w:p w14:paraId="439EDFD5" w14:textId="77777777" w:rsidR="007430A9" w:rsidRPr="007430A9" w:rsidRDefault="007430A9" w:rsidP="007430A9">
            <w:pPr>
              <w:rPr>
                <w:b/>
                <w:bCs/>
              </w:rPr>
            </w:pPr>
            <w:r w:rsidRPr="007430A9">
              <w:rPr>
                <w:b/>
                <w:bCs/>
              </w:rPr>
              <w:t>Role</w:t>
            </w:r>
          </w:p>
        </w:tc>
        <w:tc>
          <w:tcPr>
            <w:tcW w:w="1143" w:type="dxa"/>
            <w:tcBorders>
              <w:top w:val="single" w:sz="2" w:space="0" w:color="E5E7EB"/>
              <w:left w:val="single" w:sz="2" w:space="0" w:color="E5E7EB"/>
              <w:bottom w:val="single" w:sz="2" w:space="0" w:color="E5E7EB"/>
              <w:right w:val="single" w:sz="2" w:space="0" w:color="E5E7EB"/>
            </w:tcBorders>
            <w:vAlign w:val="center"/>
            <w:hideMark/>
          </w:tcPr>
          <w:p w14:paraId="40FDB855" w14:textId="77777777" w:rsidR="007430A9" w:rsidRPr="007430A9" w:rsidRDefault="007430A9" w:rsidP="007430A9">
            <w:pPr>
              <w:rPr>
                <w:b/>
                <w:bCs/>
              </w:rPr>
            </w:pPr>
            <w:r w:rsidRPr="007430A9">
              <w:rPr>
                <w:b/>
                <w:bCs/>
              </w:rPr>
              <w:t>Type</w:t>
            </w:r>
          </w:p>
        </w:tc>
        <w:tc>
          <w:tcPr>
            <w:tcW w:w="1891" w:type="dxa"/>
            <w:tcBorders>
              <w:top w:val="single" w:sz="2" w:space="0" w:color="E5E7EB"/>
              <w:left w:val="single" w:sz="2" w:space="0" w:color="E5E7EB"/>
              <w:bottom w:val="single" w:sz="2" w:space="0" w:color="E5E7EB"/>
              <w:right w:val="single" w:sz="2" w:space="0" w:color="E5E7EB"/>
            </w:tcBorders>
            <w:vAlign w:val="center"/>
            <w:hideMark/>
          </w:tcPr>
          <w:p w14:paraId="6095796E" w14:textId="77777777" w:rsidR="007430A9" w:rsidRPr="007430A9" w:rsidRDefault="007430A9" w:rsidP="007430A9">
            <w:pPr>
              <w:rPr>
                <w:b/>
                <w:bCs/>
              </w:rPr>
            </w:pPr>
            <w:r w:rsidRPr="007430A9">
              <w:rPr>
                <w:b/>
                <w:bCs/>
              </w:rPr>
              <w:t>Demographic</w:t>
            </w:r>
          </w:p>
        </w:tc>
        <w:tc>
          <w:tcPr>
            <w:tcW w:w="4901" w:type="dxa"/>
            <w:tcBorders>
              <w:top w:val="single" w:sz="2" w:space="0" w:color="E5E7EB"/>
              <w:left w:val="single" w:sz="2" w:space="0" w:color="E5E7EB"/>
              <w:bottom w:val="single" w:sz="2" w:space="0" w:color="E5E7EB"/>
              <w:right w:val="single" w:sz="2" w:space="0" w:color="E5E7EB"/>
            </w:tcBorders>
            <w:vAlign w:val="center"/>
            <w:hideMark/>
          </w:tcPr>
          <w:p w14:paraId="61606805" w14:textId="77777777" w:rsidR="007430A9" w:rsidRPr="007430A9" w:rsidRDefault="007430A9" w:rsidP="007430A9">
            <w:pPr>
              <w:rPr>
                <w:b/>
                <w:bCs/>
              </w:rPr>
            </w:pPr>
            <w:r w:rsidRPr="007430A9">
              <w:rPr>
                <w:b/>
                <w:bCs/>
              </w:rPr>
              <w:t>Description</w:t>
            </w:r>
          </w:p>
        </w:tc>
        <w:tc>
          <w:tcPr>
            <w:tcW w:w="1760" w:type="dxa"/>
            <w:tcBorders>
              <w:top w:val="single" w:sz="2" w:space="0" w:color="E5E7EB"/>
              <w:left w:val="single" w:sz="2" w:space="0" w:color="E5E7EB"/>
              <w:bottom w:val="single" w:sz="2" w:space="0" w:color="E5E7EB"/>
              <w:right w:val="single" w:sz="2" w:space="0" w:color="E5E7EB"/>
            </w:tcBorders>
            <w:vAlign w:val="center"/>
            <w:hideMark/>
          </w:tcPr>
          <w:p w14:paraId="4A8379B5" w14:textId="77777777" w:rsidR="007430A9" w:rsidRPr="007430A9" w:rsidRDefault="007430A9" w:rsidP="007430A9">
            <w:pPr>
              <w:rPr>
                <w:b/>
                <w:bCs/>
              </w:rPr>
            </w:pPr>
            <w:r w:rsidRPr="007430A9">
              <w:rPr>
                <w:b/>
                <w:bCs/>
              </w:rPr>
              <w:t>Units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0E0F231" w14:textId="77777777" w:rsidR="007430A9" w:rsidRPr="007430A9" w:rsidRDefault="007430A9" w:rsidP="007430A9">
            <w:pPr>
              <w:rPr>
                <w:b/>
                <w:bCs/>
              </w:rPr>
            </w:pPr>
            <w:r w:rsidRPr="007430A9">
              <w:rPr>
                <w:b/>
                <w:bCs/>
              </w:rPr>
              <w:t>Missing Values</w:t>
            </w:r>
          </w:p>
        </w:tc>
      </w:tr>
      <w:tr w:rsidR="007430A9" w:rsidRPr="007430A9" w14:paraId="5D5B6BCA"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hideMark/>
          </w:tcPr>
          <w:p w14:paraId="6F31F4F8" w14:textId="77777777" w:rsidR="007430A9" w:rsidRPr="007430A9" w:rsidRDefault="007430A9" w:rsidP="007430A9">
            <w:r w:rsidRPr="007430A9">
              <w:t>age</w:t>
            </w:r>
          </w:p>
        </w:tc>
        <w:tc>
          <w:tcPr>
            <w:tcW w:w="1274" w:type="dxa"/>
            <w:tcBorders>
              <w:top w:val="single" w:sz="2" w:space="0" w:color="E5E7EB"/>
              <w:left w:val="single" w:sz="2" w:space="0" w:color="E5E7EB"/>
              <w:bottom w:val="single" w:sz="2" w:space="0" w:color="E5E7EB"/>
              <w:right w:val="single" w:sz="2" w:space="0" w:color="E5E7EB"/>
            </w:tcBorders>
            <w:vAlign w:val="center"/>
            <w:hideMark/>
          </w:tcPr>
          <w:p w14:paraId="6A8FAE4D" w14:textId="77777777" w:rsidR="007430A9" w:rsidRPr="007430A9" w:rsidRDefault="007430A9" w:rsidP="007430A9">
            <w:r w:rsidRPr="007430A9">
              <w:t>Feature</w:t>
            </w:r>
          </w:p>
        </w:tc>
        <w:tc>
          <w:tcPr>
            <w:tcW w:w="1143" w:type="dxa"/>
            <w:tcBorders>
              <w:top w:val="single" w:sz="2" w:space="0" w:color="E5E7EB"/>
              <w:left w:val="single" w:sz="2" w:space="0" w:color="E5E7EB"/>
              <w:bottom w:val="single" w:sz="2" w:space="0" w:color="E5E7EB"/>
              <w:right w:val="single" w:sz="2" w:space="0" w:color="E5E7EB"/>
            </w:tcBorders>
            <w:vAlign w:val="center"/>
            <w:hideMark/>
          </w:tcPr>
          <w:p w14:paraId="251EA281" w14:textId="77777777" w:rsidR="007430A9" w:rsidRPr="007430A9" w:rsidRDefault="007430A9" w:rsidP="007430A9">
            <w:r w:rsidRPr="007430A9">
              <w:t>Integer</w:t>
            </w:r>
          </w:p>
        </w:tc>
        <w:tc>
          <w:tcPr>
            <w:tcW w:w="1891" w:type="dxa"/>
            <w:tcBorders>
              <w:top w:val="single" w:sz="2" w:space="0" w:color="E5E7EB"/>
              <w:left w:val="single" w:sz="2" w:space="0" w:color="E5E7EB"/>
              <w:bottom w:val="single" w:sz="2" w:space="0" w:color="E5E7EB"/>
              <w:right w:val="single" w:sz="2" w:space="0" w:color="E5E7EB"/>
            </w:tcBorders>
            <w:vAlign w:val="center"/>
            <w:hideMark/>
          </w:tcPr>
          <w:p w14:paraId="234D033C" w14:textId="77777777" w:rsidR="007430A9" w:rsidRPr="007430A9" w:rsidRDefault="007430A9" w:rsidP="007430A9">
            <w:r w:rsidRPr="007430A9">
              <w:t>Age</w:t>
            </w:r>
          </w:p>
        </w:tc>
        <w:tc>
          <w:tcPr>
            <w:tcW w:w="4901" w:type="dxa"/>
            <w:tcBorders>
              <w:top w:val="single" w:sz="2" w:space="0" w:color="E5E7EB"/>
              <w:left w:val="single" w:sz="2" w:space="0" w:color="E5E7EB"/>
              <w:bottom w:val="single" w:sz="2" w:space="0" w:color="E5E7EB"/>
              <w:right w:val="single" w:sz="2" w:space="0" w:color="E5E7EB"/>
            </w:tcBorders>
            <w:vAlign w:val="center"/>
            <w:hideMark/>
          </w:tcPr>
          <w:p w14:paraId="5C81DC80" w14:textId="54DFCB2A" w:rsidR="007430A9" w:rsidRPr="007430A9" w:rsidRDefault="008F1D2B" w:rsidP="008F1D2B">
            <w:r w:rsidRPr="008F1D2B">
              <w:t>Age in years</w:t>
            </w:r>
          </w:p>
        </w:tc>
        <w:tc>
          <w:tcPr>
            <w:tcW w:w="1760" w:type="dxa"/>
            <w:tcBorders>
              <w:top w:val="single" w:sz="2" w:space="0" w:color="E5E7EB"/>
              <w:left w:val="single" w:sz="2" w:space="0" w:color="E5E7EB"/>
              <w:bottom w:val="single" w:sz="2" w:space="0" w:color="E5E7EB"/>
              <w:right w:val="single" w:sz="2" w:space="0" w:color="E5E7EB"/>
            </w:tcBorders>
            <w:vAlign w:val="center"/>
            <w:hideMark/>
          </w:tcPr>
          <w:p w14:paraId="7CF5142E" w14:textId="77777777" w:rsidR="007430A9" w:rsidRPr="007430A9" w:rsidRDefault="007430A9" w:rsidP="007430A9">
            <w:r w:rsidRPr="007430A9">
              <w:t>years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1142850" w14:textId="77777777" w:rsidR="007430A9" w:rsidRPr="007430A9" w:rsidRDefault="007430A9" w:rsidP="007430A9">
            <w:r w:rsidRPr="007430A9">
              <w:t>no</w:t>
            </w:r>
          </w:p>
        </w:tc>
      </w:tr>
      <w:tr w:rsidR="007430A9" w:rsidRPr="007430A9" w14:paraId="0B89E7DD"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hideMark/>
          </w:tcPr>
          <w:p w14:paraId="1742FF59" w14:textId="77777777" w:rsidR="007430A9" w:rsidRPr="007430A9" w:rsidRDefault="007430A9" w:rsidP="007430A9">
            <w:r w:rsidRPr="007430A9">
              <w:t>sex</w:t>
            </w:r>
          </w:p>
        </w:tc>
        <w:tc>
          <w:tcPr>
            <w:tcW w:w="1274" w:type="dxa"/>
            <w:tcBorders>
              <w:top w:val="single" w:sz="2" w:space="0" w:color="E5E7EB"/>
              <w:left w:val="single" w:sz="2" w:space="0" w:color="E5E7EB"/>
              <w:bottom w:val="single" w:sz="2" w:space="0" w:color="E5E7EB"/>
              <w:right w:val="single" w:sz="2" w:space="0" w:color="E5E7EB"/>
            </w:tcBorders>
            <w:vAlign w:val="center"/>
            <w:hideMark/>
          </w:tcPr>
          <w:p w14:paraId="004AC071" w14:textId="77777777" w:rsidR="007430A9" w:rsidRPr="007430A9" w:rsidRDefault="007430A9" w:rsidP="007430A9">
            <w:r w:rsidRPr="007430A9">
              <w:t>Feature</w:t>
            </w:r>
          </w:p>
        </w:tc>
        <w:tc>
          <w:tcPr>
            <w:tcW w:w="1143" w:type="dxa"/>
            <w:tcBorders>
              <w:top w:val="single" w:sz="2" w:space="0" w:color="E5E7EB"/>
              <w:left w:val="single" w:sz="2" w:space="0" w:color="E5E7EB"/>
              <w:bottom w:val="single" w:sz="2" w:space="0" w:color="E5E7EB"/>
              <w:right w:val="single" w:sz="2" w:space="0" w:color="E5E7EB"/>
            </w:tcBorders>
            <w:vAlign w:val="center"/>
            <w:hideMark/>
          </w:tcPr>
          <w:p w14:paraId="4EC570FD" w14:textId="77777777" w:rsidR="007430A9" w:rsidRPr="007430A9" w:rsidRDefault="007430A9" w:rsidP="007430A9">
            <w:r w:rsidRPr="007430A9">
              <w:t>Categorical</w:t>
            </w:r>
          </w:p>
        </w:tc>
        <w:tc>
          <w:tcPr>
            <w:tcW w:w="1891" w:type="dxa"/>
            <w:tcBorders>
              <w:top w:val="single" w:sz="2" w:space="0" w:color="E5E7EB"/>
              <w:left w:val="single" w:sz="2" w:space="0" w:color="E5E7EB"/>
              <w:bottom w:val="single" w:sz="2" w:space="0" w:color="E5E7EB"/>
              <w:right w:val="single" w:sz="2" w:space="0" w:color="E5E7EB"/>
            </w:tcBorders>
            <w:vAlign w:val="center"/>
            <w:hideMark/>
          </w:tcPr>
          <w:p w14:paraId="078C6DC3" w14:textId="77777777" w:rsidR="007430A9" w:rsidRPr="007430A9" w:rsidRDefault="007430A9" w:rsidP="007430A9">
            <w:r w:rsidRPr="007430A9">
              <w:t>Sex</w:t>
            </w:r>
          </w:p>
        </w:tc>
        <w:tc>
          <w:tcPr>
            <w:tcW w:w="4901" w:type="dxa"/>
            <w:tcBorders>
              <w:top w:val="single" w:sz="2" w:space="0" w:color="E5E7EB"/>
              <w:left w:val="single" w:sz="2" w:space="0" w:color="E5E7EB"/>
              <w:bottom w:val="single" w:sz="2" w:space="0" w:color="E5E7EB"/>
              <w:right w:val="single" w:sz="2" w:space="0" w:color="E5E7EB"/>
            </w:tcBorders>
            <w:vAlign w:val="center"/>
            <w:hideMark/>
          </w:tcPr>
          <w:p w14:paraId="315B7728" w14:textId="379BF7DC" w:rsidR="007430A9" w:rsidRPr="007430A9" w:rsidRDefault="008F1D2B" w:rsidP="008F1D2B">
            <w:r w:rsidRPr="008F1D2B">
              <w:t>Sex (1 = male, 0 = female)</w:t>
            </w:r>
          </w:p>
        </w:tc>
        <w:tc>
          <w:tcPr>
            <w:tcW w:w="1760" w:type="dxa"/>
            <w:tcBorders>
              <w:top w:val="single" w:sz="2" w:space="0" w:color="E5E7EB"/>
              <w:left w:val="single" w:sz="2" w:space="0" w:color="E5E7EB"/>
              <w:bottom w:val="single" w:sz="2" w:space="0" w:color="E5E7EB"/>
              <w:right w:val="single" w:sz="2" w:space="0" w:color="E5E7EB"/>
            </w:tcBorders>
            <w:vAlign w:val="center"/>
            <w:hideMark/>
          </w:tcPr>
          <w:p w14:paraId="1CF6FE8B" w14:textId="77777777" w:rsidR="007430A9" w:rsidRPr="007430A9" w:rsidRDefault="007430A9" w:rsidP="007430A9"/>
        </w:tc>
        <w:tc>
          <w:tcPr>
            <w:tcW w:w="0" w:type="auto"/>
            <w:tcBorders>
              <w:top w:val="single" w:sz="2" w:space="0" w:color="E5E7EB"/>
              <w:left w:val="single" w:sz="2" w:space="0" w:color="E5E7EB"/>
              <w:bottom w:val="single" w:sz="2" w:space="0" w:color="E5E7EB"/>
              <w:right w:val="single" w:sz="2" w:space="0" w:color="E5E7EB"/>
            </w:tcBorders>
            <w:vAlign w:val="center"/>
            <w:hideMark/>
          </w:tcPr>
          <w:p w14:paraId="4A8FD923" w14:textId="77777777" w:rsidR="007430A9" w:rsidRPr="007430A9" w:rsidRDefault="007430A9" w:rsidP="007430A9">
            <w:r w:rsidRPr="007430A9">
              <w:t>no</w:t>
            </w:r>
          </w:p>
        </w:tc>
      </w:tr>
      <w:tr w:rsidR="007430A9" w:rsidRPr="007430A9" w14:paraId="1D02C219"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hideMark/>
          </w:tcPr>
          <w:p w14:paraId="4490BC16" w14:textId="77777777" w:rsidR="007430A9" w:rsidRPr="007430A9" w:rsidRDefault="007430A9" w:rsidP="007430A9">
            <w:r w:rsidRPr="007430A9">
              <w:t>cp</w:t>
            </w:r>
          </w:p>
        </w:tc>
        <w:tc>
          <w:tcPr>
            <w:tcW w:w="1274" w:type="dxa"/>
            <w:tcBorders>
              <w:top w:val="single" w:sz="2" w:space="0" w:color="E5E7EB"/>
              <w:left w:val="single" w:sz="2" w:space="0" w:color="E5E7EB"/>
              <w:bottom w:val="single" w:sz="2" w:space="0" w:color="E5E7EB"/>
              <w:right w:val="single" w:sz="2" w:space="0" w:color="E5E7EB"/>
            </w:tcBorders>
            <w:vAlign w:val="center"/>
            <w:hideMark/>
          </w:tcPr>
          <w:p w14:paraId="7F8C77AC" w14:textId="77777777" w:rsidR="007430A9" w:rsidRPr="007430A9" w:rsidRDefault="007430A9" w:rsidP="007430A9">
            <w:r w:rsidRPr="007430A9">
              <w:t>Feature</w:t>
            </w:r>
          </w:p>
        </w:tc>
        <w:tc>
          <w:tcPr>
            <w:tcW w:w="1143" w:type="dxa"/>
            <w:tcBorders>
              <w:top w:val="single" w:sz="2" w:space="0" w:color="E5E7EB"/>
              <w:left w:val="single" w:sz="2" w:space="0" w:color="E5E7EB"/>
              <w:bottom w:val="single" w:sz="2" w:space="0" w:color="E5E7EB"/>
              <w:right w:val="single" w:sz="2" w:space="0" w:color="E5E7EB"/>
            </w:tcBorders>
            <w:vAlign w:val="center"/>
            <w:hideMark/>
          </w:tcPr>
          <w:p w14:paraId="4AD7FFF7" w14:textId="77777777" w:rsidR="007430A9" w:rsidRPr="007430A9" w:rsidRDefault="007430A9" w:rsidP="007430A9">
            <w:r w:rsidRPr="007430A9">
              <w:t>Categorical</w:t>
            </w:r>
          </w:p>
        </w:tc>
        <w:tc>
          <w:tcPr>
            <w:tcW w:w="1891" w:type="dxa"/>
            <w:tcBorders>
              <w:top w:val="single" w:sz="2" w:space="0" w:color="E5E7EB"/>
              <w:left w:val="single" w:sz="2" w:space="0" w:color="E5E7EB"/>
              <w:bottom w:val="single" w:sz="2" w:space="0" w:color="E5E7EB"/>
              <w:right w:val="single" w:sz="2" w:space="0" w:color="E5E7EB"/>
            </w:tcBorders>
            <w:vAlign w:val="center"/>
            <w:hideMark/>
          </w:tcPr>
          <w:p w14:paraId="5B837195" w14:textId="77777777" w:rsidR="007430A9" w:rsidRPr="007430A9" w:rsidRDefault="007430A9" w:rsidP="007430A9"/>
        </w:tc>
        <w:tc>
          <w:tcPr>
            <w:tcW w:w="4901" w:type="dxa"/>
            <w:tcBorders>
              <w:top w:val="single" w:sz="2" w:space="0" w:color="E5E7EB"/>
              <w:left w:val="single" w:sz="2" w:space="0" w:color="E5E7EB"/>
              <w:bottom w:val="single" w:sz="2" w:space="0" w:color="E5E7EB"/>
              <w:right w:val="single" w:sz="2" w:space="0" w:color="E5E7EB"/>
            </w:tcBorders>
            <w:vAlign w:val="center"/>
            <w:hideMark/>
          </w:tcPr>
          <w:p w14:paraId="56289C49" w14:textId="77777777" w:rsidR="008F1D2B" w:rsidRDefault="008F1D2B" w:rsidP="008F1D2B">
            <w:r>
              <w:t>cp: chest pain type</w:t>
            </w:r>
          </w:p>
          <w:p w14:paraId="6F0089D6" w14:textId="77777777" w:rsidR="008F1D2B" w:rsidRDefault="008F1D2B" w:rsidP="008F1D2B">
            <w:r>
              <w:t xml:space="preserve">        -- Value 1: typical angina</w:t>
            </w:r>
          </w:p>
          <w:p w14:paraId="02B4D779" w14:textId="77777777" w:rsidR="008F1D2B" w:rsidRDefault="008F1D2B" w:rsidP="008F1D2B">
            <w:r>
              <w:t xml:space="preserve">        -- Value 2: atypical angina</w:t>
            </w:r>
          </w:p>
          <w:p w14:paraId="6EBAF2D4" w14:textId="77777777" w:rsidR="008F1D2B" w:rsidRDefault="008F1D2B" w:rsidP="008F1D2B">
            <w:r>
              <w:t xml:space="preserve">        -- Value 3: non-anginal pain</w:t>
            </w:r>
          </w:p>
          <w:p w14:paraId="5CA94C93" w14:textId="20BB9A9C" w:rsidR="007430A9" w:rsidRPr="007430A9" w:rsidRDefault="008F1D2B" w:rsidP="008F1D2B">
            <w:r>
              <w:t xml:space="preserve">        -- Value 4: asymptomatic</w:t>
            </w:r>
          </w:p>
        </w:tc>
        <w:tc>
          <w:tcPr>
            <w:tcW w:w="1760" w:type="dxa"/>
            <w:tcBorders>
              <w:top w:val="single" w:sz="2" w:space="0" w:color="E5E7EB"/>
              <w:left w:val="single" w:sz="2" w:space="0" w:color="E5E7EB"/>
              <w:bottom w:val="single" w:sz="2" w:space="0" w:color="E5E7EB"/>
              <w:right w:val="single" w:sz="2" w:space="0" w:color="E5E7EB"/>
            </w:tcBorders>
            <w:vAlign w:val="center"/>
            <w:hideMark/>
          </w:tcPr>
          <w:p w14:paraId="65EB8F5F" w14:textId="77777777" w:rsidR="007430A9" w:rsidRPr="007430A9" w:rsidRDefault="007430A9" w:rsidP="007430A9"/>
        </w:tc>
        <w:tc>
          <w:tcPr>
            <w:tcW w:w="0" w:type="auto"/>
            <w:tcBorders>
              <w:top w:val="single" w:sz="2" w:space="0" w:color="E5E7EB"/>
              <w:left w:val="single" w:sz="2" w:space="0" w:color="E5E7EB"/>
              <w:bottom w:val="single" w:sz="2" w:space="0" w:color="E5E7EB"/>
              <w:right w:val="single" w:sz="2" w:space="0" w:color="E5E7EB"/>
            </w:tcBorders>
            <w:vAlign w:val="center"/>
            <w:hideMark/>
          </w:tcPr>
          <w:p w14:paraId="18E825E7" w14:textId="77777777" w:rsidR="007430A9" w:rsidRPr="007430A9" w:rsidRDefault="007430A9" w:rsidP="007430A9">
            <w:r w:rsidRPr="007430A9">
              <w:t>no</w:t>
            </w:r>
          </w:p>
        </w:tc>
      </w:tr>
      <w:tr w:rsidR="007430A9" w:rsidRPr="007430A9" w14:paraId="72C1F6F4"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hideMark/>
          </w:tcPr>
          <w:p w14:paraId="0DDCEEE2" w14:textId="77777777" w:rsidR="007430A9" w:rsidRPr="007430A9" w:rsidRDefault="007430A9" w:rsidP="007430A9">
            <w:proofErr w:type="spellStart"/>
            <w:r w:rsidRPr="007430A9">
              <w:t>trestbps</w:t>
            </w:r>
            <w:proofErr w:type="spellEnd"/>
          </w:p>
        </w:tc>
        <w:tc>
          <w:tcPr>
            <w:tcW w:w="1274" w:type="dxa"/>
            <w:tcBorders>
              <w:top w:val="single" w:sz="2" w:space="0" w:color="E5E7EB"/>
              <w:left w:val="single" w:sz="2" w:space="0" w:color="E5E7EB"/>
              <w:bottom w:val="single" w:sz="2" w:space="0" w:color="E5E7EB"/>
              <w:right w:val="single" w:sz="2" w:space="0" w:color="E5E7EB"/>
            </w:tcBorders>
            <w:vAlign w:val="center"/>
            <w:hideMark/>
          </w:tcPr>
          <w:p w14:paraId="6FC5179C" w14:textId="77777777" w:rsidR="007430A9" w:rsidRPr="007430A9" w:rsidRDefault="007430A9" w:rsidP="007430A9">
            <w:r w:rsidRPr="007430A9">
              <w:t>Feature</w:t>
            </w:r>
          </w:p>
        </w:tc>
        <w:tc>
          <w:tcPr>
            <w:tcW w:w="1143" w:type="dxa"/>
            <w:tcBorders>
              <w:top w:val="single" w:sz="2" w:space="0" w:color="E5E7EB"/>
              <w:left w:val="single" w:sz="2" w:space="0" w:color="E5E7EB"/>
              <w:bottom w:val="single" w:sz="2" w:space="0" w:color="E5E7EB"/>
              <w:right w:val="single" w:sz="2" w:space="0" w:color="E5E7EB"/>
            </w:tcBorders>
            <w:vAlign w:val="center"/>
            <w:hideMark/>
          </w:tcPr>
          <w:p w14:paraId="7727AEC2" w14:textId="77777777" w:rsidR="007430A9" w:rsidRPr="007430A9" w:rsidRDefault="007430A9" w:rsidP="007430A9">
            <w:r w:rsidRPr="007430A9">
              <w:t>Integer</w:t>
            </w:r>
          </w:p>
        </w:tc>
        <w:tc>
          <w:tcPr>
            <w:tcW w:w="1891" w:type="dxa"/>
            <w:tcBorders>
              <w:top w:val="single" w:sz="2" w:space="0" w:color="E5E7EB"/>
              <w:left w:val="single" w:sz="2" w:space="0" w:color="E5E7EB"/>
              <w:bottom w:val="single" w:sz="2" w:space="0" w:color="E5E7EB"/>
              <w:right w:val="single" w:sz="2" w:space="0" w:color="E5E7EB"/>
            </w:tcBorders>
            <w:vAlign w:val="center"/>
            <w:hideMark/>
          </w:tcPr>
          <w:p w14:paraId="486848AE" w14:textId="77777777" w:rsidR="007430A9" w:rsidRPr="007430A9" w:rsidRDefault="007430A9" w:rsidP="007430A9"/>
        </w:tc>
        <w:tc>
          <w:tcPr>
            <w:tcW w:w="4901" w:type="dxa"/>
            <w:tcBorders>
              <w:top w:val="single" w:sz="2" w:space="0" w:color="E5E7EB"/>
              <w:left w:val="single" w:sz="2" w:space="0" w:color="E5E7EB"/>
              <w:bottom w:val="single" w:sz="2" w:space="0" w:color="E5E7EB"/>
              <w:right w:val="single" w:sz="2" w:space="0" w:color="E5E7EB"/>
            </w:tcBorders>
            <w:vAlign w:val="center"/>
            <w:hideMark/>
          </w:tcPr>
          <w:p w14:paraId="63B90CF5" w14:textId="7861E679" w:rsidR="007430A9" w:rsidRPr="007430A9" w:rsidRDefault="008F1D2B" w:rsidP="008F1D2B">
            <w:r>
              <w:t>resting blood pressure (in mm Hg on admission to the hospital)</w:t>
            </w:r>
          </w:p>
        </w:tc>
        <w:tc>
          <w:tcPr>
            <w:tcW w:w="1760" w:type="dxa"/>
            <w:tcBorders>
              <w:top w:val="single" w:sz="2" w:space="0" w:color="E5E7EB"/>
              <w:left w:val="single" w:sz="2" w:space="0" w:color="E5E7EB"/>
              <w:bottom w:val="single" w:sz="2" w:space="0" w:color="E5E7EB"/>
              <w:right w:val="single" w:sz="2" w:space="0" w:color="E5E7EB"/>
            </w:tcBorders>
            <w:vAlign w:val="center"/>
            <w:hideMark/>
          </w:tcPr>
          <w:p w14:paraId="4D32F35C" w14:textId="77777777" w:rsidR="007430A9" w:rsidRPr="007430A9" w:rsidRDefault="007430A9" w:rsidP="007430A9">
            <w:r w:rsidRPr="007430A9">
              <w:t>mm Hg</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6AF00E4" w14:textId="77777777" w:rsidR="007430A9" w:rsidRPr="007430A9" w:rsidRDefault="007430A9" w:rsidP="007430A9">
            <w:r w:rsidRPr="007430A9">
              <w:t>no</w:t>
            </w:r>
          </w:p>
        </w:tc>
      </w:tr>
      <w:tr w:rsidR="007430A9" w:rsidRPr="007430A9" w14:paraId="332256FE"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hideMark/>
          </w:tcPr>
          <w:p w14:paraId="162BDD76" w14:textId="77777777" w:rsidR="007430A9" w:rsidRPr="007430A9" w:rsidRDefault="007430A9" w:rsidP="007430A9">
            <w:proofErr w:type="spellStart"/>
            <w:r w:rsidRPr="007430A9">
              <w:t>chol</w:t>
            </w:r>
            <w:proofErr w:type="spellEnd"/>
          </w:p>
        </w:tc>
        <w:tc>
          <w:tcPr>
            <w:tcW w:w="1274" w:type="dxa"/>
            <w:tcBorders>
              <w:top w:val="single" w:sz="2" w:space="0" w:color="E5E7EB"/>
              <w:left w:val="single" w:sz="2" w:space="0" w:color="E5E7EB"/>
              <w:bottom w:val="single" w:sz="2" w:space="0" w:color="E5E7EB"/>
              <w:right w:val="single" w:sz="2" w:space="0" w:color="E5E7EB"/>
            </w:tcBorders>
            <w:vAlign w:val="center"/>
            <w:hideMark/>
          </w:tcPr>
          <w:p w14:paraId="2BDBC438" w14:textId="77777777" w:rsidR="007430A9" w:rsidRPr="007430A9" w:rsidRDefault="007430A9" w:rsidP="007430A9">
            <w:r w:rsidRPr="007430A9">
              <w:t>Feature</w:t>
            </w:r>
          </w:p>
        </w:tc>
        <w:tc>
          <w:tcPr>
            <w:tcW w:w="1143" w:type="dxa"/>
            <w:tcBorders>
              <w:top w:val="single" w:sz="2" w:space="0" w:color="E5E7EB"/>
              <w:left w:val="single" w:sz="2" w:space="0" w:color="E5E7EB"/>
              <w:bottom w:val="single" w:sz="2" w:space="0" w:color="E5E7EB"/>
              <w:right w:val="single" w:sz="2" w:space="0" w:color="E5E7EB"/>
            </w:tcBorders>
            <w:vAlign w:val="center"/>
            <w:hideMark/>
          </w:tcPr>
          <w:p w14:paraId="290375B5" w14:textId="77777777" w:rsidR="007430A9" w:rsidRPr="007430A9" w:rsidRDefault="007430A9" w:rsidP="007430A9">
            <w:r w:rsidRPr="007430A9">
              <w:t>Integer</w:t>
            </w:r>
          </w:p>
        </w:tc>
        <w:tc>
          <w:tcPr>
            <w:tcW w:w="1891" w:type="dxa"/>
            <w:tcBorders>
              <w:top w:val="single" w:sz="2" w:space="0" w:color="E5E7EB"/>
              <w:left w:val="single" w:sz="2" w:space="0" w:color="E5E7EB"/>
              <w:bottom w:val="single" w:sz="2" w:space="0" w:color="E5E7EB"/>
              <w:right w:val="single" w:sz="2" w:space="0" w:color="E5E7EB"/>
            </w:tcBorders>
            <w:vAlign w:val="center"/>
            <w:hideMark/>
          </w:tcPr>
          <w:p w14:paraId="04C760AC" w14:textId="77777777" w:rsidR="007430A9" w:rsidRPr="007430A9" w:rsidRDefault="007430A9" w:rsidP="007430A9"/>
        </w:tc>
        <w:tc>
          <w:tcPr>
            <w:tcW w:w="4901" w:type="dxa"/>
            <w:tcBorders>
              <w:top w:val="single" w:sz="2" w:space="0" w:color="E5E7EB"/>
              <w:left w:val="single" w:sz="2" w:space="0" w:color="E5E7EB"/>
              <w:bottom w:val="single" w:sz="2" w:space="0" w:color="E5E7EB"/>
              <w:right w:val="single" w:sz="2" w:space="0" w:color="E5E7EB"/>
            </w:tcBorders>
            <w:vAlign w:val="center"/>
            <w:hideMark/>
          </w:tcPr>
          <w:p w14:paraId="6FD457A2" w14:textId="034D4C5C" w:rsidR="007430A9" w:rsidRPr="007430A9" w:rsidRDefault="007430A9" w:rsidP="008F1D2B">
            <w:r w:rsidRPr="007430A9">
              <w:t xml:space="preserve">serum </w:t>
            </w:r>
            <w:proofErr w:type="spellStart"/>
            <w:r w:rsidRPr="007430A9">
              <w:t>cholestoral</w:t>
            </w:r>
            <w:proofErr w:type="spellEnd"/>
            <w:r w:rsidR="008F1D2B">
              <w:t xml:space="preserve"> in mg/dl</w:t>
            </w:r>
          </w:p>
        </w:tc>
        <w:tc>
          <w:tcPr>
            <w:tcW w:w="1760" w:type="dxa"/>
            <w:tcBorders>
              <w:top w:val="single" w:sz="2" w:space="0" w:color="E5E7EB"/>
              <w:left w:val="single" w:sz="2" w:space="0" w:color="E5E7EB"/>
              <w:bottom w:val="single" w:sz="2" w:space="0" w:color="E5E7EB"/>
              <w:right w:val="single" w:sz="2" w:space="0" w:color="E5E7EB"/>
            </w:tcBorders>
            <w:vAlign w:val="center"/>
            <w:hideMark/>
          </w:tcPr>
          <w:p w14:paraId="4032E80C" w14:textId="77777777" w:rsidR="007430A9" w:rsidRPr="007430A9" w:rsidRDefault="007430A9" w:rsidP="007430A9">
            <w:r w:rsidRPr="007430A9">
              <w:t>mg/dl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BFCFA7C" w14:textId="77777777" w:rsidR="007430A9" w:rsidRPr="007430A9" w:rsidRDefault="007430A9" w:rsidP="007430A9">
            <w:r w:rsidRPr="007430A9">
              <w:t>no</w:t>
            </w:r>
          </w:p>
        </w:tc>
      </w:tr>
      <w:tr w:rsidR="007430A9" w:rsidRPr="007430A9" w14:paraId="326C4378"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hideMark/>
          </w:tcPr>
          <w:p w14:paraId="47701023" w14:textId="77777777" w:rsidR="007430A9" w:rsidRPr="007430A9" w:rsidRDefault="007430A9" w:rsidP="007430A9">
            <w:proofErr w:type="spellStart"/>
            <w:r w:rsidRPr="007430A9">
              <w:t>fbs</w:t>
            </w:r>
            <w:proofErr w:type="spellEnd"/>
          </w:p>
        </w:tc>
        <w:tc>
          <w:tcPr>
            <w:tcW w:w="1274" w:type="dxa"/>
            <w:tcBorders>
              <w:top w:val="single" w:sz="2" w:space="0" w:color="E5E7EB"/>
              <w:left w:val="single" w:sz="2" w:space="0" w:color="E5E7EB"/>
              <w:bottom w:val="single" w:sz="2" w:space="0" w:color="E5E7EB"/>
              <w:right w:val="single" w:sz="2" w:space="0" w:color="E5E7EB"/>
            </w:tcBorders>
            <w:vAlign w:val="center"/>
            <w:hideMark/>
          </w:tcPr>
          <w:p w14:paraId="3127DB98" w14:textId="77777777" w:rsidR="007430A9" w:rsidRPr="007430A9" w:rsidRDefault="007430A9" w:rsidP="007430A9">
            <w:r w:rsidRPr="007430A9">
              <w:t>Feature</w:t>
            </w:r>
          </w:p>
        </w:tc>
        <w:tc>
          <w:tcPr>
            <w:tcW w:w="1143" w:type="dxa"/>
            <w:tcBorders>
              <w:top w:val="single" w:sz="2" w:space="0" w:color="E5E7EB"/>
              <w:left w:val="single" w:sz="2" w:space="0" w:color="E5E7EB"/>
              <w:bottom w:val="single" w:sz="2" w:space="0" w:color="E5E7EB"/>
              <w:right w:val="single" w:sz="2" w:space="0" w:color="E5E7EB"/>
            </w:tcBorders>
            <w:vAlign w:val="center"/>
            <w:hideMark/>
          </w:tcPr>
          <w:p w14:paraId="612017A1" w14:textId="77777777" w:rsidR="007430A9" w:rsidRPr="007430A9" w:rsidRDefault="007430A9" w:rsidP="007430A9">
            <w:r w:rsidRPr="007430A9">
              <w:t>Categorical</w:t>
            </w:r>
          </w:p>
        </w:tc>
        <w:tc>
          <w:tcPr>
            <w:tcW w:w="1891" w:type="dxa"/>
            <w:tcBorders>
              <w:top w:val="single" w:sz="2" w:space="0" w:color="E5E7EB"/>
              <w:left w:val="single" w:sz="2" w:space="0" w:color="E5E7EB"/>
              <w:bottom w:val="single" w:sz="2" w:space="0" w:color="E5E7EB"/>
              <w:right w:val="single" w:sz="2" w:space="0" w:color="E5E7EB"/>
            </w:tcBorders>
            <w:vAlign w:val="center"/>
            <w:hideMark/>
          </w:tcPr>
          <w:p w14:paraId="27376B48" w14:textId="77777777" w:rsidR="007430A9" w:rsidRPr="007430A9" w:rsidRDefault="007430A9" w:rsidP="007430A9"/>
        </w:tc>
        <w:tc>
          <w:tcPr>
            <w:tcW w:w="4901" w:type="dxa"/>
            <w:tcBorders>
              <w:top w:val="single" w:sz="2" w:space="0" w:color="E5E7EB"/>
              <w:left w:val="single" w:sz="2" w:space="0" w:color="E5E7EB"/>
              <w:bottom w:val="single" w:sz="2" w:space="0" w:color="E5E7EB"/>
              <w:right w:val="single" w:sz="2" w:space="0" w:color="E5E7EB"/>
            </w:tcBorders>
            <w:vAlign w:val="center"/>
            <w:hideMark/>
          </w:tcPr>
          <w:p w14:paraId="141B834C" w14:textId="4FC6B64F" w:rsidR="007430A9" w:rsidRPr="007430A9" w:rsidRDefault="008F1D2B" w:rsidP="007430A9">
            <w:r>
              <w:t>(fasting blood sugar &gt; 120 mg/dl</w:t>
            </w:r>
            <w:proofErr w:type="gramStart"/>
            <w:r>
              <w:t>)  (</w:t>
            </w:r>
            <w:proofErr w:type="gramEnd"/>
            <w:r>
              <w:t>1 = true; 0 = false)</w:t>
            </w:r>
          </w:p>
        </w:tc>
        <w:tc>
          <w:tcPr>
            <w:tcW w:w="1760" w:type="dxa"/>
            <w:tcBorders>
              <w:top w:val="single" w:sz="2" w:space="0" w:color="E5E7EB"/>
              <w:left w:val="single" w:sz="2" w:space="0" w:color="E5E7EB"/>
              <w:bottom w:val="single" w:sz="2" w:space="0" w:color="E5E7EB"/>
              <w:right w:val="single" w:sz="2" w:space="0" w:color="E5E7EB"/>
            </w:tcBorders>
            <w:vAlign w:val="center"/>
            <w:hideMark/>
          </w:tcPr>
          <w:p w14:paraId="7E88C1CA" w14:textId="77777777" w:rsidR="007430A9" w:rsidRPr="007430A9" w:rsidRDefault="007430A9" w:rsidP="007430A9"/>
        </w:tc>
        <w:tc>
          <w:tcPr>
            <w:tcW w:w="0" w:type="auto"/>
            <w:tcBorders>
              <w:top w:val="single" w:sz="2" w:space="0" w:color="E5E7EB"/>
              <w:left w:val="single" w:sz="2" w:space="0" w:color="E5E7EB"/>
              <w:bottom w:val="single" w:sz="2" w:space="0" w:color="E5E7EB"/>
              <w:right w:val="single" w:sz="2" w:space="0" w:color="E5E7EB"/>
            </w:tcBorders>
            <w:vAlign w:val="center"/>
            <w:hideMark/>
          </w:tcPr>
          <w:p w14:paraId="5F7F51A6" w14:textId="77777777" w:rsidR="007430A9" w:rsidRPr="007430A9" w:rsidRDefault="007430A9" w:rsidP="007430A9">
            <w:r w:rsidRPr="007430A9">
              <w:t>no</w:t>
            </w:r>
          </w:p>
        </w:tc>
      </w:tr>
      <w:tr w:rsidR="007430A9" w:rsidRPr="007430A9" w14:paraId="3D852D2E"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hideMark/>
          </w:tcPr>
          <w:p w14:paraId="7E651739" w14:textId="77777777" w:rsidR="007430A9" w:rsidRPr="007430A9" w:rsidRDefault="007430A9" w:rsidP="007430A9">
            <w:proofErr w:type="spellStart"/>
            <w:r w:rsidRPr="007430A9">
              <w:t>restecg</w:t>
            </w:r>
            <w:proofErr w:type="spellEnd"/>
          </w:p>
        </w:tc>
        <w:tc>
          <w:tcPr>
            <w:tcW w:w="1274" w:type="dxa"/>
            <w:tcBorders>
              <w:top w:val="single" w:sz="2" w:space="0" w:color="E5E7EB"/>
              <w:left w:val="single" w:sz="2" w:space="0" w:color="E5E7EB"/>
              <w:bottom w:val="single" w:sz="2" w:space="0" w:color="E5E7EB"/>
              <w:right w:val="single" w:sz="2" w:space="0" w:color="E5E7EB"/>
            </w:tcBorders>
            <w:vAlign w:val="center"/>
            <w:hideMark/>
          </w:tcPr>
          <w:p w14:paraId="0738F499" w14:textId="77777777" w:rsidR="007430A9" w:rsidRPr="007430A9" w:rsidRDefault="007430A9" w:rsidP="007430A9">
            <w:r w:rsidRPr="007430A9">
              <w:t>Feature</w:t>
            </w:r>
          </w:p>
        </w:tc>
        <w:tc>
          <w:tcPr>
            <w:tcW w:w="1143" w:type="dxa"/>
            <w:tcBorders>
              <w:top w:val="single" w:sz="2" w:space="0" w:color="E5E7EB"/>
              <w:left w:val="single" w:sz="2" w:space="0" w:color="E5E7EB"/>
              <w:bottom w:val="single" w:sz="2" w:space="0" w:color="E5E7EB"/>
              <w:right w:val="single" w:sz="2" w:space="0" w:color="E5E7EB"/>
            </w:tcBorders>
            <w:vAlign w:val="center"/>
            <w:hideMark/>
          </w:tcPr>
          <w:p w14:paraId="2F0C540B" w14:textId="77777777" w:rsidR="007430A9" w:rsidRPr="007430A9" w:rsidRDefault="007430A9" w:rsidP="007430A9">
            <w:r w:rsidRPr="007430A9">
              <w:t>Categorical</w:t>
            </w:r>
          </w:p>
        </w:tc>
        <w:tc>
          <w:tcPr>
            <w:tcW w:w="1891" w:type="dxa"/>
            <w:tcBorders>
              <w:top w:val="single" w:sz="2" w:space="0" w:color="E5E7EB"/>
              <w:left w:val="single" w:sz="2" w:space="0" w:color="E5E7EB"/>
              <w:bottom w:val="single" w:sz="2" w:space="0" w:color="E5E7EB"/>
              <w:right w:val="single" w:sz="2" w:space="0" w:color="E5E7EB"/>
            </w:tcBorders>
            <w:vAlign w:val="center"/>
            <w:hideMark/>
          </w:tcPr>
          <w:p w14:paraId="07010842" w14:textId="77777777" w:rsidR="007430A9" w:rsidRPr="007430A9" w:rsidRDefault="007430A9" w:rsidP="007430A9"/>
        </w:tc>
        <w:tc>
          <w:tcPr>
            <w:tcW w:w="4901" w:type="dxa"/>
            <w:tcBorders>
              <w:top w:val="single" w:sz="2" w:space="0" w:color="E5E7EB"/>
              <w:left w:val="single" w:sz="2" w:space="0" w:color="E5E7EB"/>
              <w:bottom w:val="single" w:sz="2" w:space="0" w:color="E5E7EB"/>
              <w:right w:val="single" w:sz="2" w:space="0" w:color="E5E7EB"/>
            </w:tcBorders>
            <w:vAlign w:val="center"/>
            <w:hideMark/>
          </w:tcPr>
          <w:p w14:paraId="16961FD0" w14:textId="77777777" w:rsidR="008F1D2B" w:rsidRDefault="008F1D2B" w:rsidP="008F1D2B">
            <w:proofErr w:type="spellStart"/>
            <w:r>
              <w:t>restecg</w:t>
            </w:r>
            <w:proofErr w:type="spellEnd"/>
            <w:r>
              <w:t>: resting electrocardiographic results</w:t>
            </w:r>
          </w:p>
          <w:p w14:paraId="184F3EBD" w14:textId="77777777" w:rsidR="008F1D2B" w:rsidRDefault="008F1D2B" w:rsidP="008F1D2B">
            <w:r>
              <w:lastRenderedPageBreak/>
              <w:t xml:space="preserve">        -- Value 0: normal</w:t>
            </w:r>
          </w:p>
          <w:p w14:paraId="332699C6" w14:textId="77777777" w:rsidR="008F1D2B" w:rsidRDefault="008F1D2B" w:rsidP="008F1D2B">
            <w:r>
              <w:t xml:space="preserve">        -- Value 1: having ST-T wave abnormality (T wave inversions and/or ST elevation or depression of &gt; 0.05 mV)</w:t>
            </w:r>
          </w:p>
          <w:p w14:paraId="6AE614D9" w14:textId="77777777" w:rsidR="008F1D2B" w:rsidRDefault="008F1D2B" w:rsidP="008F1D2B">
            <w:r>
              <w:t xml:space="preserve">        -- Value 2: showing probable or definite left ventricular hypertrophy by Estes' criteria</w:t>
            </w:r>
          </w:p>
          <w:p w14:paraId="4DA692C9" w14:textId="77777777" w:rsidR="007430A9" w:rsidRPr="007430A9" w:rsidRDefault="007430A9" w:rsidP="007430A9"/>
        </w:tc>
        <w:tc>
          <w:tcPr>
            <w:tcW w:w="1760" w:type="dxa"/>
            <w:tcBorders>
              <w:top w:val="single" w:sz="2" w:space="0" w:color="E5E7EB"/>
              <w:left w:val="single" w:sz="2" w:space="0" w:color="E5E7EB"/>
              <w:bottom w:val="single" w:sz="2" w:space="0" w:color="E5E7EB"/>
              <w:right w:val="single" w:sz="2" w:space="0" w:color="E5E7EB"/>
            </w:tcBorders>
            <w:vAlign w:val="center"/>
            <w:hideMark/>
          </w:tcPr>
          <w:p w14:paraId="0A59F573" w14:textId="77777777" w:rsidR="007430A9" w:rsidRPr="007430A9" w:rsidRDefault="007430A9" w:rsidP="007430A9"/>
        </w:tc>
        <w:tc>
          <w:tcPr>
            <w:tcW w:w="0" w:type="auto"/>
            <w:tcBorders>
              <w:top w:val="single" w:sz="2" w:space="0" w:color="E5E7EB"/>
              <w:left w:val="single" w:sz="2" w:space="0" w:color="E5E7EB"/>
              <w:bottom w:val="single" w:sz="2" w:space="0" w:color="E5E7EB"/>
              <w:right w:val="single" w:sz="2" w:space="0" w:color="E5E7EB"/>
            </w:tcBorders>
            <w:vAlign w:val="center"/>
            <w:hideMark/>
          </w:tcPr>
          <w:p w14:paraId="3829FABE" w14:textId="77777777" w:rsidR="007430A9" w:rsidRPr="007430A9" w:rsidRDefault="007430A9" w:rsidP="007430A9">
            <w:r w:rsidRPr="007430A9">
              <w:t>no</w:t>
            </w:r>
          </w:p>
        </w:tc>
      </w:tr>
      <w:tr w:rsidR="007430A9" w:rsidRPr="007430A9" w14:paraId="19FE0F0D"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hideMark/>
          </w:tcPr>
          <w:p w14:paraId="3923159A" w14:textId="77777777" w:rsidR="007430A9" w:rsidRPr="007430A9" w:rsidRDefault="007430A9" w:rsidP="007430A9">
            <w:proofErr w:type="spellStart"/>
            <w:r w:rsidRPr="007430A9">
              <w:t>thalach</w:t>
            </w:r>
            <w:proofErr w:type="spellEnd"/>
          </w:p>
        </w:tc>
        <w:tc>
          <w:tcPr>
            <w:tcW w:w="1274" w:type="dxa"/>
            <w:tcBorders>
              <w:top w:val="single" w:sz="2" w:space="0" w:color="E5E7EB"/>
              <w:left w:val="single" w:sz="2" w:space="0" w:color="E5E7EB"/>
              <w:bottom w:val="single" w:sz="2" w:space="0" w:color="E5E7EB"/>
              <w:right w:val="single" w:sz="2" w:space="0" w:color="E5E7EB"/>
            </w:tcBorders>
            <w:vAlign w:val="center"/>
            <w:hideMark/>
          </w:tcPr>
          <w:p w14:paraId="12009143" w14:textId="77777777" w:rsidR="007430A9" w:rsidRPr="007430A9" w:rsidRDefault="007430A9" w:rsidP="007430A9">
            <w:r w:rsidRPr="007430A9">
              <w:t>Feature</w:t>
            </w:r>
          </w:p>
        </w:tc>
        <w:tc>
          <w:tcPr>
            <w:tcW w:w="1143" w:type="dxa"/>
            <w:tcBorders>
              <w:top w:val="single" w:sz="2" w:space="0" w:color="E5E7EB"/>
              <w:left w:val="single" w:sz="2" w:space="0" w:color="E5E7EB"/>
              <w:bottom w:val="single" w:sz="2" w:space="0" w:color="E5E7EB"/>
              <w:right w:val="single" w:sz="2" w:space="0" w:color="E5E7EB"/>
            </w:tcBorders>
            <w:vAlign w:val="center"/>
            <w:hideMark/>
          </w:tcPr>
          <w:p w14:paraId="3AD1626D" w14:textId="77777777" w:rsidR="007430A9" w:rsidRPr="007430A9" w:rsidRDefault="007430A9" w:rsidP="007430A9">
            <w:r w:rsidRPr="007430A9">
              <w:t>Integer</w:t>
            </w:r>
          </w:p>
        </w:tc>
        <w:tc>
          <w:tcPr>
            <w:tcW w:w="1891" w:type="dxa"/>
            <w:tcBorders>
              <w:top w:val="single" w:sz="2" w:space="0" w:color="E5E7EB"/>
              <w:left w:val="single" w:sz="2" w:space="0" w:color="E5E7EB"/>
              <w:bottom w:val="single" w:sz="2" w:space="0" w:color="E5E7EB"/>
              <w:right w:val="single" w:sz="2" w:space="0" w:color="E5E7EB"/>
            </w:tcBorders>
            <w:vAlign w:val="center"/>
            <w:hideMark/>
          </w:tcPr>
          <w:p w14:paraId="0DB9B416" w14:textId="77777777" w:rsidR="007430A9" w:rsidRPr="007430A9" w:rsidRDefault="007430A9" w:rsidP="007430A9"/>
        </w:tc>
        <w:tc>
          <w:tcPr>
            <w:tcW w:w="4901" w:type="dxa"/>
            <w:tcBorders>
              <w:top w:val="single" w:sz="2" w:space="0" w:color="E5E7EB"/>
              <w:left w:val="single" w:sz="2" w:space="0" w:color="E5E7EB"/>
              <w:bottom w:val="single" w:sz="2" w:space="0" w:color="E5E7EB"/>
              <w:right w:val="single" w:sz="2" w:space="0" w:color="E5E7EB"/>
            </w:tcBorders>
            <w:vAlign w:val="center"/>
            <w:hideMark/>
          </w:tcPr>
          <w:p w14:paraId="283E6438" w14:textId="77777777" w:rsidR="007430A9" w:rsidRPr="007430A9" w:rsidRDefault="007430A9" w:rsidP="007430A9">
            <w:r w:rsidRPr="007430A9">
              <w:t>maximum heart rate achieved</w:t>
            </w:r>
          </w:p>
        </w:tc>
        <w:tc>
          <w:tcPr>
            <w:tcW w:w="1760" w:type="dxa"/>
            <w:tcBorders>
              <w:top w:val="single" w:sz="2" w:space="0" w:color="E5E7EB"/>
              <w:left w:val="single" w:sz="2" w:space="0" w:color="E5E7EB"/>
              <w:bottom w:val="single" w:sz="2" w:space="0" w:color="E5E7EB"/>
              <w:right w:val="single" w:sz="2" w:space="0" w:color="E5E7EB"/>
            </w:tcBorders>
            <w:vAlign w:val="center"/>
            <w:hideMark/>
          </w:tcPr>
          <w:p w14:paraId="7C9782F8" w14:textId="77777777" w:rsidR="007430A9" w:rsidRPr="007430A9" w:rsidRDefault="007430A9" w:rsidP="007430A9"/>
        </w:tc>
        <w:tc>
          <w:tcPr>
            <w:tcW w:w="0" w:type="auto"/>
            <w:tcBorders>
              <w:top w:val="single" w:sz="2" w:space="0" w:color="E5E7EB"/>
              <w:left w:val="single" w:sz="2" w:space="0" w:color="E5E7EB"/>
              <w:bottom w:val="single" w:sz="2" w:space="0" w:color="E5E7EB"/>
              <w:right w:val="single" w:sz="2" w:space="0" w:color="E5E7EB"/>
            </w:tcBorders>
            <w:vAlign w:val="center"/>
            <w:hideMark/>
          </w:tcPr>
          <w:p w14:paraId="5B8860FF" w14:textId="77777777" w:rsidR="007430A9" w:rsidRPr="007430A9" w:rsidRDefault="007430A9" w:rsidP="007430A9">
            <w:r w:rsidRPr="007430A9">
              <w:t>no</w:t>
            </w:r>
          </w:p>
        </w:tc>
      </w:tr>
      <w:tr w:rsidR="007430A9" w:rsidRPr="007430A9" w14:paraId="3E1E2EAA"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hideMark/>
          </w:tcPr>
          <w:p w14:paraId="4294153A" w14:textId="77777777" w:rsidR="007430A9" w:rsidRPr="007430A9" w:rsidRDefault="007430A9" w:rsidP="007430A9">
            <w:proofErr w:type="spellStart"/>
            <w:r w:rsidRPr="007430A9">
              <w:t>exang</w:t>
            </w:r>
            <w:proofErr w:type="spellEnd"/>
          </w:p>
        </w:tc>
        <w:tc>
          <w:tcPr>
            <w:tcW w:w="1274" w:type="dxa"/>
            <w:tcBorders>
              <w:top w:val="single" w:sz="2" w:space="0" w:color="E5E7EB"/>
              <w:left w:val="single" w:sz="2" w:space="0" w:color="E5E7EB"/>
              <w:bottom w:val="single" w:sz="2" w:space="0" w:color="E5E7EB"/>
              <w:right w:val="single" w:sz="2" w:space="0" w:color="E5E7EB"/>
            </w:tcBorders>
            <w:vAlign w:val="center"/>
            <w:hideMark/>
          </w:tcPr>
          <w:p w14:paraId="45FF320E" w14:textId="77777777" w:rsidR="007430A9" w:rsidRPr="007430A9" w:rsidRDefault="007430A9" w:rsidP="007430A9">
            <w:r w:rsidRPr="007430A9">
              <w:t>Feature</w:t>
            </w:r>
          </w:p>
        </w:tc>
        <w:tc>
          <w:tcPr>
            <w:tcW w:w="1143" w:type="dxa"/>
            <w:tcBorders>
              <w:top w:val="single" w:sz="2" w:space="0" w:color="E5E7EB"/>
              <w:left w:val="single" w:sz="2" w:space="0" w:color="E5E7EB"/>
              <w:bottom w:val="single" w:sz="2" w:space="0" w:color="E5E7EB"/>
              <w:right w:val="single" w:sz="2" w:space="0" w:color="E5E7EB"/>
            </w:tcBorders>
            <w:vAlign w:val="center"/>
            <w:hideMark/>
          </w:tcPr>
          <w:p w14:paraId="6A3010B6" w14:textId="77777777" w:rsidR="007430A9" w:rsidRPr="007430A9" w:rsidRDefault="007430A9" w:rsidP="007430A9">
            <w:r w:rsidRPr="007430A9">
              <w:t>Categorical</w:t>
            </w:r>
          </w:p>
        </w:tc>
        <w:tc>
          <w:tcPr>
            <w:tcW w:w="1891" w:type="dxa"/>
            <w:tcBorders>
              <w:top w:val="single" w:sz="2" w:space="0" w:color="E5E7EB"/>
              <w:left w:val="single" w:sz="2" w:space="0" w:color="E5E7EB"/>
              <w:bottom w:val="single" w:sz="2" w:space="0" w:color="E5E7EB"/>
              <w:right w:val="single" w:sz="2" w:space="0" w:color="E5E7EB"/>
            </w:tcBorders>
            <w:vAlign w:val="center"/>
            <w:hideMark/>
          </w:tcPr>
          <w:p w14:paraId="50FDF6D9" w14:textId="77777777" w:rsidR="007430A9" w:rsidRPr="007430A9" w:rsidRDefault="007430A9" w:rsidP="007430A9"/>
        </w:tc>
        <w:tc>
          <w:tcPr>
            <w:tcW w:w="4901" w:type="dxa"/>
            <w:tcBorders>
              <w:top w:val="single" w:sz="2" w:space="0" w:color="E5E7EB"/>
              <w:left w:val="single" w:sz="2" w:space="0" w:color="E5E7EB"/>
              <w:bottom w:val="single" w:sz="2" w:space="0" w:color="E5E7EB"/>
              <w:right w:val="single" w:sz="2" w:space="0" w:color="E5E7EB"/>
            </w:tcBorders>
            <w:vAlign w:val="center"/>
            <w:hideMark/>
          </w:tcPr>
          <w:p w14:paraId="39F3CFC7" w14:textId="24021AD8" w:rsidR="007430A9" w:rsidRPr="007430A9" w:rsidRDefault="007430A9" w:rsidP="008F1D2B">
            <w:r w:rsidRPr="007430A9">
              <w:t>exercise induced angina</w:t>
            </w:r>
            <w:r w:rsidR="008F1D2B">
              <w:t xml:space="preserve"> (1 = yes; 0 = no)</w:t>
            </w:r>
          </w:p>
        </w:tc>
        <w:tc>
          <w:tcPr>
            <w:tcW w:w="1760" w:type="dxa"/>
            <w:tcBorders>
              <w:top w:val="single" w:sz="2" w:space="0" w:color="E5E7EB"/>
              <w:left w:val="single" w:sz="2" w:space="0" w:color="E5E7EB"/>
              <w:bottom w:val="single" w:sz="2" w:space="0" w:color="E5E7EB"/>
              <w:right w:val="single" w:sz="2" w:space="0" w:color="E5E7EB"/>
            </w:tcBorders>
            <w:vAlign w:val="center"/>
            <w:hideMark/>
          </w:tcPr>
          <w:p w14:paraId="5976E32D" w14:textId="77777777" w:rsidR="007430A9" w:rsidRPr="007430A9" w:rsidRDefault="007430A9" w:rsidP="007430A9"/>
        </w:tc>
        <w:tc>
          <w:tcPr>
            <w:tcW w:w="0" w:type="auto"/>
            <w:tcBorders>
              <w:top w:val="single" w:sz="2" w:space="0" w:color="E5E7EB"/>
              <w:left w:val="single" w:sz="2" w:space="0" w:color="E5E7EB"/>
              <w:bottom w:val="single" w:sz="2" w:space="0" w:color="E5E7EB"/>
              <w:right w:val="single" w:sz="2" w:space="0" w:color="E5E7EB"/>
            </w:tcBorders>
            <w:vAlign w:val="center"/>
            <w:hideMark/>
          </w:tcPr>
          <w:p w14:paraId="40F6260A" w14:textId="77777777" w:rsidR="007430A9" w:rsidRPr="007430A9" w:rsidRDefault="007430A9" w:rsidP="007430A9">
            <w:r w:rsidRPr="007430A9">
              <w:t>no</w:t>
            </w:r>
          </w:p>
        </w:tc>
      </w:tr>
      <w:tr w:rsidR="007430A9" w:rsidRPr="007430A9" w14:paraId="4FC3AFE5"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hideMark/>
          </w:tcPr>
          <w:p w14:paraId="26F11237" w14:textId="77777777" w:rsidR="007430A9" w:rsidRPr="007430A9" w:rsidRDefault="007430A9" w:rsidP="007430A9">
            <w:proofErr w:type="spellStart"/>
            <w:r w:rsidRPr="007430A9">
              <w:t>oldpeak</w:t>
            </w:r>
            <w:proofErr w:type="spellEnd"/>
          </w:p>
        </w:tc>
        <w:tc>
          <w:tcPr>
            <w:tcW w:w="1274" w:type="dxa"/>
            <w:tcBorders>
              <w:top w:val="single" w:sz="2" w:space="0" w:color="E5E7EB"/>
              <w:left w:val="single" w:sz="2" w:space="0" w:color="E5E7EB"/>
              <w:bottom w:val="single" w:sz="2" w:space="0" w:color="E5E7EB"/>
              <w:right w:val="single" w:sz="2" w:space="0" w:color="E5E7EB"/>
            </w:tcBorders>
            <w:vAlign w:val="center"/>
            <w:hideMark/>
          </w:tcPr>
          <w:p w14:paraId="09549563" w14:textId="77777777" w:rsidR="007430A9" w:rsidRPr="007430A9" w:rsidRDefault="007430A9" w:rsidP="007430A9">
            <w:r w:rsidRPr="007430A9">
              <w:t>Feature</w:t>
            </w:r>
          </w:p>
        </w:tc>
        <w:tc>
          <w:tcPr>
            <w:tcW w:w="1143" w:type="dxa"/>
            <w:tcBorders>
              <w:top w:val="single" w:sz="2" w:space="0" w:color="E5E7EB"/>
              <w:left w:val="single" w:sz="2" w:space="0" w:color="E5E7EB"/>
              <w:bottom w:val="single" w:sz="2" w:space="0" w:color="E5E7EB"/>
              <w:right w:val="single" w:sz="2" w:space="0" w:color="E5E7EB"/>
            </w:tcBorders>
            <w:vAlign w:val="center"/>
            <w:hideMark/>
          </w:tcPr>
          <w:p w14:paraId="0CF39C6F" w14:textId="77777777" w:rsidR="007430A9" w:rsidRPr="007430A9" w:rsidRDefault="007430A9" w:rsidP="007430A9">
            <w:r w:rsidRPr="007430A9">
              <w:t>Integer</w:t>
            </w:r>
          </w:p>
        </w:tc>
        <w:tc>
          <w:tcPr>
            <w:tcW w:w="1891" w:type="dxa"/>
            <w:tcBorders>
              <w:top w:val="single" w:sz="2" w:space="0" w:color="E5E7EB"/>
              <w:left w:val="single" w:sz="2" w:space="0" w:color="E5E7EB"/>
              <w:bottom w:val="single" w:sz="2" w:space="0" w:color="E5E7EB"/>
              <w:right w:val="single" w:sz="2" w:space="0" w:color="E5E7EB"/>
            </w:tcBorders>
            <w:vAlign w:val="center"/>
            <w:hideMark/>
          </w:tcPr>
          <w:p w14:paraId="78C4FAE7" w14:textId="77777777" w:rsidR="007430A9" w:rsidRPr="007430A9" w:rsidRDefault="007430A9" w:rsidP="007430A9"/>
        </w:tc>
        <w:tc>
          <w:tcPr>
            <w:tcW w:w="4901" w:type="dxa"/>
            <w:tcBorders>
              <w:top w:val="single" w:sz="2" w:space="0" w:color="E5E7EB"/>
              <w:left w:val="single" w:sz="2" w:space="0" w:color="E5E7EB"/>
              <w:bottom w:val="single" w:sz="2" w:space="0" w:color="E5E7EB"/>
              <w:right w:val="single" w:sz="2" w:space="0" w:color="E5E7EB"/>
            </w:tcBorders>
            <w:vAlign w:val="center"/>
            <w:hideMark/>
          </w:tcPr>
          <w:p w14:paraId="37DA730B" w14:textId="77777777" w:rsidR="007430A9" w:rsidRPr="007430A9" w:rsidRDefault="007430A9" w:rsidP="007430A9">
            <w:r w:rsidRPr="007430A9">
              <w:t>ST depression induced by exercise relative to rest</w:t>
            </w:r>
          </w:p>
        </w:tc>
        <w:tc>
          <w:tcPr>
            <w:tcW w:w="1760" w:type="dxa"/>
            <w:tcBorders>
              <w:top w:val="single" w:sz="2" w:space="0" w:color="E5E7EB"/>
              <w:left w:val="single" w:sz="2" w:space="0" w:color="E5E7EB"/>
              <w:bottom w:val="single" w:sz="2" w:space="0" w:color="E5E7EB"/>
              <w:right w:val="single" w:sz="2" w:space="0" w:color="E5E7EB"/>
            </w:tcBorders>
            <w:vAlign w:val="center"/>
            <w:hideMark/>
          </w:tcPr>
          <w:p w14:paraId="527C420A" w14:textId="77777777" w:rsidR="007430A9" w:rsidRPr="007430A9" w:rsidRDefault="007430A9" w:rsidP="007430A9"/>
        </w:tc>
        <w:tc>
          <w:tcPr>
            <w:tcW w:w="0" w:type="auto"/>
            <w:tcBorders>
              <w:top w:val="single" w:sz="2" w:space="0" w:color="E5E7EB"/>
              <w:left w:val="single" w:sz="2" w:space="0" w:color="E5E7EB"/>
              <w:bottom w:val="single" w:sz="2" w:space="0" w:color="E5E7EB"/>
              <w:right w:val="single" w:sz="2" w:space="0" w:color="E5E7EB"/>
            </w:tcBorders>
            <w:vAlign w:val="center"/>
            <w:hideMark/>
          </w:tcPr>
          <w:p w14:paraId="03FE59B2" w14:textId="77777777" w:rsidR="007430A9" w:rsidRPr="007430A9" w:rsidRDefault="007430A9" w:rsidP="007430A9">
            <w:r w:rsidRPr="007430A9">
              <w:t>no</w:t>
            </w:r>
          </w:p>
        </w:tc>
      </w:tr>
      <w:tr w:rsidR="007430A9" w:rsidRPr="007430A9" w14:paraId="12450791"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tcPr>
          <w:p w14:paraId="3F077D27" w14:textId="46A31C0C" w:rsidR="007430A9" w:rsidRPr="007430A9" w:rsidRDefault="007430A9" w:rsidP="007430A9">
            <w:r>
              <w:rPr>
                <w:rFonts w:ascii="Arial" w:hAnsi="Arial" w:cs="Arial"/>
                <w:color w:val="303030"/>
              </w:rPr>
              <w:t>slope</w:t>
            </w:r>
          </w:p>
        </w:tc>
        <w:tc>
          <w:tcPr>
            <w:tcW w:w="1274" w:type="dxa"/>
            <w:tcBorders>
              <w:top w:val="single" w:sz="2" w:space="0" w:color="E5E7EB"/>
              <w:left w:val="single" w:sz="2" w:space="0" w:color="E5E7EB"/>
              <w:bottom w:val="single" w:sz="2" w:space="0" w:color="E5E7EB"/>
              <w:right w:val="single" w:sz="2" w:space="0" w:color="E5E7EB"/>
            </w:tcBorders>
            <w:vAlign w:val="center"/>
          </w:tcPr>
          <w:p w14:paraId="1D591145" w14:textId="7A77CC20" w:rsidR="007430A9" w:rsidRPr="007430A9" w:rsidRDefault="007430A9" w:rsidP="007430A9">
            <w:r>
              <w:rPr>
                <w:rFonts w:ascii="Arial" w:hAnsi="Arial" w:cs="Arial"/>
                <w:color w:val="303030"/>
              </w:rPr>
              <w:t>Feature</w:t>
            </w:r>
          </w:p>
        </w:tc>
        <w:tc>
          <w:tcPr>
            <w:tcW w:w="1143" w:type="dxa"/>
            <w:tcBorders>
              <w:top w:val="single" w:sz="2" w:space="0" w:color="E5E7EB"/>
              <w:left w:val="single" w:sz="2" w:space="0" w:color="E5E7EB"/>
              <w:bottom w:val="single" w:sz="2" w:space="0" w:color="E5E7EB"/>
              <w:right w:val="single" w:sz="2" w:space="0" w:color="E5E7EB"/>
            </w:tcBorders>
            <w:vAlign w:val="center"/>
          </w:tcPr>
          <w:p w14:paraId="7CF83E35" w14:textId="60DEEAAC" w:rsidR="007430A9" w:rsidRPr="007430A9" w:rsidRDefault="007430A9" w:rsidP="007430A9">
            <w:r>
              <w:rPr>
                <w:rFonts w:ascii="Arial" w:hAnsi="Arial" w:cs="Arial"/>
                <w:color w:val="303030"/>
              </w:rPr>
              <w:t>Categorical</w:t>
            </w:r>
          </w:p>
        </w:tc>
        <w:tc>
          <w:tcPr>
            <w:tcW w:w="1891" w:type="dxa"/>
            <w:tcBorders>
              <w:top w:val="single" w:sz="2" w:space="0" w:color="E5E7EB"/>
              <w:left w:val="single" w:sz="2" w:space="0" w:color="E5E7EB"/>
              <w:bottom w:val="single" w:sz="2" w:space="0" w:color="E5E7EB"/>
              <w:right w:val="single" w:sz="2" w:space="0" w:color="E5E7EB"/>
            </w:tcBorders>
            <w:vAlign w:val="center"/>
          </w:tcPr>
          <w:p w14:paraId="5A7775A8" w14:textId="77777777" w:rsidR="007430A9" w:rsidRPr="007430A9" w:rsidRDefault="007430A9" w:rsidP="007430A9"/>
        </w:tc>
        <w:tc>
          <w:tcPr>
            <w:tcW w:w="4901" w:type="dxa"/>
            <w:tcBorders>
              <w:top w:val="single" w:sz="2" w:space="0" w:color="E5E7EB"/>
              <w:left w:val="single" w:sz="2" w:space="0" w:color="E5E7EB"/>
              <w:bottom w:val="single" w:sz="2" w:space="0" w:color="E5E7EB"/>
              <w:right w:val="single" w:sz="2" w:space="0" w:color="E5E7EB"/>
            </w:tcBorders>
            <w:vAlign w:val="center"/>
          </w:tcPr>
          <w:p w14:paraId="26B26B4F" w14:textId="77777777" w:rsidR="008F1D2B" w:rsidRDefault="008F1D2B" w:rsidP="008F1D2B">
            <w:r>
              <w:t>the slope of the peak exercise ST segment</w:t>
            </w:r>
          </w:p>
          <w:p w14:paraId="25CB71CB" w14:textId="0DEA5073" w:rsidR="008F1D2B" w:rsidRDefault="008F1D2B" w:rsidP="008F1D2B">
            <w:r>
              <w:t xml:space="preserve">        -- Value 1: up</w:t>
            </w:r>
            <w:r w:rsidR="004411FF">
              <w:t xml:space="preserve"> </w:t>
            </w:r>
            <w:r>
              <w:t>sloping</w:t>
            </w:r>
          </w:p>
          <w:p w14:paraId="08D94627" w14:textId="77777777" w:rsidR="008F1D2B" w:rsidRDefault="008F1D2B" w:rsidP="008F1D2B">
            <w:r>
              <w:t xml:space="preserve">        -- Value 2: flat</w:t>
            </w:r>
          </w:p>
          <w:p w14:paraId="33E9985B" w14:textId="47DD3FED" w:rsidR="007430A9" w:rsidRPr="007430A9" w:rsidRDefault="008F1D2B" w:rsidP="008F1D2B">
            <w:r>
              <w:t xml:space="preserve">        -- Value 3: </w:t>
            </w:r>
            <w:r w:rsidR="004411FF">
              <w:t>down sloping</w:t>
            </w:r>
          </w:p>
        </w:tc>
        <w:tc>
          <w:tcPr>
            <w:tcW w:w="1760" w:type="dxa"/>
            <w:tcBorders>
              <w:top w:val="single" w:sz="2" w:space="0" w:color="E5E7EB"/>
              <w:left w:val="single" w:sz="2" w:space="0" w:color="E5E7EB"/>
              <w:bottom w:val="single" w:sz="2" w:space="0" w:color="E5E7EB"/>
              <w:right w:val="single" w:sz="2" w:space="0" w:color="E5E7EB"/>
            </w:tcBorders>
            <w:vAlign w:val="center"/>
          </w:tcPr>
          <w:p w14:paraId="2386AB3C" w14:textId="77777777" w:rsidR="007430A9" w:rsidRPr="007430A9" w:rsidRDefault="007430A9" w:rsidP="007430A9"/>
        </w:tc>
        <w:tc>
          <w:tcPr>
            <w:tcW w:w="0" w:type="auto"/>
            <w:tcBorders>
              <w:top w:val="single" w:sz="2" w:space="0" w:color="E5E7EB"/>
              <w:left w:val="single" w:sz="2" w:space="0" w:color="E5E7EB"/>
              <w:bottom w:val="single" w:sz="2" w:space="0" w:color="E5E7EB"/>
              <w:right w:val="single" w:sz="2" w:space="0" w:color="E5E7EB"/>
            </w:tcBorders>
            <w:vAlign w:val="center"/>
          </w:tcPr>
          <w:p w14:paraId="0063DDEA" w14:textId="62DDBCD9" w:rsidR="007430A9" w:rsidRPr="007430A9" w:rsidRDefault="007430A9" w:rsidP="007430A9">
            <w:r>
              <w:rPr>
                <w:rFonts w:ascii="Arial" w:hAnsi="Arial" w:cs="Arial"/>
                <w:color w:val="303030"/>
              </w:rPr>
              <w:t>no</w:t>
            </w:r>
          </w:p>
        </w:tc>
      </w:tr>
      <w:tr w:rsidR="007430A9" w:rsidRPr="007430A9" w14:paraId="126A12E4"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tcPr>
          <w:p w14:paraId="17DB2086" w14:textId="4C49F8CE" w:rsidR="007430A9" w:rsidRPr="007430A9" w:rsidRDefault="007430A9" w:rsidP="007430A9">
            <w:r>
              <w:rPr>
                <w:rFonts w:ascii="Arial" w:hAnsi="Arial" w:cs="Arial"/>
                <w:color w:val="303030"/>
              </w:rPr>
              <w:t>ca</w:t>
            </w:r>
          </w:p>
        </w:tc>
        <w:tc>
          <w:tcPr>
            <w:tcW w:w="1274" w:type="dxa"/>
            <w:tcBorders>
              <w:top w:val="single" w:sz="2" w:space="0" w:color="E5E7EB"/>
              <w:left w:val="single" w:sz="2" w:space="0" w:color="E5E7EB"/>
              <w:bottom w:val="single" w:sz="2" w:space="0" w:color="E5E7EB"/>
              <w:right w:val="single" w:sz="2" w:space="0" w:color="E5E7EB"/>
            </w:tcBorders>
            <w:vAlign w:val="center"/>
          </w:tcPr>
          <w:p w14:paraId="4C7B7711" w14:textId="4CDAC882" w:rsidR="007430A9" w:rsidRPr="007430A9" w:rsidRDefault="007430A9" w:rsidP="007430A9">
            <w:r>
              <w:rPr>
                <w:rFonts w:ascii="Arial" w:hAnsi="Arial" w:cs="Arial"/>
                <w:color w:val="303030"/>
              </w:rPr>
              <w:t>Feature</w:t>
            </w:r>
          </w:p>
        </w:tc>
        <w:tc>
          <w:tcPr>
            <w:tcW w:w="1143" w:type="dxa"/>
            <w:tcBorders>
              <w:top w:val="single" w:sz="2" w:space="0" w:color="E5E7EB"/>
              <w:left w:val="single" w:sz="2" w:space="0" w:color="E5E7EB"/>
              <w:bottom w:val="single" w:sz="2" w:space="0" w:color="E5E7EB"/>
              <w:right w:val="single" w:sz="2" w:space="0" w:color="E5E7EB"/>
            </w:tcBorders>
            <w:vAlign w:val="center"/>
          </w:tcPr>
          <w:p w14:paraId="37939E78" w14:textId="004AFC9F" w:rsidR="007430A9" w:rsidRPr="007430A9" w:rsidRDefault="007430A9" w:rsidP="007430A9">
            <w:r>
              <w:rPr>
                <w:rFonts w:ascii="Arial" w:hAnsi="Arial" w:cs="Arial"/>
                <w:color w:val="303030"/>
              </w:rPr>
              <w:t>Integer</w:t>
            </w:r>
          </w:p>
        </w:tc>
        <w:tc>
          <w:tcPr>
            <w:tcW w:w="1891" w:type="dxa"/>
            <w:tcBorders>
              <w:top w:val="single" w:sz="2" w:space="0" w:color="E5E7EB"/>
              <w:left w:val="single" w:sz="2" w:space="0" w:color="E5E7EB"/>
              <w:bottom w:val="single" w:sz="2" w:space="0" w:color="E5E7EB"/>
              <w:right w:val="single" w:sz="2" w:space="0" w:color="E5E7EB"/>
            </w:tcBorders>
            <w:vAlign w:val="center"/>
          </w:tcPr>
          <w:p w14:paraId="35332C86" w14:textId="77777777" w:rsidR="007430A9" w:rsidRPr="007430A9" w:rsidRDefault="007430A9" w:rsidP="007430A9"/>
        </w:tc>
        <w:tc>
          <w:tcPr>
            <w:tcW w:w="4901" w:type="dxa"/>
            <w:tcBorders>
              <w:top w:val="single" w:sz="2" w:space="0" w:color="E5E7EB"/>
              <w:left w:val="single" w:sz="2" w:space="0" w:color="E5E7EB"/>
              <w:bottom w:val="single" w:sz="2" w:space="0" w:color="E5E7EB"/>
              <w:right w:val="single" w:sz="2" w:space="0" w:color="E5E7EB"/>
            </w:tcBorders>
            <w:vAlign w:val="center"/>
          </w:tcPr>
          <w:p w14:paraId="073FDCBC" w14:textId="0F00DA43" w:rsidR="007430A9" w:rsidRPr="004411FF" w:rsidRDefault="007430A9" w:rsidP="007430A9">
            <w:pPr>
              <w:rPr>
                <w:rFonts w:cstheme="minorHAnsi"/>
              </w:rPr>
            </w:pPr>
            <w:r w:rsidRPr="004411FF">
              <w:rPr>
                <w:rFonts w:cstheme="minorHAnsi"/>
                <w:color w:val="303030"/>
              </w:rPr>
              <w:t xml:space="preserve">number of major vessels (0-3) colored by </w:t>
            </w:r>
            <w:r w:rsidR="004411FF" w:rsidRPr="004411FF">
              <w:rPr>
                <w:rFonts w:cstheme="minorHAnsi"/>
                <w:color w:val="303030"/>
              </w:rPr>
              <w:t>fluoroscopy</w:t>
            </w:r>
          </w:p>
        </w:tc>
        <w:tc>
          <w:tcPr>
            <w:tcW w:w="1760" w:type="dxa"/>
            <w:tcBorders>
              <w:top w:val="single" w:sz="2" w:space="0" w:color="E5E7EB"/>
              <w:left w:val="single" w:sz="2" w:space="0" w:color="E5E7EB"/>
              <w:bottom w:val="single" w:sz="2" w:space="0" w:color="E5E7EB"/>
              <w:right w:val="single" w:sz="2" w:space="0" w:color="E5E7EB"/>
            </w:tcBorders>
            <w:vAlign w:val="center"/>
          </w:tcPr>
          <w:p w14:paraId="3803D9C9" w14:textId="77777777" w:rsidR="007430A9" w:rsidRPr="007430A9" w:rsidRDefault="007430A9" w:rsidP="007430A9"/>
        </w:tc>
        <w:tc>
          <w:tcPr>
            <w:tcW w:w="0" w:type="auto"/>
            <w:tcBorders>
              <w:top w:val="single" w:sz="2" w:space="0" w:color="E5E7EB"/>
              <w:left w:val="single" w:sz="2" w:space="0" w:color="E5E7EB"/>
              <w:bottom w:val="single" w:sz="2" w:space="0" w:color="E5E7EB"/>
              <w:right w:val="single" w:sz="2" w:space="0" w:color="E5E7EB"/>
            </w:tcBorders>
            <w:vAlign w:val="center"/>
          </w:tcPr>
          <w:p w14:paraId="06C6C46C" w14:textId="7C9350E0" w:rsidR="007430A9" w:rsidRPr="007430A9" w:rsidRDefault="007430A9" w:rsidP="007430A9">
            <w:r>
              <w:rPr>
                <w:rFonts w:ascii="Arial" w:hAnsi="Arial" w:cs="Arial"/>
                <w:color w:val="303030"/>
              </w:rPr>
              <w:t>yes</w:t>
            </w:r>
          </w:p>
        </w:tc>
      </w:tr>
      <w:tr w:rsidR="007430A9" w:rsidRPr="007430A9" w14:paraId="766B2A06"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tcPr>
          <w:p w14:paraId="696B6C51" w14:textId="48198311" w:rsidR="007430A9" w:rsidRDefault="007430A9" w:rsidP="007430A9">
            <w:pPr>
              <w:rPr>
                <w:rFonts w:ascii="Arial" w:hAnsi="Arial" w:cs="Arial"/>
                <w:color w:val="303030"/>
              </w:rPr>
            </w:pPr>
            <w:r>
              <w:rPr>
                <w:rFonts w:ascii="Arial" w:hAnsi="Arial" w:cs="Arial"/>
                <w:color w:val="303030"/>
              </w:rPr>
              <w:t>Thal</w:t>
            </w:r>
          </w:p>
        </w:tc>
        <w:tc>
          <w:tcPr>
            <w:tcW w:w="1274" w:type="dxa"/>
            <w:tcBorders>
              <w:top w:val="single" w:sz="2" w:space="0" w:color="E5E7EB"/>
              <w:left w:val="single" w:sz="2" w:space="0" w:color="E5E7EB"/>
              <w:bottom w:val="single" w:sz="2" w:space="0" w:color="E5E7EB"/>
              <w:right w:val="single" w:sz="2" w:space="0" w:color="E5E7EB"/>
            </w:tcBorders>
            <w:vAlign w:val="center"/>
          </w:tcPr>
          <w:p w14:paraId="59275D3B" w14:textId="0D0C576C" w:rsidR="007430A9" w:rsidRDefault="007430A9" w:rsidP="007430A9">
            <w:pPr>
              <w:rPr>
                <w:rFonts w:ascii="Arial" w:hAnsi="Arial" w:cs="Arial"/>
                <w:color w:val="303030"/>
              </w:rPr>
            </w:pPr>
            <w:r>
              <w:rPr>
                <w:rFonts w:ascii="Arial" w:hAnsi="Arial" w:cs="Arial"/>
                <w:color w:val="303030"/>
              </w:rPr>
              <w:t>Feature</w:t>
            </w:r>
          </w:p>
        </w:tc>
        <w:tc>
          <w:tcPr>
            <w:tcW w:w="1143" w:type="dxa"/>
            <w:tcBorders>
              <w:top w:val="single" w:sz="2" w:space="0" w:color="E5E7EB"/>
              <w:left w:val="single" w:sz="2" w:space="0" w:color="E5E7EB"/>
              <w:bottom w:val="single" w:sz="2" w:space="0" w:color="E5E7EB"/>
              <w:right w:val="single" w:sz="2" w:space="0" w:color="E5E7EB"/>
            </w:tcBorders>
            <w:vAlign w:val="center"/>
          </w:tcPr>
          <w:p w14:paraId="5630794C" w14:textId="2D8273AC" w:rsidR="007430A9" w:rsidRDefault="007430A9" w:rsidP="007430A9">
            <w:pPr>
              <w:rPr>
                <w:rFonts w:ascii="Arial" w:hAnsi="Arial" w:cs="Arial"/>
                <w:color w:val="303030"/>
              </w:rPr>
            </w:pPr>
            <w:r>
              <w:rPr>
                <w:rFonts w:ascii="Arial" w:hAnsi="Arial" w:cs="Arial"/>
                <w:color w:val="303030"/>
              </w:rPr>
              <w:t>Categorical</w:t>
            </w:r>
          </w:p>
        </w:tc>
        <w:tc>
          <w:tcPr>
            <w:tcW w:w="1891" w:type="dxa"/>
            <w:tcBorders>
              <w:top w:val="single" w:sz="2" w:space="0" w:color="E5E7EB"/>
              <w:left w:val="single" w:sz="2" w:space="0" w:color="E5E7EB"/>
              <w:bottom w:val="single" w:sz="2" w:space="0" w:color="E5E7EB"/>
              <w:right w:val="single" w:sz="2" w:space="0" w:color="E5E7EB"/>
            </w:tcBorders>
            <w:vAlign w:val="center"/>
          </w:tcPr>
          <w:p w14:paraId="1CAA42C9" w14:textId="77777777" w:rsidR="007430A9" w:rsidRPr="007430A9" w:rsidRDefault="007430A9" w:rsidP="007430A9"/>
        </w:tc>
        <w:tc>
          <w:tcPr>
            <w:tcW w:w="4901" w:type="dxa"/>
            <w:tcBorders>
              <w:top w:val="single" w:sz="2" w:space="0" w:color="E5E7EB"/>
              <w:left w:val="single" w:sz="2" w:space="0" w:color="E5E7EB"/>
              <w:bottom w:val="single" w:sz="2" w:space="0" w:color="E5E7EB"/>
              <w:right w:val="single" w:sz="2" w:space="0" w:color="E5E7EB"/>
            </w:tcBorders>
            <w:vAlign w:val="center"/>
          </w:tcPr>
          <w:p w14:paraId="4AD0DB41" w14:textId="57FBA4DE" w:rsidR="007430A9" w:rsidRDefault="004411FF" w:rsidP="007430A9">
            <w:pPr>
              <w:rPr>
                <w:rFonts w:ascii="Arial" w:hAnsi="Arial" w:cs="Arial"/>
                <w:color w:val="303030"/>
              </w:rPr>
            </w:pPr>
            <w:r w:rsidRPr="00637721">
              <w:t>Thalassemia:</w:t>
            </w:r>
            <w:r w:rsidR="00637721">
              <w:t xml:space="preserve"> </w:t>
            </w:r>
            <w:r w:rsidR="008F1D2B">
              <w:t>3 = normal; 6 = fixed defect; 7 = reversable defect</w:t>
            </w:r>
          </w:p>
        </w:tc>
        <w:tc>
          <w:tcPr>
            <w:tcW w:w="1760" w:type="dxa"/>
            <w:tcBorders>
              <w:top w:val="single" w:sz="2" w:space="0" w:color="E5E7EB"/>
              <w:left w:val="single" w:sz="2" w:space="0" w:color="E5E7EB"/>
              <w:bottom w:val="single" w:sz="2" w:space="0" w:color="E5E7EB"/>
              <w:right w:val="single" w:sz="2" w:space="0" w:color="E5E7EB"/>
            </w:tcBorders>
            <w:vAlign w:val="center"/>
          </w:tcPr>
          <w:p w14:paraId="49783C55" w14:textId="77777777" w:rsidR="007430A9" w:rsidRPr="007430A9" w:rsidRDefault="007430A9" w:rsidP="007430A9"/>
        </w:tc>
        <w:tc>
          <w:tcPr>
            <w:tcW w:w="0" w:type="auto"/>
            <w:tcBorders>
              <w:top w:val="single" w:sz="2" w:space="0" w:color="E5E7EB"/>
              <w:left w:val="single" w:sz="2" w:space="0" w:color="E5E7EB"/>
              <w:bottom w:val="single" w:sz="2" w:space="0" w:color="E5E7EB"/>
              <w:right w:val="single" w:sz="2" w:space="0" w:color="E5E7EB"/>
            </w:tcBorders>
            <w:vAlign w:val="center"/>
          </w:tcPr>
          <w:p w14:paraId="24AF5C0D" w14:textId="009C521F" w:rsidR="007430A9" w:rsidRDefault="007430A9" w:rsidP="007430A9">
            <w:pPr>
              <w:rPr>
                <w:rFonts w:ascii="Arial" w:hAnsi="Arial" w:cs="Arial"/>
                <w:color w:val="303030"/>
              </w:rPr>
            </w:pPr>
            <w:r>
              <w:rPr>
                <w:rFonts w:ascii="Arial" w:hAnsi="Arial" w:cs="Arial"/>
                <w:color w:val="303030"/>
              </w:rPr>
              <w:t>yes</w:t>
            </w:r>
          </w:p>
        </w:tc>
      </w:tr>
      <w:tr w:rsidR="007430A9" w:rsidRPr="007430A9" w14:paraId="797C15B8"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tcPr>
          <w:p w14:paraId="101E60F3" w14:textId="59D6079E" w:rsidR="007430A9" w:rsidRDefault="007430A9" w:rsidP="007430A9">
            <w:pPr>
              <w:rPr>
                <w:rFonts w:ascii="Arial" w:hAnsi="Arial" w:cs="Arial"/>
                <w:color w:val="303030"/>
              </w:rPr>
            </w:pPr>
            <w:r>
              <w:rPr>
                <w:rFonts w:ascii="Arial" w:hAnsi="Arial" w:cs="Arial"/>
                <w:color w:val="303030"/>
              </w:rPr>
              <w:t>num</w:t>
            </w:r>
          </w:p>
        </w:tc>
        <w:tc>
          <w:tcPr>
            <w:tcW w:w="1274" w:type="dxa"/>
            <w:tcBorders>
              <w:top w:val="single" w:sz="2" w:space="0" w:color="E5E7EB"/>
              <w:left w:val="single" w:sz="2" w:space="0" w:color="E5E7EB"/>
              <w:bottom w:val="single" w:sz="2" w:space="0" w:color="E5E7EB"/>
              <w:right w:val="single" w:sz="2" w:space="0" w:color="E5E7EB"/>
            </w:tcBorders>
            <w:vAlign w:val="center"/>
          </w:tcPr>
          <w:p w14:paraId="787A0492" w14:textId="02EF1384" w:rsidR="007430A9" w:rsidRDefault="007430A9" w:rsidP="007430A9">
            <w:pPr>
              <w:rPr>
                <w:rFonts w:ascii="Arial" w:hAnsi="Arial" w:cs="Arial"/>
                <w:color w:val="303030"/>
              </w:rPr>
            </w:pPr>
            <w:r>
              <w:rPr>
                <w:rFonts w:ascii="Arial" w:hAnsi="Arial" w:cs="Arial"/>
                <w:color w:val="303030"/>
              </w:rPr>
              <w:t>Target</w:t>
            </w:r>
          </w:p>
        </w:tc>
        <w:tc>
          <w:tcPr>
            <w:tcW w:w="1143" w:type="dxa"/>
            <w:tcBorders>
              <w:top w:val="single" w:sz="2" w:space="0" w:color="E5E7EB"/>
              <w:left w:val="single" w:sz="2" w:space="0" w:color="E5E7EB"/>
              <w:bottom w:val="single" w:sz="2" w:space="0" w:color="E5E7EB"/>
              <w:right w:val="single" w:sz="2" w:space="0" w:color="E5E7EB"/>
            </w:tcBorders>
            <w:vAlign w:val="center"/>
          </w:tcPr>
          <w:p w14:paraId="7C0E3B03" w14:textId="28CC5DA3" w:rsidR="007430A9" w:rsidRDefault="007430A9" w:rsidP="007430A9">
            <w:pPr>
              <w:rPr>
                <w:rFonts w:ascii="Arial" w:hAnsi="Arial" w:cs="Arial"/>
                <w:color w:val="303030"/>
              </w:rPr>
            </w:pPr>
            <w:r>
              <w:rPr>
                <w:rFonts w:ascii="Arial" w:hAnsi="Arial" w:cs="Arial"/>
                <w:color w:val="303030"/>
              </w:rPr>
              <w:t>Integer</w:t>
            </w:r>
          </w:p>
        </w:tc>
        <w:tc>
          <w:tcPr>
            <w:tcW w:w="1891" w:type="dxa"/>
            <w:tcBorders>
              <w:top w:val="single" w:sz="2" w:space="0" w:color="E5E7EB"/>
              <w:left w:val="single" w:sz="2" w:space="0" w:color="E5E7EB"/>
              <w:bottom w:val="single" w:sz="2" w:space="0" w:color="E5E7EB"/>
              <w:right w:val="single" w:sz="2" w:space="0" w:color="E5E7EB"/>
            </w:tcBorders>
            <w:vAlign w:val="center"/>
          </w:tcPr>
          <w:p w14:paraId="48FAEA89" w14:textId="77777777" w:rsidR="007430A9" w:rsidRPr="007430A9" w:rsidRDefault="007430A9" w:rsidP="007430A9"/>
        </w:tc>
        <w:tc>
          <w:tcPr>
            <w:tcW w:w="4901" w:type="dxa"/>
            <w:tcBorders>
              <w:top w:val="single" w:sz="2" w:space="0" w:color="E5E7EB"/>
              <w:left w:val="single" w:sz="2" w:space="0" w:color="E5E7EB"/>
              <w:bottom w:val="single" w:sz="2" w:space="0" w:color="E5E7EB"/>
              <w:right w:val="single" w:sz="2" w:space="0" w:color="E5E7EB"/>
            </w:tcBorders>
            <w:vAlign w:val="center"/>
          </w:tcPr>
          <w:p w14:paraId="3541E623" w14:textId="512A6709" w:rsidR="008F1D2B" w:rsidRDefault="007430A9" w:rsidP="008F1D2B">
            <w:r>
              <w:rPr>
                <w:rFonts w:ascii="Arial" w:hAnsi="Arial" w:cs="Arial"/>
                <w:color w:val="303030"/>
              </w:rPr>
              <w:t>diagnosis of heart disease</w:t>
            </w:r>
            <w:r w:rsidR="008F1D2B">
              <w:rPr>
                <w:rFonts w:ascii="Arial" w:hAnsi="Arial" w:cs="Arial"/>
                <w:color w:val="303030"/>
              </w:rPr>
              <w:t xml:space="preserve"> </w:t>
            </w:r>
            <w:r w:rsidR="008F1D2B">
              <w:t>(angiographic disease status)</w:t>
            </w:r>
          </w:p>
          <w:p w14:paraId="3C26ACB3" w14:textId="77777777" w:rsidR="008F1D2B" w:rsidRDefault="008F1D2B" w:rsidP="008F1D2B">
            <w:r>
              <w:t xml:space="preserve">        -- Value 0: &lt; 50% diameter narrowing</w:t>
            </w:r>
          </w:p>
          <w:p w14:paraId="32BC1CA7" w14:textId="77777777" w:rsidR="008F1D2B" w:rsidRDefault="008F1D2B" w:rsidP="008F1D2B">
            <w:r>
              <w:t xml:space="preserve">        -- Value 1: &gt; 50% diameter narrowing</w:t>
            </w:r>
          </w:p>
          <w:p w14:paraId="75A41366" w14:textId="77777777" w:rsidR="008F1D2B" w:rsidRDefault="008F1D2B" w:rsidP="008F1D2B">
            <w:r>
              <w:lastRenderedPageBreak/>
              <w:t xml:space="preserve">        (in any major vessel: attributes 59 through 68 are vessels)</w:t>
            </w:r>
          </w:p>
          <w:p w14:paraId="5D045AC4" w14:textId="192AE79C" w:rsidR="007430A9" w:rsidRDefault="008F1D2B" w:rsidP="008F1D2B">
            <w:pPr>
              <w:rPr>
                <w:rFonts w:ascii="Arial" w:hAnsi="Arial" w:cs="Arial"/>
                <w:color w:val="303030"/>
              </w:rPr>
            </w:pPr>
            <w:r w:rsidRPr="008F1D2B">
              <w:rPr>
                <w:rFonts w:ascii="Arial" w:hAnsi="Arial" w:cs="Arial"/>
                <w:color w:val="303030"/>
              </w:rPr>
              <w:t>(values 1,2,3,4) from absence (value 0).</w:t>
            </w:r>
          </w:p>
        </w:tc>
        <w:tc>
          <w:tcPr>
            <w:tcW w:w="1760" w:type="dxa"/>
            <w:tcBorders>
              <w:top w:val="single" w:sz="2" w:space="0" w:color="E5E7EB"/>
              <w:left w:val="single" w:sz="2" w:space="0" w:color="E5E7EB"/>
              <w:bottom w:val="single" w:sz="2" w:space="0" w:color="E5E7EB"/>
              <w:right w:val="single" w:sz="2" w:space="0" w:color="E5E7EB"/>
            </w:tcBorders>
            <w:vAlign w:val="center"/>
          </w:tcPr>
          <w:p w14:paraId="0B1AF89C" w14:textId="77777777" w:rsidR="007430A9" w:rsidRPr="007430A9" w:rsidRDefault="007430A9" w:rsidP="007430A9"/>
        </w:tc>
        <w:tc>
          <w:tcPr>
            <w:tcW w:w="0" w:type="auto"/>
            <w:tcBorders>
              <w:top w:val="single" w:sz="2" w:space="0" w:color="E5E7EB"/>
              <w:left w:val="single" w:sz="2" w:space="0" w:color="E5E7EB"/>
              <w:bottom w:val="single" w:sz="2" w:space="0" w:color="E5E7EB"/>
              <w:right w:val="single" w:sz="2" w:space="0" w:color="E5E7EB"/>
            </w:tcBorders>
            <w:vAlign w:val="center"/>
          </w:tcPr>
          <w:p w14:paraId="24C01F43" w14:textId="4770A93E" w:rsidR="007430A9" w:rsidRDefault="007430A9" w:rsidP="007430A9">
            <w:pPr>
              <w:rPr>
                <w:rFonts w:ascii="Arial" w:hAnsi="Arial" w:cs="Arial"/>
                <w:color w:val="303030"/>
              </w:rPr>
            </w:pPr>
            <w:r>
              <w:rPr>
                <w:rFonts w:ascii="Arial" w:hAnsi="Arial" w:cs="Arial"/>
                <w:color w:val="303030"/>
              </w:rPr>
              <w:t>no</w:t>
            </w:r>
          </w:p>
        </w:tc>
      </w:tr>
    </w:tbl>
    <w:p w14:paraId="4E1D79F5" w14:textId="77777777" w:rsidR="00070CAB" w:rsidRDefault="00070CAB"/>
    <w:p w14:paraId="61779512" w14:textId="77777777" w:rsidR="007430A9" w:rsidRDefault="007430A9" w:rsidP="007430A9">
      <w:r>
        <w:t>Additional Variable Information</w:t>
      </w:r>
    </w:p>
    <w:p w14:paraId="439EB8C4" w14:textId="77777777" w:rsidR="007430A9" w:rsidRDefault="007430A9" w:rsidP="007430A9"/>
    <w:p w14:paraId="3B232041" w14:textId="77777777" w:rsidR="007430A9" w:rsidRDefault="007430A9" w:rsidP="007430A9">
      <w:r>
        <w:t>Only 14 attributes used:</w:t>
      </w:r>
    </w:p>
    <w:p w14:paraId="4D992A6A" w14:textId="77777777" w:rsidR="007430A9" w:rsidRDefault="007430A9" w:rsidP="007430A9">
      <w:r>
        <w:t xml:space="preserve">      1. #</w:t>
      </w:r>
      <w:proofErr w:type="gramStart"/>
      <w:r>
        <w:t>3  (</w:t>
      </w:r>
      <w:proofErr w:type="gramEnd"/>
      <w:r>
        <w:t xml:space="preserve">age)       </w:t>
      </w:r>
    </w:p>
    <w:p w14:paraId="07FD0552" w14:textId="77777777" w:rsidR="007430A9" w:rsidRDefault="007430A9" w:rsidP="007430A9">
      <w:r>
        <w:t xml:space="preserve">      2. #</w:t>
      </w:r>
      <w:proofErr w:type="gramStart"/>
      <w:r>
        <w:t>4  (</w:t>
      </w:r>
      <w:proofErr w:type="gramEnd"/>
      <w:r>
        <w:t xml:space="preserve">sex)       </w:t>
      </w:r>
    </w:p>
    <w:p w14:paraId="10C1C1FB" w14:textId="77777777" w:rsidR="007430A9" w:rsidRDefault="007430A9" w:rsidP="007430A9">
      <w:r>
        <w:t xml:space="preserve">      3. #</w:t>
      </w:r>
      <w:proofErr w:type="gramStart"/>
      <w:r>
        <w:t>9  (</w:t>
      </w:r>
      <w:proofErr w:type="gramEnd"/>
      <w:r>
        <w:t xml:space="preserve">cp)        </w:t>
      </w:r>
    </w:p>
    <w:p w14:paraId="743B6D95" w14:textId="77777777" w:rsidR="007430A9" w:rsidRDefault="007430A9" w:rsidP="007430A9">
      <w:r>
        <w:t xml:space="preserve">      4. #10 (</w:t>
      </w:r>
      <w:proofErr w:type="spellStart"/>
      <w:r>
        <w:t>trestbps</w:t>
      </w:r>
      <w:proofErr w:type="spellEnd"/>
      <w:r>
        <w:t xml:space="preserve">)  </w:t>
      </w:r>
    </w:p>
    <w:p w14:paraId="26E7DE33" w14:textId="77777777" w:rsidR="007430A9" w:rsidRDefault="007430A9" w:rsidP="007430A9">
      <w:r>
        <w:t xml:space="preserve">      5. #12 (</w:t>
      </w:r>
      <w:proofErr w:type="spellStart"/>
      <w:r>
        <w:t>chol</w:t>
      </w:r>
      <w:proofErr w:type="spellEnd"/>
      <w:r>
        <w:t xml:space="preserve">)      </w:t>
      </w:r>
    </w:p>
    <w:p w14:paraId="284401C0" w14:textId="77777777" w:rsidR="007430A9" w:rsidRDefault="007430A9" w:rsidP="007430A9">
      <w:r>
        <w:t xml:space="preserve">      6. #16 (</w:t>
      </w:r>
      <w:proofErr w:type="spellStart"/>
      <w:r>
        <w:t>fbs</w:t>
      </w:r>
      <w:proofErr w:type="spellEnd"/>
      <w:r>
        <w:t xml:space="preserve">)       </w:t>
      </w:r>
    </w:p>
    <w:p w14:paraId="5403F791" w14:textId="77777777" w:rsidR="007430A9" w:rsidRDefault="007430A9" w:rsidP="007430A9">
      <w:r>
        <w:t xml:space="preserve">      7. #19 (</w:t>
      </w:r>
      <w:proofErr w:type="spellStart"/>
      <w:r>
        <w:t>restecg</w:t>
      </w:r>
      <w:proofErr w:type="spellEnd"/>
      <w:r>
        <w:t xml:space="preserve">)   </w:t>
      </w:r>
    </w:p>
    <w:p w14:paraId="373D6731" w14:textId="77777777" w:rsidR="007430A9" w:rsidRDefault="007430A9" w:rsidP="007430A9">
      <w:r>
        <w:t xml:space="preserve">      8. #32 (</w:t>
      </w:r>
      <w:proofErr w:type="spellStart"/>
      <w:r>
        <w:t>thalach</w:t>
      </w:r>
      <w:proofErr w:type="spellEnd"/>
      <w:r>
        <w:t xml:space="preserve">)   </w:t>
      </w:r>
    </w:p>
    <w:p w14:paraId="49ACA3C2" w14:textId="77777777" w:rsidR="007430A9" w:rsidRDefault="007430A9" w:rsidP="007430A9">
      <w:r>
        <w:t xml:space="preserve">      9. #38 (</w:t>
      </w:r>
      <w:proofErr w:type="spellStart"/>
      <w:r>
        <w:t>exang</w:t>
      </w:r>
      <w:proofErr w:type="spellEnd"/>
      <w:r>
        <w:t xml:space="preserve">)     </w:t>
      </w:r>
    </w:p>
    <w:p w14:paraId="7F1324F6" w14:textId="77777777" w:rsidR="007430A9" w:rsidRDefault="007430A9" w:rsidP="007430A9">
      <w:r>
        <w:t xml:space="preserve">      10. #40 (</w:t>
      </w:r>
      <w:proofErr w:type="spellStart"/>
      <w:r>
        <w:t>oldpeak</w:t>
      </w:r>
      <w:proofErr w:type="spellEnd"/>
      <w:r>
        <w:t xml:space="preserve">)   </w:t>
      </w:r>
    </w:p>
    <w:p w14:paraId="1C7DE941" w14:textId="77777777" w:rsidR="007430A9" w:rsidRDefault="007430A9" w:rsidP="007430A9">
      <w:r>
        <w:t xml:space="preserve">      11. #41 (slope)     </w:t>
      </w:r>
    </w:p>
    <w:p w14:paraId="256A2E11" w14:textId="77777777" w:rsidR="007430A9" w:rsidRDefault="007430A9" w:rsidP="007430A9">
      <w:r>
        <w:t xml:space="preserve">      12. #44 (ca)        </w:t>
      </w:r>
    </w:p>
    <w:p w14:paraId="757618A4" w14:textId="77777777" w:rsidR="007430A9" w:rsidRDefault="007430A9" w:rsidP="007430A9">
      <w:r>
        <w:lastRenderedPageBreak/>
        <w:t xml:space="preserve">      13. #51 (</w:t>
      </w:r>
      <w:proofErr w:type="spellStart"/>
      <w:r>
        <w:t>thal</w:t>
      </w:r>
      <w:proofErr w:type="spellEnd"/>
      <w:r>
        <w:t xml:space="preserve">)      </w:t>
      </w:r>
    </w:p>
    <w:p w14:paraId="4E9C3CF2" w14:textId="77777777" w:rsidR="007430A9" w:rsidRDefault="007430A9" w:rsidP="007430A9">
      <w:r>
        <w:t xml:space="preserve">      14. #58 (</w:t>
      </w:r>
      <w:proofErr w:type="gramStart"/>
      <w:r>
        <w:t xml:space="preserve">num)   </w:t>
      </w:r>
      <w:proofErr w:type="gramEnd"/>
      <w:r>
        <w:t xml:space="preserve">    (the predicted attribute)</w:t>
      </w:r>
    </w:p>
    <w:p w14:paraId="6A935113" w14:textId="2591F5CE" w:rsidR="007430A9" w:rsidRDefault="007430A9" w:rsidP="007430A9"/>
    <w:sectPr w:rsidR="007430A9" w:rsidSect="007430A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87F"/>
    <w:rsid w:val="00070CAB"/>
    <w:rsid w:val="004411FF"/>
    <w:rsid w:val="004E4033"/>
    <w:rsid w:val="00637721"/>
    <w:rsid w:val="007430A9"/>
    <w:rsid w:val="008F1D2B"/>
    <w:rsid w:val="009A4A58"/>
    <w:rsid w:val="00DB387F"/>
    <w:rsid w:val="00E824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993F"/>
  <w15:chartTrackingRefBased/>
  <w15:docId w15:val="{26CB03B2-2DFD-413C-861E-B082BE32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438940">
      <w:bodyDiv w:val="1"/>
      <w:marLeft w:val="0"/>
      <w:marRight w:val="0"/>
      <w:marTop w:val="0"/>
      <w:marBottom w:val="0"/>
      <w:divBdr>
        <w:top w:val="none" w:sz="0" w:space="0" w:color="auto"/>
        <w:left w:val="none" w:sz="0" w:space="0" w:color="auto"/>
        <w:bottom w:val="none" w:sz="0" w:space="0" w:color="auto"/>
        <w:right w:val="none" w:sz="0" w:space="0" w:color="auto"/>
      </w:divBdr>
      <w:divsChild>
        <w:div w:id="857231980">
          <w:marLeft w:val="0"/>
          <w:marRight w:val="0"/>
          <w:marTop w:val="0"/>
          <w:marBottom w:val="0"/>
          <w:divBdr>
            <w:top w:val="single" w:sz="2" w:space="0" w:color="E5E7EB"/>
            <w:left w:val="single" w:sz="2" w:space="0" w:color="E5E7EB"/>
            <w:bottom w:val="single" w:sz="2" w:space="0" w:color="E5E7EB"/>
            <w:right w:val="single" w:sz="2" w:space="0" w:color="E5E7EB"/>
          </w:divBdr>
          <w:divsChild>
            <w:div w:id="746726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6352714">
          <w:marLeft w:val="0"/>
          <w:marRight w:val="0"/>
          <w:marTop w:val="0"/>
          <w:marBottom w:val="0"/>
          <w:divBdr>
            <w:top w:val="single" w:sz="2" w:space="0" w:color="E5E7EB"/>
            <w:left w:val="single" w:sz="2" w:space="0" w:color="E5E7EB"/>
            <w:bottom w:val="single" w:sz="2" w:space="0" w:color="E5E7EB"/>
            <w:right w:val="single" w:sz="2" w:space="0" w:color="E5E7EB"/>
          </w:divBdr>
          <w:divsChild>
            <w:div w:id="1274283801">
              <w:marLeft w:val="0"/>
              <w:marRight w:val="0"/>
              <w:marTop w:val="0"/>
              <w:marBottom w:val="0"/>
              <w:divBdr>
                <w:top w:val="single" w:sz="2" w:space="0" w:color="E5E7EB"/>
                <w:left w:val="single" w:sz="2" w:space="0" w:color="E5E7EB"/>
                <w:bottom w:val="single" w:sz="2" w:space="0" w:color="E5E7EB"/>
                <w:right w:val="single" w:sz="2" w:space="0" w:color="E5E7EB"/>
              </w:divBdr>
              <w:divsChild>
                <w:div w:id="675379354">
                  <w:marLeft w:val="0"/>
                  <w:marRight w:val="0"/>
                  <w:marTop w:val="0"/>
                  <w:marBottom w:val="0"/>
                  <w:divBdr>
                    <w:top w:val="single" w:sz="2" w:space="0" w:color="E5E7EB"/>
                    <w:left w:val="single" w:sz="2" w:space="0" w:color="E5E7EB"/>
                    <w:bottom w:val="single" w:sz="2" w:space="0" w:color="E5E7EB"/>
                    <w:right w:val="single" w:sz="2" w:space="0" w:color="E5E7EB"/>
                  </w:divBdr>
                  <w:divsChild>
                    <w:div w:id="236591824">
                      <w:marLeft w:val="0"/>
                      <w:marRight w:val="0"/>
                      <w:marTop w:val="0"/>
                      <w:marBottom w:val="0"/>
                      <w:divBdr>
                        <w:top w:val="single" w:sz="2" w:space="0" w:color="E5E7EB"/>
                        <w:left w:val="single" w:sz="2" w:space="0" w:color="E5E7EB"/>
                        <w:bottom w:val="single" w:sz="2" w:space="0" w:color="E5E7EB"/>
                        <w:right w:val="single" w:sz="2" w:space="0" w:color="E5E7EB"/>
                      </w:divBdr>
                      <w:divsChild>
                        <w:div w:id="358316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6322865">
      <w:bodyDiv w:val="1"/>
      <w:marLeft w:val="0"/>
      <w:marRight w:val="0"/>
      <w:marTop w:val="0"/>
      <w:marBottom w:val="0"/>
      <w:divBdr>
        <w:top w:val="none" w:sz="0" w:space="0" w:color="auto"/>
        <w:left w:val="none" w:sz="0" w:space="0" w:color="auto"/>
        <w:bottom w:val="none" w:sz="0" w:space="0" w:color="auto"/>
        <w:right w:val="none" w:sz="0" w:space="0" w:color="auto"/>
      </w:divBdr>
    </w:div>
    <w:div w:id="711729987">
      <w:bodyDiv w:val="1"/>
      <w:marLeft w:val="0"/>
      <w:marRight w:val="0"/>
      <w:marTop w:val="0"/>
      <w:marBottom w:val="0"/>
      <w:divBdr>
        <w:top w:val="none" w:sz="0" w:space="0" w:color="auto"/>
        <w:left w:val="none" w:sz="0" w:space="0" w:color="auto"/>
        <w:bottom w:val="none" w:sz="0" w:space="0" w:color="auto"/>
        <w:right w:val="none" w:sz="0" w:space="0" w:color="auto"/>
      </w:divBdr>
      <w:divsChild>
        <w:div w:id="1741561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8166202">
      <w:bodyDiv w:val="1"/>
      <w:marLeft w:val="0"/>
      <w:marRight w:val="0"/>
      <w:marTop w:val="0"/>
      <w:marBottom w:val="0"/>
      <w:divBdr>
        <w:top w:val="none" w:sz="0" w:space="0" w:color="auto"/>
        <w:left w:val="none" w:sz="0" w:space="0" w:color="auto"/>
        <w:bottom w:val="none" w:sz="0" w:space="0" w:color="auto"/>
        <w:right w:val="none" w:sz="0" w:space="0" w:color="auto"/>
      </w:divBdr>
      <w:divsChild>
        <w:div w:id="398940122">
          <w:marLeft w:val="0"/>
          <w:marRight w:val="0"/>
          <w:marTop w:val="0"/>
          <w:marBottom w:val="0"/>
          <w:divBdr>
            <w:top w:val="single" w:sz="2" w:space="0" w:color="E5E7EB"/>
            <w:left w:val="single" w:sz="2" w:space="0" w:color="E5E7EB"/>
            <w:bottom w:val="single" w:sz="2" w:space="0" w:color="E5E7EB"/>
            <w:right w:val="single" w:sz="2" w:space="0" w:color="E5E7EB"/>
          </w:divBdr>
          <w:divsChild>
            <w:div w:id="378014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5999213">
          <w:marLeft w:val="0"/>
          <w:marRight w:val="0"/>
          <w:marTop w:val="0"/>
          <w:marBottom w:val="0"/>
          <w:divBdr>
            <w:top w:val="single" w:sz="2" w:space="0" w:color="E5E7EB"/>
            <w:left w:val="single" w:sz="2" w:space="0" w:color="E5E7EB"/>
            <w:bottom w:val="single" w:sz="2" w:space="0" w:color="E5E7EB"/>
            <w:right w:val="single" w:sz="2" w:space="0" w:color="E5E7EB"/>
          </w:divBdr>
          <w:divsChild>
            <w:div w:id="1596942065">
              <w:marLeft w:val="0"/>
              <w:marRight w:val="0"/>
              <w:marTop w:val="0"/>
              <w:marBottom w:val="0"/>
              <w:divBdr>
                <w:top w:val="single" w:sz="2" w:space="0" w:color="E5E7EB"/>
                <w:left w:val="single" w:sz="2" w:space="0" w:color="E5E7EB"/>
                <w:bottom w:val="single" w:sz="2" w:space="0" w:color="E5E7EB"/>
                <w:right w:val="single" w:sz="2" w:space="0" w:color="E5E7EB"/>
              </w:divBdr>
              <w:divsChild>
                <w:div w:id="64649944">
                  <w:marLeft w:val="0"/>
                  <w:marRight w:val="0"/>
                  <w:marTop w:val="0"/>
                  <w:marBottom w:val="0"/>
                  <w:divBdr>
                    <w:top w:val="single" w:sz="2" w:space="0" w:color="E5E7EB"/>
                    <w:left w:val="single" w:sz="2" w:space="0" w:color="E5E7EB"/>
                    <w:bottom w:val="single" w:sz="2" w:space="0" w:color="E5E7EB"/>
                    <w:right w:val="single" w:sz="2" w:space="0" w:color="E5E7EB"/>
                  </w:divBdr>
                  <w:divsChild>
                    <w:div w:id="1337805412">
                      <w:marLeft w:val="0"/>
                      <w:marRight w:val="0"/>
                      <w:marTop w:val="0"/>
                      <w:marBottom w:val="0"/>
                      <w:divBdr>
                        <w:top w:val="single" w:sz="2" w:space="0" w:color="E5E7EB"/>
                        <w:left w:val="single" w:sz="2" w:space="0" w:color="E5E7EB"/>
                        <w:bottom w:val="single" w:sz="2" w:space="0" w:color="E5E7EB"/>
                        <w:right w:val="single" w:sz="2" w:space="0" w:color="E5E7EB"/>
                      </w:divBdr>
                      <w:divsChild>
                        <w:div w:id="1774475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99417608">
      <w:bodyDiv w:val="1"/>
      <w:marLeft w:val="0"/>
      <w:marRight w:val="0"/>
      <w:marTop w:val="0"/>
      <w:marBottom w:val="0"/>
      <w:divBdr>
        <w:top w:val="none" w:sz="0" w:space="0" w:color="auto"/>
        <w:left w:val="none" w:sz="0" w:space="0" w:color="auto"/>
        <w:bottom w:val="none" w:sz="0" w:space="0" w:color="auto"/>
        <w:right w:val="none" w:sz="0" w:space="0" w:color="auto"/>
      </w:divBdr>
      <w:divsChild>
        <w:div w:id="1769033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7335089">
      <w:bodyDiv w:val="1"/>
      <w:marLeft w:val="0"/>
      <w:marRight w:val="0"/>
      <w:marTop w:val="0"/>
      <w:marBottom w:val="0"/>
      <w:divBdr>
        <w:top w:val="none" w:sz="0" w:space="0" w:color="auto"/>
        <w:left w:val="none" w:sz="0" w:space="0" w:color="auto"/>
        <w:bottom w:val="none" w:sz="0" w:space="0" w:color="auto"/>
        <w:right w:val="none" w:sz="0" w:space="0" w:color="auto"/>
      </w:divBdr>
      <w:divsChild>
        <w:div w:id="952981886">
          <w:marLeft w:val="0"/>
          <w:marRight w:val="0"/>
          <w:marTop w:val="0"/>
          <w:marBottom w:val="0"/>
          <w:divBdr>
            <w:top w:val="single" w:sz="2" w:space="0" w:color="E5E7EB"/>
            <w:left w:val="single" w:sz="2" w:space="0" w:color="E5E7EB"/>
            <w:bottom w:val="single" w:sz="2" w:space="0" w:color="E5E7EB"/>
            <w:right w:val="single" w:sz="2" w:space="0" w:color="E5E7EB"/>
          </w:divBdr>
          <w:divsChild>
            <w:div w:id="113597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5107752">
          <w:marLeft w:val="0"/>
          <w:marRight w:val="0"/>
          <w:marTop w:val="0"/>
          <w:marBottom w:val="0"/>
          <w:divBdr>
            <w:top w:val="single" w:sz="2" w:space="0" w:color="E5E7EB"/>
            <w:left w:val="single" w:sz="2" w:space="0" w:color="E5E7EB"/>
            <w:bottom w:val="single" w:sz="2" w:space="0" w:color="E5E7EB"/>
            <w:right w:val="single" w:sz="2" w:space="0" w:color="E5E7EB"/>
          </w:divBdr>
          <w:divsChild>
            <w:div w:id="2134789216">
              <w:marLeft w:val="0"/>
              <w:marRight w:val="0"/>
              <w:marTop w:val="0"/>
              <w:marBottom w:val="0"/>
              <w:divBdr>
                <w:top w:val="single" w:sz="2" w:space="0" w:color="E5E7EB"/>
                <w:left w:val="single" w:sz="2" w:space="0" w:color="E5E7EB"/>
                <w:bottom w:val="single" w:sz="2" w:space="0" w:color="E5E7EB"/>
                <w:right w:val="single" w:sz="2" w:space="0" w:color="E5E7EB"/>
              </w:divBdr>
              <w:divsChild>
                <w:div w:id="45683546">
                  <w:marLeft w:val="0"/>
                  <w:marRight w:val="0"/>
                  <w:marTop w:val="0"/>
                  <w:marBottom w:val="0"/>
                  <w:divBdr>
                    <w:top w:val="single" w:sz="2" w:space="0" w:color="E5E7EB"/>
                    <w:left w:val="single" w:sz="2" w:space="0" w:color="E5E7EB"/>
                    <w:bottom w:val="single" w:sz="2" w:space="0" w:color="E5E7EB"/>
                    <w:right w:val="single" w:sz="2" w:space="0" w:color="E5E7EB"/>
                  </w:divBdr>
                  <w:divsChild>
                    <w:div w:id="1950696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64339087">
      <w:bodyDiv w:val="1"/>
      <w:marLeft w:val="0"/>
      <w:marRight w:val="0"/>
      <w:marTop w:val="0"/>
      <w:marBottom w:val="0"/>
      <w:divBdr>
        <w:top w:val="none" w:sz="0" w:space="0" w:color="auto"/>
        <w:left w:val="none" w:sz="0" w:space="0" w:color="auto"/>
        <w:bottom w:val="none" w:sz="0" w:space="0" w:color="auto"/>
        <w:right w:val="none" w:sz="0" w:space="0" w:color="auto"/>
      </w:divBdr>
    </w:div>
    <w:div w:id="1968967363">
      <w:bodyDiv w:val="1"/>
      <w:marLeft w:val="0"/>
      <w:marRight w:val="0"/>
      <w:marTop w:val="0"/>
      <w:marBottom w:val="0"/>
      <w:divBdr>
        <w:top w:val="none" w:sz="0" w:space="0" w:color="auto"/>
        <w:left w:val="none" w:sz="0" w:space="0" w:color="auto"/>
        <w:bottom w:val="none" w:sz="0" w:space="0" w:color="auto"/>
        <w:right w:val="none" w:sz="0" w:space="0" w:color="auto"/>
      </w:divBdr>
      <w:divsChild>
        <w:div w:id="1704744840">
          <w:marLeft w:val="0"/>
          <w:marRight w:val="0"/>
          <w:marTop w:val="0"/>
          <w:marBottom w:val="0"/>
          <w:divBdr>
            <w:top w:val="single" w:sz="2" w:space="0" w:color="E5E7EB"/>
            <w:left w:val="single" w:sz="2" w:space="0" w:color="E5E7EB"/>
            <w:bottom w:val="single" w:sz="2" w:space="0" w:color="E5E7EB"/>
            <w:right w:val="single" w:sz="2" w:space="0" w:color="E5E7EB"/>
          </w:divBdr>
          <w:divsChild>
            <w:div w:id="1468668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6734504">
          <w:marLeft w:val="0"/>
          <w:marRight w:val="0"/>
          <w:marTop w:val="0"/>
          <w:marBottom w:val="0"/>
          <w:divBdr>
            <w:top w:val="single" w:sz="2" w:space="0" w:color="E5E7EB"/>
            <w:left w:val="single" w:sz="2" w:space="0" w:color="E5E7EB"/>
            <w:bottom w:val="single" w:sz="2" w:space="0" w:color="E5E7EB"/>
            <w:right w:val="single" w:sz="2" w:space="0" w:color="E5E7EB"/>
          </w:divBdr>
          <w:divsChild>
            <w:div w:id="1202546871">
              <w:marLeft w:val="0"/>
              <w:marRight w:val="0"/>
              <w:marTop w:val="0"/>
              <w:marBottom w:val="0"/>
              <w:divBdr>
                <w:top w:val="single" w:sz="2" w:space="0" w:color="E5E7EB"/>
                <w:left w:val="single" w:sz="2" w:space="0" w:color="E5E7EB"/>
                <w:bottom w:val="single" w:sz="2" w:space="0" w:color="E5E7EB"/>
                <w:right w:val="single" w:sz="2" w:space="0" w:color="E5E7EB"/>
              </w:divBdr>
              <w:divsChild>
                <w:div w:id="1605190382">
                  <w:marLeft w:val="0"/>
                  <w:marRight w:val="0"/>
                  <w:marTop w:val="0"/>
                  <w:marBottom w:val="0"/>
                  <w:divBdr>
                    <w:top w:val="single" w:sz="2" w:space="0" w:color="E5E7EB"/>
                    <w:left w:val="single" w:sz="2" w:space="0" w:color="E5E7EB"/>
                    <w:bottom w:val="single" w:sz="2" w:space="0" w:color="E5E7EB"/>
                    <w:right w:val="single" w:sz="2" w:space="0" w:color="E5E7EB"/>
                  </w:divBdr>
                  <w:divsChild>
                    <w:div w:id="980839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0206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Naghme.dashti</dc:creator>
  <cp:keywords/>
  <dc:description/>
  <cp:lastModifiedBy>Naghme.dashti</cp:lastModifiedBy>
  <cp:revision>5</cp:revision>
  <dcterms:created xsi:type="dcterms:W3CDTF">2024-11-07T15:19:00Z</dcterms:created>
  <dcterms:modified xsi:type="dcterms:W3CDTF">2024-11-07T16:01:00Z</dcterms:modified>
</cp:coreProperties>
</file>